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D71FA" w14:textId="4345CACC" w:rsidR="00C0204C" w:rsidRPr="004A38D5" w:rsidRDefault="00C0204C" w:rsidP="00C0204C">
      <w:pPr>
        <w:widowControl w:val="0"/>
        <w:tabs>
          <w:tab w:val="left" w:pos="5544"/>
          <w:tab w:val="left" w:pos="14540"/>
          <w:tab w:val="left" w:pos="16524"/>
        </w:tabs>
        <w:suppressAutoHyphens/>
        <w:spacing w:after="0" w:line="240" w:lineRule="auto"/>
        <w:ind w:left="5184" w:right="-1054"/>
        <w:jc w:val="both"/>
        <w:rPr>
          <w:rFonts w:ascii="Times New Roman" w:eastAsia="Times New Roman" w:hAnsi="Times New Roman" w:cs="Times New Roman"/>
          <w:color w:val="000000"/>
          <w:sz w:val="24"/>
          <w:szCs w:val="24"/>
          <w:lang w:eastAsia="zh-CN" w:bidi="hi-IN"/>
        </w:rPr>
      </w:pPr>
      <w:r w:rsidRPr="004A38D5">
        <w:rPr>
          <w:rFonts w:ascii="Times New Roman" w:eastAsia="Times New Roman" w:hAnsi="Times New Roman" w:cs="Times New Roman"/>
          <w:color w:val="000000"/>
          <w:sz w:val="24"/>
          <w:szCs w:val="24"/>
          <w:lang w:eastAsia="zh-CN" w:bidi="hi-IN"/>
        </w:rPr>
        <w:t>Baudžiamoji byla Nr. 2K-</w:t>
      </w:r>
      <w:r w:rsidR="00724FED" w:rsidRPr="004A38D5">
        <w:rPr>
          <w:rFonts w:ascii="Times New Roman" w:eastAsia="Times New Roman" w:hAnsi="Times New Roman" w:cs="Times New Roman"/>
          <w:color w:val="000000"/>
          <w:sz w:val="24"/>
          <w:szCs w:val="24"/>
          <w:lang w:eastAsia="zh-CN" w:bidi="hi-IN"/>
        </w:rPr>
        <w:t>7-</w:t>
      </w:r>
      <w:r w:rsidR="00F67737" w:rsidRPr="004A38D5">
        <w:rPr>
          <w:rFonts w:ascii="Times New Roman" w:eastAsia="Times New Roman" w:hAnsi="Times New Roman" w:cs="Times New Roman"/>
          <w:color w:val="000000"/>
          <w:sz w:val="24"/>
          <w:szCs w:val="24"/>
          <w:lang w:eastAsia="zh-CN" w:bidi="hi-IN"/>
        </w:rPr>
        <w:t>62</w:t>
      </w:r>
      <w:r w:rsidRPr="004A38D5">
        <w:rPr>
          <w:rFonts w:ascii="Times New Roman" w:eastAsia="Times New Roman" w:hAnsi="Times New Roman" w:cs="Times New Roman"/>
          <w:color w:val="000000"/>
          <w:sz w:val="24"/>
          <w:szCs w:val="24"/>
          <w:lang w:eastAsia="zh-CN" w:bidi="hi-IN"/>
        </w:rPr>
        <w:t>-495/202</w:t>
      </w:r>
      <w:r w:rsidR="00F67737" w:rsidRPr="004A38D5">
        <w:rPr>
          <w:rFonts w:ascii="Times New Roman" w:eastAsia="Times New Roman" w:hAnsi="Times New Roman" w:cs="Times New Roman"/>
          <w:color w:val="000000"/>
          <w:sz w:val="24"/>
          <w:szCs w:val="24"/>
          <w:lang w:eastAsia="zh-CN" w:bidi="hi-IN"/>
        </w:rPr>
        <w:t>4</w:t>
      </w:r>
    </w:p>
    <w:p w14:paraId="22AA4D41" w14:textId="77F9A357" w:rsidR="00C0204C" w:rsidRPr="004A38D5" w:rsidRDefault="00C0204C" w:rsidP="00C0204C">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r w:rsidRPr="004A38D5">
        <w:rPr>
          <w:rFonts w:ascii="Times New Roman" w:eastAsia="Times New Roman" w:hAnsi="Times New Roman" w:cs="Times New Roman"/>
          <w:color w:val="000000"/>
          <w:sz w:val="24"/>
          <w:szCs w:val="24"/>
          <w:lang w:eastAsia="zh-CN" w:bidi="hi-IN"/>
        </w:rPr>
        <w:t xml:space="preserve">Teisminio proceso Nr. </w:t>
      </w:r>
      <w:r w:rsidRPr="004A38D5">
        <w:rPr>
          <w:rStyle w:val="blackcaption"/>
          <w:rFonts w:ascii="Times New Roman" w:hAnsi="Times New Roman" w:cs="Times New Roman"/>
          <w:sz w:val="24"/>
          <w:szCs w:val="24"/>
        </w:rPr>
        <w:t>1-06-2-00104-2017-4</w:t>
      </w:r>
    </w:p>
    <w:p w14:paraId="2F27469A" w14:textId="16281E10" w:rsidR="00C0204C" w:rsidRPr="004A38D5" w:rsidRDefault="00C0204C" w:rsidP="009C022F">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r w:rsidRPr="004A38D5">
        <w:rPr>
          <w:rFonts w:ascii="Times New Roman" w:eastAsia="Times New Roman" w:hAnsi="Times New Roman" w:cs="Times New Roman"/>
          <w:color w:val="000000"/>
          <w:sz w:val="24"/>
          <w:szCs w:val="24"/>
          <w:lang w:eastAsia="zh-CN" w:bidi="hi-IN"/>
        </w:rPr>
        <w:t>Procesinio sprendimo kategorija</w:t>
      </w:r>
      <w:r w:rsidR="00874850" w:rsidRPr="004A38D5">
        <w:rPr>
          <w:rFonts w:ascii="Times New Roman" w:eastAsia="Times New Roman" w:hAnsi="Times New Roman" w:cs="Times New Roman"/>
          <w:color w:val="000000"/>
          <w:sz w:val="24"/>
          <w:szCs w:val="24"/>
          <w:lang w:eastAsia="zh-CN" w:bidi="hi-IN"/>
        </w:rPr>
        <w:t xml:space="preserve"> 2.1.6.2.2</w:t>
      </w:r>
    </w:p>
    <w:p w14:paraId="05C18114" w14:textId="278CD7C5" w:rsidR="009C022F" w:rsidRDefault="00093FCE" w:rsidP="004C44BF">
      <w:pPr>
        <w:widowControl w:val="0"/>
        <w:suppressAutoHyphens/>
        <w:spacing w:after="0" w:line="240" w:lineRule="auto"/>
        <w:ind w:left="3888" w:firstLine="1296"/>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(S) </w:t>
      </w:r>
    </w:p>
    <w:p w14:paraId="462709BF" w14:textId="77777777" w:rsidR="00093FCE" w:rsidRPr="004A38D5" w:rsidRDefault="00093FCE" w:rsidP="009C022F">
      <w:pPr>
        <w:widowControl w:val="0"/>
        <w:suppressAutoHyphens/>
        <w:spacing w:after="0" w:line="240" w:lineRule="auto"/>
        <w:jc w:val="both"/>
        <w:rPr>
          <w:rFonts w:ascii="Times New Roman" w:eastAsia="Times New Roman" w:hAnsi="Times New Roman" w:cs="Times New Roman"/>
          <w:color w:val="000000"/>
          <w:sz w:val="24"/>
          <w:szCs w:val="24"/>
          <w:lang w:eastAsia="zh-CN" w:bidi="hi-IN"/>
        </w:rPr>
      </w:pPr>
    </w:p>
    <w:p w14:paraId="10CC5DBC" w14:textId="3BB157DF" w:rsidR="00C0204C" w:rsidRPr="004A38D5" w:rsidRDefault="00C0204C" w:rsidP="00C0204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color w:val="000000"/>
          <w:sz w:val="24"/>
          <w:szCs w:val="24"/>
          <w:lang w:eastAsia="zh-CN" w:bidi="hi-IN"/>
        </w:rPr>
      </w:pPr>
      <w:r w:rsidRPr="004A38D5">
        <w:rPr>
          <w:rFonts w:ascii="Times New Roman" w:eastAsia="Droid Sans Fallback" w:hAnsi="Times New Roman" w:cs="FreeSans"/>
          <w:noProof/>
          <w:color w:val="000000"/>
          <w:sz w:val="24"/>
          <w:szCs w:val="24"/>
        </w:rPr>
        <w:drawing>
          <wp:inline distT="0" distB="0" distL="0" distR="0" wp14:anchorId="2DF549D0" wp14:editId="1B80E514">
            <wp:extent cx="621323" cy="673100"/>
            <wp:effectExtent l="0" t="0" r="7620" b="0"/>
            <wp:docPr id="82580272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168" cy="674016"/>
                    </a:xfrm>
                    <a:prstGeom prst="rect">
                      <a:avLst/>
                    </a:prstGeom>
                    <a:solidFill>
                      <a:srgbClr val="FFFFFF"/>
                    </a:solidFill>
                    <a:ln>
                      <a:noFill/>
                    </a:ln>
                  </pic:spPr>
                </pic:pic>
              </a:graphicData>
            </a:graphic>
          </wp:inline>
        </w:drawing>
      </w:r>
    </w:p>
    <w:p w14:paraId="0B34BC55" w14:textId="77777777" w:rsidR="00C0204C" w:rsidRPr="004A38D5" w:rsidRDefault="00C0204C" w:rsidP="00C0204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color w:val="000000"/>
          <w:sz w:val="24"/>
          <w:szCs w:val="24"/>
          <w:lang w:eastAsia="zh-CN" w:bidi="hi-IN"/>
        </w:rPr>
      </w:pPr>
    </w:p>
    <w:p w14:paraId="0129C3DA" w14:textId="77777777" w:rsidR="00C0204C" w:rsidRPr="004A38D5" w:rsidRDefault="00C0204C" w:rsidP="00C0204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lt-LT" w:bidi="hi-IN"/>
        </w:rPr>
      </w:pPr>
      <w:r w:rsidRPr="004A38D5">
        <w:rPr>
          <w:rFonts w:ascii="Times New Roman" w:eastAsia="Times New Roman" w:hAnsi="Times New Roman" w:cs="Times New Roman"/>
          <w:b/>
          <w:color w:val="000000"/>
          <w:sz w:val="32"/>
          <w:szCs w:val="32"/>
          <w:lang w:eastAsia="zh-CN" w:bidi="hi-IN"/>
        </w:rPr>
        <w:t>LIETUVOS AUKŠČIAUSIASIS TEISMAS</w:t>
      </w:r>
    </w:p>
    <w:p w14:paraId="3A4B33CC" w14:textId="77777777" w:rsidR="00C0204C" w:rsidRPr="004A38D5" w:rsidRDefault="00C0204C" w:rsidP="00A162C8">
      <w:pPr>
        <w:widowControl w:val="0"/>
        <w:tabs>
          <w:tab w:val="left" w:pos="9356"/>
          <w:tab w:val="left" w:pos="11340"/>
        </w:tabs>
        <w:suppressAutoHyphens/>
        <w:spacing w:after="0" w:line="240" w:lineRule="auto"/>
        <w:jc w:val="center"/>
        <w:rPr>
          <w:rFonts w:ascii="Times New Roman" w:eastAsia="Times New Roman" w:hAnsi="Times New Roman" w:cs="Times New Roman"/>
          <w:color w:val="000000"/>
          <w:sz w:val="24"/>
          <w:szCs w:val="24"/>
          <w:lang w:eastAsia="lt-LT" w:bidi="hi-IN"/>
        </w:rPr>
      </w:pPr>
    </w:p>
    <w:p w14:paraId="720EFC63" w14:textId="77777777" w:rsidR="00C0204C" w:rsidRPr="004A38D5" w:rsidRDefault="00C0204C" w:rsidP="00724FED">
      <w:pPr>
        <w:keepNext/>
        <w:widowControl w:val="0"/>
        <w:tabs>
          <w:tab w:val="left" w:pos="9356"/>
          <w:tab w:val="left" w:pos="11340"/>
        </w:tabs>
        <w:suppressAutoHyphens/>
        <w:spacing w:after="0" w:line="240" w:lineRule="auto"/>
        <w:jc w:val="center"/>
        <w:rPr>
          <w:rFonts w:ascii="Times New Roman" w:eastAsia="Times New Roman" w:hAnsi="Times New Roman" w:cs="Times New Roman"/>
          <w:color w:val="000000"/>
          <w:sz w:val="32"/>
          <w:szCs w:val="32"/>
          <w:lang w:eastAsia="zh-CN" w:bidi="hi-IN"/>
        </w:rPr>
      </w:pPr>
      <w:r w:rsidRPr="004A38D5">
        <w:rPr>
          <w:rFonts w:ascii="Times New Roman" w:eastAsia="Times New Roman" w:hAnsi="Times New Roman" w:cs="Times New Roman"/>
          <w:b/>
          <w:color w:val="000000"/>
          <w:sz w:val="32"/>
          <w:szCs w:val="32"/>
          <w:lang w:eastAsia="zh-CN" w:bidi="hi-IN"/>
        </w:rPr>
        <w:t>N U T A R T I S</w:t>
      </w:r>
    </w:p>
    <w:p w14:paraId="43F5611E" w14:textId="77777777" w:rsidR="00C0204C" w:rsidRPr="004A38D5" w:rsidRDefault="00C0204C" w:rsidP="00C0204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sidRPr="004A38D5">
        <w:rPr>
          <w:rFonts w:ascii="Times New Roman" w:eastAsia="Times New Roman" w:hAnsi="Times New Roman" w:cs="Times New Roman"/>
          <w:color w:val="000000"/>
          <w:sz w:val="24"/>
          <w:szCs w:val="24"/>
          <w:lang w:eastAsia="zh-CN" w:bidi="hi-IN"/>
        </w:rPr>
        <w:t>LIETUVOS RESPUBLIKOS VARDU</w:t>
      </w:r>
    </w:p>
    <w:p w14:paraId="379B9F2E" w14:textId="77777777" w:rsidR="00C0204C" w:rsidRPr="004A38D5" w:rsidRDefault="00C0204C" w:rsidP="00724FED">
      <w:pPr>
        <w:keepNext/>
        <w:widowControl w:val="0"/>
        <w:tabs>
          <w:tab w:val="left" w:pos="720"/>
          <w:tab w:val="left" w:pos="9356"/>
          <w:tab w:val="left" w:pos="11340"/>
        </w:tabs>
        <w:suppressAutoHyphens/>
        <w:spacing w:after="0" w:line="240" w:lineRule="auto"/>
        <w:jc w:val="both"/>
        <w:rPr>
          <w:rFonts w:ascii="Times New Roman" w:eastAsia="Times New Roman" w:hAnsi="Times New Roman" w:cs="Times New Roman"/>
          <w:color w:val="000000"/>
          <w:sz w:val="24"/>
          <w:szCs w:val="24"/>
          <w:lang w:eastAsia="zh-CN" w:bidi="hi-IN"/>
        </w:rPr>
      </w:pPr>
    </w:p>
    <w:p w14:paraId="68367509" w14:textId="31AC70BB" w:rsidR="00C0204C" w:rsidRPr="004A38D5" w:rsidRDefault="00C0204C" w:rsidP="00C0204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sidRPr="0021185A">
        <w:rPr>
          <w:rFonts w:ascii="Times New Roman" w:eastAsia="Times New Roman" w:hAnsi="Times New Roman" w:cs="Times New Roman"/>
          <w:color w:val="000000"/>
          <w:sz w:val="24"/>
          <w:szCs w:val="24"/>
          <w:lang w:eastAsia="zh-CN" w:bidi="hi-IN"/>
        </w:rPr>
        <w:t>202</w:t>
      </w:r>
      <w:r w:rsidR="00C90EB4" w:rsidRPr="0021185A">
        <w:rPr>
          <w:rFonts w:ascii="Times New Roman" w:eastAsia="Times New Roman" w:hAnsi="Times New Roman" w:cs="Times New Roman"/>
          <w:color w:val="000000"/>
          <w:sz w:val="24"/>
          <w:szCs w:val="24"/>
          <w:lang w:eastAsia="zh-CN" w:bidi="hi-IN"/>
        </w:rPr>
        <w:t>4</w:t>
      </w:r>
      <w:r w:rsidRPr="0021185A">
        <w:rPr>
          <w:rFonts w:ascii="Times New Roman" w:eastAsia="Times New Roman" w:hAnsi="Times New Roman" w:cs="Times New Roman"/>
          <w:color w:val="000000"/>
          <w:sz w:val="24"/>
          <w:szCs w:val="24"/>
          <w:lang w:eastAsia="zh-CN" w:bidi="hi-IN"/>
        </w:rPr>
        <w:t xml:space="preserve"> m. </w:t>
      </w:r>
      <w:r w:rsidR="00A7415A" w:rsidRPr="0021185A">
        <w:rPr>
          <w:rFonts w:ascii="Times New Roman" w:eastAsia="Times New Roman" w:hAnsi="Times New Roman" w:cs="Times New Roman"/>
          <w:color w:val="000000"/>
          <w:sz w:val="24"/>
          <w:szCs w:val="24"/>
          <w:lang w:eastAsia="zh-CN" w:bidi="hi-IN"/>
        </w:rPr>
        <w:t>gegužės 22</w:t>
      </w:r>
      <w:r w:rsidRPr="0021185A">
        <w:rPr>
          <w:rFonts w:ascii="Times New Roman" w:eastAsia="Times New Roman" w:hAnsi="Times New Roman" w:cs="Times New Roman"/>
          <w:color w:val="000000"/>
          <w:sz w:val="24"/>
          <w:szCs w:val="24"/>
          <w:lang w:eastAsia="zh-CN" w:bidi="hi-IN"/>
        </w:rPr>
        <w:t xml:space="preserve"> d.</w:t>
      </w:r>
    </w:p>
    <w:p w14:paraId="0C34C57F" w14:textId="77777777" w:rsidR="00C0204C" w:rsidRPr="004A38D5" w:rsidRDefault="00C0204C" w:rsidP="00C0204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sidRPr="004A38D5">
        <w:rPr>
          <w:rFonts w:ascii="Times New Roman" w:eastAsia="Times New Roman" w:hAnsi="Times New Roman" w:cs="Times New Roman"/>
          <w:color w:val="000000"/>
          <w:sz w:val="24"/>
          <w:szCs w:val="24"/>
          <w:lang w:eastAsia="zh-CN" w:bidi="hi-IN"/>
        </w:rPr>
        <w:t>Vilnius</w:t>
      </w:r>
    </w:p>
    <w:p w14:paraId="5F8949D7" w14:textId="77777777" w:rsidR="00C0204C" w:rsidRPr="004A38D5" w:rsidRDefault="00C0204C" w:rsidP="00C0204C">
      <w:pPr>
        <w:widowControl w:val="0"/>
        <w:tabs>
          <w:tab w:val="left" w:pos="9356"/>
          <w:tab w:val="left" w:pos="11340"/>
        </w:tabs>
        <w:suppressAutoHyphens/>
        <w:spacing w:after="0" w:line="240" w:lineRule="auto"/>
        <w:ind w:right="2"/>
        <w:jc w:val="both"/>
        <w:rPr>
          <w:rFonts w:ascii="Times New Roman" w:eastAsia="Times New Roman" w:hAnsi="Times New Roman" w:cs="Times New Roman"/>
          <w:color w:val="000000"/>
          <w:sz w:val="24"/>
          <w:szCs w:val="24"/>
          <w:lang w:eastAsia="zh-CN" w:bidi="hi-IN"/>
        </w:rPr>
      </w:pPr>
    </w:p>
    <w:p w14:paraId="6E52F243" w14:textId="38F9FA72" w:rsidR="00D637B4" w:rsidRPr="004A38D5" w:rsidRDefault="00C0204C" w:rsidP="00D637B4">
      <w:pPr>
        <w:widowControl w:val="0"/>
        <w:tabs>
          <w:tab w:val="left" w:pos="0"/>
        </w:tabs>
        <w:suppressAutoHyphens/>
        <w:spacing w:after="0" w:line="240" w:lineRule="auto"/>
        <w:ind w:firstLine="720"/>
        <w:jc w:val="both"/>
        <w:rPr>
          <w:rFonts w:ascii="Times New Roman" w:eastAsia="Times New Roman" w:hAnsi="Times New Roman" w:cs="Times New Roman"/>
          <w:color w:val="000000"/>
          <w:sz w:val="24"/>
          <w:szCs w:val="24"/>
          <w:lang w:eastAsia="lt-LT" w:bidi="hi-IN"/>
        </w:rPr>
      </w:pPr>
      <w:r w:rsidRPr="004A38D5">
        <w:rPr>
          <w:rFonts w:ascii="Times New Roman" w:eastAsia="Times New Roman" w:hAnsi="Times New Roman" w:cs="Times New Roman"/>
          <w:color w:val="000000"/>
          <w:sz w:val="24"/>
          <w:szCs w:val="24"/>
          <w:lang w:eastAsia="lt-LT" w:bidi="hi-IN"/>
        </w:rPr>
        <w:t xml:space="preserve">Lietuvos Aukščiausiojo Teismo Baudžiamųjų bylų skyriaus </w:t>
      </w:r>
      <w:r w:rsidR="00724FED" w:rsidRPr="004A38D5">
        <w:rPr>
          <w:rFonts w:ascii="Times New Roman" w:eastAsia="Times New Roman" w:hAnsi="Times New Roman" w:cs="Times New Roman"/>
          <w:color w:val="000000"/>
          <w:sz w:val="24"/>
          <w:szCs w:val="24"/>
          <w:lang w:eastAsia="lt-LT" w:bidi="hi-IN"/>
        </w:rPr>
        <w:t>išplėstinė septynių teisėjų kolegija</w:t>
      </w:r>
      <w:r w:rsidRPr="004A38D5">
        <w:rPr>
          <w:rFonts w:ascii="Times New Roman" w:eastAsia="Times New Roman" w:hAnsi="Times New Roman" w:cs="Times New Roman"/>
          <w:color w:val="000000"/>
          <w:sz w:val="24"/>
          <w:szCs w:val="24"/>
          <w:lang w:eastAsia="lt-LT" w:bidi="hi-IN"/>
        </w:rPr>
        <w:t xml:space="preserve">, susidedanti iš teisėjų </w:t>
      </w:r>
      <w:r w:rsidR="005C10F9" w:rsidRPr="004A38D5">
        <w:rPr>
          <w:rFonts w:ascii="Times New Roman" w:eastAsia="Times New Roman" w:hAnsi="Times New Roman" w:cs="Times New Roman"/>
          <w:color w:val="000000"/>
          <w:sz w:val="24"/>
          <w:szCs w:val="24"/>
          <w:lang w:eastAsia="lt-LT" w:bidi="hi-IN"/>
        </w:rPr>
        <w:t>Artūro Ridiko</w:t>
      </w:r>
      <w:r w:rsidRPr="004A38D5">
        <w:rPr>
          <w:rFonts w:ascii="Times New Roman" w:eastAsia="Times New Roman" w:hAnsi="Times New Roman" w:cs="Times New Roman"/>
          <w:color w:val="000000"/>
          <w:sz w:val="24"/>
          <w:szCs w:val="24"/>
          <w:lang w:eastAsia="lt-LT" w:bidi="hi-IN"/>
        </w:rPr>
        <w:t xml:space="preserve"> (kolegijos pirminink</w:t>
      </w:r>
      <w:r w:rsidR="005C10F9" w:rsidRPr="004A38D5">
        <w:rPr>
          <w:rFonts w:ascii="Times New Roman" w:eastAsia="Times New Roman" w:hAnsi="Times New Roman" w:cs="Times New Roman"/>
          <w:color w:val="000000"/>
          <w:sz w:val="24"/>
          <w:szCs w:val="24"/>
          <w:lang w:eastAsia="lt-LT" w:bidi="hi-IN"/>
        </w:rPr>
        <w:t>as</w:t>
      </w:r>
      <w:r w:rsidRPr="004A38D5">
        <w:rPr>
          <w:rFonts w:ascii="Times New Roman" w:eastAsia="Times New Roman" w:hAnsi="Times New Roman" w:cs="Times New Roman"/>
          <w:color w:val="000000"/>
          <w:sz w:val="24"/>
          <w:szCs w:val="24"/>
          <w:lang w:eastAsia="lt-LT" w:bidi="hi-IN"/>
        </w:rPr>
        <w:t xml:space="preserve">), </w:t>
      </w:r>
      <w:r w:rsidR="005C10F9" w:rsidRPr="004A38D5">
        <w:rPr>
          <w:rFonts w:ascii="Times New Roman" w:eastAsia="Times New Roman" w:hAnsi="Times New Roman" w:cs="Times New Roman"/>
          <w:color w:val="000000"/>
          <w:sz w:val="24"/>
          <w:szCs w:val="24"/>
          <w:lang w:eastAsia="lt-LT" w:bidi="hi-IN"/>
        </w:rPr>
        <w:t>Albino Antanaičio</w:t>
      </w:r>
      <w:r w:rsidR="00724FED" w:rsidRPr="004A38D5">
        <w:rPr>
          <w:rFonts w:ascii="Times New Roman" w:eastAsia="Times New Roman" w:hAnsi="Times New Roman" w:cs="Times New Roman"/>
          <w:color w:val="000000"/>
          <w:sz w:val="24"/>
          <w:szCs w:val="24"/>
          <w:lang w:eastAsia="lt-LT" w:bidi="hi-IN"/>
        </w:rPr>
        <w:t>, Aleno</w:t>
      </w:r>
      <w:r w:rsidR="002D5A7D">
        <w:rPr>
          <w:rFonts w:ascii="Times New Roman" w:eastAsia="Times New Roman" w:hAnsi="Times New Roman" w:cs="Times New Roman"/>
          <w:color w:val="000000"/>
          <w:sz w:val="24"/>
          <w:szCs w:val="24"/>
          <w:lang w:eastAsia="lt-LT" w:bidi="hi-IN"/>
        </w:rPr>
        <w:t> </w:t>
      </w:r>
      <w:proofErr w:type="spellStart"/>
      <w:r w:rsidR="00724FED" w:rsidRPr="004A38D5">
        <w:rPr>
          <w:rFonts w:ascii="Times New Roman" w:eastAsia="Times New Roman" w:hAnsi="Times New Roman" w:cs="Times New Roman"/>
          <w:color w:val="000000"/>
          <w:sz w:val="24"/>
          <w:szCs w:val="24"/>
          <w:lang w:eastAsia="lt-LT" w:bidi="hi-IN"/>
        </w:rPr>
        <w:t>Piesliako</w:t>
      </w:r>
      <w:proofErr w:type="spellEnd"/>
      <w:r w:rsidR="00724FED" w:rsidRPr="004A38D5">
        <w:rPr>
          <w:rFonts w:ascii="Times New Roman" w:eastAsia="Times New Roman" w:hAnsi="Times New Roman" w:cs="Times New Roman"/>
          <w:color w:val="000000"/>
          <w:sz w:val="24"/>
          <w:szCs w:val="24"/>
          <w:lang w:eastAsia="lt-LT" w:bidi="hi-IN"/>
        </w:rPr>
        <w:t xml:space="preserve">, Alvydo Pikelio, Tomo </w:t>
      </w:r>
      <w:proofErr w:type="spellStart"/>
      <w:r w:rsidR="00724FED" w:rsidRPr="004A38D5">
        <w:rPr>
          <w:rFonts w:ascii="Times New Roman" w:eastAsia="Times New Roman" w:hAnsi="Times New Roman" w:cs="Times New Roman"/>
          <w:color w:val="000000"/>
          <w:sz w:val="24"/>
          <w:szCs w:val="24"/>
          <w:lang w:eastAsia="lt-LT" w:bidi="hi-IN"/>
        </w:rPr>
        <w:t>Šeškausko</w:t>
      </w:r>
      <w:proofErr w:type="spellEnd"/>
      <w:r w:rsidR="00724FED" w:rsidRPr="004A38D5">
        <w:rPr>
          <w:rFonts w:ascii="Times New Roman" w:eastAsia="Times New Roman" w:hAnsi="Times New Roman" w:cs="Times New Roman"/>
          <w:color w:val="000000"/>
          <w:sz w:val="24"/>
          <w:szCs w:val="24"/>
          <w:lang w:eastAsia="lt-LT" w:bidi="hi-IN"/>
        </w:rPr>
        <w:t xml:space="preserve">, Algimanto </w:t>
      </w:r>
      <w:proofErr w:type="spellStart"/>
      <w:r w:rsidR="00724FED" w:rsidRPr="004A38D5">
        <w:rPr>
          <w:rFonts w:ascii="Times New Roman" w:eastAsia="Times New Roman" w:hAnsi="Times New Roman" w:cs="Times New Roman"/>
          <w:color w:val="000000"/>
          <w:sz w:val="24"/>
          <w:szCs w:val="24"/>
          <w:lang w:eastAsia="lt-LT" w:bidi="hi-IN"/>
        </w:rPr>
        <w:t>Valantino</w:t>
      </w:r>
      <w:proofErr w:type="spellEnd"/>
      <w:r w:rsidRPr="004A38D5">
        <w:rPr>
          <w:rFonts w:ascii="Times New Roman" w:eastAsia="Times New Roman" w:hAnsi="Times New Roman" w:cs="Times New Roman"/>
          <w:color w:val="000000"/>
          <w:sz w:val="24"/>
          <w:szCs w:val="24"/>
          <w:lang w:eastAsia="lt-LT" w:bidi="hi-IN"/>
        </w:rPr>
        <w:t xml:space="preserve"> ir </w:t>
      </w:r>
      <w:r w:rsidR="005C10F9" w:rsidRPr="004A38D5">
        <w:rPr>
          <w:rFonts w:ascii="Times New Roman" w:eastAsia="Times New Roman" w:hAnsi="Times New Roman" w:cs="Times New Roman"/>
          <w:color w:val="000000"/>
          <w:sz w:val="24"/>
          <w:szCs w:val="24"/>
          <w:lang w:eastAsia="lt-LT" w:bidi="hi-IN"/>
        </w:rPr>
        <w:t xml:space="preserve">Daivos </w:t>
      </w:r>
      <w:proofErr w:type="spellStart"/>
      <w:r w:rsidR="005C10F9" w:rsidRPr="004A38D5">
        <w:rPr>
          <w:rFonts w:ascii="Times New Roman" w:eastAsia="Times New Roman" w:hAnsi="Times New Roman" w:cs="Times New Roman"/>
          <w:color w:val="000000"/>
          <w:sz w:val="24"/>
          <w:szCs w:val="24"/>
          <w:lang w:eastAsia="lt-LT" w:bidi="hi-IN"/>
        </w:rPr>
        <w:t>Pranytės-Zalieckienės</w:t>
      </w:r>
      <w:proofErr w:type="spellEnd"/>
      <w:r w:rsidRPr="004A38D5">
        <w:rPr>
          <w:rFonts w:ascii="Times New Roman" w:eastAsia="Times New Roman" w:hAnsi="Times New Roman" w:cs="Times New Roman"/>
          <w:color w:val="000000"/>
          <w:sz w:val="24"/>
          <w:szCs w:val="24"/>
          <w:lang w:eastAsia="lt-LT" w:bidi="hi-IN"/>
        </w:rPr>
        <w:t xml:space="preserve"> (pranešėja),</w:t>
      </w:r>
    </w:p>
    <w:p w14:paraId="029F5CE5" w14:textId="5B7E3F0D" w:rsidR="006E47A3" w:rsidRPr="0021185A" w:rsidRDefault="006E47A3" w:rsidP="006E47A3">
      <w:pPr>
        <w:widowControl w:val="0"/>
        <w:tabs>
          <w:tab w:val="left" w:pos="0"/>
        </w:tabs>
        <w:suppressAutoHyphens/>
        <w:spacing w:after="0" w:line="240" w:lineRule="auto"/>
        <w:jc w:val="both"/>
        <w:rPr>
          <w:rFonts w:ascii="Times New Roman" w:eastAsia="Times New Roman" w:hAnsi="Times New Roman" w:cs="Times New Roman"/>
          <w:color w:val="000000"/>
          <w:sz w:val="24"/>
          <w:szCs w:val="24"/>
          <w:lang w:eastAsia="lt-LT" w:bidi="hi-IN"/>
        </w:rPr>
      </w:pPr>
      <w:r w:rsidRPr="0021185A">
        <w:rPr>
          <w:rFonts w:ascii="Times New Roman" w:eastAsia="Times New Roman" w:hAnsi="Times New Roman" w:cs="Times New Roman"/>
          <w:color w:val="000000"/>
          <w:sz w:val="24"/>
          <w:szCs w:val="24"/>
          <w:lang w:eastAsia="lt-LT" w:bidi="hi-IN"/>
        </w:rPr>
        <w:t xml:space="preserve">sekretoriaujant </w:t>
      </w:r>
      <w:r w:rsidR="00BB726C" w:rsidRPr="0021185A">
        <w:rPr>
          <w:rFonts w:ascii="Times New Roman" w:eastAsia="Times New Roman" w:hAnsi="Times New Roman" w:cs="Times New Roman"/>
          <w:color w:val="000000"/>
          <w:sz w:val="24"/>
          <w:szCs w:val="24"/>
          <w:lang w:eastAsia="lt-LT" w:bidi="hi-IN"/>
        </w:rPr>
        <w:t>Daivai Kučinskienei</w:t>
      </w:r>
      <w:r w:rsidRPr="0021185A">
        <w:rPr>
          <w:rFonts w:ascii="Times New Roman" w:eastAsia="Times New Roman" w:hAnsi="Times New Roman" w:cs="Times New Roman"/>
          <w:color w:val="000000"/>
          <w:sz w:val="24"/>
          <w:szCs w:val="24"/>
          <w:lang w:eastAsia="lt-LT" w:bidi="hi-IN"/>
        </w:rPr>
        <w:t>,</w:t>
      </w:r>
    </w:p>
    <w:p w14:paraId="0D24F205" w14:textId="6627E5AC" w:rsidR="006E47A3" w:rsidRPr="004A38D5" w:rsidRDefault="006E47A3" w:rsidP="006E47A3">
      <w:pPr>
        <w:widowControl w:val="0"/>
        <w:tabs>
          <w:tab w:val="left" w:pos="0"/>
        </w:tabs>
        <w:suppressAutoHyphens/>
        <w:spacing w:after="0" w:line="240" w:lineRule="auto"/>
        <w:jc w:val="both"/>
        <w:rPr>
          <w:rFonts w:ascii="Times New Roman" w:eastAsia="Times New Roman" w:hAnsi="Times New Roman" w:cs="Times New Roman"/>
          <w:color w:val="000000"/>
          <w:sz w:val="24"/>
          <w:szCs w:val="24"/>
          <w:lang w:eastAsia="lt-LT" w:bidi="hi-IN"/>
        </w:rPr>
      </w:pPr>
      <w:r w:rsidRPr="0021185A">
        <w:rPr>
          <w:rFonts w:ascii="Times New Roman" w:eastAsia="Times New Roman" w:hAnsi="Times New Roman" w:cs="Times New Roman"/>
          <w:color w:val="000000"/>
          <w:sz w:val="24"/>
          <w:szCs w:val="24"/>
          <w:lang w:eastAsia="lt-LT" w:bidi="hi-IN"/>
        </w:rPr>
        <w:t xml:space="preserve">dalyvaujant prokurorui </w:t>
      </w:r>
      <w:r w:rsidR="008F7AE3" w:rsidRPr="0021185A">
        <w:rPr>
          <w:rFonts w:ascii="Times New Roman" w:eastAsia="Times New Roman" w:hAnsi="Times New Roman" w:cs="Times New Roman"/>
          <w:color w:val="000000"/>
          <w:sz w:val="24"/>
          <w:szCs w:val="24"/>
          <w:lang w:eastAsia="lt-LT" w:bidi="hi-IN"/>
        </w:rPr>
        <w:t>Gintautui Gudžiūnui</w:t>
      </w:r>
      <w:r w:rsidRPr="0021185A">
        <w:rPr>
          <w:rFonts w:ascii="Times New Roman" w:eastAsia="Times New Roman" w:hAnsi="Times New Roman" w:cs="Times New Roman"/>
          <w:color w:val="000000"/>
          <w:sz w:val="24"/>
          <w:szCs w:val="24"/>
          <w:lang w:eastAsia="lt-LT" w:bidi="hi-IN"/>
        </w:rPr>
        <w:t>,</w:t>
      </w:r>
    </w:p>
    <w:p w14:paraId="1E4DF34F" w14:textId="4011F7B6" w:rsidR="00FF01C7" w:rsidRPr="004A38D5" w:rsidRDefault="00C0204C" w:rsidP="00FF01C7">
      <w:pPr>
        <w:widowControl w:val="0"/>
        <w:tabs>
          <w:tab w:val="left" w:pos="0"/>
        </w:tabs>
        <w:suppressAutoHyphens/>
        <w:spacing w:after="0" w:line="240" w:lineRule="auto"/>
        <w:ind w:firstLine="720"/>
        <w:jc w:val="both"/>
        <w:rPr>
          <w:rFonts w:ascii="Times New Roman" w:hAnsi="Times New Roman" w:cs="Times New Roman"/>
          <w:sz w:val="24"/>
          <w:szCs w:val="24"/>
        </w:rPr>
      </w:pPr>
      <w:r w:rsidRPr="004A38D5">
        <w:rPr>
          <w:rFonts w:ascii="Times New Roman" w:eastAsia="Times New Roman" w:hAnsi="Times New Roman" w:cs="Times New Roman"/>
          <w:color w:val="000000"/>
          <w:sz w:val="24"/>
          <w:szCs w:val="24"/>
          <w:lang w:eastAsia="lt-LT" w:bidi="hi-IN"/>
        </w:rPr>
        <w:t xml:space="preserve">teismo posėdyje kasacine </w:t>
      </w:r>
      <w:r w:rsidR="00D637B4" w:rsidRPr="004A38D5">
        <w:rPr>
          <w:rFonts w:ascii="Times New Roman" w:eastAsia="Times New Roman" w:hAnsi="Times New Roman" w:cs="Times New Roman"/>
          <w:color w:val="000000"/>
          <w:sz w:val="24"/>
          <w:szCs w:val="24"/>
          <w:lang w:eastAsia="lt-LT" w:bidi="hi-IN"/>
        </w:rPr>
        <w:t>žodinio</w:t>
      </w:r>
      <w:r w:rsidRPr="004A38D5">
        <w:rPr>
          <w:rFonts w:ascii="Times New Roman" w:eastAsia="Times New Roman" w:hAnsi="Times New Roman" w:cs="Times New Roman"/>
          <w:color w:val="000000"/>
          <w:sz w:val="24"/>
          <w:szCs w:val="24"/>
          <w:lang w:eastAsia="lt-LT" w:bidi="hi-IN"/>
        </w:rPr>
        <w:t xml:space="preserve"> proceso tvarka išnagrinėjo baudžiamąją bylą pagal </w:t>
      </w:r>
      <w:bookmarkStart w:id="0" w:name="_Hlk100127173"/>
      <w:r w:rsidR="005C10F9" w:rsidRPr="004A38D5">
        <w:rPr>
          <w:rFonts w:ascii="Times New Roman" w:hAnsi="Times New Roman" w:cs="Times New Roman"/>
          <w:b/>
          <w:bCs/>
          <w:sz w:val="24"/>
          <w:szCs w:val="24"/>
        </w:rPr>
        <w:t>išteisinto</w:t>
      </w:r>
      <w:r w:rsidR="004C6BE3" w:rsidRPr="004A38D5">
        <w:rPr>
          <w:rFonts w:ascii="Times New Roman" w:hAnsi="Times New Roman" w:cs="Times New Roman"/>
          <w:b/>
          <w:bCs/>
          <w:sz w:val="24"/>
          <w:szCs w:val="24"/>
        </w:rPr>
        <w:t>sios</w:t>
      </w:r>
      <w:r w:rsidR="005C10F9" w:rsidRPr="004A38D5">
        <w:rPr>
          <w:rFonts w:ascii="Times New Roman" w:hAnsi="Times New Roman" w:cs="Times New Roman"/>
          <w:b/>
          <w:bCs/>
          <w:sz w:val="24"/>
          <w:szCs w:val="24"/>
        </w:rPr>
        <w:t xml:space="preserve"> </w:t>
      </w:r>
      <w:r w:rsidR="004C6BE3" w:rsidRPr="004A38D5">
        <w:rPr>
          <w:rFonts w:ascii="Times New Roman" w:hAnsi="Times New Roman" w:cs="Times New Roman"/>
          <w:b/>
          <w:bCs/>
          <w:sz w:val="24"/>
          <w:szCs w:val="24"/>
        </w:rPr>
        <w:t>ir išteisinto juridinio asmens UAB</w:t>
      </w:r>
      <w:r w:rsidR="00D637B4" w:rsidRPr="004A38D5">
        <w:rPr>
          <w:rFonts w:ascii="Times New Roman" w:hAnsi="Times New Roman" w:cs="Times New Roman"/>
          <w:b/>
          <w:bCs/>
          <w:sz w:val="24"/>
          <w:szCs w:val="24"/>
        </w:rPr>
        <w:t> </w:t>
      </w:r>
      <w:r w:rsidR="004C6BE3" w:rsidRPr="004A38D5">
        <w:rPr>
          <w:rFonts w:ascii="Times New Roman" w:hAnsi="Times New Roman" w:cs="Times New Roman"/>
          <w:b/>
          <w:bCs/>
          <w:sz w:val="24"/>
          <w:szCs w:val="24"/>
        </w:rPr>
        <w:t>„</w:t>
      </w:r>
      <w:r w:rsidR="0053268D">
        <w:rPr>
          <w:rFonts w:ascii="Times New Roman" w:hAnsi="Times New Roman" w:cs="Times New Roman"/>
          <w:b/>
          <w:bCs/>
          <w:sz w:val="24"/>
          <w:szCs w:val="24"/>
        </w:rPr>
        <w:t>O</w:t>
      </w:r>
      <w:r w:rsidR="004C6BE3" w:rsidRPr="004A38D5">
        <w:rPr>
          <w:rFonts w:ascii="Times New Roman" w:hAnsi="Times New Roman" w:cs="Times New Roman"/>
          <w:b/>
          <w:bCs/>
          <w:sz w:val="24"/>
          <w:szCs w:val="24"/>
        </w:rPr>
        <w:t>“ atstovė</w:t>
      </w:r>
      <w:r w:rsidR="004C6BE3" w:rsidRPr="004A38D5">
        <w:rPr>
          <w:rFonts w:ascii="Times New Roman" w:eastAsia="Times New Roman" w:hAnsi="Times New Roman" w:cs="Times New Roman"/>
          <w:b/>
          <w:bCs/>
          <w:color w:val="000000"/>
          <w:sz w:val="24"/>
          <w:szCs w:val="24"/>
          <w:lang w:eastAsia="lt-LT" w:bidi="hi-IN"/>
        </w:rPr>
        <w:t xml:space="preserve">s </w:t>
      </w:r>
      <w:bookmarkStart w:id="1" w:name="Buk_11"/>
      <w:r w:rsidR="00AD36AF" w:rsidRPr="00093FCE">
        <w:rPr>
          <w:rFonts w:ascii="Times New Roman" w:hAnsi="Times New Roman" w:cs="Times New Roman"/>
          <w:b/>
          <w:bCs/>
          <w:sz w:val="24"/>
          <w:szCs w:val="24"/>
        </w:rPr>
        <w:t xml:space="preserve">I. L. </w:t>
      </w:r>
      <w:bookmarkEnd w:id="1"/>
      <w:r w:rsidR="004C6BE3" w:rsidRPr="004A38D5">
        <w:rPr>
          <w:rFonts w:ascii="Times New Roman" w:hAnsi="Times New Roman" w:cs="Times New Roman"/>
          <w:sz w:val="24"/>
          <w:szCs w:val="24"/>
        </w:rPr>
        <w:t xml:space="preserve">bei </w:t>
      </w:r>
      <w:r w:rsidR="004C6BE3" w:rsidRPr="004A38D5">
        <w:rPr>
          <w:rFonts w:ascii="Times New Roman" w:hAnsi="Times New Roman" w:cs="Times New Roman"/>
          <w:b/>
          <w:bCs/>
          <w:sz w:val="24"/>
          <w:szCs w:val="24"/>
        </w:rPr>
        <w:t>Panevėžio apygardos prokuratūros Baudžiamojo persekiojimo skyriaus vyriausiojo prokuroro Sauliaus Daunoravičiaus</w:t>
      </w:r>
      <w:r w:rsidR="005C10F9" w:rsidRPr="004A38D5">
        <w:rPr>
          <w:rFonts w:ascii="Times New Roman" w:hAnsi="Times New Roman" w:cs="Times New Roman"/>
          <w:sz w:val="24"/>
          <w:szCs w:val="24"/>
        </w:rPr>
        <w:t xml:space="preserve"> </w:t>
      </w:r>
      <w:r w:rsidR="004C6BE3" w:rsidRPr="004A38D5">
        <w:rPr>
          <w:rFonts w:ascii="Times New Roman" w:hAnsi="Times New Roman" w:cs="Times New Roman"/>
          <w:sz w:val="24"/>
          <w:szCs w:val="24"/>
        </w:rPr>
        <w:t>kasacinius skundus dėl Šiaulių apygardos teismo Baudžiamųjų bylų skyriaus teisėjų kolegijos 2023</w:t>
      </w:r>
      <w:r w:rsidR="00D637B4" w:rsidRPr="004A38D5">
        <w:rPr>
          <w:rFonts w:ascii="Times New Roman" w:hAnsi="Times New Roman" w:cs="Times New Roman"/>
          <w:sz w:val="24"/>
          <w:szCs w:val="24"/>
        </w:rPr>
        <w:t> </w:t>
      </w:r>
      <w:r w:rsidR="004C6BE3" w:rsidRPr="004A38D5">
        <w:rPr>
          <w:rFonts w:ascii="Times New Roman" w:hAnsi="Times New Roman" w:cs="Times New Roman"/>
          <w:sz w:val="24"/>
          <w:szCs w:val="24"/>
        </w:rPr>
        <w:t>m. balandžio</w:t>
      </w:r>
      <w:r w:rsidR="00D637B4" w:rsidRPr="004A38D5">
        <w:rPr>
          <w:rFonts w:ascii="Times New Roman" w:hAnsi="Times New Roman" w:cs="Times New Roman"/>
          <w:sz w:val="24"/>
          <w:szCs w:val="24"/>
        </w:rPr>
        <w:t> </w:t>
      </w:r>
      <w:r w:rsidR="004C6BE3" w:rsidRPr="004A38D5">
        <w:rPr>
          <w:rFonts w:ascii="Times New Roman" w:hAnsi="Times New Roman" w:cs="Times New Roman"/>
          <w:sz w:val="24"/>
          <w:szCs w:val="24"/>
        </w:rPr>
        <w:t>12</w:t>
      </w:r>
      <w:r w:rsidR="00D637B4" w:rsidRPr="004A38D5">
        <w:rPr>
          <w:rFonts w:ascii="Times New Roman" w:hAnsi="Times New Roman" w:cs="Times New Roman"/>
          <w:sz w:val="24"/>
          <w:szCs w:val="24"/>
        </w:rPr>
        <w:t> </w:t>
      </w:r>
      <w:r w:rsidR="004C6BE3" w:rsidRPr="004A38D5">
        <w:rPr>
          <w:rFonts w:ascii="Times New Roman" w:hAnsi="Times New Roman" w:cs="Times New Roman"/>
          <w:sz w:val="24"/>
          <w:szCs w:val="24"/>
        </w:rPr>
        <w:t>d. nutarties.</w:t>
      </w:r>
    </w:p>
    <w:p w14:paraId="71DD4EEE" w14:textId="77777777" w:rsidR="00D61C5B" w:rsidRPr="004A38D5" w:rsidRDefault="00116D30" w:rsidP="00D61C5B">
      <w:pPr>
        <w:widowControl w:val="0"/>
        <w:tabs>
          <w:tab w:val="left" w:pos="0"/>
        </w:tabs>
        <w:suppressAutoHyphens/>
        <w:spacing w:after="0" w:line="240" w:lineRule="auto"/>
        <w:ind w:firstLine="720"/>
        <w:jc w:val="both"/>
        <w:rPr>
          <w:rFonts w:ascii="Times New Roman" w:hAnsi="Times New Roman" w:cs="Times New Roman"/>
          <w:sz w:val="24"/>
          <w:szCs w:val="24"/>
        </w:rPr>
      </w:pPr>
      <w:r w:rsidRPr="004A38D5">
        <w:rPr>
          <w:rFonts w:ascii="Times New Roman" w:hAnsi="Times New Roman" w:cs="Times New Roman"/>
          <w:sz w:val="24"/>
          <w:szCs w:val="24"/>
        </w:rPr>
        <w:t>Panevėžio apylinkės teismo 2021</w:t>
      </w:r>
      <w:r w:rsidR="00D637B4" w:rsidRPr="004A38D5">
        <w:rPr>
          <w:rFonts w:ascii="Times New Roman" w:hAnsi="Times New Roman" w:cs="Times New Roman"/>
          <w:sz w:val="24"/>
          <w:szCs w:val="24"/>
        </w:rPr>
        <w:t> </w:t>
      </w:r>
      <w:r w:rsidRPr="004A38D5">
        <w:rPr>
          <w:rFonts w:ascii="Times New Roman" w:hAnsi="Times New Roman" w:cs="Times New Roman"/>
          <w:sz w:val="24"/>
          <w:szCs w:val="24"/>
        </w:rPr>
        <w:t>m. balandžio</w:t>
      </w:r>
      <w:r w:rsidR="00D637B4" w:rsidRPr="004A38D5">
        <w:rPr>
          <w:rFonts w:ascii="Times New Roman" w:hAnsi="Times New Roman" w:cs="Times New Roman"/>
          <w:sz w:val="24"/>
          <w:szCs w:val="24"/>
        </w:rPr>
        <w:t> </w:t>
      </w:r>
      <w:r w:rsidRPr="004A38D5">
        <w:rPr>
          <w:rFonts w:ascii="Times New Roman" w:hAnsi="Times New Roman" w:cs="Times New Roman"/>
          <w:sz w:val="24"/>
          <w:szCs w:val="24"/>
        </w:rPr>
        <w:t>16</w:t>
      </w:r>
      <w:r w:rsidR="00D637B4" w:rsidRPr="004A38D5">
        <w:rPr>
          <w:rFonts w:ascii="Times New Roman" w:hAnsi="Times New Roman" w:cs="Times New Roman"/>
          <w:sz w:val="24"/>
          <w:szCs w:val="24"/>
        </w:rPr>
        <w:t> </w:t>
      </w:r>
      <w:r w:rsidRPr="004A38D5">
        <w:rPr>
          <w:rFonts w:ascii="Times New Roman" w:hAnsi="Times New Roman" w:cs="Times New Roman"/>
          <w:sz w:val="24"/>
          <w:szCs w:val="24"/>
        </w:rPr>
        <w:t>d. nuosprendžiu</w:t>
      </w:r>
      <w:r w:rsidR="00D61C5B" w:rsidRPr="004A38D5">
        <w:rPr>
          <w:rFonts w:ascii="Times New Roman" w:hAnsi="Times New Roman" w:cs="Times New Roman"/>
          <w:sz w:val="24"/>
          <w:szCs w:val="24"/>
        </w:rPr>
        <w:t>:</w:t>
      </w:r>
    </w:p>
    <w:p w14:paraId="611B63D7" w14:textId="1EC42935" w:rsidR="00D61C5B" w:rsidRPr="00CE0811" w:rsidRDefault="00AD36AF" w:rsidP="00D61C5B">
      <w:pPr>
        <w:widowControl w:val="0"/>
        <w:tabs>
          <w:tab w:val="left" w:pos="0"/>
        </w:tabs>
        <w:suppressAutoHyphens/>
        <w:spacing w:after="0" w:line="240" w:lineRule="auto"/>
        <w:ind w:firstLine="720"/>
        <w:jc w:val="both"/>
        <w:rPr>
          <w:rFonts w:ascii="Times New Roman" w:hAnsi="Times New Roman" w:cs="Times New Roman"/>
          <w:sz w:val="24"/>
          <w:szCs w:val="24"/>
        </w:rPr>
      </w:pPr>
      <w:bookmarkStart w:id="2" w:name="Buk_36"/>
      <w:r w:rsidRPr="00093FCE">
        <w:rPr>
          <w:rFonts w:ascii="Times New Roman" w:hAnsi="Times New Roman" w:cs="Times New Roman"/>
          <w:b/>
          <w:bCs/>
          <w:sz w:val="24"/>
          <w:szCs w:val="24"/>
        </w:rPr>
        <w:t xml:space="preserve">J. G. </w:t>
      </w:r>
      <w:bookmarkEnd w:id="2"/>
      <w:r w:rsidR="00FF01C7" w:rsidRPr="004A38D5">
        <w:rPr>
          <w:rFonts w:ascii="Times New Roman" w:hAnsi="Times New Roman" w:cs="Times New Roman"/>
          <w:b/>
          <w:bCs/>
          <w:sz w:val="24"/>
          <w:szCs w:val="24"/>
        </w:rPr>
        <w:t>(</w:t>
      </w:r>
      <w:bookmarkStart w:id="3" w:name="Buk_119"/>
      <w:r w:rsidRPr="00093FCE">
        <w:rPr>
          <w:rFonts w:ascii="Times New Roman" w:hAnsi="Times New Roman" w:cs="Times New Roman"/>
          <w:b/>
          <w:bCs/>
          <w:sz w:val="24"/>
          <w:szCs w:val="24"/>
        </w:rPr>
        <w:t>J. G.</w:t>
      </w:r>
      <w:bookmarkEnd w:id="3"/>
      <w:r w:rsidR="00FF01C7" w:rsidRPr="004A38D5">
        <w:rPr>
          <w:rFonts w:ascii="Times New Roman" w:hAnsi="Times New Roman" w:cs="Times New Roman"/>
          <w:b/>
          <w:bCs/>
          <w:sz w:val="24"/>
          <w:szCs w:val="24"/>
        </w:rPr>
        <w:t>)</w:t>
      </w:r>
      <w:r w:rsidR="00FF01C7" w:rsidRPr="004A38D5">
        <w:rPr>
          <w:rFonts w:ascii="Times New Roman" w:hAnsi="Times New Roman" w:cs="Times New Roman"/>
          <w:sz w:val="24"/>
          <w:szCs w:val="24"/>
        </w:rPr>
        <w:t xml:space="preserve"> pripažintas </w:t>
      </w:r>
      <w:r w:rsidR="00FF01C7" w:rsidRPr="004A38D5">
        <w:rPr>
          <w:rFonts w:ascii="Times New Roman" w:hAnsi="Times New Roman" w:cs="Times New Roman"/>
          <w:sz w:val="24"/>
          <w:szCs w:val="24"/>
          <w:lang w:eastAsia="lt-LT"/>
        </w:rPr>
        <w:t>kaltu ir nuteistas pagal Lietuvos Respublikos baudžiamojo kodekso (toliau – BK) </w:t>
      </w:r>
      <w:r w:rsidR="00FF01C7" w:rsidRPr="004A38D5">
        <w:rPr>
          <w:rFonts w:ascii="Times New Roman" w:hAnsi="Times New Roman" w:cs="Times New Roman"/>
          <w:sz w:val="24"/>
          <w:szCs w:val="24"/>
        </w:rPr>
        <w:t>182 </w:t>
      </w:r>
      <w:r w:rsidR="00FF01C7" w:rsidRPr="00CE0811">
        <w:rPr>
          <w:rFonts w:ascii="Times New Roman" w:hAnsi="Times New Roman" w:cs="Times New Roman"/>
          <w:sz w:val="24"/>
          <w:szCs w:val="24"/>
        </w:rPr>
        <w:t xml:space="preserve">straipsnio 2 dalį </w:t>
      </w:r>
      <w:bookmarkStart w:id="4" w:name="_Hlk162466260"/>
      <w:r w:rsidR="007A5A4E" w:rsidRPr="00CE0811">
        <w:rPr>
          <w:rFonts w:ascii="Times New Roman" w:hAnsi="Times New Roman" w:cs="Times New Roman"/>
          <w:sz w:val="24"/>
          <w:szCs w:val="24"/>
        </w:rPr>
        <w:t>(2007 m. birželio 28 d. įstatymo redakcija)</w:t>
      </w:r>
      <w:bookmarkEnd w:id="4"/>
      <w:r w:rsidR="007A5A4E" w:rsidRPr="00CE0811">
        <w:rPr>
          <w:rFonts w:ascii="Times New Roman" w:hAnsi="Times New Roman" w:cs="Times New Roman"/>
          <w:sz w:val="24"/>
          <w:szCs w:val="24"/>
        </w:rPr>
        <w:t xml:space="preserve"> </w:t>
      </w:r>
      <w:r w:rsidR="00FF01C7" w:rsidRPr="00CE0811">
        <w:rPr>
          <w:rFonts w:ascii="Times New Roman" w:hAnsi="Times New Roman" w:cs="Times New Roman"/>
          <w:sz w:val="24"/>
          <w:szCs w:val="24"/>
        </w:rPr>
        <w:t>dvejų metų laisvės atėmimo bausme; pagal BK </w:t>
      </w:r>
      <w:r w:rsidR="00FF01C7" w:rsidRPr="00CE0811">
        <w:rPr>
          <w:rFonts w:ascii="Times New Roman" w:hAnsi="Times New Roman" w:cs="Times New Roman"/>
          <w:sz w:val="24"/>
          <w:szCs w:val="24"/>
          <w:lang w:eastAsia="lt-LT"/>
        </w:rPr>
        <w:t xml:space="preserve">22 straipsnio 1 dalį, 24 straipsnio 4 dalį, </w:t>
      </w:r>
      <w:r w:rsidR="00FF01C7" w:rsidRPr="00CE0811">
        <w:rPr>
          <w:rFonts w:ascii="Times New Roman" w:hAnsi="Times New Roman" w:cs="Times New Roman"/>
          <w:sz w:val="24"/>
          <w:szCs w:val="24"/>
        </w:rPr>
        <w:t xml:space="preserve">209 straipsnį </w:t>
      </w:r>
      <w:bookmarkStart w:id="5" w:name="_Hlk162453532"/>
      <w:r w:rsidR="00912AFC" w:rsidRPr="00CE0811">
        <w:rPr>
          <w:rFonts w:ascii="Times New Roman" w:hAnsi="Times New Roman" w:cs="Times New Roman"/>
          <w:sz w:val="24"/>
          <w:szCs w:val="24"/>
        </w:rPr>
        <w:t>(2000 m. rugsėjo 26 d. įstatymo redakcija)</w:t>
      </w:r>
      <w:bookmarkEnd w:id="5"/>
      <w:r w:rsidR="00912AFC" w:rsidRPr="00CE0811">
        <w:rPr>
          <w:rFonts w:ascii="Times New Roman" w:hAnsi="Times New Roman" w:cs="Times New Roman"/>
          <w:sz w:val="24"/>
          <w:szCs w:val="24"/>
        </w:rPr>
        <w:t xml:space="preserve"> </w:t>
      </w:r>
      <w:r w:rsidR="00FF01C7" w:rsidRPr="00CE0811">
        <w:rPr>
          <w:rFonts w:ascii="Times New Roman" w:hAnsi="Times New Roman" w:cs="Times New Roman"/>
          <w:sz w:val="24"/>
          <w:szCs w:val="24"/>
        </w:rPr>
        <w:t>aštuonių mėnesių laisvės atėmimo bausme.</w:t>
      </w:r>
      <w:r w:rsidR="00D61C5B" w:rsidRPr="00CE0811">
        <w:rPr>
          <w:rFonts w:ascii="Times New Roman" w:hAnsi="Times New Roman" w:cs="Times New Roman"/>
          <w:sz w:val="24"/>
          <w:szCs w:val="24"/>
        </w:rPr>
        <w:t xml:space="preserve"> </w:t>
      </w:r>
      <w:r w:rsidR="00FF01C7" w:rsidRPr="00CE0811">
        <w:rPr>
          <w:rFonts w:ascii="Times New Roman" w:hAnsi="Times New Roman" w:cs="Times New Roman"/>
          <w:sz w:val="24"/>
          <w:szCs w:val="24"/>
        </w:rPr>
        <w:t xml:space="preserve">Vadovaujantis </w:t>
      </w:r>
      <w:r w:rsidR="00FD50B7" w:rsidRPr="00CE0811">
        <w:rPr>
          <w:rFonts w:ascii="Times New Roman" w:hAnsi="Times New Roman" w:cs="Times New Roman"/>
          <w:sz w:val="24"/>
          <w:szCs w:val="24"/>
        </w:rPr>
        <w:t>BK </w:t>
      </w:r>
      <w:r w:rsidR="00FF01C7" w:rsidRPr="00CE0811">
        <w:rPr>
          <w:rFonts w:ascii="Times New Roman" w:hAnsi="Times New Roman" w:cs="Times New Roman"/>
          <w:sz w:val="24"/>
          <w:szCs w:val="24"/>
        </w:rPr>
        <w:t>63 straipsnio 1,</w:t>
      </w:r>
      <w:r w:rsidR="00FD50B7" w:rsidRPr="00CE0811">
        <w:rPr>
          <w:rFonts w:ascii="Times New Roman" w:hAnsi="Times New Roman" w:cs="Times New Roman"/>
          <w:sz w:val="24"/>
          <w:szCs w:val="24"/>
        </w:rPr>
        <w:t> </w:t>
      </w:r>
      <w:r w:rsidR="00FF01C7" w:rsidRPr="00CE0811">
        <w:rPr>
          <w:rFonts w:ascii="Times New Roman" w:hAnsi="Times New Roman" w:cs="Times New Roman"/>
          <w:sz w:val="24"/>
          <w:szCs w:val="24"/>
        </w:rPr>
        <w:t>2</w:t>
      </w:r>
      <w:r w:rsidR="00FD50B7" w:rsidRPr="00CE0811">
        <w:rPr>
          <w:rFonts w:ascii="Times New Roman" w:hAnsi="Times New Roman" w:cs="Times New Roman"/>
          <w:sz w:val="24"/>
          <w:szCs w:val="24"/>
        </w:rPr>
        <w:t> </w:t>
      </w:r>
      <w:r w:rsidR="00FF01C7" w:rsidRPr="00CE0811">
        <w:rPr>
          <w:rFonts w:ascii="Times New Roman" w:hAnsi="Times New Roman" w:cs="Times New Roman"/>
          <w:sz w:val="24"/>
          <w:szCs w:val="24"/>
        </w:rPr>
        <w:t>dalimis, 5</w:t>
      </w:r>
      <w:r w:rsidR="00FD50B7" w:rsidRPr="00CE0811">
        <w:rPr>
          <w:rFonts w:ascii="Times New Roman" w:hAnsi="Times New Roman" w:cs="Times New Roman"/>
          <w:sz w:val="24"/>
          <w:szCs w:val="24"/>
        </w:rPr>
        <w:t> </w:t>
      </w:r>
      <w:r w:rsidR="00FF01C7" w:rsidRPr="00CE0811">
        <w:rPr>
          <w:rFonts w:ascii="Times New Roman" w:hAnsi="Times New Roman" w:cs="Times New Roman"/>
          <w:sz w:val="24"/>
          <w:szCs w:val="24"/>
        </w:rPr>
        <w:t>dalies 1</w:t>
      </w:r>
      <w:r w:rsidR="00FD50B7" w:rsidRPr="00CE0811">
        <w:rPr>
          <w:rFonts w:ascii="Times New Roman" w:hAnsi="Times New Roman" w:cs="Times New Roman"/>
          <w:sz w:val="24"/>
          <w:szCs w:val="24"/>
        </w:rPr>
        <w:t>, </w:t>
      </w:r>
      <w:r w:rsidR="00FF01C7" w:rsidRPr="00CE0811">
        <w:rPr>
          <w:rFonts w:ascii="Times New Roman" w:hAnsi="Times New Roman" w:cs="Times New Roman"/>
          <w:sz w:val="24"/>
          <w:szCs w:val="24"/>
        </w:rPr>
        <w:t xml:space="preserve">2 punktais, </w:t>
      </w:r>
      <w:r w:rsidR="00FD50B7" w:rsidRPr="00CE0811">
        <w:rPr>
          <w:rFonts w:ascii="Times New Roman" w:hAnsi="Times New Roman" w:cs="Times New Roman"/>
          <w:sz w:val="24"/>
          <w:szCs w:val="24"/>
        </w:rPr>
        <w:t xml:space="preserve">už atskiras nusikalstamas veikas paskirtos bausmės apėmimo būdu subendrintos ir </w:t>
      </w:r>
      <w:bookmarkStart w:id="6" w:name="Buk_94"/>
      <w:r w:rsidRPr="00093FCE">
        <w:rPr>
          <w:rFonts w:ascii="Times New Roman" w:hAnsi="Times New Roman" w:cs="Times New Roman"/>
          <w:sz w:val="24"/>
          <w:szCs w:val="24"/>
        </w:rPr>
        <w:t xml:space="preserve">J. G. </w:t>
      </w:r>
      <w:bookmarkEnd w:id="6"/>
      <w:r w:rsidR="00FF01C7" w:rsidRPr="00CE0811">
        <w:rPr>
          <w:rFonts w:ascii="Times New Roman" w:hAnsi="Times New Roman" w:cs="Times New Roman"/>
          <w:sz w:val="24"/>
          <w:szCs w:val="24"/>
        </w:rPr>
        <w:t>paskirta galutin</w:t>
      </w:r>
      <w:r w:rsidR="00FD50B7" w:rsidRPr="00CE0811">
        <w:rPr>
          <w:rFonts w:ascii="Times New Roman" w:hAnsi="Times New Roman" w:cs="Times New Roman"/>
          <w:sz w:val="24"/>
          <w:szCs w:val="24"/>
        </w:rPr>
        <w:t>ė</w:t>
      </w:r>
      <w:r w:rsidR="00FF01C7" w:rsidRPr="00CE0811">
        <w:rPr>
          <w:rFonts w:ascii="Times New Roman" w:hAnsi="Times New Roman" w:cs="Times New Roman"/>
          <w:sz w:val="24"/>
          <w:szCs w:val="24"/>
        </w:rPr>
        <w:t xml:space="preserve"> subendrint</w:t>
      </w:r>
      <w:r w:rsidR="00FD50B7" w:rsidRPr="00CE0811">
        <w:rPr>
          <w:rFonts w:ascii="Times New Roman" w:hAnsi="Times New Roman" w:cs="Times New Roman"/>
          <w:sz w:val="24"/>
          <w:szCs w:val="24"/>
        </w:rPr>
        <w:t>a</w:t>
      </w:r>
      <w:r w:rsidR="00FF01C7" w:rsidRPr="00CE0811">
        <w:rPr>
          <w:rFonts w:ascii="Times New Roman" w:hAnsi="Times New Roman" w:cs="Times New Roman"/>
          <w:sz w:val="24"/>
          <w:szCs w:val="24"/>
        </w:rPr>
        <w:t xml:space="preserve"> dvejų metų laisvės atėmi</w:t>
      </w:r>
      <w:r w:rsidR="00FD50B7" w:rsidRPr="00CE0811">
        <w:rPr>
          <w:rFonts w:ascii="Times New Roman" w:hAnsi="Times New Roman" w:cs="Times New Roman"/>
          <w:sz w:val="24"/>
          <w:szCs w:val="24"/>
        </w:rPr>
        <w:t>mo bausmė</w:t>
      </w:r>
      <w:r w:rsidR="00FF01C7" w:rsidRPr="00CE0811">
        <w:rPr>
          <w:rFonts w:ascii="Times New Roman" w:hAnsi="Times New Roman" w:cs="Times New Roman"/>
          <w:sz w:val="24"/>
          <w:szCs w:val="24"/>
        </w:rPr>
        <w:t xml:space="preserve">. Vadovaujantis </w:t>
      </w:r>
      <w:r w:rsidR="00DB7E77" w:rsidRPr="00CE0811">
        <w:rPr>
          <w:rFonts w:ascii="Times New Roman" w:hAnsi="Times New Roman" w:cs="Times New Roman"/>
          <w:sz w:val="24"/>
          <w:szCs w:val="24"/>
        </w:rPr>
        <w:t>BK </w:t>
      </w:r>
      <w:r w:rsidR="00FF01C7" w:rsidRPr="00CE0811">
        <w:rPr>
          <w:rFonts w:ascii="Times New Roman" w:hAnsi="Times New Roman" w:cs="Times New Roman"/>
          <w:sz w:val="24"/>
          <w:szCs w:val="24"/>
        </w:rPr>
        <w:t>75</w:t>
      </w:r>
      <w:r w:rsidR="00DB7E77" w:rsidRPr="00CE0811">
        <w:rPr>
          <w:rFonts w:ascii="Times New Roman" w:hAnsi="Times New Roman" w:cs="Times New Roman"/>
          <w:sz w:val="24"/>
          <w:szCs w:val="24"/>
        </w:rPr>
        <w:t> </w:t>
      </w:r>
      <w:r w:rsidR="00FF01C7" w:rsidRPr="00CE0811">
        <w:rPr>
          <w:rFonts w:ascii="Times New Roman" w:hAnsi="Times New Roman" w:cs="Times New Roman"/>
          <w:sz w:val="24"/>
          <w:szCs w:val="24"/>
        </w:rPr>
        <w:t>straipsniu (2015</w:t>
      </w:r>
      <w:r w:rsidR="00DB7E77" w:rsidRPr="00CE0811">
        <w:rPr>
          <w:rFonts w:ascii="Times New Roman" w:hAnsi="Times New Roman" w:cs="Times New Roman"/>
          <w:sz w:val="24"/>
          <w:szCs w:val="24"/>
        </w:rPr>
        <w:t> </w:t>
      </w:r>
      <w:r w:rsidR="00FF01C7" w:rsidRPr="00CE0811">
        <w:rPr>
          <w:rFonts w:ascii="Times New Roman" w:hAnsi="Times New Roman" w:cs="Times New Roman"/>
          <w:sz w:val="24"/>
          <w:szCs w:val="24"/>
        </w:rPr>
        <w:t>m. kovo</w:t>
      </w:r>
      <w:r w:rsidR="00DB7E77" w:rsidRPr="00CE0811">
        <w:rPr>
          <w:rFonts w:ascii="Times New Roman" w:hAnsi="Times New Roman" w:cs="Times New Roman"/>
          <w:sz w:val="24"/>
          <w:szCs w:val="24"/>
        </w:rPr>
        <w:t> </w:t>
      </w:r>
      <w:r w:rsidR="00FF01C7" w:rsidRPr="00CE0811">
        <w:rPr>
          <w:rFonts w:ascii="Times New Roman" w:hAnsi="Times New Roman" w:cs="Times New Roman"/>
          <w:sz w:val="24"/>
          <w:szCs w:val="24"/>
        </w:rPr>
        <w:t>19</w:t>
      </w:r>
      <w:r w:rsidR="00DB7E77" w:rsidRPr="00CE0811">
        <w:rPr>
          <w:rFonts w:ascii="Times New Roman" w:hAnsi="Times New Roman" w:cs="Times New Roman"/>
          <w:sz w:val="24"/>
          <w:szCs w:val="24"/>
        </w:rPr>
        <w:t> </w:t>
      </w:r>
      <w:r w:rsidR="00FF01C7" w:rsidRPr="00CE0811">
        <w:rPr>
          <w:rFonts w:ascii="Times New Roman" w:hAnsi="Times New Roman" w:cs="Times New Roman"/>
          <w:sz w:val="24"/>
          <w:szCs w:val="24"/>
        </w:rPr>
        <w:t xml:space="preserve">d. įstatymo redakcija), </w:t>
      </w:r>
      <w:bookmarkStart w:id="7" w:name="Buk_95"/>
      <w:r w:rsidRPr="00093FCE">
        <w:rPr>
          <w:rFonts w:ascii="Times New Roman" w:hAnsi="Times New Roman" w:cs="Times New Roman"/>
          <w:sz w:val="24"/>
          <w:szCs w:val="24"/>
        </w:rPr>
        <w:t xml:space="preserve">J. G. </w:t>
      </w:r>
      <w:bookmarkEnd w:id="7"/>
      <w:r w:rsidR="00FF01C7" w:rsidRPr="00CE0811">
        <w:rPr>
          <w:rFonts w:ascii="Times New Roman" w:hAnsi="Times New Roman" w:cs="Times New Roman"/>
          <w:sz w:val="24"/>
          <w:szCs w:val="24"/>
        </w:rPr>
        <w:t xml:space="preserve">paskirtos </w:t>
      </w:r>
      <w:r w:rsidR="00DB7E77" w:rsidRPr="00CE0811">
        <w:rPr>
          <w:rFonts w:ascii="Times New Roman" w:hAnsi="Times New Roman" w:cs="Times New Roman"/>
          <w:sz w:val="24"/>
          <w:szCs w:val="24"/>
        </w:rPr>
        <w:t xml:space="preserve">galutinės subendrintos </w:t>
      </w:r>
      <w:r w:rsidR="00FF01C7" w:rsidRPr="00CE0811">
        <w:rPr>
          <w:rFonts w:ascii="Times New Roman" w:hAnsi="Times New Roman" w:cs="Times New Roman"/>
          <w:sz w:val="24"/>
          <w:szCs w:val="24"/>
        </w:rPr>
        <w:t>laisvės atėmimo bausmės vykdym</w:t>
      </w:r>
      <w:r w:rsidR="00DB7E77" w:rsidRPr="00CE0811">
        <w:rPr>
          <w:rFonts w:ascii="Times New Roman" w:hAnsi="Times New Roman" w:cs="Times New Roman"/>
          <w:sz w:val="24"/>
          <w:szCs w:val="24"/>
        </w:rPr>
        <w:t>as</w:t>
      </w:r>
      <w:r w:rsidR="00FF01C7" w:rsidRPr="00CE0811">
        <w:rPr>
          <w:rFonts w:ascii="Times New Roman" w:hAnsi="Times New Roman" w:cs="Times New Roman"/>
          <w:sz w:val="24"/>
          <w:szCs w:val="24"/>
        </w:rPr>
        <w:t xml:space="preserve"> atidėt</w:t>
      </w:r>
      <w:r w:rsidR="00DB7E77" w:rsidRPr="00CE0811">
        <w:rPr>
          <w:rFonts w:ascii="Times New Roman" w:hAnsi="Times New Roman" w:cs="Times New Roman"/>
          <w:sz w:val="24"/>
          <w:szCs w:val="24"/>
        </w:rPr>
        <w:t>as</w:t>
      </w:r>
      <w:r w:rsidR="00FF01C7" w:rsidRPr="00CE0811">
        <w:rPr>
          <w:rFonts w:ascii="Times New Roman" w:hAnsi="Times New Roman" w:cs="Times New Roman"/>
          <w:sz w:val="24"/>
          <w:szCs w:val="24"/>
        </w:rPr>
        <w:t xml:space="preserve"> dvejiems metams, įpareigojant jį bausmės vykdymo atidėjimo laikotarpiu neišvykti už gyvenamosios vietos miesto (rajono) ribų be nuteistojo priežiūrą vykdančios institucijos leidimo. </w:t>
      </w:r>
      <w:r w:rsidR="00DB7E77" w:rsidRPr="00CE0811">
        <w:rPr>
          <w:rFonts w:ascii="Times New Roman" w:hAnsi="Times New Roman" w:cs="Times New Roman"/>
          <w:sz w:val="24"/>
          <w:szCs w:val="24"/>
        </w:rPr>
        <w:t>Vadovaujantis</w:t>
      </w:r>
      <w:bookmarkStart w:id="8" w:name="n51edd574-e291-40cc-ad0f-3080a4183700"/>
      <w:r w:rsidR="00DB7E77" w:rsidRPr="00CE0811">
        <w:rPr>
          <w:rFonts w:ascii="Times New Roman" w:hAnsi="Times New Roman" w:cs="Times New Roman"/>
          <w:sz w:val="24"/>
          <w:szCs w:val="24"/>
        </w:rPr>
        <w:t xml:space="preserve"> BK 67</w:t>
      </w:r>
      <w:bookmarkStart w:id="9" w:name="pn51edd574-e291-40cc-ad0f-3080a4183700"/>
      <w:bookmarkEnd w:id="8"/>
      <w:bookmarkEnd w:id="9"/>
      <w:r w:rsidR="00DB7E77" w:rsidRPr="00CE0811">
        <w:rPr>
          <w:rFonts w:ascii="Times New Roman" w:hAnsi="Times New Roman" w:cs="Times New Roman"/>
          <w:sz w:val="24"/>
          <w:szCs w:val="24"/>
        </w:rPr>
        <w:t> straipsnio 2 dalies 6 punktu,</w:t>
      </w:r>
      <w:bookmarkStart w:id="10" w:name="n31530533-3745-4cc3-9c76-218434d00d1c"/>
      <w:r w:rsidR="00DB7E77" w:rsidRPr="00CE0811">
        <w:rPr>
          <w:rFonts w:ascii="Times New Roman" w:hAnsi="Times New Roman" w:cs="Times New Roman"/>
          <w:sz w:val="24"/>
          <w:szCs w:val="24"/>
        </w:rPr>
        <w:t xml:space="preserve"> BK</w:t>
      </w:r>
      <w:bookmarkStart w:id="11" w:name="pn31530533-3745-4cc3-9c76-218434d00d1c"/>
      <w:bookmarkStart w:id="12" w:name="n39091fa4-71c8-4ed9-9739-4ab89cb81033"/>
      <w:bookmarkEnd w:id="10"/>
      <w:bookmarkEnd w:id="11"/>
      <w:r w:rsidR="00DB7E77" w:rsidRPr="00CE0811">
        <w:rPr>
          <w:rFonts w:ascii="Times New Roman" w:hAnsi="Times New Roman" w:cs="Times New Roman"/>
          <w:sz w:val="24"/>
          <w:szCs w:val="24"/>
        </w:rPr>
        <w:t> 71</w:t>
      </w:r>
      <w:bookmarkStart w:id="13" w:name="pn39091fa4-71c8-4ed9-9739-4ab89cb81033"/>
      <w:bookmarkEnd w:id="12"/>
      <w:bookmarkEnd w:id="13"/>
      <w:r w:rsidR="00DB7E77" w:rsidRPr="00CE0811">
        <w:rPr>
          <w:rFonts w:ascii="Times New Roman" w:hAnsi="Times New Roman" w:cs="Times New Roman"/>
          <w:sz w:val="24"/>
          <w:szCs w:val="24"/>
        </w:rPr>
        <w:t xml:space="preserve">, 75 straipsniais, </w:t>
      </w:r>
      <w:bookmarkStart w:id="14" w:name="Buk_96"/>
      <w:r w:rsidRPr="00093FCE">
        <w:rPr>
          <w:rFonts w:ascii="Times New Roman" w:hAnsi="Times New Roman" w:cs="Times New Roman"/>
          <w:sz w:val="24"/>
          <w:szCs w:val="24"/>
        </w:rPr>
        <w:t xml:space="preserve">J. G. </w:t>
      </w:r>
      <w:bookmarkEnd w:id="14"/>
      <w:r w:rsidR="00D61C5B" w:rsidRPr="00CE0811">
        <w:rPr>
          <w:rFonts w:ascii="Times New Roman" w:hAnsi="Times New Roman" w:cs="Times New Roman"/>
          <w:sz w:val="24"/>
          <w:szCs w:val="24"/>
        </w:rPr>
        <w:t>pa</w:t>
      </w:r>
      <w:r w:rsidR="00DB7E77" w:rsidRPr="00CE0811">
        <w:rPr>
          <w:rFonts w:ascii="Times New Roman" w:hAnsi="Times New Roman" w:cs="Times New Roman"/>
          <w:sz w:val="24"/>
          <w:szCs w:val="24"/>
        </w:rPr>
        <w:t xml:space="preserve">skirta baudžiamojo poveikio priemonė – 40 MGL (2000 Eur) dydžio įmoka į </w:t>
      </w:r>
      <w:r w:rsidR="0008767F">
        <w:rPr>
          <w:rFonts w:ascii="Times New Roman" w:hAnsi="Times New Roman" w:cs="Times New Roman"/>
          <w:sz w:val="24"/>
          <w:szCs w:val="24"/>
        </w:rPr>
        <w:t>N</w:t>
      </w:r>
      <w:r w:rsidR="0008767F" w:rsidRPr="00CE0811">
        <w:rPr>
          <w:rFonts w:ascii="Times New Roman" w:hAnsi="Times New Roman" w:cs="Times New Roman"/>
          <w:sz w:val="24"/>
          <w:szCs w:val="24"/>
        </w:rPr>
        <w:t xml:space="preserve">ukentėjusių </w:t>
      </w:r>
      <w:r w:rsidR="00DB7E77" w:rsidRPr="00CE0811">
        <w:rPr>
          <w:rFonts w:ascii="Times New Roman" w:hAnsi="Times New Roman" w:cs="Times New Roman"/>
          <w:sz w:val="24"/>
          <w:szCs w:val="24"/>
        </w:rPr>
        <w:t xml:space="preserve">nuo nusikaltimų asmenų fondą, </w:t>
      </w:r>
      <w:r w:rsidR="00BC2644" w:rsidRPr="00CE0811">
        <w:rPr>
          <w:rFonts w:ascii="Times New Roman" w:hAnsi="Times New Roman" w:cs="Times New Roman"/>
          <w:kern w:val="0"/>
          <w:sz w:val="24"/>
          <w:szCs w:val="24"/>
          <w14:ligatures w14:val="none"/>
        </w:rPr>
        <w:t xml:space="preserve">nustatytas vienerių metų nuo nuosprendžio įsiteisėjimo dienos </w:t>
      </w:r>
      <w:r w:rsidR="002D5A7D">
        <w:rPr>
          <w:rFonts w:ascii="Times New Roman" w:hAnsi="Times New Roman" w:cs="Times New Roman"/>
          <w:kern w:val="0"/>
          <w:sz w:val="24"/>
          <w:szCs w:val="24"/>
          <w14:ligatures w14:val="none"/>
        </w:rPr>
        <w:t xml:space="preserve">įmokos </w:t>
      </w:r>
      <w:r w:rsidR="00BC2644" w:rsidRPr="00CE0811">
        <w:rPr>
          <w:rFonts w:ascii="Times New Roman" w:hAnsi="Times New Roman" w:cs="Times New Roman"/>
          <w:kern w:val="0"/>
          <w:sz w:val="24"/>
          <w:szCs w:val="24"/>
          <w14:ligatures w14:val="none"/>
        </w:rPr>
        <w:t>sumokėjimo terminas</w:t>
      </w:r>
      <w:r w:rsidR="00DB7E77" w:rsidRPr="00CE0811">
        <w:rPr>
          <w:rFonts w:ascii="Times New Roman" w:hAnsi="Times New Roman" w:cs="Times New Roman"/>
          <w:sz w:val="24"/>
          <w:szCs w:val="24"/>
        </w:rPr>
        <w:t xml:space="preserve">. </w:t>
      </w:r>
      <w:bookmarkStart w:id="15" w:name="_Hlk162451775"/>
      <w:r w:rsidR="00DB7E77" w:rsidRPr="00CE0811">
        <w:rPr>
          <w:rFonts w:ascii="Times New Roman" w:hAnsi="Times New Roman" w:cs="Times New Roman"/>
          <w:sz w:val="24"/>
          <w:szCs w:val="24"/>
        </w:rPr>
        <w:t>Bausmės vykdymo atidėjimo termino pradžią nuspręsta skaičiuoti nuo nuosprendžio įsiteisėjimo dienos.</w:t>
      </w:r>
      <w:bookmarkEnd w:id="15"/>
    </w:p>
    <w:p w14:paraId="5D7EEA05" w14:textId="334B21B8" w:rsidR="00BC2644" w:rsidRPr="004A38D5" w:rsidRDefault="00AD36AF" w:rsidP="00BC2644">
      <w:pPr>
        <w:widowControl w:val="0"/>
        <w:tabs>
          <w:tab w:val="left" w:pos="0"/>
        </w:tabs>
        <w:suppressAutoHyphens/>
        <w:spacing w:after="0" w:line="240" w:lineRule="auto"/>
        <w:ind w:firstLine="720"/>
        <w:jc w:val="both"/>
        <w:rPr>
          <w:rFonts w:ascii="Times New Roman" w:hAnsi="Times New Roman" w:cs="Times New Roman"/>
          <w:sz w:val="24"/>
          <w:szCs w:val="24"/>
        </w:rPr>
      </w:pPr>
      <w:bookmarkStart w:id="16" w:name="Buk_147"/>
      <w:r w:rsidRPr="00093FCE">
        <w:rPr>
          <w:rFonts w:ascii="Times New Roman" w:hAnsi="Times New Roman" w:cs="Times New Roman"/>
          <w:b/>
          <w:bCs/>
          <w:kern w:val="0"/>
          <w:sz w:val="24"/>
          <w:szCs w:val="24"/>
          <w14:ligatures w14:val="none"/>
        </w:rPr>
        <w:t xml:space="preserve">R. D. </w:t>
      </w:r>
      <w:bookmarkEnd w:id="16"/>
      <w:r w:rsidR="00D61C5B" w:rsidRPr="00CE0811">
        <w:rPr>
          <w:rFonts w:ascii="Times New Roman" w:hAnsi="Times New Roman" w:cs="Times New Roman"/>
          <w:kern w:val="0"/>
          <w:sz w:val="24"/>
          <w:szCs w:val="24"/>
          <w14:ligatures w14:val="none"/>
        </w:rPr>
        <w:t xml:space="preserve">pripažinta </w:t>
      </w:r>
      <w:r w:rsidR="00D61C5B" w:rsidRPr="00CE0811">
        <w:rPr>
          <w:rFonts w:ascii="Times New Roman" w:eastAsia="Times New Roman" w:hAnsi="Times New Roman" w:cs="Times New Roman"/>
          <w:kern w:val="0"/>
          <w:sz w:val="24"/>
          <w:szCs w:val="24"/>
          <w:lang w:eastAsia="lt-LT"/>
          <w14:ligatures w14:val="none"/>
        </w:rPr>
        <w:t>kalta ir nuteista pagal BK </w:t>
      </w:r>
      <w:r w:rsidR="00D61C5B" w:rsidRPr="00CE0811">
        <w:rPr>
          <w:rFonts w:ascii="Times New Roman" w:eastAsia="Times New Roman" w:hAnsi="Times New Roman" w:cs="Times New Roman"/>
          <w:kern w:val="0"/>
          <w:sz w:val="24"/>
          <w:szCs w:val="24"/>
          <w14:ligatures w14:val="none"/>
        </w:rPr>
        <w:t xml:space="preserve">182 straipsnio 2 dalį </w:t>
      </w:r>
      <w:r w:rsidR="007A5A4E" w:rsidRPr="00CE0811">
        <w:rPr>
          <w:rFonts w:ascii="Times New Roman" w:hAnsi="Times New Roman" w:cs="Times New Roman"/>
          <w:sz w:val="24"/>
          <w:szCs w:val="24"/>
        </w:rPr>
        <w:t xml:space="preserve">(2007 m. birželio 28 d. įstatymo redakcija) </w:t>
      </w:r>
      <w:r w:rsidR="00D61C5B" w:rsidRPr="00CE0811">
        <w:rPr>
          <w:rFonts w:ascii="Times New Roman" w:hAnsi="Times New Roman" w:cs="Times New Roman"/>
          <w:kern w:val="0"/>
          <w:sz w:val="24"/>
          <w:szCs w:val="24"/>
          <w14:ligatures w14:val="none"/>
        </w:rPr>
        <w:t>vienerių metų šešių mėnesių laisvės atėmimo bausme; pagal BK </w:t>
      </w:r>
      <w:r w:rsidR="00D61C5B" w:rsidRPr="00CE0811">
        <w:rPr>
          <w:rFonts w:ascii="Times New Roman" w:eastAsia="Times New Roman" w:hAnsi="Times New Roman" w:cs="Times New Roman"/>
          <w:kern w:val="0"/>
          <w:sz w:val="24"/>
          <w:szCs w:val="24"/>
          <w:lang w:eastAsia="lt-LT"/>
          <w14:ligatures w14:val="none"/>
        </w:rPr>
        <w:t xml:space="preserve">22 straipsnio 1 dalį, </w:t>
      </w:r>
      <w:r w:rsidR="00D61C5B" w:rsidRPr="00CE0811">
        <w:rPr>
          <w:rFonts w:ascii="Times New Roman" w:eastAsia="Times New Roman" w:hAnsi="Times New Roman" w:cs="Times New Roman"/>
          <w:kern w:val="0"/>
          <w:sz w:val="24"/>
          <w:szCs w:val="24"/>
          <w14:ligatures w14:val="none"/>
        </w:rPr>
        <w:t>209 straipsnį</w:t>
      </w:r>
      <w:r w:rsidR="00D61C5B" w:rsidRPr="00CE0811">
        <w:rPr>
          <w:rFonts w:ascii="Times New Roman" w:hAnsi="Times New Roman" w:cs="Times New Roman"/>
          <w:kern w:val="0"/>
          <w:sz w:val="24"/>
          <w:szCs w:val="24"/>
          <w14:ligatures w14:val="none"/>
        </w:rPr>
        <w:t xml:space="preserve"> </w:t>
      </w:r>
      <w:r w:rsidR="00E705D7" w:rsidRPr="00CE0811">
        <w:rPr>
          <w:rFonts w:ascii="Times New Roman" w:hAnsi="Times New Roman" w:cs="Times New Roman"/>
          <w:sz w:val="24"/>
          <w:szCs w:val="24"/>
        </w:rPr>
        <w:t xml:space="preserve">(2000 m. rugsėjo 26 d. įstatymo redakcija) </w:t>
      </w:r>
      <w:r w:rsidR="00D61C5B" w:rsidRPr="00CE0811">
        <w:rPr>
          <w:rFonts w:ascii="Times New Roman" w:hAnsi="Times New Roman" w:cs="Times New Roman"/>
          <w:kern w:val="0"/>
          <w:sz w:val="24"/>
          <w:szCs w:val="24"/>
          <w14:ligatures w14:val="none"/>
        </w:rPr>
        <w:t>šešių mėnesių laisvės atėmimo bausme.</w:t>
      </w:r>
      <w:r w:rsidR="00D61C5B" w:rsidRPr="00CE0811">
        <w:rPr>
          <w:rFonts w:ascii="Times New Roman" w:hAnsi="Times New Roman" w:cs="Times New Roman"/>
          <w:sz w:val="24"/>
          <w:szCs w:val="24"/>
        </w:rPr>
        <w:t xml:space="preserve"> </w:t>
      </w:r>
      <w:r w:rsidR="00D61C5B" w:rsidRPr="00CE0811">
        <w:rPr>
          <w:rFonts w:ascii="Times New Roman" w:hAnsi="Times New Roman" w:cs="Times New Roman"/>
          <w:kern w:val="0"/>
          <w:sz w:val="24"/>
          <w:szCs w:val="24"/>
          <w14:ligatures w14:val="none"/>
        </w:rPr>
        <w:t xml:space="preserve">Vadovaujantis BK 63 straipsnio 1, 2 dalimis, 5 dalies 1, 2 punktais, už atskiras nusikalstamas veikas paskirtos bausmės apėmimo būdu subendrintos ir </w:t>
      </w:r>
      <w:bookmarkStart w:id="17" w:name="Buk_126"/>
      <w:r w:rsidRPr="00093FCE">
        <w:rPr>
          <w:rFonts w:ascii="Times New Roman" w:hAnsi="Times New Roman" w:cs="Times New Roman"/>
          <w:kern w:val="0"/>
          <w:sz w:val="24"/>
          <w:szCs w:val="24"/>
          <w14:ligatures w14:val="none"/>
        </w:rPr>
        <w:t xml:space="preserve">R. D. </w:t>
      </w:r>
      <w:bookmarkEnd w:id="17"/>
      <w:r w:rsidR="00D61C5B" w:rsidRPr="00CE0811">
        <w:rPr>
          <w:rFonts w:ascii="Times New Roman" w:hAnsi="Times New Roman" w:cs="Times New Roman"/>
          <w:kern w:val="0"/>
          <w:sz w:val="24"/>
          <w:szCs w:val="24"/>
          <w14:ligatures w14:val="none"/>
        </w:rPr>
        <w:t>paskirta galutinė subendrinta vienerių metų šešių mėnesių laisvės atėmimo bausmė.</w:t>
      </w:r>
      <w:r w:rsidR="00BC2644" w:rsidRPr="00CE0811">
        <w:rPr>
          <w:rFonts w:ascii="Times New Roman" w:hAnsi="Times New Roman" w:cs="Times New Roman"/>
          <w:sz w:val="24"/>
          <w:szCs w:val="24"/>
        </w:rPr>
        <w:t xml:space="preserve"> </w:t>
      </w:r>
      <w:r w:rsidR="00D61C5B" w:rsidRPr="00CE0811">
        <w:rPr>
          <w:rFonts w:ascii="Times New Roman" w:hAnsi="Times New Roman" w:cs="Times New Roman"/>
          <w:kern w:val="0"/>
          <w:sz w:val="24"/>
          <w:szCs w:val="24"/>
          <w14:ligatures w14:val="none"/>
        </w:rPr>
        <w:t>Vadovaujantis BK 75 straipsniu (</w:t>
      </w:r>
      <w:r w:rsidR="00D61C5B" w:rsidRPr="00CE0811">
        <w:rPr>
          <w:rFonts w:ascii="Times New Roman" w:hAnsi="Times New Roman" w:cs="Times New Roman"/>
          <w:kern w:val="0"/>
          <w:sz w:val="24"/>
          <w:szCs w:val="24"/>
          <w:shd w:val="clear" w:color="auto" w:fill="FFFFFF"/>
          <w14:ligatures w14:val="none"/>
        </w:rPr>
        <w:t>2015 m. kovo 19 d. įstatymo redakcija</w:t>
      </w:r>
      <w:r w:rsidR="00D61C5B" w:rsidRPr="00CE0811">
        <w:rPr>
          <w:rFonts w:ascii="Times New Roman" w:hAnsi="Times New Roman" w:cs="Times New Roman"/>
          <w:kern w:val="0"/>
          <w:sz w:val="24"/>
          <w:szCs w:val="24"/>
          <w14:ligatures w14:val="none"/>
        </w:rPr>
        <w:t xml:space="preserve">), </w:t>
      </w:r>
      <w:bookmarkStart w:id="18" w:name="Buk_127"/>
      <w:r w:rsidRPr="00093FCE">
        <w:rPr>
          <w:rFonts w:ascii="Times New Roman" w:hAnsi="Times New Roman" w:cs="Times New Roman"/>
          <w:kern w:val="0"/>
          <w:sz w:val="24"/>
          <w:szCs w:val="24"/>
          <w14:ligatures w14:val="none"/>
        </w:rPr>
        <w:t xml:space="preserve">R. D. </w:t>
      </w:r>
      <w:bookmarkEnd w:id="18"/>
      <w:r w:rsidR="00D61C5B" w:rsidRPr="00CE0811">
        <w:rPr>
          <w:rFonts w:ascii="Times New Roman" w:hAnsi="Times New Roman" w:cs="Times New Roman"/>
          <w:kern w:val="0"/>
          <w:sz w:val="24"/>
          <w:szCs w:val="24"/>
          <w14:ligatures w14:val="none"/>
        </w:rPr>
        <w:t xml:space="preserve">paskirtos galutinės subendrintos laisvės atėmimo </w:t>
      </w:r>
      <w:r w:rsidR="00D61C5B" w:rsidRPr="00CE0811">
        <w:rPr>
          <w:rFonts w:ascii="Times New Roman" w:hAnsi="Times New Roman" w:cs="Times New Roman"/>
          <w:kern w:val="0"/>
          <w:sz w:val="24"/>
          <w:szCs w:val="24"/>
          <w14:ligatures w14:val="none"/>
        </w:rPr>
        <w:lastRenderedPageBreak/>
        <w:t xml:space="preserve">bausmės vykdymas atidėtas vieneriems metams </w:t>
      </w:r>
      <w:r w:rsidR="00D61C5B" w:rsidRPr="004A38D5">
        <w:rPr>
          <w:rFonts w:ascii="Times New Roman" w:hAnsi="Times New Roman" w:cs="Times New Roman"/>
          <w:kern w:val="0"/>
          <w:sz w:val="24"/>
          <w:szCs w:val="24"/>
          <w14:ligatures w14:val="none"/>
        </w:rPr>
        <w:t>šešiems mėnesiams, įpareigojant ją bausmės vykdymo atidėjimo laikotarpiu neišvykti už gyvenamosios vietos miesto (rajono) ribų be nuteistosios priežiūrą vykdančios institucijos leidimo.</w:t>
      </w:r>
      <w:r w:rsidR="00BC2644" w:rsidRPr="004A38D5">
        <w:rPr>
          <w:rFonts w:ascii="Times New Roman" w:hAnsi="Times New Roman" w:cs="Times New Roman"/>
          <w:sz w:val="24"/>
          <w:szCs w:val="24"/>
        </w:rPr>
        <w:t xml:space="preserve"> </w:t>
      </w:r>
      <w:r w:rsidR="00D61C5B" w:rsidRPr="004A38D5">
        <w:rPr>
          <w:rFonts w:ascii="Times New Roman" w:hAnsi="Times New Roman" w:cs="Times New Roman"/>
          <w:color w:val="000000"/>
          <w:kern w:val="0"/>
          <w:sz w:val="24"/>
          <w:szCs w:val="24"/>
          <w:shd w:val="clear" w:color="auto" w:fill="FFFFFF"/>
          <w14:ligatures w14:val="none"/>
        </w:rPr>
        <w:t xml:space="preserve">Vadovaujantis </w:t>
      </w:r>
      <w:r w:rsidR="00D61C5B" w:rsidRPr="004A38D5">
        <w:rPr>
          <w:rFonts w:ascii="Times New Roman" w:hAnsi="Times New Roman" w:cs="Times New Roman"/>
          <w:color w:val="000000"/>
          <w:kern w:val="0"/>
          <w:sz w:val="24"/>
          <w:szCs w:val="24"/>
          <w14:ligatures w14:val="none"/>
        </w:rPr>
        <w:t>BK </w:t>
      </w:r>
      <w:hyperlink r:id="rId9" w:tgtFrame="_blank" w:tooltip="Baudžiamojo poveikio priemonių paskirtis ir rūšys" w:history="1">
        <w:r w:rsidR="00D61C5B" w:rsidRPr="004A38D5">
          <w:rPr>
            <w:rFonts w:ascii="Times New Roman" w:hAnsi="Times New Roman" w:cs="Times New Roman"/>
            <w:color w:val="000000"/>
            <w:kern w:val="0"/>
            <w:sz w:val="24"/>
            <w:szCs w:val="24"/>
            <w:shd w:val="clear" w:color="auto" w:fill="FFFFFF"/>
            <w14:ligatures w14:val="none"/>
          </w:rPr>
          <w:t>67</w:t>
        </w:r>
      </w:hyperlink>
      <w:r w:rsidR="00D61C5B" w:rsidRPr="004A38D5">
        <w:rPr>
          <w:rFonts w:ascii="Times New Roman" w:hAnsi="Times New Roman" w:cs="Times New Roman"/>
          <w:color w:val="000000"/>
          <w:kern w:val="0"/>
          <w:sz w:val="24"/>
          <w:szCs w:val="24"/>
          <w:shd w:val="clear" w:color="auto" w:fill="FFFFFF"/>
          <w14:ligatures w14:val="none"/>
        </w:rPr>
        <w:t xml:space="preserve"> straipsnio 2 dalies 6 punktu, </w:t>
      </w:r>
      <w:hyperlink r:id="rId10" w:tgtFrame="_blank" w:tooltip="Lietuvos Respublikos baudžiamasis kodeksas" w:history="1">
        <w:r w:rsidR="00D61C5B" w:rsidRPr="004A38D5">
          <w:rPr>
            <w:rFonts w:ascii="Times New Roman" w:hAnsi="Times New Roman" w:cs="Times New Roman"/>
            <w:color w:val="000000"/>
            <w:kern w:val="0"/>
            <w:sz w:val="24"/>
            <w:szCs w:val="24"/>
            <w:shd w:val="clear" w:color="auto" w:fill="FFFFFF"/>
            <w14:ligatures w14:val="none"/>
          </w:rPr>
          <w:t>BK</w:t>
        </w:r>
      </w:hyperlink>
      <w:r w:rsidR="00D61C5B" w:rsidRPr="004A38D5">
        <w:rPr>
          <w:rFonts w:ascii="Times New Roman" w:hAnsi="Times New Roman" w:cs="Times New Roman"/>
          <w:color w:val="000000"/>
          <w:kern w:val="0"/>
          <w:sz w:val="24"/>
          <w:szCs w:val="24"/>
          <w:shd w:val="clear" w:color="auto" w:fill="FFFFFF"/>
          <w14:ligatures w14:val="none"/>
        </w:rPr>
        <w:t> </w:t>
      </w:r>
      <w:hyperlink r:id="rId11" w:tgtFrame="_blank" w:tooltip="Įmoka į nukentėjusių nuo nusikaltimų asmenų fondą" w:history="1">
        <w:r w:rsidR="00D61C5B" w:rsidRPr="004A38D5">
          <w:rPr>
            <w:rFonts w:ascii="Times New Roman" w:hAnsi="Times New Roman" w:cs="Times New Roman"/>
            <w:color w:val="000000"/>
            <w:kern w:val="0"/>
            <w:sz w:val="24"/>
            <w:szCs w:val="24"/>
            <w:shd w:val="clear" w:color="auto" w:fill="FFFFFF"/>
            <w14:ligatures w14:val="none"/>
          </w:rPr>
          <w:t>71</w:t>
        </w:r>
      </w:hyperlink>
      <w:r w:rsidR="00D61C5B" w:rsidRPr="004A38D5">
        <w:rPr>
          <w:rFonts w:ascii="Times New Roman" w:hAnsi="Times New Roman" w:cs="Times New Roman"/>
          <w:color w:val="000000"/>
          <w:kern w:val="0"/>
          <w:sz w:val="24"/>
          <w:szCs w:val="24"/>
          <w:shd w:val="clear" w:color="auto" w:fill="FFFFFF"/>
          <w14:ligatures w14:val="none"/>
        </w:rPr>
        <w:t>, </w:t>
      </w:r>
      <w:r w:rsidR="00D61C5B" w:rsidRPr="004A38D5">
        <w:rPr>
          <w:rFonts w:ascii="Times New Roman" w:hAnsi="Times New Roman" w:cs="Times New Roman"/>
          <w:kern w:val="0"/>
          <w:sz w:val="24"/>
          <w:szCs w:val="24"/>
          <w14:ligatures w14:val="none"/>
        </w:rPr>
        <w:t>75</w:t>
      </w:r>
      <w:r w:rsidR="00D61C5B" w:rsidRPr="004A38D5">
        <w:rPr>
          <w:rFonts w:ascii="Times New Roman" w:hAnsi="Times New Roman" w:cs="Times New Roman"/>
          <w:color w:val="000000"/>
          <w:kern w:val="0"/>
          <w:sz w:val="24"/>
          <w:szCs w:val="24"/>
          <w:shd w:val="clear" w:color="auto" w:fill="FFFFFF"/>
          <w14:ligatures w14:val="none"/>
        </w:rPr>
        <w:t xml:space="preserve"> straipsniais, </w:t>
      </w:r>
      <w:bookmarkStart w:id="19" w:name="Buk_128"/>
      <w:r w:rsidRPr="00093FCE">
        <w:rPr>
          <w:rFonts w:ascii="Times New Roman" w:hAnsi="Times New Roman" w:cs="Times New Roman"/>
          <w:kern w:val="0"/>
          <w:sz w:val="24"/>
          <w:szCs w:val="24"/>
          <w14:ligatures w14:val="none"/>
        </w:rPr>
        <w:t xml:space="preserve">R. D. </w:t>
      </w:r>
      <w:bookmarkEnd w:id="19"/>
      <w:r w:rsidR="00D61C5B" w:rsidRPr="004A38D5">
        <w:rPr>
          <w:rFonts w:ascii="Times New Roman" w:hAnsi="Times New Roman" w:cs="Times New Roman"/>
          <w:kern w:val="0"/>
          <w:sz w:val="24"/>
          <w:szCs w:val="24"/>
          <w14:ligatures w14:val="none"/>
        </w:rPr>
        <w:t>pa</w:t>
      </w:r>
      <w:r w:rsidR="00D61C5B" w:rsidRPr="004A38D5">
        <w:rPr>
          <w:rFonts w:ascii="Times New Roman" w:hAnsi="Times New Roman" w:cs="Times New Roman"/>
          <w:color w:val="000000"/>
          <w:kern w:val="0"/>
          <w:sz w:val="24"/>
          <w:szCs w:val="24"/>
          <w:shd w:val="clear" w:color="auto" w:fill="FFFFFF"/>
          <w14:ligatures w14:val="none"/>
        </w:rPr>
        <w:t xml:space="preserve">skirta baudžiamojo poveikio priemonė – </w:t>
      </w:r>
      <w:r w:rsidR="00D61C5B" w:rsidRPr="004A38D5">
        <w:rPr>
          <w:rFonts w:ascii="Times New Roman" w:hAnsi="Times New Roman" w:cs="Times New Roman"/>
          <w:kern w:val="0"/>
          <w:sz w:val="24"/>
          <w:szCs w:val="24"/>
          <w14:ligatures w14:val="none"/>
        </w:rPr>
        <w:t xml:space="preserve">30 MGL (1500 Eur) dydžio įmoka į </w:t>
      </w:r>
      <w:r w:rsidR="0008767F">
        <w:rPr>
          <w:rFonts w:ascii="Times New Roman" w:hAnsi="Times New Roman" w:cs="Times New Roman"/>
          <w:kern w:val="0"/>
          <w:sz w:val="24"/>
          <w:szCs w:val="24"/>
          <w14:ligatures w14:val="none"/>
        </w:rPr>
        <w:t>N</w:t>
      </w:r>
      <w:r w:rsidR="0008767F" w:rsidRPr="004A38D5">
        <w:rPr>
          <w:rFonts w:ascii="Times New Roman" w:hAnsi="Times New Roman" w:cs="Times New Roman"/>
          <w:kern w:val="0"/>
          <w:sz w:val="24"/>
          <w:szCs w:val="24"/>
          <w14:ligatures w14:val="none"/>
        </w:rPr>
        <w:t xml:space="preserve">ukentėjusių </w:t>
      </w:r>
      <w:r w:rsidR="00D61C5B" w:rsidRPr="004A38D5">
        <w:rPr>
          <w:rFonts w:ascii="Times New Roman" w:hAnsi="Times New Roman" w:cs="Times New Roman"/>
          <w:kern w:val="0"/>
          <w:sz w:val="24"/>
          <w:szCs w:val="24"/>
          <w14:ligatures w14:val="none"/>
        </w:rPr>
        <w:t xml:space="preserve">nuo nusikaltimų asmenų fondą, </w:t>
      </w:r>
      <w:bookmarkStart w:id="20" w:name="_Hlk162451659"/>
      <w:r w:rsidR="00BC2644" w:rsidRPr="004A38D5">
        <w:rPr>
          <w:rFonts w:ascii="Times New Roman" w:hAnsi="Times New Roman" w:cs="Times New Roman"/>
          <w:kern w:val="0"/>
          <w:sz w:val="24"/>
          <w:szCs w:val="24"/>
          <w14:ligatures w14:val="none"/>
        </w:rPr>
        <w:t xml:space="preserve">nustatytas vienerių metų nuo nuosprendžio įsiteisėjimo dienos </w:t>
      </w:r>
      <w:r w:rsidR="0008767F">
        <w:rPr>
          <w:rFonts w:ascii="Times New Roman" w:hAnsi="Times New Roman" w:cs="Times New Roman"/>
          <w:kern w:val="0"/>
          <w:sz w:val="24"/>
          <w:szCs w:val="24"/>
          <w14:ligatures w14:val="none"/>
        </w:rPr>
        <w:t xml:space="preserve">įmokos </w:t>
      </w:r>
      <w:r w:rsidR="00BC2644" w:rsidRPr="004A38D5">
        <w:rPr>
          <w:rFonts w:ascii="Times New Roman" w:hAnsi="Times New Roman" w:cs="Times New Roman"/>
          <w:kern w:val="0"/>
          <w:sz w:val="24"/>
          <w:szCs w:val="24"/>
          <w14:ligatures w14:val="none"/>
        </w:rPr>
        <w:t>sumokėjimo terminas</w:t>
      </w:r>
      <w:bookmarkEnd w:id="20"/>
      <w:r w:rsidR="00BC2644" w:rsidRPr="004A38D5">
        <w:rPr>
          <w:rFonts w:ascii="Times New Roman" w:hAnsi="Times New Roman" w:cs="Times New Roman"/>
          <w:kern w:val="0"/>
          <w:sz w:val="24"/>
          <w:szCs w:val="24"/>
          <w14:ligatures w14:val="none"/>
        </w:rPr>
        <w:t xml:space="preserve">. </w:t>
      </w:r>
      <w:r w:rsidR="00BC2644" w:rsidRPr="004A38D5">
        <w:rPr>
          <w:rFonts w:ascii="Times New Roman" w:hAnsi="Times New Roman" w:cs="Times New Roman"/>
          <w:sz w:val="24"/>
          <w:szCs w:val="24"/>
        </w:rPr>
        <w:t>Bausmės vykdymo atidėjimo termino pradžią nuspręsta skaičiuoti nuo nuosprendžio įsiteisėjimo dienos.</w:t>
      </w:r>
    </w:p>
    <w:p w14:paraId="578594A0" w14:textId="48BAB054" w:rsidR="00D63DD2" w:rsidRPr="00530D7D" w:rsidRDefault="00AD36AF" w:rsidP="00BC2644">
      <w:pPr>
        <w:widowControl w:val="0"/>
        <w:tabs>
          <w:tab w:val="left" w:pos="0"/>
        </w:tabs>
        <w:suppressAutoHyphens/>
        <w:spacing w:after="0" w:line="240" w:lineRule="auto"/>
        <w:ind w:firstLine="720"/>
        <w:jc w:val="both"/>
        <w:rPr>
          <w:rFonts w:ascii="Times New Roman" w:eastAsia="Times New Roman" w:hAnsi="Times New Roman" w:cs="Times New Roman"/>
          <w:kern w:val="0"/>
          <w:sz w:val="24"/>
          <w:szCs w:val="24"/>
          <w14:ligatures w14:val="none"/>
        </w:rPr>
      </w:pPr>
      <w:bookmarkStart w:id="21" w:name="Buk_12"/>
      <w:r w:rsidRPr="00093FCE">
        <w:rPr>
          <w:rFonts w:ascii="Times New Roman" w:hAnsi="Times New Roman" w:cs="Times New Roman"/>
          <w:sz w:val="24"/>
          <w:szCs w:val="24"/>
        </w:rPr>
        <w:t xml:space="preserve">I. L. </w:t>
      </w:r>
      <w:bookmarkEnd w:id="21"/>
      <w:r w:rsidR="00116D30" w:rsidRPr="00530D7D">
        <w:rPr>
          <w:rFonts w:ascii="Times New Roman" w:eastAsia="Times New Roman" w:hAnsi="Times New Roman" w:cs="Times New Roman"/>
          <w:kern w:val="0"/>
          <w:sz w:val="24"/>
          <w:szCs w:val="24"/>
          <w14:ligatures w14:val="none"/>
        </w:rPr>
        <w:t xml:space="preserve">pagal </w:t>
      </w:r>
      <w:r w:rsidR="00116D30" w:rsidRPr="00530D7D">
        <w:rPr>
          <w:rFonts w:ascii="Times New Roman" w:hAnsi="Times New Roman" w:cs="Times New Roman"/>
          <w:kern w:val="0"/>
          <w:sz w:val="24"/>
          <w:szCs w:val="24"/>
          <w14:ligatures w14:val="none"/>
        </w:rPr>
        <w:t>BK</w:t>
      </w:r>
      <w:r w:rsidR="00BC2644"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25</w:t>
      </w:r>
      <w:r w:rsidR="00956EAD"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straipsnio 2</w:t>
      </w:r>
      <w:r w:rsidR="00956EAD"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dalį, 24</w:t>
      </w:r>
      <w:r w:rsidR="00956EAD"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straipsnio 3</w:t>
      </w:r>
      <w:r w:rsidR="00956EAD"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dalį, 182</w:t>
      </w:r>
      <w:r w:rsidR="00956EAD"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straipsnio 2</w:t>
      </w:r>
      <w:r w:rsidR="00956EAD"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dalį</w:t>
      </w:r>
      <w:r w:rsidR="00175D60" w:rsidRPr="00530D7D">
        <w:rPr>
          <w:rFonts w:ascii="Times New Roman" w:hAnsi="Times New Roman" w:cs="Times New Roman"/>
          <w:kern w:val="0"/>
          <w:sz w:val="24"/>
          <w:szCs w:val="24"/>
          <w14:ligatures w14:val="none"/>
        </w:rPr>
        <w:t xml:space="preserve"> </w:t>
      </w:r>
      <w:r w:rsidR="00175D60" w:rsidRPr="00530D7D">
        <w:rPr>
          <w:rFonts w:ascii="Times New Roman" w:hAnsi="Times New Roman" w:cs="Times New Roman"/>
          <w:sz w:val="24"/>
          <w:szCs w:val="24"/>
        </w:rPr>
        <w:t>(2007 m. birželio 28 d. įstatymo redakcija)</w:t>
      </w:r>
      <w:r w:rsidR="00116D30" w:rsidRPr="00530D7D">
        <w:rPr>
          <w:rFonts w:ascii="Times New Roman" w:hAnsi="Times New Roman" w:cs="Times New Roman"/>
          <w:kern w:val="0"/>
          <w:sz w:val="24"/>
          <w:szCs w:val="24"/>
          <w14:ligatures w14:val="none"/>
        </w:rPr>
        <w:t>, 209</w:t>
      </w:r>
      <w:r w:rsidR="00956EAD"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straipsnį</w:t>
      </w:r>
      <w:r w:rsidR="00976C4C" w:rsidRPr="00530D7D">
        <w:rPr>
          <w:rFonts w:ascii="Times New Roman" w:hAnsi="Times New Roman" w:cs="Times New Roman"/>
          <w:kern w:val="0"/>
          <w:sz w:val="24"/>
          <w:szCs w:val="24"/>
          <w14:ligatures w14:val="none"/>
        </w:rPr>
        <w:t xml:space="preserve"> </w:t>
      </w:r>
      <w:r w:rsidR="00976C4C" w:rsidRPr="00530D7D">
        <w:rPr>
          <w:rFonts w:ascii="Times New Roman" w:hAnsi="Times New Roman" w:cs="Times New Roman"/>
          <w:sz w:val="24"/>
          <w:szCs w:val="24"/>
        </w:rPr>
        <w:t>(2000 m. rugsėjo 26 d. įstatymo redakcija)</w:t>
      </w:r>
      <w:r w:rsidR="00D63DD2" w:rsidRPr="00530D7D">
        <w:rPr>
          <w:rFonts w:ascii="Times New Roman" w:hAnsi="Times New Roman" w:cs="Times New Roman"/>
          <w:kern w:val="0"/>
          <w:sz w:val="24"/>
          <w:szCs w:val="24"/>
          <w14:ligatures w14:val="none"/>
        </w:rPr>
        <w:t xml:space="preserve">, </w:t>
      </w:r>
      <w:r w:rsidR="00E16277" w:rsidRPr="00530D7D">
        <w:rPr>
          <w:rFonts w:ascii="Times New Roman" w:hAnsi="Times New Roman" w:cs="Times New Roman"/>
          <w:kern w:val="0"/>
          <w:sz w:val="24"/>
          <w:szCs w:val="24"/>
          <w14:ligatures w14:val="none"/>
        </w:rPr>
        <w:t xml:space="preserve">o </w:t>
      </w:r>
      <w:r w:rsidR="00D149B2" w:rsidRPr="00530D7D">
        <w:rPr>
          <w:rFonts w:ascii="Times New Roman" w:hAnsi="Times New Roman" w:cs="Times New Roman"/>
          <w:kern w:val="0"/>
          <w:sz w:val="24"/>
          <w:szCs w:val="24"/>
          <w14:ligatures w14:val="none"/>
        </w:rPr>
        <w:t xml:space="preserve">juridinis asmuo </w:t>
      </w:r>
      <w:r w:rsidR="00D63DD2" w:rsidRPr="00530D7D">
        <w:rPr>
          <w:rFonts w:ascii="Times New Roman" w:eastAsia="Times New Roman" w:hAnsi="Times New Roman" w:cs="Times New Roman"/>
          <w:kern w:val="0"/>
          <w:sz w:val="24"/>
          <w:szCs w:val="24"/>
          <w14:ligatures w14:val="none"/>
        </w:rPr>
        <w:t>UAB „</w:t>
      </w:r>
      <w:r w:rsidR="0053268D">
        <w:rPr>
          <w:rFonts w:ascii="Times New Roman" w:eastAsia="Times New Roman" w:hAnsi="Times New Roman" w:cs="Times New Roman"/>
          <w:kern w:val="0"/>
          <w:sz w:val="24"/>
          <w:szCs w:val="24"/>
          <w14:ligatures w14:val="none"/>
        </w:rPr>
        <w:t>O</w:t>
      </w:r>
      <w:r w:rsidR="00D63DD2" w:rsidRPr="00530D7D">
        <w:rPr>
          <w:rFonts w:ascii="Times New Roman" w:eastAsia="Times New Roman" w:hAnsi="Times New Roman" w:cs="Times New Roman"/>
          <w:kern w:val="0"/>
          <w:sz w:val="24"/>
          <w:szCs w:val="24"/>
          <w14:ligatures w14:val="none"/>
        </w:rPr>
        <w:t xml:space="preserve">“ pagal </w:t>
      </w:r>
      <w:r w:rsidR="00D63DD2" w:rsidRPr="00530D7D">
        <w:rPr>
          <w:rFonts w:ascii="Times New Roman" w:hAnsi="Times New Roman" w:cs="Times New Roman"/>
          <w:kern w:val="0"/>
          <w:sz w:val="24"/>
          <w:szCs w:val="24"/>
          <w14:ligatures w14:val="none"/>
        </w:rPr>
        <w:t>BK 20 straipsnį, 25 straipsnio 2 dalį, 24 straipsnio 3 dalį, 182 straipsnio 2 dalį</w:t>
      </w:r>
      <w:r w:rsidR="00116D30" w:rsidRPr="00530D7D">
        <w:rPr>
          <w:rFonts w:ascii="Times New Roman" w:hAnsi="Times New Roman" w:cs="Times New Roman"/>
          <w:kern w:val="0"/>
          <w:sz w:val="24"/>
          <w:szCs w:val="24"/>
          <w14:ligatures w14:val="none"/>
        </w:rPr>
        <w:t xml:space="preserve"> </w:t>
      </w:r>
      <w:r w:rsidR="00175D60" w:rsidRPr="00530D7D">
        <w:rPr>
          <w:rFonts w:ascii="Times New Roman" w:hAnsi="Times New Roman" w:cs="Times New Roman"/>
          <w:sz w:val="24"/>
          <w:szCs w:val="24"/>
        </w:rPr>
        <w:t xml:space="preserve">(2007 m. birželio 28 d. įstatymo redakcija) </w:t>
      </w:r>
      <w:r w:rsidR="00116D30" w:rsidRPr="00530D7D">
        <w:rPr>
          <w:rFonts w:ascii="Times New Roman" w:eastAsia="Times New Roman" w:hAnsi="Times New Roman" w:cs="Times New Roman"/>
          <w:kern w:val="0"/>
          <w:sz w:val="24"/>
          <w:szCs w:val="24"/>
          <w14:ligatures w14:val="none"/>
        </w:rPr>
        <w:t>išteisint</w:t>
      </w:r>
      <w:r w:rsidR="00A162C8" w:rsidRPr="00530D7D">
        <w:rPr>
          <w:rFonts w:ascii="Times New Roman" w:eastAsia="Times New Roman" w:hAnsi="Times New Roman" w:cs="Times New Roman"/>
          <w:kern w:val="0"/>
          <w:sz w:val="24"/>
          <w:szCs w:val="24"/>
          <w14:ligatures w14:val="none"/>
        </w:rPr>
        <w:t>i</w:t>
      </w:r>
      <w:r w:rsidR="00116D30" w:rsidRPr="00530D7D">
        <w:rPr>
          <w:rFonts w:ascii="Times New Roman" w:hAnsi="Times New Roman" w:cs="Times New Roman"/>
          <w:kern w:val="0"/>
          <w:sz w:val="24"/>
          <w:szCs w:val="24"/>
          <w14:ligatures w14:val="none"/>
        </w:rPr>
        <w:t>, nes</w:t>
      </w:r>
      <w:r w:rsidR="00116D30" w:rsidRPr="00530D7D">
        <w:rPr>
          <w:rFonts w:ascii="Times New Roman" w:eastAsia="Times New Roman" w:hAnsi="Times New Roman" w:cs="Times New Roman"/>
          <w:kern w:val="0"/>
          <w:sz w:val="24"/>
          <w:szCs w:val="24"/>
          <w14:ligatures w14:val="none"/>
        </w:rPr>
        <w:t xml:space="preserve"> neįrodyta, kad </w:t>
      </w:r>
      <w:r w:rsidR="00A75DBC" w:rsidRPr="00530D7D">
        <w:rPr>
          <w:rFonts w:ascii="Times New Roman" w:eastAsia="Times New Roman" w:hAnsi="Times New Roman" w:cs="Times New Roman"/>
          <w:kern w:val="0"/>
          <w:sz w:val="24"/>
          <w:szCs w:val="24"/>
          <w14:ligatures w14:val="none"/>
        </w:rPr>
        <w:t xml:space="preserve">jie </w:t>
      </w:r>
      <w:r w:rsidR="00116D30" w:rsidRPr="00530D7D">
        <w:rPr>
          <w:rFonts w:ascii="Times New Roman" w:eastAsia="Times New Roman" w:hAnsi="Times New Roman" w:cs="Times New Roman"/>
          <w:kern w:val="0"/>
          <w:sz w:val="24"/>
          <w:szCs w:val="24"/>
          <w14:ligatures w14:val="none"/>
        </w:rPr>
        <w:t>dalyvavo padarant šias nusikalstamas veikas (</w:t>
      </w:r>
      <w:r w:rsidR="00116D30" w:rsidRPr="00530D7D">
        <w:rPr>
          <w:rFonts w:ascii="Times New Roman" w:eastAsia="Times New Roman" w:hAnsi="Times New Roman" w:cs="Times New Roman"/>
          <w:kern w:val="0"/>
          <w:sz w:val="24"/>
          <w:szCs w:val="24"/>
          <w:lang w:eastAsia="lt-LT"/>
          <w14:ligatures w14:val="none"/>
        </w:rPr>
        <w:t>Lietuvos Respublikos baudžiamojo proceso kodekso (toliau – ir BPK)</w:t>
      </w:r>
      <w:r w:rsidR="00FF01C7" w:rsidRPr="00530D7D">
        <w:rPr>
          <w:rFonts w:ascii="Times New Roman" w:eastAsia="Times New Roman" w:hAnsi="Times New Roman" w:cs="Times New Roman"/>
          <w:kern w:val="0"/>
          <w:sz w:val="24"/>
          <w:szCs w:val="24"/>
          <w:lang w:eastAsia="lt-LT"/>
          <w14:ligatures w14:val="none"/>
        </w:rPr>
        <w:t> </w:t>
      </w:r>
      <w:hyperlink r:id="rId12" w:tgtFrame="_blank" w:tooltip="Nuosprendžių rūšys" w:history="1">
        <w:r w:rsidR="00116D30" w:rsidRPr="00530D7D">
          <w:rPr>
            <w:rFonts w:ascii="Times New Roman" w:hAnsi="Times New Roman" w:cs="Times New Roman"/>
            <w:kern w:val="0"/>
            <w:sz w:val="24"/>
            <w:szCs w:val="24"/>
            <w14:ligatures w14:val="none"/>
          </w:rPr>
          <w:t>303</w:t>
        </w:r>
      </w:hyperlink>
      <w:r w:rsidR="00FF01C7"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straipsnio 5</w:t>
      </w:r>
      <w:r w:rsidR="00FF01C7"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dalies 2</w:t>
      </w:r>
      <w:r w:rsidR="00FF01C7" w:rsidRPr="00530D7D">
        <w:rPr>
          <w:rFonts w:ascii="Times New Roman" w:hAnsi="Times New Roman" w:cs="Times New Roman"/>
          <w:kern w:val="0"/>
          <w:sz w:val="24"/>
          <w:szCs w:val="24"/>
          <w14:ligatures w14:val="none"/>
        </w:rPr>
        <w:t> </w:t>
      </w:r>
      <w:r w:rsidR="00116D30" w:rsidRPr="00530D7D">
        <w:rPr>
          <w:rFonts w:ascii="Times New Roman" w:hAnsi="Times New Roman" w:cs="Times New Roman"/>
          <w:kern w:val="0"/>
          <w:sz w:val="24"/>
          <w:szCs w:val="24"/>
          <w14:ligatures w14:val="none"/>
        </w:rPr>
        <w:t>punktas</w:t>
      </w:r>
      <w:r w:rsidR="00116D30" w:rsidRPr="00530D7D">
        <w:rPr>
          <w:rFonts w:ascii="Times New Roman" w:eastAsia="Times New Roman" w:hAnsi="Times New Roman" w:cs="Times New Roman"/>
          <w:kern w:val="0"/>
          <w:sz w:val="24"/>
          <w:szCs w:val="24"/>
          <w14:ligatures w14:val="none"/>
        </w:rPr>
        <w:t>)</w:t>
      </w:r>
      <w:r w:rsidR="00D63DD2" w:rsidRPr="00530D7D">
        <w:rPr>
          <w:rFonts w:ascii="Times New Roman" w:eastAsia="Times New Roman" w:hAnsi="Times New Roman" w:cs="Times New Roman"/>
          <w:kern w:val="0"/>
          <w:sz w:val="24"/>
          <w:szCs w:val="24"/>
          <w14:ligatures w14:val="none"/>
        </w:rPr>
        <w:t>.</w:t>
      </w:r>
    </w:p>
    <w:p w14:paraId="3235B5C4" w14:textId="52702062" w:rsidR="00FF01C7" w:rsidRPr="00530D7D" w:rsidRDefault="00FF01C7" w:rsidP="00FF01C7">
      <w:pPr>
        <w:widowControl w:val="0"/>
        <w:tabs>
          <w:tab w:val="left" w:pos="0"/>
        </w:tabs>
        <w:suppressAutoHyphens/>
        <w:spacing w:after="0" w:line="240" w:lineRule="auto"/>
        <w:ind w:firstLine="720"/>
        <w:jc w:val="both"/>
        <w:rPr>
          <w:rFonts w:ascii="Times New Roman" w:eastAsia="Times New Roman" w:hAnsi="Times New Roman" w:cs="Times New Roman"/>
          <w:kern w:val="0"/>
          <w:sz w:val="24"/>
          <w:szCs w:val="24"/>
          <w14:ligatures w14:val="none"/>
        </w:rPr>
      </w:pPr>
      <w:r w:rsidRPr="00530D7D">
        <w:rPr>
          <w:rFonts w:ascii="Times New Roman" w:hAnsi="Times New Roman" w:cs="Times New Roman"/>
          <w:sz w:val="24"/>
          <w:szCs w:val="24"/>
        </w:rPr>
        <w:t xml:space="preserve">Šiaulių apygardos teismo Baudžiamųjų bylų skyriaus teisėjų kolegijos 2023 m. balandžio 12 d. nutartimi Panevėžio apylinkės teismo 2021 m. balandžio 16 d. nuosprendis panaikintas ir </w:t>
      </w:r>
      <w:bookmarkStart w:id="22" w:name="_Hlk166058349"/>
      <w:r w:rsidRPr="00530D7D">
        <w:rPr>
          <w:rFonts w:ascii="Times New Roman" w:hAnsi="Times New Roman" w:cs="Times New Roman"/>
          <w:sz w:val="24"/>
          <w:szCs w:val="24"/>
        </w:rPr>
        <w:t>byla perduota iš naujo nagrinėti pirmosios instancijos teismui</w:t>
      </w:r>
      <w:bookmarkEnd w:id="22"/>
      <w:r w:rsidRPr="00530D7D">
        <w:rPr>
          <w:rFonts w:ascii="Times New Roman" w:hAnsi="Times New Roman" w:cs="Times New Roman"/>
          <w:sz w:val="24"/>
          <w:szCs w:val="24"/>
        </w:rPr>
        <w:t>.</w:t>
      </w:r>
    </w:p>
    <w:p w14:paraId="30343509" w14:textId="72A0BF13" w:rsidR="00C0204C" w:rsidRPr="00530D7D" w:rsidRDefault="00C0204C" w:rsidP="00C0204C">
      <w:pPr>
        <w:widowControl w:val="0"/>
        <w:tabs>
          <w:tab w:val="left" w:pos="720"/>
        </w:tabs>
        <w:suppressAutoHyphens/>
        <w:spacing w:after="0" w:line="240" w:lineRule="auto"/>
        <w:jc w:val="both"/>
        <w:rPr>
          <w:rFonts w:ascii="Times New Roman" w:eastAsia="Times New Roman" w:hAnsi="Times New Roman" w:cs="Times New Roman"/>
          <w:sz w:val="24"/>
          <w:szCs w:val="24"/>
          <w:lang w:eastAsia="lt-LT" w:bidi="hi-IN"/>
        </w:rPr>
      </w:pPr>
    </w:p>
    <w:bookmarkEnd w:id="0"/>
    <w:p w14:paraId="4380A8ED" w14:textId="173C7A07" w:rsidR="00912CDE" w:rsidRPr="00530D7D" w:rsidRDefault="00912CDE" w:rsidP="00912CDE">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530D7D">
        <w:rPr>
          <w:rFonts w:ascii="Times New Roman" w:eastAsia="Times New Roman" w:hAnsi="Times New Roman" w:cs="Times New Roman"/>
          <w:kern w:val="0"/>
          <w:sz w:val="24"/>
          <w:szCs w:val="24"/>
          <w:lang w:eastAsia="lt-LT"/>
          <w14:ligatures w14:val="none"/>
        </w:rPr>
        <w:t>Išplėstinė septynių teisėjų kolegija, išnagrinėjusi baudžiamąją bylą ir išklausiusi prokuroro, prašiusio kasacinius skundus tenkinti, paaiškinimų,</w:t>
      </w:r>
    </w:p>
    <w:p w14:paraId="78DED3DE" w14:textId="77777777" w:rsidR="00C0204C" w:rsidRPr="00530D7D" w:rsidRDefault="00C0204C" w:rsidP="00C0204C">
      <w:pPr>
        <w:widowControl w:val="0"/>
        <w:tabs>
          <w:tab w:val="left" w:pos="720"/>
        </w:tabs>
        <w:suppressAutoHyphens/>
        <w:spacing w:after="0" w:line="240" w:lineRule="auto"/>
        <w:jc w:val="both"/>
        <w:rPr>
          <w:rFonts w:ascii="Times New Roman" w:eastAsia="Times New Roman" w:hAnsi="Times New Roman" w:cs="Times New Roman"/>
          <w:sz w:val="24"/>
          <w:szCs w:val="24"/>
          <w:lang w:eastAsia="lt-LT" w:bidi="hi-IN"/>
        </w:rPr>
      </w:pPr>
    </w:p>
    <w:p w14:paraId="1772EB08" w14:textId="77777777" w:rsidR="00C0204C" w:rsidRPr="00530D7D" w:rsidRDefault="00C0204C" w:rsidP="00C0204C">
      <w:pPr>
        <w:widowControl w:val="0"/>
        <w:suppressAutoHyphens/>
        <w:spacing w:after="0" w:line="240" w:lineRule="auto"/>
        <w:jc w:val="both"/>
        <w:rPr>
          <w:rFonts w:ascii="Times New Roman" w:eastAsia="Times New Roman" w:hAnsi="Times New Roman" w:cs="Times New Roman"/>
          <w:spacing w:val="60"/>
          <w:sz w:val="24"/>
          <w:szCs w:val="24"/>
          <w:lang w:eastAsia="lt-LT" w:bidi="hi-IN"/>
        </w:rPr>
      </w:pPr>
      <w:r w:rsidRPr="00530D7D">
        <w:rPr>
          <w:rFonts w:ascii="Times New Roman" w:eastAsia="Times New Roman" w:hAnsi="Times New Roman" w:cs="Times New Roman"/>
          <w:spacing w:val="60"/>
          <w:sz w:val="24"/>
          <w:szCs w:val="24"/>
          <w:lang w:eastAsia="lt-LT" w:bidi="hi-IN"/>
        </w:rPr>
        <w:t>nustatė:</w:t>
      </w:r>
    </w:p>
    <w:p w14:paraId="2EAF3D4B" w14:textId="77777777" w:rsidR="00C0204C" w:rsidRPr="00530D7D" w:rsidRDefault="00C0204C" w:rsidP="00C0204C">
      <w:pPr>
        <w:spacing w:after="0" w:line="240" w:lineRule="auto"/>
        <w:jc w:val="both"/>
        <w:rPr>
          <w:rFonts w:ascii="Times New Roman" w:eastAsia="Times New Roman" w:hAnsi="Times New Roman" w:cs="Times New Roman"/>
          <w:spacing w:val="60"/>
          <w:sz w:val="24"/>
          <w:szCs w:val="24"/>
          <w:lang w:eastAsia="lt-LT" w:bidi="hi-IN"/>
        </w:rPr>
      </w:pPr>
    </w:p>
    <w:p w14:paraId="13CF203E" w14:textId="77777777" w:rsidR="00C0204C" w:rsidRPr="00530D7D" w:rsidRDefault="00C0204C" w:rsidP="00D63DD2">
      <w:pPr>
        <w:spacing w:after="0" w:line="240" w:lineRule="auto"/>
        <w:jc w:val="center"/>
        <w:rPr>
          <w:rFonts w:ascii="Times New Roman" w:eastAsia="Times New Roman" w:hAnsi="Times New Roman" w:cs="Times New Roman"/>
          <w:sz w:val="24"/>
          <w:szCs w:val="24"/>
        </w:rPr>
      </w:pPr>
      <w:r w:rsidRPr="00530D7D">
        <w:rPr>
          <w:rFonts w:ascii="Times New Roman" w:eastAsia="Times New Roman" w:hAnsi="Times New Roman" w:cs="Times New Roman"/>
          <w:sz w:val="24"/>
          <w:szCs w:val="24"/>
        </w:rPr>
        <w:t>I. Bylos esmė</w:t>
      </w:r>
    </w:p>
    <w:p w14:paraId="0C14B4A2" w14:textId="77777777" w:rsidR="00C0204C" w:rsidRPr="00530D7D" w:rsidRDefault="00C0204C" w:rsidP="00D63DD2">
      <w:pPr>
        <w:spacing w:after="0" w:line="240" w:lineRule="auto"/>
        <w:rPr>
          <w:rFonts w:ascii="Times New Roman" w:eastAsia="Times New Roman" w:hAnsi="Times New Roman" w:cs="Times New Roman"/>
          <w:sz w:val="24"/>
          <w:szCs w:val="24"/>
        </w:rPr>
      </w:pPr>
    </w:p>
    <w:p w14:paraId="6EF4A7BD" w14:textId="116A2126" w:rsidR="006D762E" w:rsidRPr="004A38D5" w:rsidRDefault="00AD36AF" w:rsidP="00ED2951">
      <w:pPr>
        <w:pStyle w:val="Betarp"/>
        <w:numPr>
          <w:ilvl w:val="0"/>
          <w:numId w:val="11"/>
        </w:numPr>
        <w:spacing w:after="120"/>
        <w:jc w:val="both"/>
        <w:rPr>
          <w:rFonts w:ascii="Times New Roman" w:hAnsi="Times New Roman" w:cs="Times New Roman"/>
          <w:sz w:val="24"/>
          <w:szCs w:val="24"/>
        </w:rPr>
      </w:pPr>
      <w:bookmarkStart w:id="23" w:name="Buk_37"/>
      <w:r w:rsidRPr="00093FCE">
        <w:rPr>
          <w:rFonts w:ascii="Times New Roman" w:hAnsi="Times New Roman" w:cs="Times New Roman"/>
          <w:sz w:val="24"/>
          <w:szCs w:val="24"/>
        </w:rPr>
        <w:t xml:space="preserve">J. G. </w:t>
      </w:r>
      <w:bookmarkEnd w:id="23"/>
      <w:r w:rsidR="00ED2951" w:rsidRPr="00530D7D">
        <w:rPr>
          <w:rFonts w:ascii="Times New Roman" w:hAnsi="Times New Roman" w:cs="Times New Roman"/>
          <w:sz w:val="24"/>
          <w:szCs w:val="24"/>
        </w:rPr>
        <w:t xml:space="preserve">ir </w:t>
      </w:r>
      <w:bookmarkStart w:id="24" w:name="Buk_148"/>
      <w:r w:rsidRPr="00093FCE">
        <w:rPr>
          <w:rFonts w:ascii="Times New Roman" w:hAnsi="Times New Roman" w:cs="Times New Roman"/>
          <w:sz w:val="24"/>
          <w:szCs w:val="24"/>
        </w:rPr>
        <w:t xml:space="preserve">R. D. </w:t>
      </w:r>
      <w:bookmarkEnd w:id="24"/>
      <w:r w:rsidR="00ED2951" w:rsidRPr="00530D7D">
        <w:rPr>
          <w:rFonts w:ascii="Times New Roman" w:hAnsi="Times New Roman" w:cs="Times New Roman"/>
          <w:sz w:val="24"/>
          <w:szCs w:val="24"/>
        </w:rPr>
        <w:t xml:space="preserve">pirmosios instancijos teismo nuosprendžiu pripažinti kaltais ir nuteisti už tai, </w:t>
      </w:r>
      <w:r w:rsidR="00ED2951" w:rsidRPr="004A38D5">
        <w:rPr>
          <w:rFonts w:ascii="Times New Roman" w:hAnsi="Times New Roman" w:cs="Times New Roman"/>
          <w:color w:val="000000"/>
          <w:sz w:val="24"/>
          <w:szCs w:val="24"/>
        </w:rPr>
        <w:t xml:space="preserve">kad </w:t>
      </w:r>
      <w:bookmarkStart w:id="25" w:name="Buk_38"/>
      <w:r w:rsidRPr="00093FCE">
        <w:rPr>
          <w:rFonts w:ascii="Times New Roman" w:hAnsi="Times New Roman" w:cs="Times New Roman"/>
          <w:sz w:val="24"/>
          <w:szCs w:val="24"/>
        </w:rPr>
        <w:t xml:space="preserve">J. G. </w:t>
      </w:r>
      <w:bookmarkEnd w:id="25"/>
      <w:r w:rsidR="00ED2951" w:rsidRPr="004A38D5">
        <w:rPr>
          <w:rFonts w:ascii="Times New Roman" w:hAnsi="Times New Roman" w:cs="Times New Roman"/>
          <w:color w:val="000000"/>
          <w:sz w:val="24"/>
          <w:szCs w:val="24"/>
        </w:rPr>
        <w:t xml:space="preserve">organizavo, o </w:t>
      </w:r>
      <w:bookmarkStart w:id="26" w:name="Buk_149"/>
      <w:r w:rsidRPr="00093FCE">
        <w:rPr>
          <w:rFonts w:ascii="Times New Roman" w:hAnsi="Times New Roman" w:cs="Times New Roman"/>
          <w:sz w:val="24"/>
          <w:szCs w:val="24"/>
        </w:rPr>
        <w:t>R. D.</w:t>
      </w:r>
      <w:bookmarkEnd w:id="26"/>
      <w:r w:rsidR="00ED2951" w:rsidRPr="004A38D5">
        <w:rPr>
          <w:rFonts w:ascii="Times New Roman" w:hAnsi="Times New Roman" w:cs="Times New Roman"/>
          <w:color w:val="000000"/>
          <w:sz w:val="24"/>
          <w:szCs w:val="24"/>
        </w:rPr>
        <w:t xml:space="preserve">, būdama </w:t>
      </w:r>
      <w:r w:rsidR="006D762E" w:rsidRPr="004A38D5">
        <w:rPr>
          <w:rFonts w:ascii="Times New Roman" w:hAnsi="Times New Roman" w:cs="Times New Roman"/>
          <w:sz w:val="24"/>
          <w:szCs w:val="24"/>
        </w:rPr>
        <w:t>UAB</w:t>
      </w:r>
      <w:r w:rsidR="00ED2951"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direktor</w:t>
      </w:r>
      <w:r w:rsidR="00ED2951" w:rsidRPr="004A38D5">
        <w:rPr>
          <w:rFonts w:ascii="Times New Roman" w:hAnsi="Times New Roman" w:cs="Times New Roman"/>
          <w:sz w:val="24"/>
          <w:szCs w:val="24"/>
        </w:rPr>
        <w:t>ė</w:t>
      </w:r>
      <w:r w:rsidR="006D762E" w:rsidRPr="004A38D5">
        <w:rPr>
          <w:rFonts w:ascii="Times New Roman" w:hAnsi="Times New Roman" w:cs="Times New Roman"/>
          <w:sz w:val="24"/>
          <w:szCs w:val="24"/>
        </w:rPr>
        <w:t xml:space="preserve">, </w:t>
      </w:r>
      <w:r w:rsidR="00ED2951" w:rsidRPr="004A38D5">
        <w:rPr>
          <w:rFonts w:ascii="Times New Roman" w:hAnsi="Times New Roman" w:cs="Times New Roman"/>
          <w:sz w:val="24"/>
          <w:szCs w:val="24"/>
        </w:rPr>
        <w:t xml:space="preserve">laikotarpiu </w:t>
      </w:r>
      <w:r w:rsidR="006D762E" w:rsidRPr="004A38D5">
        <w:rPr>
          <w:rFonts w:ascii="Times New Roman" w:hAnsi="Times New Roman" w:cs="Times New Roman"/>
          <w:sz w:val="24"/>
          <w:szCs w:val="24"/>
        </w:rPr>
        <w:t>nuo 2016</w:t>
      </w:r>
      <w:r w:rsidR="00ED2951" w:rsidRPr="004A38D5">
        <w:rPr>
          <w:rFonts w:ascii="Times New Roman" w:hAnsi="Times New Roman" w:cs="Times New Roman"/>
          <w:sz w:val="24"/>
          <w:szCs w:val="24"/>
        </w:rPr>
        <w:t> </w:t>
      </w:r>
      <w:r w:rsidR="006D762E" w:rsidRPr="004A38D5">
        <w:rPr>
          <w:rFonts w:ascii="Times New Roman" w:hAnsi="Times New Roman" w:cs="Times New Roman"/>
          <w:sz w:val="24"/>
          <w:szCs w:val="24"/>
        </w:rPr>
        <w:t>m. gruodžio</w:t>
      </w:r>
      <w:r w:rsidR="00ED2951" w:rsidRPr="004A38D5">
        <w:rPr>
          <w:rFonts w:ascii="Times New Roman" w:hAnsi="Times New Roman" w:cs="Times New Roman"/>
          <w:sz w:val="24"/>
          <w:szCs w:val="24"/>
        </w:rPr>
        <w:t> </w:t>
      </w:r>
      <w:r w:rsidR="006D762E" w:rsidRPr="004A38D5">
        <w:rPr>
          <w:rFonts w:ascii="Times New Roman" w:hAnsi="Times New Roman" w:cs="Times New Roman"/>
          <w:sz w:val="24"/>
          <w:szCs w:val="24"/>
        </w:rPr>
        <w:t>20</w:t>
      </w:r>
      <w:r w:rsidR="00ED2951" w:rsidRPr="004A38D5">
        <w:rPr>
          <w:rFonts w:ascii="Times New Roman" w:hAnsi="Times New Roman" w:cs="Times New Roman"/>
          <w:sz w:val="24"/>
          <w:szCs w:val="24"/>
        </w:rPr>
        <w:t> </w:t>
      </w:r>
      <w:r w:rsidR="006D762E" w:rsidRPr="004A38D5">
        <w:rPr>
          <w:rFonts w:ascii="Times New Roman" w:hAnsi="Times New Roman" w:cs="Times New Roman"/>
          <w:sz w:val="24"/>
          <w:szCs w:val="24"/>
        </w:rPr>
        <w:t>d. iki 2017</w:t>
      </w:r>
      <w:r w:rsidR="00ED2951" w:rsidRPr="004A38D5">
        <w:rPr>
          <w:rFonts w:ascii="Times New Roman" w:hAnsi="Times New Roman" w:cs="Times New Roman"/>
          <w:sz w:val="24"/>
          <w:szCs w:val="24"/>
        </w:rPr>
        <w:t> </w:t>
      </w:r>
      <w:r w:rsidR="006D762E" w:rsidRPr="004A38D5">
        <w:rPr>
          <w:rFonts w:ascii="Times New Roman" w:hAnsi="Times New Roman" w:cs="Times New Roman"/>
          <w:sz w:val="24"/>
          <w:szCs w:val="24"/>
        </w:rPr>
        <w:t>m. kovo</w:t>
      </w:r>
      <w:r w:rsidR="00ED2951" w:rsidRPr="004A38D5">
        <w:rPr>
          <w:rFonts w:ascii="Times New Roman" w:hAnsi="Times New Roman" w:cs="Times New Roman"/>
          <w:sz w:val="24"/>
          <w:szCs w:val="24"/>
        </w:rPr>
        <w:t> </w:t>
      </w:r>
      <w:r w:rsidR="006D762E" w:rsidRPr="004A38D5">
        <w:rPr>
          <w:rFonts w:ascii="Times New Roman" w:hAnsi="Times New Roman" w:cs="Times New Roman"/>
          <w:sz w:val="24"/>
          <w:szCs w:val="24"/>
        </w:rPr>
        <w:t>30</w:t>
      </w:r>
      <w:r w:rsidR="00ED2951" w:rsidRPr="004A38D5">
        <w:rPr>
          <w:rFonts w:ascii="Times New Roman" w:hAnsi="Times New Roman" w:cs="Times New Roman"/>
          <w:sz w:val="24"/>
          <w:szCs w:val="24"/>
        </w:rPr>
        <w:t> </w:t>
      </w:r>
      <w:r w:rsidR="006D762E" w:rsidRPr="004A38D5">
        <w:rPr>
          <w:rFonts w:ascii="Times New Roman" w:hAnsi="Times New Roman" w:cs="Times New Roman"/>
          <w:sz w:val="24"/>
          <w:szCs w:val="24"/>
        </w:rPr>
        <w:t>d. Panevėžio mieste, bendrov</w:t>
      </w:r>
      <w:r w:rsidR="00172D43" w:rsidRPr="004A38D5">
        <w:rPr>
          <w:rFonts w:ascii="Times New Roman" w:hAnsi="Times New Roman" w:cs="Times New Roman"/>
          <w:sz w:val="24"/>
          <w:szCs w:val="24"/>
        </w:rPr>
        <w:t>ių</w:t>
      </w:r>
      <w:r w:rsidR="006D762E" w:rsidRPr="004A38D5">
        <w:rPr>
          <w:rFonts w:ascii="Times New Roman" w:hAnsi="Times New Roman" w:cs="Times New Roman"/>
          <w:sz w:val="24"/>
          <w:szCs w:val="24"/>
        </w:rPr>
        <w:t xml:space="preserve"> veiklos teritorijoje</w:t>
      </w:r>
      <w:r w:rsidR="00FF20B1">
        <w:rPr>
          <w:rFonts w:ascii="Times New Roman" w:hAnsi="Times New Roman" w:cs="Times New Roman"/>
          <w:sz w:val="24"/>
          <w:szCs w:val="24"/>
        </w:rPr>
        <w:t>,</w:t>
      </w:r>
      <w:r w:rsidR="006D762E" w:rsidRPr="004A38D5">
        <w:rPr>
          <w:rFonts w:ascii="Times New Roman" w:hAnsi="Times New Roman" w:cs="Times New Roman"/>
          <w:sz w:val="24"/>
          <w:szCs w:val="24"/>
        </w:rPr>
        <w:t xml:space="preserve"> tyčia pasikėsino </w:t>
      </w:r>
      <w:r w:rsidR="007C02E5" w:rsidRPr="004A38D5">
        <w:rPr>
          <w:rFonts w:ascii="Times New Roman" w:hAnsi="Times New Roman" w:cs="Times New Roman"/>
          <w:sz w:val="24"/>
          <w:szCs w:val="24"/>
        </w:rPr>
        <w:t>nulemti</w:t>
      </w:r>
      <w:r w:rsidR="006D762E" w:rsidRPr="004A38D5">
        <w:rPr>
          <w:rFonts w:ascii="Times New Roman" w:hAnsi="Times New Roman" w:cs="Times New Roman"/>
          <w:sz w:val="24"/>
          <w:szCs w:val="24"/>
        </w:rPr>
        <w:t xml:space="preserve"> UAB</w:t>
      </w:r>
      <w:r w:rsidR="007C02E5"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nusikalstamą bankrotą, bet nusikaltimo nebaigė dėl nuo jų valios nepriklausančių aplinkybių, nes 2017</w:t>
      </w:r>
      <w:r w:rsidR="007C02E5" w:rsidRPr="004A38D5">
        <w:rPr>
          <w:rFonts w:ascii="Times New Roman" w:hAnsi="Times New Roman" w:cs="Times New Roman"/>
          <w:sz w:val="24"/>
          <w:szCs w:val="24"/>
        </w:rPr>
        <w:t> </w:t>
      </w:r>
      <w:r w:rsidR="006D762E" w:rsidRPr="004A38D5">
        <w:rPr>
          <w:rFonts w:ascii="Times New Roman" w:hAnsi="Times New Roman" w:cs="Times New Roman"/>
          <w:sz w:val="24"/>
          <w:szCs w:val="24"/>
        </w:rPr>
        <w:t>m. balandžio</w:t>
      </w:r>
      <w:r w:rsidR="007C02E5" w:rsidRPr="004A38D5">
        <w:rPr>
          <w:rFonts w:ascii="Times New Roman" w:hAnsi="Times New Roman" w:cs="Times New Roman"/>
          <w:sz w:val="24"/>
          <w:szCs w:val="24"/>
        </w:rPr>
        <w:t> </w:t>
      </w:r>
      <w:r w:rsidR="006D762E" w:rsidRPr="004A38D5">
        <w:rPr>
          <w:rFonts w:ascii="Times New Roman" w:hAnsi="Times New Roman" w:cs="Times New Roman"/>
          <w:sz w:val="24"/>
          <w:szCs w:val="24"/>
        </w:rPr>
        <w:t>20</w:t>
      </w:r>
      <w:r w:rsidR="007C02E5" w:rsidRPr="004A38D5">
        <w:rPr>
          <w:rFonts w:ascii="Times New Roman" w:hAnsi="Times New Roman" w:cs="Times New Roman"/>
          <w:sz w:val="24"/>
          <w:szCs w:val="24"/>
        </w:rPr>
        <w:t> </w:t>
      </w:r>
      <w:r w:rsidR="006D762E" w:rsidRPr="004A38D5">
        <w:rPr>
          <w:rFonts w:ascii="Times New Roman" w:hAnsi="Times New Roman" w:cs="Times New Roman"/>
          <w:sz w:val="24"/>
          <w:szCs w:val="24"/>
        </w:rPr>
        <w:t xml:space="preserve">d. </w:t>
      </w:r>
      <w:r w:rsidR="007C02E5" w:rsidRPr="004A38D5">
        <w:rPr>
          <w:rFonts w:ascii="Times New Roman" w:hAnsi="Times New Roman" w:cs="Times New Roman"/>
          <w:sz w:val="24"/>
          <w:szCs w:val="24"/>
        </w:rPr>
        <w:t xml:space="preserve">buvo </w:t>
      </w:r>
      <w:r w:rsidR="006D762E" w:rsidRPr="004A38D5">
        <w:rPr>
          <w:rFonts w:ascii="Times New Roman" w:hAnsi="Times New Roman" w:cs="Times New Roman"/>
          <w:sz w:val="24"/>
          <w:szCs w:val="24"/>
        </w:rPr>
        <w:t>pradė</w:t>
      </w:r>
      <w:r w:rsidR="007C02E5" w:rsidRPr="004A38D5">
        <w:rPr>
          <w:rFonts w:ascii="Times New Roman" w:hAnsi="Times New Roman" w:cs="Times New Roman"/>
          <w:sz w:val="24"/>
          <w:szCs w:val="24"/>
        </w:rPr>
        <w:t>ta</w:t>
      </w:r>
      <w:r w:rsidR="006D762E" w:rsidRPr="004A38D5">
        <w:rPr>
          <w:rFonts w:ascii="Times New Roman" w:hAnsi="Times New Roman" w:cs="Times New Roman"/>
          <w:sz w:val="24"/>
          <w:szCs w:val="24"/>
        </w:rPr>
        <w:t xml:space="preserve">s baudžiamasis persekiojimas ir </w:t>
      </w:r>
      <w:r w:rsidR="00ED7267" w:rsidRPr="004A38D5">
        <w:rPr>
          <w:rFonts w:ascii="Times New Roman" w:hAnsi="Times New Roman" w:cs="Times New Roman"/>
          <w:sz w:val="24"/>
          <w:szCs w:val="24"/>
        </w:rPr>
        <w:t xml:space="preserve">civilinio proceso tvarka buvo pradėti ginčyti </w:t>
      </w:r>
      <w:r w:rsidR="006D762E" w:rsidRPr="004A38D5">
        <w:rPr>
          <w:rFonts w:ascii="Times New Roman" w:hAnsi="Times New Roman" w:cs="Times New Roman"/>
          <w:sz w:val="24"/>
          <w:szCs w:val="24"/>
        </w:rPr>
        <w:t>sudaryt</w:t>
      </w:r>
      <w:r w:rsidR="00ED7267" w:rsidRPr="004A38D5">
        <w:rPr>
          <w:rFonts w:ascii="Times New Roman" w:hAnsi="Times New Roman" w:cs="Times New Roman"/>
          <w:sz w:val="24"/>
          <w:szCs w:val="24"/>
        </w:rPr>
        <w:t>i</w:t>
      </w:r>
      <w:r w:rsidR="006D762E" w:rsidRPr="004A38D5">
        <w:rPr>
          <w:rFonts w:ascii="Times New Roman" w:hAnsi="Times New Roman" w:cs="Times New Roman"/>
          <w:sz w:val="24"/>
          <w:szCs w:val="24"/>
        </w:rPr>
        <w:t xml:space="preserve"> sandori</w:t>
      </w:r>
      <w:r w:rsidR="00ED7267" w:rsidRPr="004A38D5">
        <w:rPr>
          <w:rFonts w:ascii="Times New Roman" w:hAnsi="Times New Roman" w:cs="Times New Roman"/>
          <w:sz w:val="24"/>
          <w:szCs w:val="24"/>
        </w:rPr>
        <w:t>ai;</w:t>
      </w:r>
      <w:r w:rsidR="006D762E" w:rsidRPr="004A38D5">
        <w:rPr>
          <w:rFonts w:ascii="Times New Roman" w:hAnsi="Times New Roman" w:cs="Times New Roman"/>
          <w:sz w:val="24"/>
          <w:szCs w:val="24"/>
        </w:rPr>
        <w:t xml:space="preserve"> </w:t>
      </w:r>
      <w:r w:rsidR="00291678" w:rsidRPr="004A38D5">
        <w:rPr>
          <w:rFonts w:ascii="Times New Roman" w:hAnsi="Times New Roman" w:cs="Times New Roman"/>
          <w:sz w:val="24"/>
          <w:szCs w:val="24"/>
        </w:rPr>
        <w:t xml:space="preserve">be to, </w:t>
      </w:r>
      <w:bookmarkStart w:id="27" w:name="Buk_97"/>
      <w:r w:rsidRPr="00093FCE">
        <w:rPr>
          <w:rFonts w:ascii="Times New Roman" w:hAnsi="Times New Roman" w:cs="Times New Roman"/>
          <w:sz w:val="24"/>
          <w:szCs w:val="24"/>
        </w:rPr>
        <w:t xml:space="preserve">J. G. </w:t>
      </w:r>
      <w:bookmarkEnd w:id="27"/>
      <w:r w:rsidR="006D762E" w:rsidRPr="004A38D5">
        <w:rPr>
          <w:rFonts w:ascii="Times New Roman" w:hAnsi="Times New Roman" w:cs="Times New Roman"/>
          <w:sz w:val="24"/>
          <w:szCs w:val="24"/>
        </w:rPr>
        <w:t xml:space="preserve">ir </w:t>
      </w:r>
      <w:bookmarkStart w:id="28" w:name="Buk_129"/>
      <w:r w:rsidRPr="00093FCE">
        <w:rPr>
          <w:rFonts w:ascii="Times New Roman" w:hAnsi="Times New Roman" w:cs="Times New Roman"/>
          <w:sz w:val="24"/>
          <w:szCs w:val="24"/>
        </w:rPr>
        <w:t xml:space="preserve">R. D. </w:t>
      </w:r>
      <w:bookmarkEnd w:id="28"/>
      <w:r w:rsidR="00ED7267" w:rsidRPr="004A38D5">
        <w:rPr>
          <w:rFonts w:ascii="Times New Roman" w:hAnsi="Times New Roman" w:cs="Times New Roman"/>
          <w:sz w:val="24"/>
          <w:szCs w:val="24"/>
        </w:rPr>
        <w:t>iš anksto</w:t>
      </w:r>
      <w:r w:rsidR="00172D43" w:rsidRPr="004A38D5">
        <w:rPr>
          <w:rFonts w:ascii="Times New Roman" w:hAnsi="Times New Roman" w:cs="Times New Roman"/>
          <w:sz w:val="24"/>
          <w:szCs w:val="24"/>
        </w:rPr>
        <w:t xml:space="preserve"> </w:t>
      </w:r>
      <w:r w:rsidR="00FF20B1" w:rsidRPr="004A38D5">
        <w:rPr>
          <w:rFonts w:ascii="Times New Roman" w:hAnsi="Times New Roman" w:cs="Times New Roman"/>
          <w:sz w:val="24"/>
          <w:szCs w:val="24"/>
        </w:rPr>
        <w:t>susitar</w:t>
      </w:r>
      <w:r w:rsidR="00A6234E">
        <w:rPr>
          <w:rFonts w:ascii="Times New Roman" w:hAnsi="Times New Roman" w:cs="Times New Roman"/>
          <w:sz w:val="24"/>
          <w:szCs w:val="24"/>
        </w:rPr>
        <w:t>us</w:t>
      </w:r>
      <w:r w:rsidR="00172D43" w:rsidRPr="004A38D5">
        <w:rPr>
          <w:rFonts w:ascii="Times New Roman" w:hAnsi="Times New Roman" w:cs="Times New Roman"/>
          <w:sz w:val="24"/>
          <w:szCs w:val="24"/>
        </w:rPr>
        <w:t xml:space="preserve">, </w:t>
      </w:r>
      <w:r w:rsidR="00A6234E" w:rsidRPr="004A38D5">
        <w:rPr>
          <w:rFonts w:ascii="Times New Roman" w:hAnsi="Times New Roman" w:cs="Times New Roman"/>
          <w:sz w:val="24"/>
          <w:szCs w:val="24"/>
        </w:rPr>
        <w:t>veik</w:t>
      </w:r>
      <w:r w:rsidR="00A6234E">
        <w:rPr>
          <w:rFonts w:ascii="Times New Roman" w:hAnsi="Times New Roman" w:cs="Times New Roman"/>
          <w:sz w:val="24"/>
          <w:szCs w:val="24"/>
        </w:rPr>
        <w:t>iant</w:t>
      </w:r>
      <w:r w:rsidR="00A6234E" w:rsidRPr="004A38D5">
        <w:rPr>
          <w:rFonts w:ascii="Times New Roman" w:hAnsi="Times New Roman" w:cs="Times New Roman"/>
          <w:sz w:val="24"/>
          <w:szCs w:val="24"/>
        </w:rPr>
        <w:t xml:space="preserve"> </w:t>
      </w:r>
      <w:r w:rsidR="006D762E" w:rsidRPr="004A38D5">
        <w:rPr>
          <w:rFonts w:ascii="Times New Roman" w:hAnsi="Times New Roman" w:cs="Times New Roman"/>
          <w:sz w:val="24"/>
          <w:szCs w:val="24"/>
        </w:rPr>
        <w:t>bendrininkų grup</w:t>
      </w:r>
      <w:r w:rsidR="00ED7267" w:rsidRPr="004A38D5">
        <w:rPr>
          <w:rFonts w:ascii="Times New Roman" w:hAnsi="Times New Roman" w:cs="Times New Roman"/>
          <w:sz w:val="24"/>
          <w:szCs w:val="24"/>
        </w:rPr>
        <w:t>e,</w:t>
      </w:r>
      <w:r w:rsidR="006D762E" w:rsidRPr="004A38D5">
        <w:rPr>
          <w:rFonts w:ascii="Times New Roman" w:hAnsi="Times New Roman" w:cs="Times New Roman"/>
          <w:sz w:val="24"/>
          <w:szCs w:val="24"/>
        </w:rPr>
        <w:t xml:space="preserve"> </w:t>
      </w:r>
      <w:r w:rsidR="00A6234E" w:rsidRPr="004A38D5">
        <w:rPr>
          <w:rFonts w:ascii="Times New Roman" w:hAnsi="Times New Roman" w:cs="Times New Roman"/>
          <w:sz w:val="24"/>
          <w:szCs w:val="24"/>
        </w:rPr>
        <w:t>tur</w:t>
      </w:r>
      <w:r w:rsidR="00A6234E">
        <w:rPr>
          <w:rFonts w:ascii="Times New Roman" w:hAnsi="Times New Roman" w:cs="Times New Roman"/>
          <w:sz w:val="24"/>
          <w:szCs w:val="24"/>
        </w:rPr>
        <w:t>int</w:t>
      </w:r>
      <w:r w:rsidR="00A6234E" w:rsidRPr="004A38D5">
        <w:rPr>
          <w:rFonts w:ascii="Times New Roman" w:hAnsi="Times New Roman" w:cs="Times New Roman"/>
          <w:sz w:val="24"/>
          <w:szCs w:val="24"/>
        </w:rPr>
        <w:t xml:space="preserve"> </w:t>
      </w:r>
      <w:r w:rsidR="00172D43" w:rsidRPr="004A38D5">
        <w:rPr>
          <w:rFonts w:ascii="Times New Roman" w:hAnsi="Times New Roman" w:cs="Times New Roman"/>
          <w:sz w:val="24"/>
          <w:szCs w:val="24"/>
        </w:rPr>
        <w:t>tikslą</w:t>
      </w:r>
      <w:r w:rsidR="006D762E" w:rsidRPr="004A38D5">
        <w:rPr>
          <w:rFonts w:ascii="Times New Roman" w:hAnsi="Times New Roman" w:cs="Times New Roman"/>
          <w:sz w:val="24"/>
          <w:szCs w:val="24"/>
        </w:rPr>
        <w:t xml:space="preserve"> UAB</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naudai</w:t>
      </w:r>
      <w:r w:rsidR="00172D43" w:rsidRPr="004A38D5">
        <w:rPr>
          <w:rFonts w:ascii="Times New Roman" w:hAnsi="Times New Roman" w:cs="Times New Roman"/>
          <w:sz w:val="24"/>
          <w:szCs w:val="24"/>
        </w:rPr>
        <w:t xml:space="preserve"> užvaldyti</w:t>
      </w:r>
      <w:r w:rsidR="006D762E" w:rsidRPr="004A38D5">
        <w:rPr>
          <w:rFonts w:ascii="Times New Roman" w:hAnsi="Times New Roman" w:cs="Times New Roman"/>
          <w:sz w:val="24"/>
          <w:szCs w:val="24"/>
        </w:rPr>
        <w:t xml:space="preserve"> svetimą didelės vertės turtinę reikalavimo teisę į UAB</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xml:space="preserve">“ priklausantį turtą, </w:t>
      </w:r>
      <w:bookmarkStart w:id="29" w:name="Buk_39"/>
      <w:r w:rsidRPr="00093FCE">
        <w:rPr>
          <w:rFonts w:ascii="Times New Roman" w:hAnsi="Times New Roman" w:cs="Times New Roman"/>
          <w:sz w:val="24"/>
          <w:szCs w:val="24"/>
        </w:rPr>
        <w:t>J. G.</w:t>
      </w:r>
      <w:bookmarkEnd w:id="29"/>
      <w:r w:rsidR="006D762E" w:rsidRPr="004A38D5">
        <w:rPr>
          <w:rFonts w:ascii="Times New Roman" w:hAnsi="Times New Roman" w:cs="Times New Roman"/>
          <w:sz w:val="24"/>
          <w:szCs w:val="24"/>
        </w:rPr>
        <w:t>, būdamas UAB</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N</w:t>
      </w:r>
      <w:r w:rsidR="006D762E" w:rsidRPr="004A38D5">
        <w:rPr>
          <w:rFonts w:ascii="Times New Roman" w:hAnsi="Times New Roman" w:cs="Times New Roman"/>
          <w:sz w:val="24"/>
          <w:szCs w:val="24"/>
        </w:rPr>
        <w:t>“ direktoriu</w:t>
      </w:r>
      <w:r w:rsidR="00172D43" w:rsidRPr="004A38D5">
        <w:rPr>
          <w:rFonts w:ascii="Times New Roman" w:hAnsi="Times New Roman" w:cs="Times New Roman"/>
          <w:sz w:val="24"/>
          <w:szCs w:val="24"/>
        </w:rPr>
        <w:t>s</w:t>
      </w:r>
      <w:r w:rsidR="006D762E" w:rsidRPr="004A38D5">
        <w:rPr>
          <w:rFonts w:ascii="Times New Roman" w:hAnsi="Times New Roman" w:cs="Times New Roman"/>
          <w:sz w:val="24"/>
          <w:szCs w:val="24"/>
        </w:rPr>
        <w:t>, administruodamas pagal 2016</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m. rugpjūčio</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12</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d. kreditorių susirinkimo protokolą UAB</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xml:space="preserve">“, atstovaudamas minėtai bendrovei ir veikdamas bendrovės vardu, ir </w:t>
      </w:r>
      <w:bookmarkStart w:id="30" w:name="Buk_150"/>
      <w:r w:rsidRPr="00093FCE">
        <w:rPr>
          <w:rFonts w:ascii="Times New Roman" w:hAnsi="Times New Roman" w:cs="Times New Roman"/>
          <w:sz w:val="24"/>
          <w:szCs w:val="24"/>
        </w:rPr>
        <w:t>R.</w:t>
      </w:r>
      <w:r w:rsidR="009627DD" w:rsidRPr="00093FCE">
        <w:rPr>
          <w:rFonts w:ascii="Times New Roman" w:hAnsi="Times New Roman" w:cs="Times New Roman"/>
          <w:sz w:val="24"/>
          <w:szCs w:val="24"/>
        </w:rPr>
        <w:t> </w:t>
      </w:r>
      <w:r w:rsidRPr="00093FCE">
        <w:rPr>
          <w:rFonts w:ascii="Times New Roman" w:hAnsi="Times New Roman" w:cs="Times New Roman"/>
          <w:sz w:val="24"/>
          <w:szCs w:val="24"/>
        </w:rPr>
        <w:t xml:space="preserve">D. </w:t>
      </w:r>
      <w:bookmarkEnd w:id="30"/>
      <w:r w:rsidR="006D762E" w:rsidRPr="004A38D5">
        <w:rPr>
          <w:rFonts w:ascii="Times New Roman" w:hAnsi="Times New Roman" w:cs="Times New Roman"/>
          <w:sz w:val="24"/>
          <w:szCs w:val="24"/>
        </w:rPr>
        <w:t>pasirašė su UAB</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2017</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m. sausio</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11</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d. hipotekos sutartį, nulėmusią UAB</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nusikalstamą bankrotą, ir taip apgaule UAB</w:t>
      </w:r>
      <w:r w:rsidR="00172D4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bankroto atveju užsitikrino bendrovės „</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480</w:t>
      </w:r>
      <w:r w:rsidR="00E44310" w:rsidRPr="004A38D5">
        <w:rPr>
          <w:rFonts w:ascii="Times New Roman" w:hAnsi="Times New Roman" w:cs="Times New Roman"/>
          <w:sz w:val="24"/>
          <w:szCs w:val="24"/>
        </w:rPr>
        <w:t> </w:t>
      </w:r>
      <w:r w:rsidR="006D762E" w:rsidRPr="004A38D5">
        <w:rPr>
          <w:rFonts w:ascii="Times New Roman" w:hAnsi="Times New Roman" w:cs="Times New Roman"/>
          <w:sz w:val="24"/>
          <w:szCs w:val="24"/>
        </w:rPr>
        <w:t>000</w:t>
      </w:r>
      <w:r w:rsidR="00E44310" w:rsidRPr="004A38D5">
        <w:rPr>
          <w:rFonts w:ascii="Times New Roman" w:hAnsi="Times New Roman" w:cs="Times New Roman"/>
          <w:sz w:val="24"/>
          <w:szCs w:val="24"/>
        </w:rPr>
        <w:t> </w:t>
      </w:r>
      <w:r w:rsidR="00172D43" w:rsidRPr="004A38D5">
        <w:rPr>
          <w:rFonts w:ascii="Times New Roman" w:hAnsi="Times New Roman" w:cs="Times New Roman"/>
          <w:sz w:val="24"/>
          <w:szCs w:val="24"/>
        </w:rPr>
        <w:t>E</w:t>
      </w:r>
      <w:r w:rsidR="006D762E" w:rsidRPr="004A38D5">
        <w:rPr>
          <w:rFonts w:ascii="Times New Roman" w:hAnsi="Times New Roman" w:cs="Times New Roman"/>
          <w:sz w:val="24"/>
          <w:szCs w:val="24"/>
        </w:rPr>
        <w:t>ur skolos grąžinimą bendrovei „</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būtent:</w:t>
      </w:r>
    </w:p>
    <w:p w14:paraId="700C7CA1" w14:textId="560443F7" w:rsidR="00560703" w:rsidRPr="004A38D5" w:rsidRDefault="00AD36AF" w:rsidP="00560703">
      <w:pPr>
        <w:pStyle w:val="Betarp"/>
        <w:numPr>
          <w:ilvl w:val="1"/>
          <w:numId w:val="11"/>
        </w:numPr>
        <w:spacing w:after="120"/>
        <w:jc w:val="both"/>
        <w:rPr>
          <w:rFonts w:ascii="Times New Roman" w:hAnsi="Times New Roman" w:cs="Times New Roman"/>
          <w:sz w:val="24"/>
          <w:szCs w:val="24"/>
        </w:rPr>
      </w:pPr>
      <w:bookmarkStart w:id="31" w:name="Buk_40"/>
      <w:r w:rsidRPr="00093FCE">
        <w:rPr>
          <w:rFonts w:ascii="Times New Roman" w:hAnsi="Times New Roman" w:cs="Times New Roman"/>
          <w:sz w:val="24"/>
          <w:szCs w:val="24"/>
        </w:rPr>
        <w:t xml:space="preserve">J. G. </w:t>
      </w:r>
      <w:bookmarkEnd w:id="31"/>
      <w:r w:rsidR="006D762E" w:rsidRPr="004A38D5">
        <w:rPr>
          <w:rFonts w:ascii="Times New Roman" w:hAnsi="Times New Roman" w:cs="Times New Roman"/>
          <w:sz w:val="24"/>
          <w:szCs w:val="24"/>
        </w:rPr>
        <w:t xml:space="preserve">ir </w:t>
      </w:r>
      <w:bookmarkStart w:id="32" w:name="Buk_151"/>
      <w:r w:rsidRPr="00093FCE">
        <w:rPr>
          <w:rFonts w:ascii="Times New Roman" w:hAnsi="Times New Roman" w:cs="Times New Roman"/>
          <w:sz w:val="24"/>
          <w:szCs w:val="24"/>
        </w:rPr>
        <w:t>R. D.</w:t>
      </w:r>
      <w:bookmarkEnd w:id="32"/>
      <w:r w:rsidR="00291678" w:rsidRPr="004A38D5">
        <w:rPr>
          <w:rFonts w:ascii="Times New Roman" w:hAnsi="Times New Roman" w:cs="Times New Roman"/>
          <w:sz w:val="24"/>
          <w:szCs w:val="24"/>
        </w:rPr>
        <w:t>,</w:t>
      </w:r>
      <w:r w:rsidR="006D762E" w:rsidRPr="004A38D5">
        <w:rPr>
          <w:rFonts w:ascii="Times New Roman" w:hAnsi="Times New Roman" w:cs="Times New Roman"/>
          <w:sz w:val="24"/>
          <w:szCs w:val="24"/>
        </w:rPr>
        <w:t xml:space="preserve"> žinodami, kad BUAB</w:t>
      </w:r>
      <w:r w:rsidR="00291678"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480</w:t>
      </w:r>
      <w:r w:rsidR="00291678" w:rsidRPr="004A38D5">
        <w:rPr>
          <w:rFonts w:ascii="Times New Roman" w:hAnsi="Times New Roman" w:cs="Times New Roman"/>
          <w:sz w:val="24"/>
          <w:szCs w:val="24"/>
        </w:rPr>
        <w:t> </w:t>
      </w:r>
      <w:r w:rsidR="006D762E" w:rsidRPr="004A38D5">
        <w:rPr>
          <w:rFonts w:ascii="Times New Roman" w:hAnsi="Times New Roman" w:cs="Times New Roman"/>
          <w:sz w:val="24"/>
          <w:szCs w:val="24"/>
        </w:rPr>
        <w:t>000</w:t>
      </w:r>
      <w:r w:rsidR="00291678" w:rsidRPr="004A38D5">
        <w:rPr>
          <w:rFonts w:ascii="Times New Roman" w:hAnsi="Times New Roman" w:cs="Times New Roman"/>
          <w:sz w:val="24"/>
          <w:szCs w:val="24"/>
        </w:rPr>
        <w:t> Eu</w:t>
      </w:r>
      <w:r w:rsidR="006D762E" w:rsidRPr="004A38D5">
        <w:rPr>
          <w:rFonts w:ascii="Times New Roman" w:hAnsi="Times New Roman" w:cs="Times New Roman"/>
          <w:sz w:val="24"/>
          <w:szCs w:val="24"/>
        </w:rPr>
        <w:t>r skolos, atsiradusios pagal 2016</w:t>
      </w:r>
      <w:r w:rsidR="00291678" w:rsidRPr="004A38D5">
        <w:rPr>
          <w:rFonts w:ascii="Times New Roman" w:hAnsi="Times New Roman" w:cs="Times New Roman"/>
          <w:sz w:val="24"/>
          <w:szCs w:val="24"/>
        </w:rPr>
        <w:t> </w:t>
      </w:r>
      <w:r w:rsidR="006D762E" w:rsidRPr="004A38D5">
        <w:rPr>
          <w:rFonts w:ascii="Times New Roman" w:hAnsi="Times New Roman" w:cs="Times New Roman"/>
          <w:sz w:val="24"/>
          <w:szCs w:val="24"/>
        </w:rPr>
        <w:t>m. rugsėjo</w:t>
      </w:r>
      <w:r w:rsidR="00291678" w:rsidRPr="004A38D5">
        <w:rPr>
          <w:rFonts w:ascii="Times New Roman" w:hAnsi="Times New Roman" w:cs="Times New Roman"/>
          <w:sz w:val="24"/>
          <w:szCs w:val="24"/>
        </w:rPr>
        <w:t> </w:t>
      </w:r>
      <w:r w:rsidR="006D762E" w:rsidRPr="004A38D5">
        <w:rPr>
          <w:rFonts w:ascii="Times New Roman" w:hAnsi="Times New Roman" w:cs="Times New Roman"/>
          <w:sz w:val="24"/>
          <w:szCs w:val="24"/>
        </w:rPr>
        <w:t>12</w:t>
      </w:r>
      <w:r w:rsidR="00291678" w:rsidRPr="004A38D5">
        <w:rPr>
          <w:rFonts w:ascii="Times New Roman" w:hAnsi="Times New Roman" w:cs="Times New Roman"/>
          <w:sz w:val="24"/>
          <w:szCs w:val="24"/>
        </w:rPr>
        <w:t> </w:t>
      </w:r>
      <w:r w:rsidR="006D762E" w:rsidRPr="004A38D5">
        <w:rPr>
          <w:rFonts w:ascii="Times New Roman" w:hAnsi="Times New Roman" w:cs="Times New Roman"/>
          <w:sz w:val="24"/>
          <w:szCs w:val="24"/>
        </w:rPr>
        <w:t>d. reikalavimo perleidimo sutartį, pagal kurią UAB</w:t>
      </w:r>
      <w:r w:rsidR="00291678"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įgijo 480</w:t>
      </w:r>
      <w:r w:rsidR="00291678" w:rsidRPr="004A38D5">
        <w:rPr>
          <w:rFonts w:ascii="Times New Roman" w:hAnsi="Times New Roman" w:cs="Times New Roman"/>
          <w:sz w:val="24"/>
          <w:szCs w:val="24"/>
        </w:rPr>
        <w:t> </w:t>
      </w:r>
      <w:r w:rsidR="006D762E" w:rsidRPr="004A38D5">
        <w:rPr>
          <w:rFonts w:ascii="Times New Roman" w:hAnsi="Times New Roman" w:cs="Times New Roman"/>
          <w:sz w:val="24"/>
          <w:szCs w:val="24"/>
        </w:rPr>
        <w:t>000</w:t>
      </w:r>
      <w:r w:rsidR="00291678" w:rsidRPr="004A38D5">
        <w:rPr>
          <w:rFonts w:ascii="Times New Roman" w:hAnsi="Times New Roman" w:cs="Times New Roman"/>
          <w:sz w:val="24"/>
          <w:szCs w:val="24"/>
        </w:rPr>
        <w:t> E</w:t>
      </w:r>
      <w:r w:rsidR="006D762E" w:rsidRPr="004A38D5">
        <w:rPr>
          <w:rFonts w:ascii="Times New Roman" w:hAnsi="Times New Roman" w:cs="Times New Roman"/>
          <w:sz w:val="24"/>
          <w:szCs w:val="24"/>
        </w:rPr>
        <w:t>ur vertės skolos reikalavimo teisę į UAB</w:t>
      </w:r>
      <w:r w:rsidR="00957184"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67433C">
        <w:rPr>
          <w:rFonts w:ascii="Times New Roman" w:hAnsi="Times New Roman" w:cs="Times New Roman"/>
          <w:sz w:val="24"/>
          <w:szCs w:val="24"/>
        </w:rPr>
        <w:t>GC</w:t>
      </w:r>
      <w:r w:rsidR="006D762E" w:rsidRPr="004A38D5">
        <w:rPr>
          <w:rFonts w:ascii="Times New Roman" w:hAnsi="Times New Roman" w:cs="Times New Roman"/>
          <w:sz w:val="24"/>
          <w:szCs w:val="24"/>
        </w:rPr>
        <w:t>“ skolinink</w:t>
      </w:r>
      <w:r w:rsidR="00FF20B1">
        <w:rPr>
          <w:rFonts w:ascii="Times New Roman" w:hAnsi="Times New Roman" w:cs="Times New Roman"/>
          <w:sz w:val="24"/>
          <w:szCs w:val="24"/>
        </w:rPr>
        <w:t>ę</w:t>
      </w:r>
      <w:r w:rsidR="006D762E" w:rsidRPr="004A38D5">
        <w:rPr>
          <w:rFonts w:ascii="Times New Roman" w:hAnsi="Times New Roman" w:cs="Times New Roman"/>
          <w:sz w:val="24"/>
          <w:szCs w:val="24"/>
        </w:rPr>
        <w:t xml:space="preserve"> – BUAB</w:t>
      </w:r>
      <w:r w:rsidR="00957184"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bendrovei „</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negrąžins, atliko tokius veiksmus:</w:t>
      </w:r>
    </w:p>
    <w:p w14:paraId="1B423908" w14:textId="6A1B9EFF" w:rsidR="00887253" w:rsidRPr="004A38D5" w:rsidRDefault="00AD36AF" w:rsidP="00887253">
      <w:pPr>
        <w:pStyle w:val="Betarp"/>
        <w:numPr>
          <w:ilvl w:val="1"/>
          <w:numId w:val="11"/>
        </w:numPr>
        <w:spacing w:after="120"/>
        <w:jc w:val="both"/>
        <w:rPr>
          <w:rFonts w:ascii="Times New Roman" w:hAnsi="Times New Roman" w:cs="Times New Roman"/>
          <w:color w:val="000000"/>
          <w:sz w:val="24"/>
          <w:szCs w:val="24"/>
        </w:rPr>
      </w:pPr>
      <w:bookmarkStart w:id="33" w:name="Buk_41"/>
      <w:r w:rsidRPr="00093FCE">
        <w:rPr>
          <w:rFonts w:ascii="Times New Roman" w:hAnsi="Times New Roman" w:cs="Times New Roman"/>
          <w:sz w:val="24"/>
          <w:szCs w:val="24"/>
        </w:rPr>
        <w:t>J. G.</w:t>
      </w:r>
      <w:bookmarkEnd w:id="33"/>
      <w:r w:rsidR="006D762E" w:rsidRPr="004A38D5">
        <w:rPr>
          <w:rFonts w:ascii="Times New Roman" w:hAnsi="Times New Roman" w:cs="Times New Roman"/>
          <w:sz w:val="24"/>
          <w:szCs w:val="24"/>
        </w:rPr>
        <w:t>, kaip bankroto administratorius, atstovaudamas BUAB</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pasirašė su UAB</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2017</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m. sausio</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3</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d. susitarimą dėl prievolių užtikrinimo priemonių pakeitimo, pagal kurį bankrutuojanti UAB</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xml:space="preserve">“ </w:t>
      </w:r>
      <w:r w:rsidR="00560703" w:rsidRPr="004A38D5">
        <w:rPr>
          <w:rFonts w:ascii="Times New Roman" w:hAnsi="Times New Roman" w:cs="Times New Roman"/>
          <w:sz w:val="24"/>
          <w:szCs w:val="24"/>
        </w:rPr>
        <w:t xml:space="preserve">480 000 Eur dydžio </w:t>
      </w:r>
      <w:r w:rsidR="006D762E" w:rsidRPr="004A38D5">
        <w:rPr>
          <w:rFonts w:ascii="Times New Roman" w:hAnsi="Times New Roman" w:cs="Times New Roman"/>
          <w:sz w:val="24"/>
          <w:szCs w:val="24"/>
        </w:rPr>
        <w:t>prievolės</w:t>
      </w:r>
      <w:r w:rsidR="00560703" w:rsidRPr="004A38D5">
        <w:rPr>
          <w:rFonts w:ascii="Times New Roman" w:hAnsi="Times New Roman" w:cs="Times New Roman"/>
          <w:sz w:val="24"/>
          <w:szCs w:val="24"/>
        </w:rPr>
        <w:t xml:space="preserve"> </w:t>
      </w:r>
      <w:r w:rsidR="00FF20B1" w:rsidRPr="004A38D5">
        <w:rPr>
          <w:rFonts w:ascii="Times New Roman" w:hAnsi="Times New Roman" w:cs="Times New Roman"/>
          <w:sz w:val="24"/>
          <w:szCs w:val="24"/>
        </w:rPr>
        <w:t>įvykdym</w:t>
      </w:r>
      <w:r w:rsidR="00FF20B1">
        <w:rPr>
          <w:rFonts w:ascii="Times New Roman" w:hAnsi="Times New Roman" w:cs="Times New Roman"/>
          <w:sz w:val="24"/>
          <w:szCs w:val="24"/>
        </w:rPr>
        <w:t>ui</w:t>
      </w:r>
      <w:r w:rsidR="00FF20B1" w:rsidRPr="004A38D5">
        <w:rPr>
          <w:rFonts w:ascii="Times New Roman" w:hAnsi="Times New Roman" w:cs="Times New Roman"/>
          <w:sz w:val="24"/>
          <w:szCs w:val="24"/>
        </w:rPr>
        <w:t xml:space="preserve"> užtikrin</w:t>
      </w:r>
      <w:r w:rsidR="00FF20B1">
        <w:rPr>
          <w:rFonts w:ascii="Times New Roman" w:hAnsi="Times New Roman" w:cs="Times New Roman"/>
          <w:sz w:val="24"/>
          <w:szCs w:val="24"/>
        </w:rPr>
        <w:t>ti</w:t>
      </w:r>
      <w:r w:rsidR="00FF20B1" w:rsidRPr="004A38D5">
        <w:rPr>
          <w:rFonts w:ascii="Times New Roman" w:hAnsi="Times New Roman" w:cs="Times New Roman"/>
          <w:sz w:val="24"/>
          <w:szCs w:val="24"/>
        </w:rPr>
        <w:t xml:space="preserve"> </w:t>
      </w:r>
      <w:r w:rsidR="006D762E" w:rsidRPr="004A38D5">
        <w:rPr>
          <w:rFonts w:ascii="Times New Roman" w:hAnsi="Times New Roman" w:cs="Times New Roman"/>
          <w:sz w:val="24"/>
          <w:szCs w:val="24"/>
        </w:rPr>
        <w:t>pateiks bendrovei „</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papildomas užtikrinimo priemones: 1)</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kitos su pirkėj</w:t>
      </w:r>
      <w:r w:rsidR="00FF20B1">
        <w:rPr>
          <w:rFonts w:ascii="Times New Roman" w:hAnsi="Times New Roman" w:cs="Times New Roman"/>
          <w:sz w:val="24"/>
          <w:szCs w:val="24"/>
        </w:rPr>
        <w:t>a</w:t>
      </w:r>
      <w:r w:rsidR="006D762E" w:rsidRPr="004A38D5">
        <w:rPr>
          <w:rFonts w:ascii="Times New Roman" w:hAnsi="Times New Roman" w:cs="Times New Roman"/>
          <w:sz w:val="24"/>
          <w:szCs w:val="24"/>
        </w:rPr>
        <w:t xml:space="preserve"> – BUAB</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xml:space="preserve">“ susijusios bendrovės – </w:t>
      </w:r>
      <w:r w:rsidR="00560703" w:rsidRPr="004A38D5">
        <w:rPr>
          <w:rFonts w:ascii="Times New Roman" w:hAnsi="Times New Roman" w:cs="Times New Roman"/>
          <w:sz w:val="24"/>
          <w:szCs w:val="24"/>
        </w:rPr>
        <w:t>UAB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xml:space="preserve">“ laidavimą </w:t>
      </w:r>
      <w:r w:rsidR="00FF20B1">
        <w:rPr>
          <w:rFonts w:ascii="Times New Roman" w:hAnsi="Times New Roman" w:cs="Times New Roman"/>
          <w:sz w:val="24"/>
          <w:szCs w:val="24"/>
        </w:rPr>
        <w:t xml:space="preserve">dėl </w:t>
      </w:r>
      <w:r w:rsidR="00FF20B1" w:rsidRPr="004A38D5">
        <w:rPr>
          <w:rFonts w:ascii="Times New Roman" w:hAnsi="Times New Roman" w:cs="Times New Roman"/>
          <w:sz w:val="24"/>
          <w:szCs w:val="24"/>
        </w:rPr>
        <w:t>vis</w:t>
      </w:r>
      <w:r w:rsidR="00FF20B1">
        <w:rPr>
          <w:rFonts w:ascii="Times New Roman" w:hAnsi="Times New Roman" w:cs="Times New Roman"/>
          <w:sz w:val="24"/>
          <w:szCs w:val="24"/>
        </w:rPr>
        <w:t>os</w:t>
      </w:r>
      <w:r w:rsidR="00FF20B1" w:rsidRPr="004A38D5">
        <w:rPr>
          <w:rFonts w:ascii="Times New Roman" w:hAnsi="Times New Roman" w:cs="Times New Roman"/>
          <w:sz w:val="24"/>
          <w:szCs w:val="24"/>
        </w:rPr>
        <w:t xml:space="preserve"> </w:t>
      </w:r>
      <w:r w:rsidR="006D762E" w:rsidRPr="004A38D5">
        <w:rPr>
          <w:rFonts w:ascii="Times New Roman" w:hAnsi="Times New Roman" w:cs="Times New Roman"/>
          <w:sz w:val="24"/>
          <w:szCs w:val="24"/>
        </w:rPr>
        <w:t xml:space="preserve">prievolių </w:t>
      </w:r>
      <w:r w:rsidR="00FF20B1" w:rsidRPr="004A38D5">
        <w:rPr>
          <w:rFonts w:ascii="Times New Roman" w:hAnsi="Times New Roman" w:cs="Times New Roman"/>
          <w:sz w:val="24"/>
          <w:szCs w:val="24"/>
        </w:rPr>
        <w:t>sum</w:t>
      </w:r>
      <w:r w:rsidR="00FF20B1">
        <w:rPr>
          <w:rFonts w:ascii="Times New Roman" w:hAnsi="Times New Roman" w:cs="Times New Roman"/>
          <w:sz w:val="24"/>
          <w:szCs w:val="24"/>
        </w:rPr>
        <w:t>os</w:t>
      </w:r>
      <w:r w:rsidR="00B6541C">
        <w:rPr>
          <w:rFonts w:ascii="Times New Roman" w:hAnsi="Times New Roman" w:cs="Times New Roman"/>
          <w:sz w:val="24"/>
          <w:szCs w:val="24"/>
        </w:rPr>
        <w:t>;</w:t>
      </w:r>
      <w:r w:rsidR="006D762E" w:rsidRPr="004A38D5">
        <w:rPr>
          <w:rFonts w:ascii="Times New Roman" w:hAnsi="Times New Roman" w:cs="Times New Roman"/>
          <w:sz w:val="24"/>
          <w:szCs w:val="24"/>
        </w:rPr>
        <w:t xml:space="preserve"> 2)</w:t>
      </w:r>
      <w:r w:rsidR="00560703" w:rsidRPr="004A38D5">
        <w:rPr>
          <w:rFonts w:ascii="Times New Roman" w:hAnsi="Times New Roman" w:cs="Times New Roman"/>
          <w:sz w:val="24"/>
          <w:szCs w:val="24"/>
        </w:rPr>
        <w:t> </w:t>
      </w:r>
      <w:r w:rsidR="006D762E" w:rsidRPr="004A38D5">
        <w:rPr>
          <w:rFonts w:ascii="Times New Roman" w:hAnsi="Times New Roman" w:cs="Times New Roman"/>
          <w:sz w:val="24"/>
          <w:szCs w:val="24"/>
        </w:rPr>
        <w:t>hipotekos teise įkeis negyvenamąją patalpą – gamybos</w:t>
      </w:r>
      <w:r w:rsidR="00BF0ECF">
        <w:rPr>
          <w:rFonts w:ascii="Times New Roman" w:hAnsi="Times New Roman" w:cs="Times New Roman"/>
          <w:sz w:val="24"/>
          <w:szCs w:val="24"/>
        </w:rPr>
        <w:t xml:space="preserve"> ir </w:t>
      </w:r>
      <w:r w:rsidR="006D762E" w:rsidRPr="004A38D5">
        <w:rPr>
          <w:rFonts w:ascii="Times New Roman" w:hAnsi="Times New Roman" w:cs="Times New Roman"/>
          <w:sz w:val="24"/>
          <w:szCs w:val="24"/>
        </w:rPr>
        <w:t>prekybos patalpą, unikalus Nr.</w:t>
      </w:r>
      <w:r w:rsidR="00560703" w:rsidRPr="004A38D5">
        <w:rPr>
          <w:rFonts w:ascii="Times New Roman" w:hAnsi="Times New Roman" w:cs="Times New Roman"/>
          <w:sz w:val="24"/>
          <w:szCs w:val="24"/>
        </w:rPr>
        <w:t> </w:t>
      </w:r>
      <w:bookmarkStart w:id="34" w:name="_Hlk167267583"/>
      <w:r w:rsidR="0067433C">
        <w:rPr>
          <w:rFonts w:ascii="Times New Roman" w:hAnsi="Times New Roman" w:cs="Times New Roman"/>
          <w:i/>
          <w:iCs/>
          <w:sz w:val="24"/>
          <w:szCs w:val="24"/>
        </w:rPr>
        <w:t>(duomenys neskelbtini)</w:t>
      </w:r>
      <w:bookmarkEnd w:id="34"/>
      <w:r w:rsidR="006D762E" w:rsidRPr="004A38D5">
        <w:rPr>
          <w:rFonts w:ascii="Times New Roman" w:hAnsi="Times New Roman" w:cs="Times New Roman"/>
          <w:sz w:val="24"/>
          <w:szCs w:val="24"/>
        </w:rPr>
        <w:t xml:space="preserve">, </w:t>
      </w:r>
      <w:r w:rsidR="00887253" w:rsidRPr="004A38D5">
        <w:rPr>
          <w:rFonts w:ascii="Times New Roman" w:hAnsi="Times New Roman" w:cs="Times New Roman"/>
          <w:sz w:val="24"/>
          <w:szCs w:val="24"/>
        </w:rPr>
        <w:t xml:space="preserve">esančią </w:t>
      </w:r>
      <w:r w:rsidR="0067433C">
        <w:rPr>
          <w:rFonts w:ascii="Times New Roman" w:hAnsi="Times New Roman" w:cs="Times New Roman"/>
          <w:i/>
          <w:iCs/>
          <w:sz w:val="24"/>
          <w:szCs w:val="24"/>
        </w:rPr>
        <w:t>(duomenys neskelbtini)</w:t>
      </w:r>
      <w:r w:rsidR="006D762E" w:rsidRPr="004A38D5">
        <w:rPr>
          <w:rFonts w:ascii="Times New Roman" w:hAnsi="Times New Roman" w:cs="Times New Roman"/>
          <w:sz w:val="24"/>
          <w:szCs w:val="24"/>
        </w:rPr>
        <w:t>, kuri nuosavybės teise priklauso UAB</w:t>
      </w:r>
      <w:r w:rsidR="00887253"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w:t>
      </w:r>
      <w:r w:rsidR="00887253" w:rsidRPr="004A38D5">
        <w:rPr>
          <w:rFonts w:ascii="Times New Roman" w:hAnsi="Times New Roman" w:cs="Times New Roman"/>
          <w:sz w:val="24"/>
          <w:szCs w:val="24"/>
        </w:rPr>
        <w:t>.</w:t>
      </w:r>
    </w:p>
    <w:p w14:paraId="4F3D3646" w14:textId="68FC2AF2" w:rsidR="00684B11" w:rsidRPr="004A38D5" w:rsidRDefault="00887253" w:rsidP="00684B11">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sz w:val="24"/>
          <w:szCs w:val="24"/>
        </w:rPr>
        <w:t>T</w:t>
      </w:r>
      <w:r w:rsidR="006D762E" w:rsidRPr="004A38D5">
        <w:rPr>
          <w:rFonts w:ascii="Times New Roman" w:hAnsi="Times New Roman" w:cs="Times New Roman"/>
          <w:sz w:val="24"/>
          <w:szCs w:val="24"/>
        </w:rPr>
        <w:t>ęs</w:t>
      </w:r>
      <w:r w:rsidR="00684B11" w:rsidRPr="004A38D5">
        <w:rPr>
          <w:rFonts w:ascii="Times New Roman" w:hAnsi="Times New Roman" w:cs="Times New Roman"/>
          <w:sz w:val="24"/>
          <w:szCs w:val="24"/>
        </w:rPr>
        <w:t>iant</w:t>
      </w:r>
      <w:r w:rsidR="006D762E" w:rsidRPr="004A38D5">
        <w:rPr>
          <w:rFonts w:ascii="Times New Roman" w:hAnsi="Times New Roman" w:cs="Times New Roman"/>
          <w:sz w:val="24"/>
          <w:szCs w:val="24"/>
        </w:rPr>
        <w:t xml:space="preserve"> nusikalstamą veiką, </w:t>
      </w:r>
      <w:bookmarkStart w:id="35" w:name="Buk_42"/>
      <w:r w:rsidR="00AD36AF" w:rsidRPr="00093FCE">
        <w:rPr>
          <w:rFonts w:ascii="Times New Roman" w:hAnsi="Times New Roman" w:cs="Times New Roman"/>
          <w:sz w:val="24"/>
          <w:szCs w:val="24"/>
        </w:rPr>
        <w:t xml:space="preserve">J. G. </w:t>
      </w:r>
      <w:bookmarkEnd w:id="35"/>
      <w:r w:rsidR="006D762E" w:rsidRPr="004A38D5">
        <w:rPr>
          <w:rFonts w:ascii="Times New Roman" w:hAnsi="Times New Roman" w:cs="Times New Roman"/>
          <w:sz w:val="24"/>
          <w:szCs w:val="24"/>
        </w:rPr>
        <w:t>surašė realiai neįvykus</w:t>
      </w:r>
      <w:r w:rsidRPr="004A38D5">
        <w:rPr>
          <w:rFonts w:ascii="Times New Roman" w:hAnsi="Times New Roman" w:cs="Times New Roman"/>
          <w:sz w:val="24"/>
          <w:szCs w:val="24"/>
        </w:rPr>
        <w:t>io</w:t>
      </w:r>
      <w:r w:rsidR="006D762E" w:rsidRPr="004A38D5">
        <w:rPr>
          <w:rFonts w:ascii="Times New Roman" w:hAnsi="Times New Roman" w:cs="Times New Roman"/>
          <w:sz w:val="24"/>
          <w:szCs w:val="24"/>
        </w:rPr>
        <w:t xml:space="preserve"> UAB</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2017</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m. sausio</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9</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d. valdybos posėdžio protokolą Nr.</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 xml:space="preserve">54, </w:t>
      </w:r>
      <w:r w:rsidR="00FF20B1" w:rsidRPr="004A38D5">
        <w:rPr>
          <w:rFonts w:ascii="Times New Roman" w:hAnsi="Times New Roman" w:cs="Times New Roman"/>
          <w:sz w:val="24"/>
          <w:szCs w:val="24"/>
        </w:rPr>
        <w:t>nurod</w:t>
      </w:r>
      <w:r w:rsidR="00FF20B1">
        <w:rPr>
          <w:rFonts w:ascii="Times New Roman" w:hAnsi="Times New Roman" w:cs="Times New Roman"/>
          <w:sz w:val="24"/>
          <w:szCs w:val="24"/>
        </w:rPr>
        <w:t>ydamas</w:t>
      </w:r>
      <w:r w:rsidR="006D762E" w:rsidRPr="004A38D5">
        <w:rPr>
          <w:rFonts w:ascii="Times New Roman" w:hAnsi="Times New Roman" w:cs="Times New Roman"/>
          <w:sz w:val="24"/>
          <w:szCs w:val="24"/>
        </w:rPr>
        <w:t xml:space="preserve">, kad valdybos nariai </w:t>
      </w:r>
      <w:bookmarkStart w:id="36" w:name="Buk_114"/>
      <w:r w:rsidR="00AD36AF" w:rsidRPr="00093FCE">
        <w:rPr>
          <w:rFonts w:ascii="Times New Roman" w:hAnsi="Times New Roman" w:cs="Times New Roman"/>
          <w:sz w:val="24"/>
          <w:szCs w:val="24"/>
        </w:rPr>
        <w:t xml:space="preserve">J. K. </w:t>
      </w:r>
      <w:bookmarkEnd w:id="36"/>
      <w:r w:rsidR="006D762E" w:rsidRPr="004A38D5">
        <w:rPr>
          <w:rFonts w:ascii="Times New Roman" w:hAnsi="Times New Roman" w:cs="Times New Roman"/>
          <w:sz w:val="24"/>
          <w:szCs w:val="24"/>
        </w:rPr>
        <w:t xml:space="preserve">ir </w:t>
      </w:r>
      <w:bookmarkStart w:id="37" w:name="Buk_163"/>
      <w:r w:rsidR="00AD36AF" w:rsidRPr="00093FCE">
        <w:rPr>
          <w:rFonts w:ascii="Times New Roman" w:hAnsi="Times New Roman" w:cs="Times New Roman"/>
          <w:sz w:val="24"/>
          <w:szCs w:val="24"/>
        </w:rPr>
        <w:t xml:space="preserve">S. L. </w:t>
      </w:r>
      <w:bookmarkEnd w:id="37"/>
      <w:r w:rsidR="006D762E" w:rsidRPr="004A38D5">
        <w:rPr>
          <w:rFonts w:ascii="Times New Roman" w:hAnsi="Times New Roman" w:cs="Times New Roman"/>
          <w:sz w:val="24"/>
          <w:szCs w:val="24"/>
        </w:rPr>
        <w:t xml:space="preserve">sutiko bendrovės vardu įkeisti minėtą pastatą, tačiau </w:t>
      </w:r>
      <w:bookmarkStart w:id="38" w:name="Buk_168"/>
      <w:r w:rsidR="00AD36AF" w:rsidRPr="00093FCE">
        <w:rPr>
          <w:rFonts w:ascii="Times New Roman" w:hAnsi="Times New Roman" w:cs="Times New Roman"/>
          <w:sz w:val="24"/>
          <w:szCs w:val="24"/>
        </w:rPr>
        <w:t xml:space="preserve">S. L. </w:t>
      </w:r>
      <w:bookmarkEnd w:id="38"/>
      <w:r w:rsidR="006D762E" w:rsidRPr="004A38D5">
        <w:rPr>
          <w:rFonts w:ascii="Times New Roman" w:hAnsi="Times New Roman" w:cs="Times New Roman"/>
          <w:sz w:val="24"/>
          <w:szCs w:val="24"/>
        </w:rPr>
        <w:t xml:space="preserve">atsisakius pasirašyti šiame protokole, </w:t>
      </w:r>
      <w:r w:rsidR="006D762E" w:rsidRPr="004A38D5">
        <w:rPr>
          <w:rFonts w:ascii="Times New Roman" w:hAnsi="Times New Roman" w:cs="Times New Roman"/>
          <w:sz w:val="24"/>
          <w:szCs w:val="24"/>
        </w:rPr>
        <w:lastRenderedPageBreak/>
        <w:t>pažeidžiant UAB</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įstatų 101.3</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punkto reikalavimus, jog bendrovės valdyba priima sprendimus dėl ilgalaikio turto įkeitimo ir hipotekos, kitų asmenų prievolių įvykdymo laidavimo ar garantavimo, buvo surašytas 2017</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m. sausio</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10</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d. akcininkų susirinkimo protokolas Nr.</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 xml:space="preserve">2017/1, nurodant, </w:t>
      </w:r>
      <w:r w:rsidRPr="004A38D5">
        <w:rPr>
          <w:rFonts w:ascii="Times New Roman" w:hAnsi="Times New Roman" w:cs="Times New Roman"/>
          <w:sz w:val="24"/>
          <w:szCs w:val="24"/>
        </w:rPr>
        <w:t>kad</w:t>
      </w:r>
      <w:r w:rsidR="006D762E" w:rsidRPr="004A38D5">
        <w:rPr>
          <w:rFonts w:ascii="Times New Roman" w:hAnsi="Times New Roman" w:cs="Times New Roman"/>
          <w:sz w:val="24"/>
          <w:szCs w:val="24"/>
        </w:rPr>
        <w:t xml:space="preserve"> 71,63</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proc</w:t>
      </w:r>
      <w:r w:rsidRPr="004A38D5">
        <w:rPr>
          <w:rFonts w:ascii="Times New Roman" w:hAnsi="Times New Roman" w:cs="Times New Roman"/>
          <w:sz w:val="24"/>
          <w:szCs w:val="24"/>
        </w:rPr>
        <w:t>.</w:t>
      </w:r>
      <w:r w:rsidR="006D762E" w:rsidRPr="004A38D5">
        <w:rPr>
          <w:rFonts w:ascii="Times New Roman" w:hAnsi="Times New Roman" w:cs="Times New Roman"/>
          <w:sz w:val="24"/>
          <w:szCs w:val="24"/>
        </w:rPr>
        <w:t xml:space="preserve"> akcininkų pritaria lei</w:t>
      </w:r>
      <w:r w:rsidRPr="004A38D5">
        <w:rPr>
          <w:rFonts w:ascii="Times New Roman" w:hAnsi="Times New Roman" w:cs="Times New Roman"/>
          <w:sz w:val="24"/>
          <w:szCs w:val="24"/>
        </w:rPr>
        <w:t>dimui</w:t>
      </w:r>
      <w:r w:rsidR="006D762E" w:rsidRPr="004A38D5">
        <w:rPr>
          <w:rFonts w:ascii="Times New Roman" w:hAnsi="Times New Roman" w:cs="Times New Roman"/>
          <w:sz w:val="24"/>
          <w:szCs w:val="24"/>
        </w:rPr>
        <w:t xml:space="preserve"> įkeisti minėtą pastatą, nors turto perleidimo klausimus pagal įstatus sprendžia bendrovės sudaryta valdyba, po to šie abu protokolai buvo pateikti notarei M.</w:t>
      </w:r>
      <w:r w:rsidR="00684B11" w:rsidRPr="004A38D5">
        <w:rPr>
          <w:rFonts w:ascii="Times New Roman" w:hAnsi="Times New Roman" w:cs="Times New Roman"/>
          <w:sz w:val="24"/>
          <w:szCs w:val="24"/>
        </w:rPr>
        <w:t> </w:t>
      </w:r>
      <w:bookmarkStart w:id="39" w:name="Buk_123"/>
      <w:r w:rsidR="00AD36AF" w:rsidRPr="00093FCE">
        <w:rPr>
          <w:rFonts w:ascii="Times New Roman" w:hAnsi="Times New Roman" w:cs="Times New Roman"/>
          <w:sz w:val="24"/>
          <w:szCs w:val="24"/>
        </w:rPr>
        <w:t xml:space="preserve">L. K. </w:t>
      </w:r>
      <w:bookmarkEnd w:id="39"/>
      <w:r w:rsidR="006D762E" w:rsidRPr="004A38D5">
        <w:rPr>
          <w:rFonts w:ascii="Times New Roman" w:hAnsi="Times New Roman" w:cs="Times New Roman"/>
          <w:sz w:val="24"/>
          <w:szCs w:val="24"/>
        </w:rPr>
        <w:t>minėtai 2017</w:t>
      </w:r>
      <w:r w:rsidR="00684B11" w:rsidRPr="004A38D5">
        <w:rPr>
          <w:rFonts w:ascii="Times New Roman" w:hAnsi="Times New Roman" w:cs="Times New Roman"/>
          <w:sz w:val="24"/>
          <w:szCs w:val="24"/>
        </w:rPr>
        <w:t> </w:t>
      </w:r>
      <w:r w:rsidR="006D762E" w:rsidRPr="004A38D5">
        <w:rPr>
          <w:rFonts w:ascii="Times New Roman" w:hAnsi="Times New Roman" w:cs="Times New Roman"/>
          <w:sz w:val="24"/>
          <w:szCs w:val="24"/>
        </w:rPr>
        <w:t>m. sausio</w:t>
      </w:r>
      <w:r w:rsidR="00684B11" w:rsidRPr="004A38D5">
        <w:rPr>
          <w:rFonts w:ascii="Times New Roman" w:hAnsi="Times New Roman" w:cs="Times New Roman"/>
          <w:sz w:val="24"/>
          <w:szCs w:val="24"/>
        </w:rPr>
        <w:t> </w:t>
      </w:r>
      <w:r w:rsidR="006D762E" w:rsidRPr="004A38D5">
        <w:rPr>
          <w:rFonts w:ascii="Times New Roman" w:hAnsi="Times New Roman" w:cs="Times New Roman"/>
          <w:sz w:val="24"/>
          <w:szCs w:val="24"/>
        </w:rPr>
        <w:t>11</w:t>
      </w:r>
      <w:r w:rsidR="00684B11" w:rsidRPr="004A38D5">
        <w:rPr>
          <w:rFonts w:ascii="Times New Roman" w:hAnsi="Times New Roman" w:cs="Times New Roman"/>
          <w:sz w:val="24"/>
          <w:szCs w:val="24"/>
        </w:rPr>
        <w:t> </w:t>
      </w:r>
      <w:r w:rsidR="006D762E" w:rsidRPr="004A38D5">
        <w:rPr>
          <w:rFonts w:ascii="Times New Roman" w:hAnsi="Times New Roman" w:cs="Times New Roman"/>
          <w:sz w:val="24"/>
          <w:szCs w:val="24"/>
        </w:rPr>
        <w:t xml:space="preserve">d. hipotekos sutarčiai </w:t>
      </w:r>
      <w:r w:rsidR="00FF20B1" w:rsidRPr="004A38D5">
        <w:rPr>
          <w:rFonts w:ascii="Times New Roman" w:hAnsi="Times New Roman" w:cs="Times New Roman"/>
          <w:sz w:val="24"/>
          <w:szCs w:val="24"/>
        </w:rPr>
        <w:t>par</w:t>
      </w:r>
      <w:r w:rsidR="00FF20B1">
        <w:rPr>
          <w:rFonts w:ascii="Times New Roman" w:hAnsi="Times New Roman" w:cs="Times New Roman"/>
          <w:sz w:val="24"/>
          <w:szCs w:val="24"/>
        </w:rPr>
        <w:t>engti</w:t>
      </w:r>
      <w:r w:rsidR="006D762E" w:rsidRPr="004A38D5">
        <w:rPr>
          <w:rFonts w:ascii="Times New Roman" w:hAnsi="Times New Roman" w:cs="Times New Roman"/>
          <w:sz w:val="24"/>
          <w:szCs w:val="24"/>
        </w:rPr>
        <w:t>.</w:t>
      </w:r>
    </w:p>
    <w:p w14:paraId="2F10CC42" w14:textId="0E2E95AF" w:rsidR="008F568F" w:rsidRPr="004A38D5" w:rsidRDefault="00684B11" w:rsidP="008F568F">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sz w:val="24"/>
          <w:szCs w:val="24"/>
        </w:rPr>
        <w:t>T</w:t>
      </w:r>
      <w:r w:rsidR="006D762E" w:rsidRPr="004A38D5">
        <w:rPr>
          <w:rFonts w:ascii="Times New Roman" w:hAnsi="Times New Roman" w:cs="Times New Roman"/>
          <w:sz w:val="24"/>
          <w:szCs w:val="24"/>
        </w:rPr>
        <w:t xml:space="preserve">ęsdami nusikalstamus veiksmus, </w:t>
      </w:r>
      <w:bookmarkStart w:id="40" w:name="Buk_43"/>
      <w:r w:rsidR="00AD36AF" w:rsidRPr="00093FCE">
        <w:rPr>
          <w:rFonts w:ascii="Times New Roman" w:hAnsi="Times New Roman" w:cs="Times New Roman"/>
          <w:sz w:val="24"/>
          <w:szCs w:val="24"/>
        </w:rPr>
        <w:t>J. G.</w:t>
      </w:r>
      <w:bookmarkEnd w:id="40"/>
      <w:r w:rsidR="006D762E" w:rsidRPr="004A38D5">
        <w:rPr>
          <w:rFonts w:ascii="Times New Roman" w:hAnsi="Times New Roman" w:cs="Times New Roman"/>
          <w:sz w:val="24"/>
          <w:szCs w:val="24"/>
        </w:rPr>
        <w:t>, kaip BUAB</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bankroto administratorius, su UAB</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kaip BUAB</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xml:space="preserve">“ kreditore, atstovaujama </w:t>
      </w:r>
      <w:bookmarkStart w:id="41" w:name="Buk_13"/>
      <w:r w:rsidR="00AD36AF" w:rsidRPr="00093FCE">
        <w:rPr>
          <w:rFonts w:ascii="Times New Roman" w:hAnsi="Times New Roman" w:cs="Times New Roman"/>
          <w:sz w:val="24"/>
          <w:szCs w:val="24"/>
        </w:rPr>
        <w:t>I. L.</w:t>
      </w:r>
      <w:bookmarkEnd w:id="41"/>
      <w:r w:rsidR="006D762E" w:rsidRPr="004A38D5">
        <w:rPr>
          <w:rFonts w:ascii="Times New Roman" w:hAnsi="Times New Roman" w:cs="Times New Roman"/>
          <w:sz w:val="24"/>
          <w:szCs w:val="24"/>
        </w:rPr>
        <w:t>, nežinančios apie nusikalstamas veikas, ir su UAB</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xml:space="preserve">“, atstovaujama direktorės </w:t>
      </w:r>
      <w:bookmarkStart w:id="42" w:name="Buk_152"/>
      <w:r w:rsidR="00AD36AF" w:rsidRPr="00093FCE">
        <w:rPr>
          <w:rFonts w:ascii="Times New Roman" w:hAnsi="Times New Roman" w:cs="Times New Roman"/>
          <w:sz w:val="24"/>
          <w:szCs w:val="24"/>
        </w:rPr>
        <w:t>R. D.</w:t>
      </w:r>
      <w:bookmarkEnd w:id="42"/>
      <w:r w:rsidR="006D762E" w:rsidRPr="004A38D5">
        <w:rPr>
          <w:rFonts w:ascii="Times New Roman" w:hAnsi="Times New Roman" w:cs="Times New Roman"/>
          <w:sz w:val="24"/>
          <w:szCs w:val="24"/>
        </w:rPr>
        <w:t>, pasirašė pas notarę M.</w:t>
      </w:r>
      <w:r w:rsidRPr="004A38D5">
        <w:rPr>
          <w:rFonts w:ascii="Times New Roman" w:hAnsi="Times New Roman" w:cs="Times New Roman"/>
          <w:sz w:val="24"/>
          <w:szCs w:val="24"/>
        </w:rPr>
        <w:t> </w:t>
      </w:r>
      <w:bookmarkStart w:id="43" w:name="Buk_120"/>
      <w:r w:rsidR="00AD36AF" w:rsidRPr="00093FCE">
        <w:rPr>
          <w:rFonts w:ascii="Times New Roman" w:hAnsi="Times New Roman" w:cs="Times New Roman"/>
          <w:sz w:val="24"/>
          <w:szCs w:val="24"/>
        </w:rPr>
        <w:t xml:space="preserve">L. K. </w:t>
      </w:r>
      <w:bookmarkEnd w:id="43"/>
      <w:r w:rsidR="006D762E" w:rsidRPr="004A38D5">
        <w:rPr>
          <w:rFonts w:ascii="Times New Roman" w:hAnsi="Times New Roman" w:cs="Times New Roman"/>
          <w:sz w:val="24"/>
          <w:szCs w:val="24"/>
        </w:rPr>
        <w:t>2017</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m. sausio</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11</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d. sutartinės hipotekos sutartį, kurios pagrindu buvo įkeistas bendrovei „</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priklausantis nekilnojamasis turtas – negyvenamos</w:t>
      </w:r>
      <w:r w:rsidR="008036B5">
        <w:rPr>
          <w:rFonts w:ascii="Times New Roman" w:hAnsi="Times New Roman" w:cs="Times New Roman"/>
          <w:sz w:val="24"/>
          <w:szCs w:val="24"/>
        </w:rPr>
        <w:t>ios</w:t>
      </w:r>
      <w:r w:rsidR="006D762E" w:rsidRPr="004A38D5">
        <w:rPr>
          <w:rFonts w:ascii="Times New Roman" w:hAnsi="Times New Roman" w:cs="Times New Roman"/>
          <w:sz w:val="24"/>
          <w:szCs w:val="24"/>
        </w:rPr>
        <w:t xml:space="preserve"> gamybos</w:t>
      </w:r>
      <w:r w:rsidR="00BF0ECF">
        <w:rPr>
          <w:rFonts w:ascii="Times New Roman" w:hAnsi="Times New Roman" w:cs="Times New Roman"/>
          <w:sz w:val="24"/>
          <w:szCs w:val="24"/>
        </w:rPr>
        <w:t xml:space="preserve"> ir </w:t>
      </w:r>
      <w:r w:rsidR="006D762E" w:rsidRPr="004A38D5">
        <w:rPr>
          <w:rFonts w:ascii="Times New Roman" w:hAnsi="Times New Roman" w:cs="Times New Roman"/>
          <w:sz w:val="24"/>
          <w:szCs w:val="24"/>
        </w:rPr>
        <w:t>prekybos patalpos, ir taip buvo užtikrintas bendrovės „</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480</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000</w:t>
      </w:r>
      <w:r w:rsidRPr="004A38D5">
        <w:rPr>
          <w:rFonts w:ascii="Times New Roman" w:hAnsi="Times New Roman" w:cs="Times New Roman"/>
          <w:sz w:val="24"/>
          <w:szCs w:val="24"/>
        </w:rPr>
        <w:t> E</w:t>
      </w:r>
      <w:r w:rsidR="006D762E" w:rsidRPr="004A38D5">
        <w:rPr>
          <w:rFonts w:ascii="Times New Roman" w:hAnsi="Times New Roman" w:cs="Times New Roman"/>
          <w:sz w:val="24"/>
          <w:szCs w:val="24"/>
        </w:rPr>
        <w:t>ur skolos grąžinimas bendrovei „</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w:t>
      </w:r>
      <w:r w:rsidR="008F568F" w:rsidRPr="004A38D5">
        <w:rPr>
          <w:rFonts w:ascii="Times New Roman" w:hAnsi="Times New Roman" w:cs="Times New Roman"/>
          <w:sz w:val="24"/>
          <w:szCs w:val="24"/>
        </w:rPr>
        <w:t>, taip pat UAB „</w:t>
      </w:r>
      <w:r w:rsidR="0053268D">
        <w:rPr>
          <w:rFonts w:ascii="Times New Roman" w:hAnsi="Times New Roman" w:cs="Times New Roman"/>
          <w:sz w:val="24"/>
          <w:szCs w:val="24"/>
        </w:rPr>
        <w:t>O</w:t>
      </w:r>
      <w:r w:rsidR="008F568F" w:rsidRPr="004A38D5">
        <w:rPr>
          <w:rFonts w:ascii="Times New Roman" w:hAnsi="Times New Roman" w:cs="Times New Roman"/>
          <w:sz w:val="24"/>
          <w:szCs w:val="24"/>
        </w:rPr>
        <w:t xml:space="preserve">“ </w:t>
      </w:r>
      <w:r w:rsidR="006D762E" w:rsidRPr="004A38D5">
        <w:rPr>
          <w:rFonts w:ascii="Times New Roman" w:hAnsi="Times New Roman" w:cs="Times New Roman"/>
          <w:sz w:val="24"/>
          <w:szCs w:val="24"/>
        </w:rPr>
        <w:t>bendrovės „</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bankroto atveju užsitikrino reikalavimų tenkinimą be eilės</w:t>
      </w:r>
      <w:r w:rsidR="008F568F" w:rsidRPr="004A38D5">
        <w:rPr>
          <w:rFonts w:ascii="Times New Roman" w:hAnsi="Times New Roman" w:cs="Times New Roman"/>
          <w:sz w:val="24"/>
          <w:szCs w:val="24"/>
        </w:rPr>
        <w:t>.</w:t>
      </w:r>
    </w:p>
    <w:p w14:paraId="21EAEC08" w14:textId="7462671C" w:rsidR="003D3CBC" w:rsidRPr="004A38D5" w:rsidRDefault="008F568F" w:rsidP="003D3CBC">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sz w:val="24"/>
          <w:szCs w:val="24"/>
        </w:rPr>
        <w:t>P</w:t>
      </w:r>
      <w:r w:rsidR="006D762E" w:rsidRPr="004A38D5">
        <w:rPr>
          <w:rFonts w:ascii="Times New Roman" w:hAnsi="Times New Roman" w:cs="Times New Roman"/>
          <w:sz w:val="24"/>
          <w:szCs w:val="24"/>
        </w:rPr>
        <w:t>o to 2017</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m. sausio</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13</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 xml:space="preserve">d. </w:t>
      </w:r>
      <w:bookmarkStart w:id="44" w:name="Buk_14"/>
      <w:r w:rsidR="00AD36AF" w:rsidRPr="00093FCE">
        <w:rPr>
          <w:rFonts w:ascii="Times New Roman" w:hAnsi="Times New Roman" w:cs="Times New Roman"/>
          <w:sz w:val="24"/>
          <w:szCs w:val="24"/>
        </w:rPr>
        <w:t>I. L.</w:t>
      </w:r>
      <w:bookmarkEnd w:id="44"/>
      <w:r w:rsidR="006D762E" w:rsidRPr="004A38D5">
        <w:rPr>
          <w:rFonts w:ascii="Times New Roman" w:hAnsi="Times New Roman" w:cs="Times New Roman"/>
          <w:sz w:val="24"/>
          <w:szCs w:val="24"/>
        </w:rPr>
        <w:t xml:space="preserve">, nežinanti apie nusikalstamas veikas, kreipėsi į </w:t>
      </w:r>
      <w:r w:rsidR="0067433C">
        <w:rPr>
          <w:rFonts w:ascii="Times New Roman" w:hAnsi="Times New Roman" w:cs="Times New Roman"/>
          <w:i/>
          <w:iCs/>
          <w:sz w:val="24"/>
          <w:szCs w:val="24"/>
        </w:rPr>
        <w:t>(duomenys neskelbtini)</w:t>
      </w:r>
      <w:r w:rsidR="0067433C">
        <w:rPr>
          <w:rFonts w:ascii="Times New Roman" w:hAnsi="Times New Roman" w:cs="Times New Roman"/>
          <w:i/>
          <w:iCs/>
          <w:sz w:val="24"/>
          <w:szCs w:val="24"/>
        </w:rPr>
        <w:t xml:space="preserve"> </w:t>
      </w:r>
      <w:r w:rsidR="006D762E" w:rsidRPr="004A38D5">
        <w:rPr>
          <w:rFonts w:ascii="Times New Roman" w:hAnsi="Times New Roman" w:cs="Times New Roman"/>
          <w:sz w:val="24"/>
          <w:szCs w:val="24"/>
        </w:rPr>
        <w:t>notarų biurą, praš</w:t>
      </w:r>
      <w:r w:rsidR="000E0047" w:rsidRPr="004A38D5">
        <w:rPr>
          <w:rFonts w:ascii="Times New Roman" w:hAnsi="Times New Roman" w:cs="Times New Roman"/>
          <w:sz w:val="24"/>
          <w:szCs w:val="24"/>
        </w:rPr>
        <w:t>ydama</w:t>
      </w:r>
      <w:r w:rsidR="006D762E" w:rsidRPr="004A38D5">
        <w:rPr>
          <w:rFonts w:ascii="Times New Roman" w:hAnsi="Times New Roman" w:cs="Times New Roman"/>
          <w:sz w:val="24"/>
          <w:szCs w:val="24"/>
        </w:rPr>
        <w:t xml:space="preserve"> atlikti vykdomąjį įrašą dėl 480</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000</w:t>
      </w:r>
      <w:r w:rsidR="000E0047" w:rsidRPr="004A38D5">
        <w:rPr>
          <w:rFonts w:ascii="Times New Roman" w:hAnsi="Times New Roman" w:cs="Times New Roman"/>
          <w:sz w:val="24"/>
          <w:szCs w:val="24"/>
        </w:rPr>
        <w:t> E</w:t>
      </w:r>
      <w:r w:rsidR="006D762E" w:rsidRPr="004A38D5">
        <w:rPr>
          <w:rFonts w:ascii="Times New Roman" w:hAnsi="Times New Roman" w:cs="Times New Roman"/>
          <w:sz w:val="24"/>
          <w:szCs w:val="24"/>
        </w:rPr>
        <w:t>ur skolos išieškojimo pagal hipotekos sandorį (identifikavimo Nr.</w:t>
      </w:r>
      <w:r w:rsidR="000E0047" w:rsidRPr="004A38D5">
        <w:rPr>
          <w:rFonts w:ascii="Times New Roman" w:hAnsi="Times New Roman" w:cs="Times New Roman"/>
          <w:sz w:val="24"/>
          <w:szCs w:val="24"/>
        </w:rPr>
        <w:t> </w:t>
      </w:r>
      <w:r w:rsidR="0067433C">
        <w:rPr>
          <w:rFonts w:ascii="Times New Roman" w:hAnsi="Times New Roman" w:cs="Times New Roman"/>
          <w:i/>
          <w:iCs/>
          <w:sz w:val="24"/>
          <w:szCs w:val="24"/>
        </w:rPr>
        <w:t>(duomenys neskelbtini)</w:t>
      </w:r>
      <w:r w:rsidR="006D762E" w:rsidRPr="004A38D5">
        <w:rPr>
          <w:rFonts w:ascii="Times New Roman" w:hAnsi="Times New Roman" w:cs="Times New Roman"/>
          <w:sz w:val="24"/>
          <w:szCs w:val="24"/>
        </w:rPr>
        <w:t>) iš skolinink</w:t>
      </w:r>
      <w:r w:rsidR="00FF20B1">
        <w:rPr>
          <w:rFonts w:ascii="Times New Roman" w:hAnsi="Times New Roman" w:cs="Times New Roman"/>
          <w:sz w:val="24"/>
          <w:szCs w:val="24"/>
        </w:rPr>
        <w:t>ės</w:t>
      </w:r>
      <w:r w:rsidR="006D762E" w:rsidRPr="004A38D5">
        <w:rPr>
          <w:rFonts w:ascii="Times New Roman" w:hAnsi="Times New Roman" w:cs="Times New Roman"/>
          <w:sz w:val="24"/>
          <w:szCs w:val="24"/>
        </w:rPr>
        <w:t xml:space="preserve"> BUAB</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9627DD">
        <w:rPr>
          <w:rFonts w:ascii="Times New Roman" w:hAnsi="Times New Roman" w:cs="Times New Roman"/>
          <w:sz w:val="24"/>
          <w:szCs w:val="24"/>
        </w:rPr>
        <w:t>A L</w:t>
      </w:r>
      <w:r w:rsidR="006D762E" w:rsidRPr="004A38D5">
        <w:rPr>
          <w:rFonts w:ascii="Times New Roman" w:hAnsi="Times New Roman" w:cs="Times New Roman"/>
          <w:sz w:val="24"/>
          <w:szCs w:val="24"/>
        </w:rPr>
        <w:t>“ ir įkaito davėjo</w:t>
      </w:r>
      <w:r w:rsidR="00FF20B1">
        <w:rPr>
          <w:rFonts w:ascii="Times New Roman" w:hAnsi="Times New Roman" w:cs="Times New Roman"/>
          <w:sz w:val="24"/>
          <w:szCs w:val="24"/>
        </w:rPr>
        <w:t>s</w:t>
      </w:r>
      <w:r w:rsidR="006D762E" w:rsidRPr="004A38D5">
        <w:rPr>
          <w:rFonts w:ascii="Times New Roman" w:hAnsi="Times New Roman" w:cs="Times New Roman"/>
          <w:sz w:val="24"/>
          <w:szCs w:val="24"/>
        </w:rPr>
        <w:t xml:space="preserve"> UAB</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w:t>
      </w:r>
      <w:r w:rsidR="000E0047" w:rsidRPr="004A38D5">
        <w:rPr>
          <w:rFonts w:ascii="Times New Roman" w:hAnsi="Times New Roman" w:cs="Times New Roman"/>
          <w:sz w:val="24"/>
          <w:szCs w:val="24"/>
        </w:rPr>
        <w:t>,</w:t>
      </w:r>
      <w:r w:rsidR="005B2275" w:rsidRPr="004A38D5">
        <w:rPr>
          <w:rFonts w:ascii="Times New Roman" w:hAnsi="Times New Roman" w:cs="Times New Roman"/>
          <w:sz w:val="24"/>
          <w:szCs w:val="24"/>
        </w:rPr>
        <w:t xml:space="preserve"> ir</w:t>
      </w:r>
      <w:r w:rsidR="006D762E" w:rsidRPr="004A38D5">
        <w:rPr>
          <w:rFonts w:ascii="Times New Roman" w:hAnsi="Times New Roman" w:cs="Times New Roman"/>
          <w:sz w:val="24"/>
          <w:szCs w:val="24"/>
        </w:rPr>
        <w:t xml:space="preserve"> 2017</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m. vasario</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3</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d. buvo išduotas vykdomasis įrašas</w:t>
      </w:r>
      <w:r w:rsidR="000E0047" w:rsidRPr="004A38D5">
        <w:rPr>
          <w:rFonts w:ascii="Times New Roman" w:hAnsi="Times New Roman" w:cs="Times New Roman"/>
          <w:sz w:val="24"/>
          <w:szCs w:val="24"/>
        </w:rPr>
        <w:t xml:space="preserve">. 2017 m. vasario 28 d. </w:t>
      </w:r>
      <w:bookmarkStart w:id="45" w:name="Buk_15"/>
      <w:r w:rsidR="00AD36AF" w:rsidRPr="00093FCE">
        <w:rPr>
          <w:rFonts w:ascii="Times New Roman" w:hAnsi="Times New Roman" w:cs="Times New Roman"/>
          <w:sz w:val="24"/>
          <w:szCs w:val="24"/>
        </w:rPr>
        <w:t>I. L.</w:t>
      </w:r>
      <w:bookmarkEnd w:id="45"/>
      <w:r w:rsidR="006D762E" w:rsidRPr="004A38D5">
        <w:rPr>
          <w:rFonts w:ascii="Times New Roman" w:hAnsi="Times New Roman" w:cs="Times New Roman"/>
          <w:sz w:val="24"/>
          <w:szCs w:val="24"/>
        </w:rPr>
        <w:t xml:space="preserve">, nežinanti apie nusikalstamas veikas, kreipėsi į antstolį </w:t>
      </w:r>
      <w:bookmarkStart w:id="46" w:name="Buk_1"/>
      <w:r w:rsidR="00AD36AF" w:rsidRPr="00093FCE">
        <w:rPr>
          <w:rFonts w:ascii="Times New Roman" w:hAnsi="Times New Roman" w:cs="Times New Roman"/>
          <w:sz w:val="24"/>
          <w:szCs w:val="24"/>
        </w:rPr>
        <w:t xml:space="preserve">A. B. </w:t>
      </w:r>
      <w:bookmarkEnd w:id="46"/>
      <w:r w:rsidR="006D762E" w:rsidRPr="004A38D5">
        <w:rPr>
          <w:rFonts w:ascii="Times New Roman" w:hAnsi="Times New Roman" w:cs="Times New Roman"/>
          <w:sz w:val="24"/>
          <w:szCs w:val="24"/>
        </w:rPr>
        <w:t>dėl 2017</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m. vasario</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3</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 xml:space="preserve">d. </w:t>
      </w:r>
      <w:r w:rsidR="000E0047" w:rsidRPr="004A38D5">
        <w:rPr>
          <w:rFonts w:ascii="Times New Roman" w:hAnsi="Times New Roman" w:cs="Times New Roman"/>
          <w:sz w:val="24"/>
          <w:szCs w:val="24"/>
        </w:rPr>
        <w:t xml:space="preserve">išduoto </w:t>
      </w:r>
      <w:r w:rsidR="006D762E" w:rsidRPr="004A38D5">
        <w:rPr>
          <w:rFonts w:ascii="Times New Roman" w:hAnsi="Times New Roman" w:cs="Times New Roman"/>
          <w:sz w:val="24"/>
          <w:szCs w:val="24"/>
        </w:rPr>
        <w:t>vykdomojo įrašo vykdymo</w:t>
      </w:r>
      <w:r w:rsidR="000E0047" w:rsidRPr="004A38D5">
        <w:rPr>
          <w:rFonts w:ascii="Times New Roman" w:hAnsi="Times New Roman" w:cs="Times New Roman"/>
          <w:sz w:val="24"/>
          <w:szCs w:val="24"/>
        </w:rPr>
        <w:t>, o</w:t>
      </w:r>
      <w:r w:rsidR="006D762E" w:rsidRPr="004A38D5">
        <w:rPr>
          <w:rFonts w:ascii="Times New Roman" w:hAnsi="Times New Roman" w:cs="Times New Roman"/>
          <w:sz w:val="24"/>
          <w:szCs w:val="24"/>
        </w:rPr>
        <w:t xml:space="preserve"> </w:t>
      </w:r>
      <w:bookmarkStart w:id="47" w:name="Buk_153"/>
      <w:r w:rsidR="00AD36AF" w:rsidRPr="00093FCE">
        <w:rPr>
          <w:rFonts w:ascii="Times New Roman" w:hAnsi="Times New Roman" w:cs="Times New Roman"/>
          <w:sz w:val="24"/>
          <w:szCs w:val="24"/>
        </w:rPr>
        <w:t xml:space="preserve">R. D. </w:t>
      </w:r>
      <w:bookmarkEnd w:id="47"/>
      <w:r w:rsidR="006D762E" w:rsidRPr="004A38D5">
        <w:rPr>
          <w:rFonts w:ascii="Times New Roman" w:hAnsi="Times New Roman" w:cs="Times New Roman"/>
          <w:sz w:val="24"/>
          <w:szCs w:val="24"/>
        </w:rPr>
        <w:t>2017</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m. kovo</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2</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d. kreipėsi į Panevėžio apygardos teismą, prašydama iškelti UAB</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bankroto bylą, nes UAB</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xml:space="preserve">“ </w:t>
      </w:r>
      <w:r w:rsidR="00700246" w:rsidRPr="004A38D5">
        <w:rPr>
          <w:rFonts w:ascii="Times New Roman" w:hAnsi="Times New Roman" w:cs="Times New Roman"/>
          <w:sz w:val="24"/>
          <w:szCs w:val="24"/>
        </w:rPr>
        <w:t>hipotek</w:t>
      </w:r>
      <w:r w:rsidR="00700246">
        <w:rPr>
          <w:rFonts w:ascii="Times New Roman" w:hAnsi="Times New Roman" w:cs="Times New Roman"/>
          <w:sz w:val="24"/>
          <w:szCs w:val="24"/>
        </w:rPr>
        <w:t>o</w:t>
      </w:r>
      <w:r w:rsidR="00700246" w:rsidRPr="004A38D5">
        <w:rPr>
          <w:rFonts w:ascii="Times New Roman" w:hAnsi="Times New Roman" w:cs="Times New Roman"/>
          <w:sz w:val="24"/>
          <w:szCs w:val="24"/>
        </w:rPr>
        <w:t xml:space="preserve">s </w:t>
      </w:r>
      <w:r w:rsidR="006D762E" w:rsidRPr="004A38D5">
        <w:rPr>
          <w:rFonts w:ascii="Times New Roman" w:hAnsi="Times New Roman" w:cs="Times New Roman"/>
          <w:sz w:val="24"/>
          <w:szCs w:val="24"/>
        </w:rPr>
        <w:t>kreditorius pradėjo 480</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000</w:t>
      </w:r>
      <w:r w:rsidR="000E0047" w:rsidRPr="004A38D5">
        <w:rPr>
          <w:rFonts w:ascii="Times New Roman" w:hAnsi="Times New Roman" w:cs="Times New Roman"/>
          <w:sz w:val="24"/>
          <w:szCs w:val="24"/>
        </w:rPr>
        <w:t> E</w:t>
      </w:r>
      <w:r w:rsidR="006D762E" w:rsidRPr="004A38D5">
        <w:rPr>
          <w:rFonts w:ascii="Times New Roman" w:hAnsi="Times New Roman" w:cs="Times New Roman"/>
          <w:sz w:val="24"/>
          <w:szCs w:val="24"/>
        </w:rPr>
        <w:t>ur sumos priverstinį išieškojimą iš bendrovės įkeisto turto</w:t>
      </w:r>
      <w:r w:rsidR="000E0047" w:rsidRPr="004A38D5">
        <w:rPr>
          <w:rFonts w:ascii="Times New Roman" w:hAnsi="Times New Roman" w:cs="Times New Roman"/>
          <w:sz w:val="24"/>
          <w:szCs w:val="24"/>
        </w:rPr>
        <w:t xml:space="preserve">. </w:t>
      </w:r>
      <w:r w:rsidR="006D762E" w:rsidRPr="004A38D5">
        <w:rPr>
          <w:rFonts w:ascii="Times New Roman" w:hAnsi="Times New Roman" w:cs="Times New Roman"/>
          <w:sz w:val="24"/>
          <w:szCs w:val="24"/>
        </w:rPr>
        <w:t xml:space="preserve">Panevėžio apygardos teismas </w:t>
      </w:r>
      <w:r w:rsidR="000E0047" w:rsidRPr="004A38D5">
        <w:rPr>
          <w:rFonts w:ascii="Times New Roman" w:hAnsi="Times New Roman" w:cs="Times New Roman"/>
          <w:sz w:val="24"/>
          <w:szCs w:val="24"/>
        </w:rPr>
        <w:t xml:space="preserve">2017 m. kovo 30 d. </w:t>
      </w:r>
      <w:r w:rsidR="006D762E" w:rsidRPr="004A38D5">
        <w:rPr>
          <w:rFonts w:ascii="Times New Roman" w:hAnsi="Times New Roman" w:cs="Times New Roman"/>
          <w:sz w:val="24"/>
          <w:szCs w:val="24"/>
        </w:rPr>
        <w:t>bendrovei „</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iškėlė bankroto bylą ir 2017</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m. birželio</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14</w:t>
      </w:r>
      <w:r w:rsidR="000E0047" w:rsidRPr="004A38D5">
        <w:rPr>
          <w:rFonts w:ascii="Times New Roman" w:hAnsi="Times New Roman" w:cs="Times New Roman"/>
          <w:sz w:val="24"/>
          <w:szCs w:val="24"/>
        </w:rPr>
        <w:t> </w:t>
      </w:r>
      <w:r w:rsidR="006D762E" w:rsidRPr="004A38D5">
        <w:rPr>
          <w:rFonts w:ascii="Times New Roman" w:hAnsi="Times New Roman" w:cs="Times New Roman"/>
          <w:sz w:val="24"/>
          <w:szCs w:val="24"/>
        </w:rPr>
        <w:t>d. nutartimi bendrovę „</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patvirtino bankrutuojančios bendrovės „</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xml:space="preserve">“ </w:t>
      </w:r>
      <w:r w:rsidR="00FF20B1" w:rsidRPr="004A38D5">
        <w:rPr>
          <w:rFonts w:ascii="Times New Roman" w:hAnsi="Times New Roman" w:cs="Times New Roman"/>
          <w:sz w:val="24"/>
          <w:szCs w:val="24"/>
        </w:rPr>
        <w:t>kreditor</w:t>
      </w:r>
      <w:r w:rsidR="00FF20B1">
        <w:rPr>
          <w:rFonts w:ascii="Times New Roman" w:hAnsi="Times New Roman" w:cs="Times New Roman"/>
          <w:sz w:val="24"/>
          <w:szCs w:val="24"/>
        </w:rPr>
        <w:t>e</w:t>
      </w:r>
      <w:r w:rsidR="006D762E" w:rsidRPr="004A38D5">
        <w:rPr>
          <w:rFonts w:ascii="Times New Roman" w:hAnsi="Times New Roman" w:cs="Times New Roman"/>
          <w:sz w:val="24"/>
          <w:szCs w:val="24"/>
        </w:rPr>
        <w:t>, kurio</w:t>
      </w:r>
      <w:r w:rsidR="00FF20B1">
        <w:rPr>
          <w:rFonts w:ascii="Times New Roman" w:hAnsi="Times New Roman" w:cs="Times New Roman"/>
          <w:sz w:val="24"/>
          <w:szCs w:val="24"/>
        </w:rPr>
        <w:t>s</w:t>
      </w:r>
      <w:r w:rsidR="006D762E" w:rsidRPr="004A38D5">
        <w:rPr>
          <w:rFonts w:ascii="Times New Roman" w:hAnsi="Times New Roman" w:cs="Times New Roman"/>
          <w:sz w:val="24"/>
          <w:szCs w:val="24"/>
        </w:rPr>
        <w:t xml:space="preserve"> reikalavimai tenkinami be eilės</w:t>
      </w:r>
      <w:r w:rsidR="000E0047" w:rsidRPr="004A38D5">
        <w:rPr>
          <w:rFonts w:ascii="Times New Roman" w:hAnsi="Times New Roman" w:cs="Times New Roman"/>
          <w:sz w:val="24"/>
          <w:szCs w:val="24"/>
        </w:rPr>
        <w:t>.</w:t>
      </w:r>
    </w:p>
    <w:p w14:paraId="2C49A99E" w14:textId="2A6FE261" w:rsidR="00AC1195" w:rsidRPr="004A38D5" w:rsidRDefault="000E0047" w:rsidP="00AC1195">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sz w:val="24"/>
          <w:szCs w:val="24"/>
        </w:rPr>
        <w:t>T</w:t>
      </w:r>
      <w:r w:rsidR="006D762E" w:rsidRPr="004A38D5">
        <w:rPr>
          <w:rFonts w:ascii="Times New Roman" w:hAnsi="Times New Roman" w:cs="Times New Roman"/>
          <w:sz w:val="24"/>
          <w:szCs w:val="24"/>
        </w:rPr>
        <w:t xml:space="preserve">okiais bendrais tyčiniais </w:t>
      </w:r>
      <w:bookmarkStart w:id="48" w:name="Buk_72"/>
      <w:r w:rsidR="00AD36AF" w:rsidRPr="00093FCE">
        <w:rPr>
          <w:rFonts w:ascii="Times New Roman" w:hAnsi="Times New Roman" w:cs="Times New Roman"/>
          <w:sz w:val="24"/>
          <w:szCs w:val="24"/>
        </w:rPr>
        <w:t xml:space="preserve">J. G. </w:t>
      </w:r>
      <w:bookmarkEnd w:id="48"/>
      <w:r w:rsidR="006D762E" w:rsidRPr="004A38D5">
        <w:rPr>
          <w:rFonts w:ascii="Times New Roman" w:hAnsi="Times New Roman" w:cs="Times New Roman"/>
          <w:sz w:val="24"/>
          <w:szCs w:val="24"/>
        </w:rPr>
        <w:t xml:space="preserve">ir </w:t>
      </w:r>
      <w:bookmarkStart w:id="49" w:name="Buk_154"/>
      <w:r w:rsidR="00AD36AF" w:rsidRPr="00093FCE">
        <w:rPr>
          <w:rFonts w:ascii="Times New Roman" w:hAnsi="Times New Roman" w:cs="Times New Roman"/>
          <w:sz w:val="24"/>
          <w:szCs w:val="24"/>
        </w:rPr>
        <w:t xml:space="preserve">R. D. </w:t>
      </w:r>
      <w:bookmarkEnd w:id="49"/>
      <w:r w:rsidR="006D762E" w:rsidRPr="004A38D5">
        <w:rPr>
          <w:rFonts w:ascii="Times New Roman" w:hAnsi="Times New Roman" w:cs="Times New Roman"/>
          <w:sz w:val="24"/>
          <w:szCs w:val="24"/>
        </w:rPr>
        <w:t xml:space="preserve">nusikalstamais veiksmais, </w:t>
      </w:r>
      <w:bookmarkStart w:id="50" w:name="Buk_98"/>
      <w:r w:rsidR="00AD36AF" w:rsidRPr="00093FCE">
        <w:rPr>
          <w:rFonts w:ascii="Times New Roman" w:hAnsi="Times New Roman" w:cs="Times New Roman"/>
          <w:sz w:val="24"/>
          <w:szCs w:val="24"/>
        </w:rPr>
        <w:t xml:space="preserve">J. G. </w:t>
      </w:r>
      <w:bookmarkEnd w:id="50"/>
      <w:r w:rsidR="006D762E" w:rsidRPr="004A38D5">
        <w:rPr>
          <w:rFonts w:ascii="Times New Roman" w:hAnsi="Times New Roman" w:cs="Times New Roman"/>
          <w:sz w:val="24"/>
          <w:szCs w:val="24"/>
        </w:rPr>
        <w:t xml:space="preserve">organizavus ir veikus kartu su </w:t>
      </w:r>
      <w:bookmarkStart w:id="51" w:name="Buk_4"/>
      <w:r w:rsidR="00AD36AF" w:rsidRPr="00093FCE">
        <w:rPr>
          <w:rFonts w:ascii="Times New Roman" w:hAnsi="Times New Roman" w:cs="Times New Roman"/>
          <w:sz w:val="24"/>
          <w:szCs w:val="24"/>
        </w:rPr>
        <w:t>I. L.</w:t>
      </w:r>
      <w:bookmarkEnd w:id="51"/>
      <w:r w:rsidR="006D762E" w:rsidRPr="004A38D5">
        <w:rPr>
          <w:rFonts w:ascii="Times New Roman" w:hAnsi="Times New Roman" w:cs="Times New Roman"/>
          <w:sz w:val="24"/>
          <w:szCs w:val="24"/>
        </w:rPr>
        <w:t xml:space="preserve">, nežinančia apie nusikalstamas veikas, bei </w:t>
      </w:r>
      <w:bookmarkStart w:id="52" w:name="Buk_130"/>
      <w:r w:rsidR="00AD36AF" w:rsidRPr="00093FCE">
        <w:rPr>
          <w:rFonts w:ascii="Times New Roman" w:hAnsi="Times New Roman" w:cs="Times New Roman"/>
          <w:sz w:val="24"/>
          <w:szCs w:val="24"/>
        </w:rPr>
        <w:t>R. D.</w:t>
      </w:r>
      <w:bookmarkEnd w:id="52"/>
      <w:r w:rsidR="006D762E" w:rsidRPr="004A38D5">
        <w:rPr>
          <w:rFonts w:ascii="Times New Roman" w:hAnsi="Times New Roman" w:cs="Times New Roman"/>
          <w:sz w:val="24"/>
          <w:szCs w:val="24"/>
        </w:rPr>
        <w:t>, apgaule UAB</w:t>
      </w:r>
      <w:r w:rsidR="003D3CBC"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xml:space="preserve">“ naudai </w:t>
      </w:r>
      <w:r w:rsidR="00FF20B1">
        <w:rPr>
          <w:rFonts w:ascii="Times New Roman" w:hAnsi="Times New Roman" w:cs="Times New Roman"/>
          <w:sz w:val="24"/>
          <w:szCs w:val="24"/>
        </w:rPr>
        <w:t xml:space="preserve">jie </w:t>
      </w:r>
      <w:r w:rsidR="00420E41" w:rsidRPr="004A38D5">
        <w:rPr>
          <w:rFonts w:ascii="Times New Roman" w:hAnsi="Times New Roman" w:cs="Times New Roman"/>
          <w:sz w:val="24"/>
          <w:szCs w:val="24"/>
        </w:rPr>
        <w:t xml:space="preserve">įgijo </w:t>
      </w:r>
      <w:r w:rsidR="006D762E" w:rsidRPr="004A38D5">
        <w:rPr>
          <w:rFonts w:ascii="Times New Roman" w:hAnsi="Times New Roman" w:cs="Times New Roman"/>
          <w:sz w:val="24"/>
          <w:szCs w:val="24"/>
        </w:rPr>
        <w:t>svetimą didelės vertės turtinę reikalavimo teisę į įkaito davėj</w:t>
      </w:r>
      <w:r w:rsidR="002E66FC" w:rsidRPr="004A38D5">
        <w:rPr>
          <w:rFonts w:ascii="Times New Roman" w:hAnsi="Times New Roman" w:cs="Times New Roman"/>
          <w:sz w:val="24"/>
          <w:szCs w:val="24"/>
        </w:rPr>
        <w:t>ai</w:t>
      </w:r>
      <w:r w:rsidR="006D762E" w:rsidRPr="004A38D5">
        <w:rPr>
          <w:rFonts w:ascii="Times New Roman" w:hAnsi="Times New Roman" w:cs="Times New Roman"/>
          <w:sz w:val="24"/>
          <w:szCs w:val="24"/>
        </w:rPr>
        <w:t xml:space="preserve"> UAB</w:t>
      </w:r>
      <w:r w:rsidR="003D3CBC"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priklausantį nekilnojamąjį turtą – 850,59</w:t>
      </w:r>
      <w:r w:rsidR="002E66FC" w:rsidRPr="004A38D5">
        <w:rPr>
          <w:rFonts w:ascii="Times New Roman" w:hAnsi="Times New Roman" w:cs="Times New Roman"/>
          <w:sz w:val="24"/>
          <w:szCs w:val="24"/>
        </w:rPr>
        <w:t> </w:t>
      </w:r>
      <w:r w:rsidR="00FF20B1">
        <w:rPr>
          <w:rFonts w:ascii="Times New Roman" w:hAnsi="Times New Roman" w:cs="Times New Roman"/>
          <w:sz w:val="24"/>
          <w:szCs w:val="24"/>
        </w:rPr>
        <w:t xml:space="preserve">kv. </w:t>
      </w:r>
      <w:r w:rsidR="006D762E" w:rsidRPr="004A38D5">
        <w:rPr>
          <w:rFonts w:ascii="Times New Roman" w:hAnsi="Times New Roman" w:cs="Times New Roman"/>
          <w:sz w:val="24"/>
          <w:szCs w:val="24"/>
        </w:rPr>
        <w:t xml:space="preserve">m </w:t>
      </w:r>
      <w:r w:rsidR="002E66FC" w:rsidRPr="004A38D5">
        <w:rPr>
          <w:rFonts w:ascii="Times New Roman" w:hAnsi="Times New Roman" w:cs="Times New Roman"/>
          <w:sz w:val="24"/>
          <w:szCs w:val="24"/>
        </w:rPr>
        <w:t xml:space="preserve">161 000 Eur vertės </w:t>
      </w:r>
      <w:r w:rsidR="006D762E" w:rsidRPr="004A38D5">
        <w:rPr>
          <w:rFonts w:ascii="Times New Roman" w:hAnsi="Times New Roman" w:cs="Times New Roman"/>
          <w:sz w:val="24"/>
          <w:szCs w:val="24"/>
        </w:rPr>
        <w:t>negyvenam</w:t>
      </w:r>
      <w:r w:rsidR="002E66FC" w:rsidRPr="004A38D5">
        <w:rPr>
          <w:rFonts w:ascii="Times New Roman" w:hAnsi="Times New Roman" w:cs="Times New Roman"/>
          <w:sz w:val="24"/>
          <w:szCs w:val="24"/>
        </w:rPr>
        <w:t>ą</w:t>
      </w:r>
      <w:r w:rsidR="00B6541C">
        <w:rPr>
          <w:rFonts w:ascii="Times New Roman" w:hAnsi="Times New Roman" w:cs="Times New Roman"/>
          <w:sz w:val="24"/>
          <w:szCs w:val="24"/>
        </w:rPr>
        <w:t>ją</w:t>
      </w:r>
      <w:r w:rsidR="006D762E" w:rsidRPr="004A38D5">
        <w:rPr>
          <w:rFonts w:ascii="Times New Roman" w:hAnsi="Times New Roman" w:cs="Times New Roman"/>
          <w:sz w:val="24"/>
          <w:szCs w:val="24"/>
        </w:rPr>
        <w:t xml:space="preserve"> gamybos</w:t>
      </w:r>
      <w:r w:rsidR="00BF0ECF">
        <w:rPr>
          <w:rFonts w:ascii="Times New Roman" w:hAnsi="Times New Roman" w:cs="Times New Roman"/>
          <w:sz w:val="24"/>
          <w:szCs w:val="24"/>
        </w:rPr>
        <w:t xml:space="preserve"> ir </w:t>
      </w:r>
      <w:r w:rsidR="006D762E" w:rsidRPr="004A38D5">
        <w:rPr>
          <w:rFonts w:ascii="Times New Roman" w:hAnsi="Times New Roman" w:cs="Times New Roman"/>
          <w:sz w:val="24"/>
          <w:szCs w:val="24"/>
        </w:rPr>
        <w:t>prekybos patalp</w:t>
      </w:r>
      <w:r w:rsidR="002E66FC" w:rsidRPr="004A38D5">
        <w:rPr>
          <w:rFonts w:ascii="Times New Roman" w:hAnsi="Times New Roman" w:cs="Times New Roman"/>
          <w:sz w:val="24"/>
          <w:szCs w:val="24"/>
        </w:rPr>
        <w:t>ą</w:t>
      </w:r>
      <w:r w:rsidR="006D762E" w:rsidRPr="004A38D5">
        <w:rPr>
          <w:rFonts w:ascii="Times New Roman" w:hAnsi="Times New Roman" w:cs="Times New Roman"/>
          <w:sz w:val="24"/>
          <w:szCs w:val="24"/>
        </w:rPr>
        <w:t xml:space="preserve"> (unikalus Nr.</w:t>
      </w:r>
      <w:r w:rsidR="002E66FC" w:rsidRPr="004A38D5">
        <w:rPr>
          <w:rFonts w:ascii="Times New Roman" w:hAnsi="Times New Roman" w:cs="Times New Roman"/>
          <w:sz w:val="24"/>
          <w:szCs w:val="24"/>
        </w:rPr>
        <w:t> </w:t>
      </w:r>
      <w:r w:rsidR="0067433C">
        <w:rPr>
          <w:rFonts w:ascii="Times New Roman" w:hAnsi="Times New Roman" w:cs="Times New Roman"/>
          <w:i/>
          <w:iCs/>
          <w:sz w:val="24"/>
          <w:szCs w:val="24"/>
        </w:rPr>
        <w:t>(duomenys neskelbtini)</w:t>
      </w:r>
      <w:r w:rsidR="006D762E" w:rsidRPr="004A38D5">
        <w:rPr>
          <w:rFonts w:ascii="Times New Roman" w:hAnsi="Times New Roman" w:cs="Times New Roman"/>
          <w:sz w:val="24"/>
          <w:szCs w:val="24"/>
        </w:rPr>
        <w:t>), esanči</w:t>
      </w:r>
      <w:r w:rsidR="002E66FC" w:rsidRPr="004A38D5">
        <w:rPr>
          <w:rFonts w:ascii="Times New Roman" w:hAnsi="Times New Roman" w:cs="Times New Roman"/>
          <w:sz w:val="24"/>
          <w:szCs w:val="24"/>
        </w:rPr>
        <w:t xml:space="preserve">ą </w:t>
      </w:r>
      <w:r w:rsidR="0067433C">
        <w:rPr>
          <w:rFonts w:ascii="Times New Roman" w:hAnsi="Times New Roman" w:cs="Times New Roman"/>
          <w:i/>
          <w:iCs/>
          <w:sz w:val="24"/>
          <w:szCs w:val="24"/>
        </w:rPr>
        <w:t>(duomenys neskelbtini)</w:t>
      </w:r>
      <w:r w:rsidR="002E66FC" w:rsidRPr="004A38D5">
        <w:rPr>
          <w:rFonts w:ascii="Times New Roman" w:hAnsi="Times New Roman" w:cs="Times New Roman"/>
          <w:sz w:val="24"/>
          <w:szCs w:val="24"/>
        </w:rPr>
        <w:t>.</w:t>
      </w:r>
    </w:p>
    <w:p w14:paraId="2E9CE8A3" w14:textId="4D19036D" w:rsidR="00E74D25" w:rsidRPr="004A38D5" w:rsidRDefault="00AC1195" w:rsidP="00E74D25">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sz w:val="24"/>
          <w:szCs w:val="24"/>
        </w:rPr>
        <w:t>T</w:t>
      </w:r>
      <w:r w:rsidR="006D762E" w:rsidRPr="004A38D5">
        <w:rPr>
          <w:rFonts w:ascii="Times New Roman" w:hAnsi="Times New Roman" w:cs="Times New Roman"/>
          <w:sz w:val="24"/>
          <w:szCs w:val="24"/>
        </w:rPr>
        <w:t xml:space="preserve">aip pat </w:t>
      </w:r>
      <w:bookmarkStart w:id="53" w:name="Buk_44"/>
      <w:r w:rsidR="00AD36AF" w:rsidRPr="00093FCE">
        <w:rPr>
          <w:rFonts w:ascii="Times New Roman" w:hAnsi="Times New Roman" w:cs="Times New Roman"/>
          <w:sz w:val="24"/>
          <w:szCs w:val="24"/>
        </w:rPr>
        <w:t xml:space="preserve">J. G. </w:t>
      </w:r>
      <w:bookmarkEnd w:id="53"/>
      <w:r w:rsidR="006D762E" w:rsidRPr="004A38D5">
        <w:rPr>
          <w:rFonts w:ascii="Times New Roman" w:hAnsi="Times New Roman" w:cs="Times New Roman"/>
          <w:sz w:val="24"/>
          <w:szCs w:val="24"/>
        </w:rPr>
        <w:t xml:space="preserve">nurodė </w:t>
      </w:r>
      <w:bookmarkStart w:id="54" w:name="Buk_131"/>
      <w:r w:rsidR="00AD36AF" w:rsidRPr="00093FCE">
        <w:rPr>
          <w:rFonts w:ascii="Times New Roman" w:hAnsi="Times New Roman" w:cs="Times New Roman"/>
          <w:sz w:val="24"/>
          <w:szCs w:val="24"/>
        </w:rPr>
        <w:t xml:space="preserve">R. D. </w:t>
      </w:r>
      <w:bookmarkEnd w:id="54"/>
      <w:r w:rsidR="006D762E" w:rsidRPr="004A38D5">
        <w:rPr>
          <w:rFonts w:ascii="Times New Roman" w:hAnsi="Times New Roman" w:cs="Times New Roman"/>
          <w:sz w:val="24"/>
          <w:szCs w:val="24"/>
        </w:rPr>
        <w:t>laikotarpiu nuo 2016</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m. gruodžio</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20</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d. iki 2017</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m. kovo</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30</w:t>
      </w:r>
      <w:r w:rsidRPr="004A38D5">
        <w:rPr>
          <w:rFonts w:ascii="Times New Roman" w:hAnsi="Times New Roman" w:cs="Times New Roman"/>
          <w:sz w:val="24"/>
          <w:szCs w:val="24"/>
        </w:rPr>
        <w:t> </w:t>
      </w:r>
      <w:r w:rsidR="006D762E" w:rsidRPr="004A38D5">
        <w:rPr>
          <w:rFonts w:ascii="Times New Roman" w:hAnsi="Times New Roman" w:cs="Times New Roman"/>
          <w:sz w:val="24"/>
          <w:szCs w:val="24"/>
        </w:rPr>
        <w:t xml:space="preserve">d. Panevėžyje nesilaikyti bendrovės veiklos tikslo – veiklos įplaukų ir pelno gavimo, dėl to sąmoningai blogai valdant direktorei </w:t>
      </w:r>
      <w:bookmarkStart w:id="55" w:name="Buk_132"/>
      <w:r w:rsidR="00AD36AF" w:rsidRPr="00093FCE">
        <w:rPr>
          <w:rFonts w:ascii="Times New Roman" w:hAnsi="Times New Roman" w:cs="Times New Roman"/>
          <w:sz w:val="24"/>
          <w:szCs w:val="24"/>
        </w:rPr>
        <w:t xml:space="preserve">R. D. </w:t>
      </w:r>
      <w:bookmarkEnd w:id="55"/>
      <w:r w:rsidR="006D762E" w:rsidRPr="004A38D5">
        <w:rPr>
          <w:rFonts w:ascii="Times New Roman" w:hAnsi="Times New Roman" w:cs="Times New Roman"/>
          <w:sz w:val="24"/>
          <w:szCs w:val="24"/>
        </w:rPr>
        <w:t>UAB</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xml:space="preserve">“ turtą, neturint tam pritarimo iš sudarytos bendrovės valdybos ir neinformavus kitų akcininkų, tyčia </w:t>
      </w:r>
      <w:bookmarkStart w:id="56" w:name="Buk_45"/>
      <w:r w:rsidR="00AD36AF" w:rsidRPr="00093FCE">
        <w:rPr>
          <w:rFonts w:ascii="Times New Roman" w:hAnsi="Times New Roman" w:cs="Times New Roman"/>
          <w:sz w:val="24"/>
          <w:szCs w:val="24"/>
        </w:rPr>
        <w:t xml:space="preserve">J. G. </w:t>
      </w:r>
      <w:bookmarkEnd w:id="56"/>
      <w:r w:rsidR="006D762E" w:rsidRPr="004A38D5">
        <w:rPr>
          <w:rFonts w:ascii="Times New Roman" w:hAnsi="Times New Roman" w:cs="Times New Roman"/>
          <w:sz w:val="24"/>
          <w:szCs w:val="24"/>
        </w:rPr>
        <w:t xml:space="preserve">ir </w:t>
      </w:r>
      <w:bookmarkStart w:id="57" w:name="Buk_155"/>
      <w:r w:rsidR="00AD36AF" w:rsidRPr="00093FCE">
        <w:rPr>
          <w:rFonts w:ascii="Times New Roman" w:hAnsi="Times New Roman" w:cs="Times New Roman"/>
          <w:sz w:val="24"/>
          <w:szCs w:val="24"/>
        </w:rPr>
        <w:t>R. D.</w:t>
      </w:r>
      <w:bookmarkEnd w:id="57"/>
      <w:r w:rsidR="00D44AA1" w:rsidRPr="004A38D5">
        <w:rPr>
          <w:rFonts w:ascii="Times New Roman" w:hAnsi="Times New Roman" w:cs="Times New Roman"/>
          <w:sz w:val="24"/>
          <w:szCs w:val="24"/>
        </w:rPr>
        <w:t>,</w:t>
      </w:r>
      <w:r w:rsidR="006D762E" w:rsidRPr="004A38D5">
        <w:rPr>
          <w:rFonts w:ascii="Times New Roman" w:hAnsi="Times New Roman" w:cs="Times New Roman"/>
          <w:sz w:val="24"/>
          <w:szCs w:val="24"/>
        </w:rPr>
        <w:t xml:space="preserve"> veikdami kartu</w:t>
      </w:r>
      <w:r w:rsidR="00D44AA1" w:rsidRPr="004A38D5">
        <w:rPr>
          <w:rFonts w:ascii="Times New Roman" w:hAnsi="Times New Roman" w:cs="Times New Roman"/>
          <w:sz w:val="24"/>
          <w:szCs w:val="24"/>
        </w:rPr>
        <w:t>,</w:t>
      </w:r>
      <w:r w:rsidR="006D762E" w:rsidRPr="004A38D5">
        <w:rPr>
          <w:rFonts w:ascii="Times New Roman" w:hAnsi="Times New Roman" w:cs="Times New Roman"/>
          <w:sz w:val="24"/>
          <w:szCs w:val="24"/>
        </w:rPr>
        <w:t xml:space="preserve"> sudarė bendrovei „</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finansiškai nenaudingą sutartį – 2017</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m. sausio</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11</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d. sutartinės hipotekos sutartį, taip bendrais veiksmais tyčia buvo nulemtas UAB „</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bankrotas</w:t>
      </w:r>
      <w:r w:rsidR="00D44AA1" w:rsidRPr="004A38D5">
        <w:rPr>
          <w:rFonts w:ascii="Times New Roman" w:hAnsi="Times New Roman" w:cs="Times New Roman"/>
          <w:sz w:val="24"/>
          <w:szCs w:val="24"/>
        </w:rPr>
        <w:t>,</w:t>
      </w:r>
      <w:r w:rsidR="006D762E" w:rsidRPr="004A38D5">
        <w:rPr>
          <w:rFonts w:ascii="Times New Roman" w:hAnsi="Times New Roman" w:cs="Times New Roman"/>
          <w:sz w:val="24"/>
          <w:szCs w:val="24"/>
        </w:rPr>
        <w:t xml:space="preserve"> </w:t>
      </w:r>
      <w:r w:rsidR="00D44AA1" w:rsidRPr="004A38D5">
        <w:rPr>
          <w:rFonts w:ascii="Times New Roman" w:hAnsi="Times New Roman" w:cs="Times New Roman"/>
          <w:sz w:val="24"/>
          <w:szCs w:val="24"/>
        </w:rPr>
        <w:t xml:space="preserve">turint </w:t>
      </w:r>
      <w:r w:rsidR="006D762E" w:rsidRPr="004A38D5">
        <w:rPr>
          <w:rFonts w:ascii="Times New Roman" w:hAnsi="Times New Roman" w:cs="Times New Roman"/>
          <w:sz w:val="24"/>
          <w:szCs w:val="24"/>
        </w:rPr>
        <w:t>tiksl</w:t>
      </w:r>
      <w:r w:rsidR="00D44AA1" w:rsidRPr="004A38D5">
        <w:rPr>
          <w:rFonts w:ascii="Times New Roman" w:hAnsi="Times New Roman" w:cs="Times New Roman"/>
          <w:sz w:val="24"/>
          <w:szCs w:val="24"/>
        </w:rPr>
        <w:t>ą</w:t>
      </w:r>
      <w:r w:rsidR="006D762E" w:rsidRPr="004A38D5">
        <w:rPr>
          <w:rFonts w:ascii="Times New Roman" w:hAnsi="Times New Roman" w:cs="Times New Roman"/>
          <w:sz w:val="24"/>
          <w:szCs w:val="24"/>
        </w:rPr>
        <w:t xml:space="preserve"> užvaldyti UAB</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O</w:t>
      </w:r>
      <w:r w:rsidR="006D762E" w:rsidRPr="004A38D5">
        <w:rPr>
          <w:rFonts w:ascii="Times New Roman" w:hAnsi="Times New Roman" w:cs="Times New Roman"/>
          <w:sz w:val="24"/>
          <w:szCs w:val="24"/>
        </w:rPr>
        <w:t>“ naudai svetimą didelės vertės turtinę reikalavimo teisę į UAB</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priklausantį 161</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000</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Eur vertės</w:t>
      </w:r>
      <w:r w:rsidR="00D44AA1" w:rsidRPr="004A38D5">
        <w:rPr>
          <w:rFonts w:ascii="Times New Roman" w:hAnsi="Times New Roman" w:cs="Times New Roman"/>
          <w:sz w:val="24"/>
          <w:szCs w:val="24"/>
        </w:rPr>
        <w:t xml:space="preserve"> turtą,</w:t>
      </w:r>
      <w:r w:rsidR="006D762E" w:rsidRPr="004A38D5">
        <w:rPr>
          <w:rFonts w:ascii="Times New Roman" w:hAnsi="Times New Roman" w:cs="Times New Roman"/>
          <w:sz w:val="24"/>
          <w:szCs w:val="24"/>
        </w:rPr>
        <w:t xml:space="preserve"> ir </w:t>
      </w:r>
      <w:r w:rsidR="00B05DCE">
        <w:rPr>
          <w:rFonts w:ascii="Times New Roman" w:hAnsi="Times New Roman" w:cs="Times New Roman"/>
          <w:sz w:val="24"/>
          <w:szCs w:val="24"/>
        </w:rPr>
        <w:t>kartu</w:t>
      </w:r>
      <w:r w:rsidR="006D762E" w:rsidRPr="004A38D5">
        <w:rPr>
          <w:rFonts w:ascii="Times New Roman" w:hAnsi="Times New Roman" w:cs="Times New Roman"/>
          <w:sz w:val="24"/>
          <w:szCs w:val="24"/>
        </w:rPr>
        <w:t xml:space="preserve"> </w:t>
      </w:r>
      <w:r w:rsidR="00B05DCE">
        <w:rPr>
          <w:rFonts w:ascii="Times New Roman" w:hAnsi="Times New Roman" w:cs="Times New Roman"/>
          <w:sz w:val="24"/>
          <w:szCs w:val="24"/>
        </w:rPr>
        <w:t xml:space="preserve">jie </w:t>
      </w:r>
      <w:r w:rsidR="006D762E" w:rsidRPr="004A38D5">
        <w:rPr>
          <w:rFonts w:ascii="Times New Roman" w:hAnsi="Times New Roman" w:cs="Times New Roman"/>
          <w:sz w:val="24"/>
          <w:szCs w:val="24"/>
        </w:rPr>
        <w:t>pasikėsino padaryti didelę, t.</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y. ne mažesnę kaip 140</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529,35</w:t>
      </w:r>
      <w:r w:rsidR="00D44AA1" w:rsidRPr="004A38D5">
        <w:rPr>
          <w:rFonts w:ascii="Times New Roman" w:hAnsi="Times New Roman" w:cs="Times New Roman"/>
          <w:sz w:val="24"/>
          <w:szCs w:val="24"/>
        </w:rPr>
        <w:t> </w:t>
      </w:r>
      <w:r w:rsidR="006D762E" w:rsidRPr="004A38D5">
        <w:rPr>
          <w:rFonts w:ascii="Times New Roman" w:hAnsi="Times New Roman" w:cs="Times New Roman"/>
          <w:sz w:val="24"/>
          <w:szCs w:val="24"/>
        </w:rPr>
        <w:t>Eur, turtinę žalą bendrovės „</w:t>
      </w:r>
      <w:r w:rsidR="0053268D">
        <w:rPr>
          <w:rFonts w:ascii="Times New Roman" w:hAnsi="Times New Roman" w:cs="Times New Roman"/>
          <w:sz w:val="24"/>
          <w:szCs w:val="24"/>
        </w:rPr>
        <w:t>PE</w:t>
      </w:r>
      <w:r w:rsidR="006D762E" w:rsidRPr="004A38D5">
        <w:rPr>
          <w:rFonts w:ascii="Times New Roman" w:hAnsi="Times New Roman" w:cs="Times New Roman"/>
          <w:sz w:val="24"/>
          <w:szCs w:val="24"/>
        </w:rPr>
        <w:t>“ pirmos, antros ir trečios eilės kreditoriams.</w:t>
      </w:r>
    </w:p>
    <w:p w14:paraId="394E83D3" w14:textId="61F6728E" w:rsidR="00E74D25" w:rsidRPr="004A38D5" w:rsidRDefault="00AD36AF" w:rsidP="00E74D25">
      <w:pPr>
        <w:pStyle w:val="Betarp"/>
        <w:numPr>
          <w:ilvl w:val="0"/>
          <w:numId w:val="11"/>
        </w:numPr>
        <w:spacing w:after="120"/>
        <w:jc w:val="both"/>
        <w:rPr>
          <w:rFonts w:ascii="Times New Roman" w:hAnsi="Times New Roman" w:cs="Times New Roman"/>
          <w:color w:val="000000"/>
          <w:sz w:val="24"/>
          <w:szCs w:val="24"/>
        </w:rPr>
      </w:pPr>
      <w:bookmarkStart w:id="58" w:name="Buk_16"/>
      <w:r w:rsidRPr="00093FCE">
        <w:rPr>
          <w:rFonts w:ascii="Times New Roman" w:hAnsi="Times New Roman" w:cs="Times New Roman"/>
          <w:sz w:val="24"/>
          <w:szCs w:val="24"/>
        </w:rPr>
        <w:t xml:space="preserve">I. L. </w:t>
      </w:r>
      <w:bookmarkEnd w:id="58"/>
      <w:r w:rsidR="00E74D25" w:rsidRPr="004A38D5">
        <w:rPr>
          <w:rFonts w:ascii="Times New Roman" w:hAnsi="Times New Roman" w:cs="Times New Roman"/>
          <w:sz w:val="24"/>
          <w:szCs w:val="24"/>
        </w:rPr>
        <w:t xml:space="preserve">buvo kaltinama ir pirmosios instancijos teismo nuosprendžiu išteisinta dėl to, kad </w:t>
      </w:r>
      <w:r w:rsidR="00E74D25" w:rsidRPr="004A38D5">
        <w:rPr>
          <w:rFonts w:ascii="Times New Roman" w:hAnsi="Times New Roman" w:cs="Times New Roman"/>
          <w:color w:val="000000"/>
          <w:sz w:val="24"/>
          <w:szCs w:val="24"/>
        </w:rPr>
        <w:t>būdama UAB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xml:space="preserve">“ direktorė, veikdama bendrininkų grupe su </w:t>
      </w:r>
      <w:bookmarkStart w:id="59" w:name="Buk_99"/>
      <w:r w:rsidRPr="00093FCE">
        <w:rPr>
          <w:rFonts w:ascii="Times New Roman" w:hAnsi="Times New Roman" w:cs="Times New Roman"/>
          <w:sz w:val="24"/>
          <w:szCs w:val="24"/>
        </w:rPr>
        <w:t xml:space="preserve">J. G. </w:t>
      </w:r>
      <w:bookmarkEnd w:id="59"/>
      <w:r w:rsidR="00E74D25" w:rsidRPr="004A38D5">
        <w:rPr>
          <w:rFonts w:ascii="Times New Roman" w:hAnsi="Times New Roman" w:cs="Times New Roman"/>
          <w:color w:val="000000"/>
          <w:sz w:val="24"/>
          <w:szCs w:val="24"/>
        </w:rPr>
        <w:t>(bankroto administratoriumi, UAB „</w:t>
      </w:r>
      <w:r w:rsidR="0053268D">
        <w:rPr>
          <w:rFonts w:ascii="Times New Roman" w:hAnsi="Times New Roman" w:cs="Times New Roman"/>
          <w:color w:val="000000"/>
          <w:sz w:val="24"/>
          <w:szCs w:val="24"/>
        </w:rPr>
        <w:t>N</w:t>
      </w:r>
      <w:r w:rsidR="00E74D25" w:rsidRPr="004A38D5">
        <w:rPr>
          <w:rFonts w:ascii="Times New Roman" w:hAnsi="Times New Roman" w:cs="Times New Roman"/>
          <w:color w:val="000000"/>
          <w:sz w:val="24"/>
          <w:szCs w:val="24"/>
        </w:rPr>
        <w:t>“, kuriai suteikta teisė atlikti įmonių bankroto procedūras, direktoriumi, administruojančiu pagal 2016 m. rugpjūčio 12 d. kreditorių susirinkimo protokolą 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veiklą, atstovaujančiu minėtai bendrovei ir veikiančiu bendrovės vardu, likviduojamos UAB „</w:t>
      </w:r>
      <w:r w:rsidR="0067433C">
        <w:rPr>
          <w:rFonts w:ascii="Times New Roman" w:hAnsi="Times New Roman" w:cs="Times New Roman"/>
          <w:color w:val="000000"/>
          <w:sz w:val="24"/>
          <w:szCs w:val="24"/>
        </w:rPr>
        <w:t>GC</w:t>
      </w:r>
      <w:r w:rsidR="00E74D25" w:rsidRPr="004A38D5">
        <w:rPr>
          <w:rFonts w:ascii="Times New Roman" w:hAnsi="Times New Roman" w:cs="Times New Roman"/>
          <w:color w:val="000000"/>
          <w:sz w:val="24"/>
          <w:szCs w:val="24"/>
        </w:rPr>
        <w:t>“ likvidatoriumi) ir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 xml:space="preserve">“ direktore </w:t>
      </w:r>
      <w:bookmarkStart w:id="60" w:name="Buk_133"/>
      <w:r w:rsidRPr="00093FCE">
        <w:rPr>
          <w:rFonts w:ascii="Times New Roman" w:hAnsi="Times New Roman" w:cs="Times New Roman"/>
          <w:sz w:val="24"/>
          <w:szCs w:val="24"/>
        </w:rPr>
        <w:t>R. D.</w:t>
      </w:r>
      <w:bookmarkEnd w:id="60"/>
      <w:r w:rsidR="00E74D25" w:rsidRPr="004A38D5">
        <w:rPr>
          <w:rFonts w:ascii="Times New Roman" w:hAnsi="Times New Roman" w:cs="Times New Roman"/>
          <w:color w:val="000000"/>
          <w:sz w:val="24"/>
          <w:szCs w:val="24"/>
        </w:rPr>
        <w:t>, dirbusia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xml:space="preserve">“, laikotarpiu nuo 2016 m. gruodžio 20 d. iki 2017 m. birželio 14 d. Panevėžyje, </w:t>
      </w:r>
      <w:bookmarkStart w:id="61" w:name="Buk_100"/>
      <w:r w:rsidRPr="00093FCE">
        <w:rPr>
          <w:rFonts w:ascii="Times New Roman" w:hAnsi="Times New Roman" w:cs="Times New Roman"/>
          <w:sz w:val="24"/>
          <w:szCs w:val="24"/>
        </w:rPr>
        <w:t xml:space="preserve">J. G. </w:t>
      </w:r>
      <w:bookmarkEnd w:id="61"/>
      <w:r w:rsidR="00E74D25" w:rsidRPr="004A38D5">
        <w:rPr>
          <w:rFonts w:ascii="Times New Roman" w:hAnsi="Times New Roman" w:cs="Times New Roman"/>
          <w:color w:val="000000"/>
          <w:sz w:val="24"/>
          <w:szCs w:val="24"/>
        </w:rPr>
        <w:t>organizuojant, atliko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 tyčinį nusikalstamą bankrotą ir sukčiavimą, siekiant užvaldyti UAB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naudai svetimą didelės vertės turtinę reikalavimo teisę į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 xml:space="preserve">“ priklausantį turtą, kai </w:t>
      </w:r>
      <w:bookmarkStart w:id="62" w:name="Buk_46"/>
      <w:r w:rsidRPr="00093FCE">
        <w:rPr>
          <w:rFonts w:ascii="Times New Roman" w:hAnsi="Times New Roman" w:cs="Times New Roman"/>
          <w:sz w:val="24"/>
          <w:szCs w:val="24"/>
        </w:rPr>
        <w:t>J. G.</w:t>
      </w:r>
      <w:bookmarkEnd w:id="62"/>
      <w:r w:rsidR="00E74D25" w:rsidRPr="004A38D5">
        <w:rPr>
          <w:rFonts w:ascii="Times New Roman" w:hAnsi="Times New Roman" w:cs="Times New Roman"/>
          <w:color w:val="000000"/>
          <w:sz w:val="24"/>
          <w:szCs w:val="24"/>
        </w:rPr>
        <w:t xml:space="preserve">, </w:t>
      </w:r>
      <w:r w:rsidR="00E74D25" w:rsidRPr="004A38D5">
        <w:rPr>
          <w:rFonts w:ascii="Times New Roman" w:hAnsi="Times New Roman" w:cs="Times New Roman"/>
          <w:color w:val="000000"/>
          <w:sz w:val="24"/>
          <w:szCs w:val="24"/>
        </w:rPr>
        <w:lastRenderedPageBreak/>
        <w:t>būdamas vienas iš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 xml:space="preserve">“ akcininkų, nurodė </w:t>
      </w:r>
      <w:bookmarkStart w:id="63" w:name="Buk_134"/>
      <w:r w:rsidRPr="00093FCE">
        <w:rPr>
          <w:rFonts w:ascii="Times New Roman" w:hAnsi="Times New Roman" w:cs="Times New Roman"/>
          <w:sz w:val="24"/>
          <w:szCs w:val="24"/>
        </w:rPr>
        <w:t xml:space="preserve">R. D. </w:t>
      </w:r>
      <w:bookmarkEnd w:id="63"/>
      <w:r w:rsidR="00E74D25" w:rsidRPr="004A38D5">
        <w:rPr>
          <w:rFonts w:ascii="Times New Roman" w:hAnsi="Times New Roman" w:cs="Times New Roman"/>
          <w:color w:val="000000"/>
          <w:sz w:val="24"/>
          <w:szCs w:val="24"/>
        </w:rPr>
        <w:t>pasirašyti su UAB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bei bankrutuojančia 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2017 m. sausio 11 d. hipotekos sutartį, nulėmusią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 tyčinį nusikalstamą bankrotą, taip apgaule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 bankroto atveju užsitikrino bendrovės „</w:t>
      </w:r>
      <w:r w:rsidR="009627DD">
        <w:rPr>
          <w:rFonts w:ascii="Times New Roman" w:hAnsi="Times New Roman" w:cs="Times New Roman"/>
          <w:color w:val="000000"/>
          <w:sz w:val="24"/>
          <w:szCs w:val="24"/>
        </w:rPr>
        <w:t>A</w:t>
      </w:r>
      <w:r w:rsidR="0039524F">
        <w:rPr>
          <w:rFonts w:ascii="Times New Roman" w:hAnsi="Times New Roman" w:cs="Times New Roman"/>
          <w:color w:val="000000"/>
          <w:sz w:val="24"/>
          <w:szCs w:val="24"/>
        </w:rPr>
        <w:t> </w:t>
      </w:r>
      <w:r w:rsidR="009627DD">
        <w:rPr>
          <w:rFonts w:ascii="Times New Roman" w:hAnsi="Times New Roman" w:cs="Times New Roman"/>
          <w:color w:val="000000"/>
          <w:sz w:val="24"/>
          <w:szCs w:val="24"/>
        </w:rPr>
        <w:t>L</w:t>
      </w:r>
      <w:r w:rsidR="00E74D25" w:rsidRPr="004A38D5">
        <w:rPr>
          <w:rFonts w:ascii="Times New Roman" w:hAnsi="Times New Roman" w:cs="Times New Roman"/>
          <w:color w:val="000000"/>
          <w:sz w:val="24"/>
          <w:szCs w:val="24"/>
        </w:rPr>
        <w:t>“ 480 000 Eur skolos grąžinimą bendrovei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w:t>
      </w:r>
    </w:p>
    <w:p w14:paraId="2A1A8D57" w14:textId="063468A1" w:rsidR="00E74D25" w:rsidRPr="004A38D5" w:rsidRDefault="00AD36AF" w:rsidP="00E74D25">
      <w:pPr>
        <w:pStyle w:val="Betarp"/>
        <w:numPr>
          <w:ilvl w:val="1"/>
          <w:numId w:val="11"/>
        </w:numPr>
        <w:spacing w:after="120"/>
        <w:jc w:val="both"/>
        <w:rPr>
          <w:rFonts w:ascii="Times New Roman" w:hAnsi="Times New Roman" w:cs="Times New Roman"/>
          <w:color w:val="000000"/>
          <w:sz w:val="24"/>
          <w:szCs w:val="24"/>
        </w:rPr>
      </w:pPr>
      <w:bookmarkStart w:id="64" w:name="Buk_17"/>
      <w:r w:rsidRPr="00093FCE">
        <w:rPr>
          <w:rFonts w:ascii="Times New Roman" w:hAnsi="Times New Roman" w:cs="Times New Roman"/>
          <w:sz w:val="24"/>
          <w:szCs w:val="24"/>
        </w:rPr>
        <w:t>I. L.</w:t>
      </w:r>
      <w:bookmarkEnd w:id="64"/>
      <w:r w:rsidR="00E74D25" w:rsidRPr="004A38D5">
        <w:rPr>
          <w:rFonts w:ascii="Times New Roman" w:hAnsi="Times New Roman" w:cs="Times New Roman"/>
          <w:color w:val="000000"/>
          <w:sz w:val="24"/>
          <w:szCs w:val="24"/>
        </w:rPr>
        <w:t>, žinodama, kad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480 000 Eur skolos, atsiradusios pagal 2016 m. rugsėjo 12 d. reikalavimo perleidimo sutartį, pagal kurią UAB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įgijo 480 000 Eur vertės skolos reikalavimo teisę į UAB „</w:t>
      </w:r>
      <w:r w:rsidR="0067433C">
        <w:rPr>
          <w:rFonts w:ascii="Times New Roman" w:hAnsi="Times New Roman" w:cs="Times New Roman"/>
          <w:color w:val="000000"/>
          <w:sz w:val="24"/>
          <w:szCs w:val="24"/>
        </w:rPr>
        <w:t>GC</w:t>
      </w:r>
      <w:r w:rsidR="00E74D25" w:rsidRPr="004A38D5">
        <w:rPr>
          <w:rFonts w:ascii="Times New Roman" w:hAnsi="Times New Roman" w:cs="Times New Roman"/>
          <w:color w:val="000000"/>
          <w:sz w:val="24"/>
          <w:szCs w:val="24"/>
        </w:rPr>
        <w:t>“ skolininkę –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bendrovei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negrąžins, atstovaudama savo vadovaujamai UAB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xml:space="preserve">“, pasirašė su </w:t>
      </w:r>
      <w:bookmarkStart w:id="65" w:name="Buk_73"/>
      <w:r w:rsidRPr="00093FCE">
        <w:rPr>
          <w:rFonts w:ascii="Times New Roman" w:hAnsi="Times New Roman" w:cs="Times New Roman"/>
          <w:sz w:val="24"/>
          <w:szCs w:val="24"/>
        </w:rPr>
        <w:t>J. G.</w:t>
      </w:r>
      <w:bookmarkEnd w:id="65"/>
      <w:r w:rsidR="00E74D25" w:rsidRPr="004A38D5">
        <w:rPr>
          <w:rFonts w:ascii="Times New Roman" w:hAnsi="Times New Roman" w:cs="Times New Roman"/>
          <w:color w:val="000000"/>
          <w:sz w:val="24"/>
          <w:szCs w:val="24"/>
        </w:rPr>
        <w:t>, kaip bankroto administratoriaus, atstovaujama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2017 m. sausio 3 d. susitarimą dėl prievolių užtikrinimo priemonių pakeitimo, pagal kurį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prievolės, kurios dydis 480 000 Eur, įvykdymui užtikrinti pateikė bendrovei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papildomas užtikrinimo priemones, pagal kurias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 susijusi su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xml:space="preserve">“, laiduoja visą prievolių sumą ir hipotekos teise įsipareigoja įkeisti negyvenamąją gamybos ir prekybos patalpą, esančią adresu: </w:t>
      </w:r>
      <w:r w:rsidR="0067433C">
        <w:rPr>
          <w:rFonts w:ascii="Times New Roman" w:hAnsi="Times New Roman" w:cs="Times New Roman"/>
          <w:i/>
          <w:iCs/>
          <w:sz w:val="24"/>
          <w:szCs w:val="24"/>
        </w:rPr>
        <w:t>(duomenys neskelbtini)</w:t>
      </w:r>
      <w:r w:rsidR="00E74D25" w:rsidRPr="004A38D5">
        <w:rPr>
          <w:rFonts w:ascii="Times New Roman" w:hAnsi="Times New Roman" w:cs="Times New Roman"/>
          <w:color w:val="000000"/>
          <w:sz w:val="24"/>
          <w:szCs w:val="24"/>
        </w:rPr>
        <w:t>, kuri nuosavybės teise priklauso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w:t>
      </w:r>
    </w:p>
    <w:p w14:paraId="7ED86D31" w14:textId="18D1CD63" w:rsidR="00E74D25" w:rsidRPr="004A38D5" w:rsidRDefault="00E74D25" w:rsidP="00E74D25">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color w:val="000000"/>
          <w:sz w:val="24"/>
          <w:szCs w:val="24"/>
        </w:rPr>
        <w:t xml:space="preserve">Tęsiant nusikalstamą veiką, </w:t>
      </w:r>
      <w:bookmarkStart w:id="66" w:name="Buk_47"/>
      <w:r w:rsidR="00AD36AF" w:rsidRPr="00093FCE">
        <w:rPr>
          <w:rFonts w:ascii="Times New Roman" w:hAnsi="Times New Roman" w:cs="Times New Roman"/>
          <w:sz w:val="24"/>
          <w:szCs w:val="24"/>
        </w:rPr>
        <w:t xml:space="preserve">J. G. </w:t>
      </w:r>
      <w:bookmarkEnd w:id="66"/>
      <w:r w:rsidRPr="004A38D5">
        <w:rPr>
          <w:rFonts w:ascii="Times New Roman" w:hAnsi="Times New Roman" w:cs="Times New Roman"/>
          <w:color w:val="000000"/>
          <w:sz w:val="24"/>
          <w:szCs w:val="24"/>
        </w:rPr>
        <w:t>surašė realiai neįvykusį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xml:space="preserve">“ 2017 m. sausio 9 d. valdybos posėdžio protokolą Nr. 54 įvardydamas, kad valdybos nariai </w:t>
      </w:r>
      <w:bookmarkStart w:id="67" w:name="Buk_115"/>
      <w:r w:rsidR="00AD36AF" w:rsidRPr="00093FCE">
        <w:rPr>
          <w:rFonts w:ascii="Times New Roman" w:hAnsi="Times New Roman" w:cs="Times New Roman"/>
          <w:sz w:val="24"/>
          <w:szCs w:val="24"/>
        </w:rPr>
        <w:t xml:space="preserve">J. K. </w:t>
      </w:r>
      <w:bookmarkEnd w:id="67"/>
      <w:r w:rsidRPr="004A38D5">
        <w:rPr>
          <w:rFonts w:ascii="Times New Roman" w:hAnsi="Times New Roman" w:cs="Times New Roman"/>
          <w:color w:val="000000"/>
          <w:sz w:val="24"/>
          <w:szCs w:val="24"/>
        </w:rPr>
        <w:t xml:space="preserve">ir </w:t>
      </w:r>
      <w:bookmarkStart w:id="68" w:name="Buk_164"/>
      <w:r w:rsidR="00AD36AF" w:rsidRPr="00093FCE">
        <w:rPr>
          <w:rFonts w:ascii="Times New Roman" w:hAnsi="Times New Roman" w:cs="Times New Roman"/>
          <w:sz w:val="24"/>
          <w:szCs w:val="24"/>
        </w:rPr>
        <w:t xml:space="preserve">S. L. </w:t>
      </w:r>
      <w:bookmarkEnd w:id="68"/>
      <w:r w:rsidRPr="004A38D5">
        <w:rPr>
          <w:rFonts w:ascii="Times New Roman" w:hAnsi="Times New Roman" w:cs="Times New Roman"/>
          <w:color w:val="000000"/>
          <w:sz w:val="24"/>
          <w:szCs w:val="24"/>
        </w:rPr>
        <w:t xml:space="preserve">sutiko bendrovės vardu įkeisti minėtą pastatą, </w:t>
      </w:r>
      <w:bookmarkStart w:id="69" w:name="Buk_101"/>
      <w:r w:rsidR="00AD36AF" w:rsidRPr="00093FCE">
        <w:rPr>
          <w:rFonts w:ascii="Times New Roman" w:hAnsi="Times New Roman" w:cs="Times New Roman"/>
          <w:sz w:val="24"/>
          <w:szCs w:val="24"/>
        </w:rPr>
        <w:t xml:space="preserve">J. G. </w:t>
      </w:r>
      <w:bookmarkEnd w:id="69"/>
      <w:r w:rsidRPr="004A38D5">
        <w:rPr>
          <w:rFonts w:ascii="Times New Roman" w:hAnsi="Times New Roman" w:cs="Times New Roman"/>
          <w:color w:val="000000"/>
          <w:sz w:val="24"/>
          <w:szCs w:val="24"/>
        </w:rPr>
        <w:t xml:space="preserve">žodžiu įpareigojus </w:t>
      </w:r>
      <w:bookmarkStart w:id="70" w:name="Buk_145"/>
      <w:r w:rsidR="00AD36AF" w:rsidRPr="00093FCE">
        <w:rPr>
          <w:rFonts w:ascii="Times New Roman" w:hAnsi="Times New Roman" w:cs="Times New Roman"/>
          <w:sz w:val="24"/>
          <w:szCs w:val="24"/>
        </w:rPr>
        <w:t xml:space="preserve">R. D. </w:t>
      </w:r>
      <w:bookmarkEnd w:id="70"/>
      <w:r w:rsidRPr="004A38D5">
        <w:rPr>
          <w:rFonts w:ascii="Times New Roman" w:hAnsi="Times New Roman" w:cs="Times New Roman"/>
          <w:color w:val="000000"/>
          <w:sz w:val="24"/>
          <w:szCs w:val="24"/>
        </w:rPr>
        <w:t xml:space="preserve">kaip direktorę gauti </w:t>
      </w:r>
      <w:bookmarkStart w:id="71" w:name="Buk_166"/>
      <w:r w:rsidR="00AD36AF" w:rsidRPr="00093FCE">
        <w:rPr>
          <w:rFonts w:ascii="Times New Roman" w:hAnsi="Times New Roman" w:cs="Times New Roman"/>
          <w:sz w:val="24"/>
          <w:szCs w:val="24"/>
        </w:rPr>
        <w:t>S.</w:t>
      </w:r>
      <w:r w:rsidR="0067433C" w:rsidRPr="00093FCE">
        <w:rPr>
          <w:rFonts w:ascii="Times New Roman" w:hAnsi="Times New Roman" w:cs="Times New Roman"/>
          <w:sz w:val="24"/>
          <w:szCs w:val="24"/>
        </w:rPr>
        <w:t> </w:t>
      </w:r>
      <w:r w:rsidR="00AD36AF" w:rsidRPr="00093FCE">
        <w:rPr>
          <w:rFonts w:ascii="Times New Roman" w:hAnsi="Times New Roman" w:cs="Times New Roman"/>
          <w:sz w:val="24"/>
          <w:szCs w:val="24"/>
        </w:rPr>
        <w:t xml:space="preserve">L. </w:t>
      </w:r>
      <w:bookmarkEnd w:id="71"/>
      <w:r w:rsidRPr="004A38D5">
        <w:rPr>
          <w:rFonts w:ascii="Times New Roman" w:hAnsi="Times New Roman" w:cs="Times New Roman"/>
          <w:color w:val="000000"/>
          <w:sz w:val="24"/>
          <w:szCs w:val="24"/>
        </w:rPr>
        <w:t xml:space="preserve">ir </w:t>
      </w:r>
      <w:bookmarkStart w:id="72" w:name="Buk_116"/>
      <w:r w:rsidR="00AD36AF" w:rsidRPr="00093FCE">
        <w:rPr>
          <w:rFonts w:ascii="Times New Roman" w:hAnsi="Times New Roman" w:cs="Times New Roman"/>
          <w:sz w:val="24"/>
          <w:szCs w:val="24"/>
        </w:rPr>
        <w:t xml:space="preserve">J. K. </w:t>
      </w:r>
      <w:bookmarkEnd w:id="72"/>
      <w:r w:rsidRPr="004A38D5">
        <w:rPr>
          <w:rFonts w:ascii="Times New Roman" w:hAnsi="Times New Roman" w:cs="Times New Roman"/>
          <w:color w:val="000000"/>
          <w:sz w:val="24"/>
          <w:szCs w:val="24"/>
        </w:rPr>
        <w:t xml:space="preserve">parašus, tačiau šiems atsisakius pasirašyti šiame protokole, </w:t>
      </w:r>
      <w:bookmarkStart w:id="73" w:name="Buk_135"/>
      <w:r w:rsidR="00AD36AF" w:rsidRPr="00093FCE">
        <w:rPr>
          <w:rFonts w:ascii="Times New Roman" w:hAnsi="Times New Roman" w:cs="Times New Roman"/>
          <w:sz w:val="24"/>
          <w:szCs w:val="24"/>
        </w:rPr>
        <w:t xml:space="preserve">R. D. </w:t>
      </w:r>
      <w:bookmarkEnd w:id="73"/>
      <w:r w:rsidRPr="004A38D5">
        <w:rPr>
          <w:rFonts w:ascii="Times New Roman" w:hAnsi="Times New Roman" w:cs="Times New Roman"/>
          <w:color w:val="000000"/>
          <w:sz w:val="24"/>
          <w:szCs w:val="24"/>
        </w:rPr>
        <w:t xml:space="preserve">ir </w:t>
      </w:r>
      <w:bookmarkStart w:id="74" w:name="Buk_102"/>
      <w:r w:rsidR="00AD36AF" w:rsidRPr="00093FCE">
        <w:rPr>
          <w:rFonts w:ascii="Times New Roman" w:hAnsi="Times New Roman" w:cs="Times New Roman"/>
          <w:sz w:val="24"/>
          <w:szCs w:val="24"/>
        </w:rPr>
        <w:t xml:space="preserve">J. G. </w:t>
      </w:r>
      <w:bookmarkEnd w:id="74"/>
      <w:r w:rsidRPr="004A38D5">
        <w:rPr>
          <w:rFonts w:ascii="Times New Roman" w:hAnsi="Times New Roman" w:cs="Times New Roman"/>
          <w:color w:val="000000"/>
          <w:sz w:val="24"/>
          <w:szCs w:val="24"/>
        </w:rPr>
        <w:t>pažeidžiant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xml:space="preserve">“ įstatų 101.3 punkto reikalavimus, jog tik bendrovės valdyba priima sprendimus dėl ilgalaikio turto įkeitimo ir hipotekos, kitų asmenų prievolių įvykdymo laidavimo ar garantavimo, </w:t>
      </w:r>
      <w:bookmarkStart w:id="75" w:name="Buk_48"/>
      <w:r w:rsidR="00AD36AF" w:rsidRPr="00093FCE">
        <w:rPr>
          <w:rFonts w:ascii="Times New Roman" w:hAnsi="Times New Roman" w:cs="Times New Roman"/>
          <w:sz w:val="24"/>
          <w:szCs w:val="24"/>
        </w:rPr>
        <w:t xml:space="preserve">J. G. </w:t>
      </w:r>
      <w:bookmarkEnd w:id="75"/>
      <w:r w:rsidRPr="004A38D5">
        <w:rPr>
          <w:rFonts w:ascii="Times New Roman" w:hAnsi="Times New Roman" w:cs="Times New Roman"/>
          <w:color w:val="000000"/>
          <w:sz w:val="24"/>
          <w:szCs w:val="24"/>
        </w:rPr>
        <w:t xml:space="preserve">surašė 2017 m. sausio 10 d. akcininkų susirinkimo protokolą Nr. 2017/1, nurodydamas, jog 71,63 proc. akcininkų pritaria leisti įkeisti minėtą pastatą, nors turto perleidimo klausimus pagal įstatus sprendžia tik bendrovės sudaryta valdyba, po to šiuos abu protokolus </w:t>
      </w:r>
      <w:bookmarkStart w:id="76" w:name="Buk_49"/>
      <w:r w:rsidR="00AD36AF" w:rsidRPr="00093FCE">
        <w:rPr>
          <w:rFonts w:ascii="Times New Roman" w:hAnsi="Times New Roman" w:cs="Times New Roman"/>
          <w:sz w:val="24"/>
          <w:szCs w:val="24"/>
        </w:rPr>
        <w:t xml:space="preserve">J. G. </w:t>
      </w:r>
      <w:bookmarkEnd w:id="76"/>
      <w:r w:rsidRPr="004A38D5">
        <w:rPr>
          <w:rFonts w:ascii="Times New Roman" w:hAnsi="Times New Roman" w:cs="Times New Roman"/>
          <w:color w:val="000000"/>
          <w:sz w:val="24"/>
          <w:szCs w:val="24"/>
        </w:rPr>
        <w:t>pateikė notarei M. </w:t>
      </w:r>
      <w:bookmarkStart w:id="77" w:name="Buk_124"/>
      <w:r w:rsidR="00AD36AF" w:rsidRPr="00093FCE">
        <w:rPr>
          <w:rFonts w:ascii="Times New Roman" w:hAnsi="Times New Roman" w:cs="Times New Roman"/>
          <w:sz w:val="24"/>
          <w:szCs w:val="24"/>
        </w:rPr>
        <w:t xml:space="preserve">L. K. </w:t>
      </w:r>
      <w:bookmarkEnd w:id="77"/>
      <w:r w:rsidRPr="004A38D5">
        <w:rPr>
          <w:rFonts w:ascii="Times New Roman" w:hAnsi="Times New Roman" w:cs="Times New Roman"/>
          <w:color w:val="000000"/>
          <w:sz w:val="24"/>
          <w:szCs w:val="24"/>
        </w:rPr>
        <w:t>minėtai 2017 m. sausio 11 d. hipotekos sutarčiai parengti.</w:t>
      </w:r>
    </w:p>
    <w:p w14:paraId="6EF542B3" w14:textId="0BA47520" w:rsidR="00E74D25" w:rsidRPr="004A38D5" w:rsidRDefault="00E74D25" w:rsidP="00E74D25">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color w:val="000000"/>
          <w:sz w:val="24"/>
          <w:szCs w:val="24"/>
        </w:rPr>
        <w:t xml:space="preserve">Po to </w:t>
      </w:r>
      <w:bookmarkStart w:id="78" w:name="Buk_50"/>
      <w:r w:rsidR="00AD36AF" w:rsidRPr="00093FCE">
        <w:rPr>
          <w:rFonts w:ascii="Times New Roman" w:hAnsi="Times New Roman" w:cs="Times New Roman"/>
          <w:sz w:val="24"/>
          <w:szCs w:val="24"/>
        </w:rPr>
        <w:t>J. G.</w:t>
      </w:r>
      <w:bookmarkEnd w:id="78"/>
      <w:r w:rsidRPr="004A38D5">
        <w:rPr>
          <w:rFonts w:ascii="Times New Roman" w:hAnsi="Times New Roman" w:cs="Times New Roman"/>
          <w:color w:val="000000"/>
          <w:sz w:val="24"/>
          <w:szCs w:val="24"/>
        </w:rPr>
        <w:t>, kaip BUAB „</w:t>
      </w:r>
      <w:r w:rsidR="009627DD">
        <w:rPr>
          <w:rFonts w:ascii="Times New Roman" w:hAnsi="Times New Roman" w:cs="Times New Roman"/>
          <w:color w:val="000000"/>
          <w:sz w:val="24"/>
          <w:szCs w:val="24"/>
        </w:rPr>
        <w:t>A L</w:t>
      </w:r>
      <w:r w:rsidRPr="004A38D5">
        <w:rPr>
          <w:rFonts w:ascii="Times New Roman" w:hAnsi="Times New Roman" w:cs="Times New Roman"/>
          <w:color w:val="000000"/>
          <w:sz w:val="24"/>
          <w:szCs w:val="24"/>
        </w:rPr>
        <w:t>“ bankroto administratorius, su UAB „</w:t>
      </w:r>
      <w:r w:rsidR="0053268D">
        <w:rPr>
          <w:rFonts w:ascii="Times New Roman" w:hAnsi="Times New Roman" w:cs="Times New Roman"/>
          <w:color w:val="000000"/>
          <w:sz w:val="24"/>
          <w:szCs w:val="24"/>
        </w:rPr>
        <w:t>O</w:t>
      </w:r>
      <w:r w:rsidRPr="004A38D5">
        <w:rPr>
          <w:rFonts w:ascii="Times New Roman" w:hAnsi="Times New Roman" w:cs="Times New Roman"/>
          <w:color w:val="000000"/>
          <w:sz w:val="24"/>
          <w:szCs w:val="24"/>
        </w:rPr>
        <w:t>“, kaip BUAB „</w:t>
      </w:r>
      <w:r w:rsidR="009627DD">
        <w:rPr>
          <w:rFonts w:ascii="Times New Roman" w:hAnsi="Times New Roman" w:cs="Times New Roman"/>
          <w:color w:val="000000"/>
          <w:sz w:val="24"/>
          <w:szCs w:val="24"/>
        </w:rPr>
        <w:t>A L</w:t>
      </w:r>
      <w:r w:rsidRPr="004A38D5">
        <w:rPr>
          <w:rFonts w:ascii="Times New Roman" w:hAnsi="Times New Roman" w:cs="Times New Roman"/>
          <w:color w:val="000000"/>
          <w:sz w:val="24"/>
          <w:szCs w:val="24"/>
        </w:rPr>
        <w:t xml:space="preserve">“ kreditore, atstovaujama </w:t>
      </w:r>
      <w:bookmarkStart w:id="79" w:name="Buk_18"/>
      <w:r w:rsidR="00AD36AF" w:rsidRPr="00093FCE">
        <w:rPr>
          <w:rFonts w:ascii="Times New Roman" w:hAnsi="Times New Roman" w:cs="Times New Roman"/>
          <w:sz w:val="24"/>
          <w:szCs w:val="24"/>
        </w:rPr>
        <w:t>I. L.</w:t>
      </w:r>
      <w:bookmarkEnd w:id="79"/>
      <w:r w:rsidRPr="004A38D5">
        <w:rPr>
          <w:rFonts w:ascii="Times New Roman" w:hAnsi="Times New Roman" w:cs="Times New Roman"/>
          <w:color w:val="000000"/>
          <w:sz w:val="24"/>
          <w:szCs w:val="24"/>
        </w:rPr>
        <w:t>, ir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xml:space="preserve">“ direktore </w:t>
      </w:r>
      <w:bookmarkStart w:id="80" w:name="Buk_136"/>
      <w:r w:rsidR="00AD36AF" w:rsidRPr="00093FCE">
        <w:rPr>
          <w:rFonts w:ascii="Times New Roman" w:hAnsi="Times New Roman" w:cs="Times New Roman"/>
          <w:sz w:val="24"/>
          <w:szCs w:val="24"/>
        </w:rPr>
        <w:t xml:space="preserve">R. D. </w:t>
      </w:r>
      <w:bookmarkEnd w:id="80"/>
      <w:r w:rsidRPr="004A38D5">
        <w:rPr>
          <w:rFonts w:ascii="Times New Roman" w:hAnsi="Times New Roman" w:cs="Times New Roman"/>
          <w:color w:val="000000"/>
          <w:sz w:val="24"/>
          <w:szCs w:val="24"/>
        </w:rPr>
        <w:t>pasirašė pas notarę M. </w:t>
      </w:r>
      <w:bookmarkStart w:id="81" w:name="Buk_121"/>
      <w:r w:rsidR="00AD36AF" w:rsidRPr="00093FCE">
        <w:rPr>
          <w:rFonts w:ascii="Times New Roman" w:hAnsi="Times New Roman" w:cs="Times New Roman"/>
          <w:sz w:val="24"/>
          <w:szCs w:val="24"/>
        </w:rPr>
        <w:t xml:space="preserve">L. K. </w:t>
      </w:r>
      <w:bookmarkEnd w:id="81"/>
      <w:r w:rsidRPr="004A38D5">
        <w:rPr>
          <w:rFonts w:ascii="Times New Roman" w:hAnsi="Times New Roman" w:cs="Times New Roman"/>
          <w:color w:val="000000"/>
          <w:sz w:val="24"/>
          <w:szCs w:val="24"/>
        </w:rPr>
        <w:t>2017 m. sausio 11 d. sutartinės hipotekos sutartį, kurios pagrindu buvo įkeistas bendrovei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xml:space="preserve">“ priklausantis </w:t>
      </w:r>
      <w:r w:rsidRPr="004A38D5">
        <w:rPr>
          <w:rFonts w:ascii="Times New Roman" w:hAnsi="Times New Roman" w:cs="Times New Roman"/>
          <w:sz w:val="24"/>
          <w:szCs w:val="24"/>
        </w:rPr>
        <w:t>nekilnojamasis turtas – n</w:t>
      </w:r>
      <w:r w:rsidRPr="004A38D5">
        <w:rPr>
          <w:rFonts w:ascii="Times New Roman" w:hAnsi="Times New Roman" w:cs="Times New Roman"/>
          <w:color w:val="000000"/>
          <w:sz w:val="24"/>
          <w:szCs w:val="24"/>
        </w:rPr>
        <w:t xml:space="preserve">egyvenamosios gamybos ir prekybos patalpos, ir taip buvo užtikrintas </w:t>
      </w:r>
      <w:r w:rsidRPr="004A38D5">
        <w:rPr>
          <w:rFonts w:ascii="Times New Roman" w:hAnsi="Times New Roman" w:cs="Times New Roman"/>
          <w:sz w:val="24"/>
          <w:szCs w:val="24"/>
        </w:rPr>
        <w:t>bendrovės „</w:t>
      </w:r>
      <w:r w:rsidR="009627DD">
        <w:rPr>
          <w:rFonts w:ascii="Times New Roman" w:hAnsi="Times New Roman" w:cs="Times New Roman"/>
          <w:sz w:val="24"/>
          <w:szCs w:val="24"/>
        </w:rPr>
        <w:t>A L</w:t>
      </w:r>
      <w:r w:rsidRPr="004A38D5">
        <w:rPr>
          <w:rFonts w:ascii="Times New Roman" w:hAnsi="Times New Roman" w:cs="Times New Roman"/>
          <w:sz w:val="24"/>
          <w:szCs w:val="24"/>
        </w:rPr>
        <w:t>“ 480 000 Eur skolos grąžinimas bendrovei „</w:t>
      </w:r>
      <w:r w:rsidR="0053268D">
        <w:rPr>
          <w:rFonts w:ascii="Times New Roman" w:hAnsi="Times New Roman" w:cs="Times New Roman"/>
          <w:sz w:val="24"/>
          <w:szCs w:val="24"/>
        </w:rPr>
        <w:t>O</w:t>
      </w:r>
      <w:r w:rsidRPr="004A38D5">
        <w:rPr>
          <w:rFonts w:ascii="Times New Roman" w:hAnsi="Times New Roman" w:cs="Times New Roman"/>
          <w:sz w:val="24"/>
          <w:szCs w:val="24"/>
        </w:rPr>
        <w:t>“ bei</w:t>
      </w:r>
      <w:r w:rsidRPr="004A38D5">
        <w:rPr>
          <w:rFonts w:ascii="Times New Roman" w:hAnsi="Times New Roman" w:cs="Times New Roman"/>
          <w:color w:val="000000"/>
          <w:sz w:val="24"/>
          <w:szCs w:val="24"/>
        </w:rPr>
        <w:t xml:space="preserve"> bendrovės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bankroto atveju UAB „</w:t>
      </w:r>
      <w:r w:rsidR="0053268D">
        <w:rPr>
          <w:rFonts w:ascii="Times New Roman" w:hAnsi="Times New Roman" w:cs="Times New Roman"/>
          <w:color w:val="000000"/>
          <w:sz w:val="24"/>
          <w:szCs w:val="24"/>
        </w:rPr>
        <w:t>O</w:t>
      </w:r>
      <w:r w:rsidRPr="004A38D5">
        <w:rPr>
          <w:rFonts w:ascii="Times New Roman" w:hAnsi="Times New Roman" w:cs="Times New Roman"/>
          <w:color w:val="000000"/>
          <w:sz w:val="24"/>
          <w:szCs w:val="24"/>
        </w:rPr>
        <w:t>“ užsitikrino reikalavimų tenkinimą be eilės.</w:t>
      </w:r>
    </w:p>
    <w:p w14:paraId="31BA17F4" w14:textId="58B0A230" w:rsidR="00E74D25" w:rsidRPr="004A38D5" w:rsidRDefault="00E74D25" w:rsidP="00E74D25">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color w:val="000000"/>
          <w:sz w:val="24"/>
          <w:szCs w:val="24"/>
        </w:rPr>
        <w:t xml:space="preserve">2017 m. sausio 13 d. </w:t>
      </w:r>
      <w:bookmarkStart w:id="82" w:name="Buk_74"/>
      <w:r w:rsidR="00AD36AF" w:rsidRPr="00093FCE">
        <w:rPr>
          <w:rFonts w:ascii="Times New Roman" w:hAnsi="Times New Roman" w:cs="Times New Roman"/>
          <w:sz w:val="24"/>
          <w:szCs w:val="24"/>
        </w:rPr>
        <w:t xml:space="preserve">J. G. </w:t>
      </w:r>
      <w:bookmarkEnd w:id="82"/>
      <w:r w:rsidRPr="004A38D5">
        <w:rPr>
          <w:rFonts w:ascii="Times New Roman" w:hAnsi="Times New Roman" w:cs="Times New Roman"/>
          <w:color w:val="000000"/>
          <w:sz w:val="24"/>
          <w:szCs w:val="24"/>
        </w:rPr>
        <w:t xml:space="preserve">nurodymu </w:t>
      </w:r>
      <w:bookmarkStart w:id="83" w:name="Buk_19"/>
      <w:r w:rsidR="00AD36AF" w:rsidRPr="00093FCE">
        <w:rPr>
          <w:rFonts w:ascii="Times New Roman" w:hAnsi="Times New Roman" w:cs="Times New Roman"/>
          <w:sz w:val="24"/>
          <w:szCs w:val="24"/>
        </w:rPr>
        <w:t xml:space="preserve">I. L. </w:t>
      </w:r>
      <w:bookmarkEnd w:id="83"/>
      <w:r w:rsidRPr="004A38D5">
        <w:rPr>
          <w:rFonts w:ascii="Times New Roman" w:hAnsi="Times New Roman" w:cs="Times New Roman"/>
          <w:color w:val="000000"/>
          <w:sz w:val="24"/>
          <w:szCs w:val="24"/>
        </w:rPr>
        <w:t xml:space="preserve">kreipėsi į </w:t>
      </w:r>
      <w:r w:rsidR="0067433C">
        <w:rPr>
          <w:rFonts w:ascii="Times New Roman" w:hAnsi="Times New Roman" w:cs="Times New Roman"/>
          <w:i/>
          <w:iCs/>
          <w:sz w:val="24"/>
          <w:szCs w:val="24"/>
        </w:rPr>
        <w:t>(duomenys neskelbtini)</w:t>
      </w:r>
      <w:r w:rsidR="0067433C">
        <w:rPr>
          <w:rFonts w:ascii="Times New Roman" w:hAnsi="Times New Roman" w:cs="Times New Roman"/>
          <w:i/>
          <w:iCs/>
          <w:sz w:val="24"/>
          <w:szCs w:val="24"/>
        </w:rPr>
        <w:t xml:space="preserve"> </w:t>
      </w:r>
      <w:r w:rsidRPr="004A38D5">
        <w:rPr>
          <w:rFonts w:ascii="Times New Roman" w:hAnsi="Times New Roman" w:cs="Times New Roman"/>
          <w:color w:val="000000"/>
          <w:sz w:val="24"/>
          <w:szCs w:val="24"/>
        </w:rPr>
        <w:t>notarų biurą, prašydama atlikti vykdomąjį įrašą dėl 480 000 Eur skolos išieškojimo pagal hipotekos sandorį iš skolininkės BUAB „</w:t>
      </w:r>
      <w:r w:rsidR="009627DD">
        <w:rPr>
          <w:rFonts w:ascii="Times New Roman" w:hAnsi="Times New Roman" w:cs="Times New Roman"/>
          <w:color w:val="000000"/>
          <w:sz w:val="24"/>
          <w:szCs w:val="24"/>
        </w:rPr>
        <w:t>A L</w:t>
      </w:r>
      <w:r w:rsidRPr="004A38D5">
        <w:rPr>
          <w:rFonts w:ascii="Times New Roman" w:hAnsi="Times New Roman" w:cs="Times New Roman"/>
          <w:color w:val="000000"/>
          <w:sz w:val="24"/>
          <w:szCs w:val="24"/>
        </w:rPr>
        <w:t>“ ir įkaito davėjos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xml:space="preserve">“; 2017 m. vasario 3 d. buvo išduotas vykdomasis įrašas. 2017 m. vasario 28 d. </w:t>
      </w:r>
      <w:bookmarkStart w:id="84" w:name="Buk_20"/>
      <w:r w:rsidR="00AD36AF" w:rsidRPr="00093FCE">
        <w:rPr>
          <w:rFonts w:ascii="Times New Roman" w:hAnsi="Times New Roman" w:cs="Times New Roman"/>
          <w:sz w:val="24"/>
          <w:szCs w:val="24"/>
        </w:rPr>
        <w:t xml:space="preserve">I. L. </w:t>
      </w:r>
      <w:bookmarkEnd w:id="84"/>
      <w:r w:rsidRPr="004A38D5">
        <w:rPr>
          <w:rFonts w:ascii="Times New Roman" w:hAnsi="Times New Roman" w:cs="Times New Roman"/>
          <w:color w:val="000000"/>
          <w:sz w:val="24"/>
          <w:szCs w:val="24"/>
        </w:rPr>
        <w:t xml:space="preserve">kreipėsi į antstolį </w:t>
      </w:r>
      <w:bookmarkStart w:id="85" w:name="Buk_2"/>
      <w:r w:rsidR="00AD36AF" w:rsidRPr="00093FCE">
        <w:rPr>
          <w:rFonts w:ascii="Times New Roman" w:hAnsi="Times New Roman" w:cs="Times New Roman"/>
          <w:sz w:val="24"/>
          <w:szCs w:val="24"/>
        </w:rPr>
        <w:t xml:space="preserve">A. B. </w:t>
      </w:r>
      <w:bookmarkEnd w:id="85"/>
      <w:r w:rsidRPr="004A38D5">
        <w:rPr>
          <w:rFonts w:ascii="Times New Roman" w:hAnsi="Times New Roman" w:cs="Times New Roman"/>
          <w:color w:val="000000"/>
          <w:sz w:val="24"/>
          <w:szCs w:val="24"/>
        </w:rPr>
        <w:t xml:space="preserve">dėl išduoto 2017 m. vasario 3 d. vykdomojo įrašo vykdymo, o </w:t>
      </w:r>
      <w:bookmarkStart w:id="86" w:name="Buk_75"/>
      <w:r w:rsidR="00AD36AF" w:rsidRPr="00093FCE">
        <w:rPr>
          <w:rFonts w:ascii="Times New Roman" w:hAnsi="Times New Roman" w:cs="Times New Roman"/>
          <w:sz w:val="24"/>
          <w:szCs w:val="24"/>
        </w:rPr>
        <w:t xml:space="preserve">J. G. </w:t>
      </w:r>
      <w:bookmarkEnd w:id="86"/>
      <w:r w:rsidRPr="004A38D5">
        <w:rPr>
          <w:rFonts w:ascii="Times New Roman" w:hAnsi="Times New Roman" w:cs="Times New Roman"/>
          <w:color w:val="000000"/>
          <w:sz w:val="24"/>
          <w:szCs w:val="24"/>
        </w:rPr>
        <w:t xml:space="preserve">nurodymu 2017 m. kovo 2 d. </w:t>
      </w:r>
      <w:bookmarkStart w:id="87" w:name="Buk_156"/>
      <w:r w:rsidR="00AD36AF" w:rsidRPr="00093FCE">
        <w:rPr>
          <w:rFonts w:ascii="Times New Roman" w:hAnsi="Times New Roman" w:cs="Times New Roman"/>
          <w:sz w:val="24"/>
          <w:szCs w:val="24"/>
        </w:rPr>
        <w:t xml:space="preserve">R. D. </w:t>
      </w:r>
      <w:bookmarkEnd w:id="87"/>
      <w:r w:rsidRPr="004A38D5">
        <w:rPr>
          <w:rFonts w:ascii="Times New Roman" w:hAnsi="Times New Roman" w:cs="Times New Roman"/>
          <w:color w:val="000000"/>
          <w:sz w:val="24"/>
          <w:szCs w:val="24"/>
        </w:rPr>
        <w:t>kreipėsi į Panevėžio apygardos teismą, prašydama iškelti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bankroto bylą, nes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xml:space="preserve">“ </w:t>
      </w:r>
      <w:r w:rsidR="00BF0ECF" w:rsidRPr="004A38D5">
        <w:rPr>
          <w:rFonts w:ascii="Times New Roman" w:hAnsi="Times New Roman" w:cs="Times New Roman"/>
          <w:color w:val="000000"/>
          <w:sz w:val="24"/>
          <w:szCs w:val="24"/>
        </w:rPr>
        <w:t>hipotek</w:t>
      </w:r>
      <w:r w:rsidR="00BF0ECF">
        <w:rPr>
          <w:rFonts w:ascii="Times New Roman" w:hAnsi="Times New Roman" w:cs="Times New Roman"/>
          <w:color w:val="000000"/>
          <w:sz w:val="24"/>
          <w:szCs w:val="24"/>
        </w:rPr>
        <w:t>o</w:t>
      </w:r>
      <w:r w:rsidR="00BF0ECF" w:rsidRPr="004A38D5">
        <w:rPr>
          <w:rFonts w:ascii="Times New Roman" w:hAnsi="Times New Roman" w:cs="Times New Roman"/>
          <w:color w:val="000000"/>
          <w:sz w:val="24"/>
          <w:szCs w:val="24"/>
        </w:rPr>
        <w:t xml:space="preserve">s </w:t>
      </w:r>
      <w:r w:rsidRPr="004A38D5">
        <w:rPr>
          <w:rFonts w:ascii="Times New Roman" w:hAnsi="Times New Roman" w:cs="Times New Roman"/>
          <w:color w:val="000000"/>
          <w:sz w:val="24"/>
          <w:szCs w:val="24"/>
        </w:rPr>
        <w:t>kreditorius pradėjo 480 000 Eur sumos priverstinį išieškojimą iš bendrovės įkeisto turto. 2017 m. kovo 30 d. Panevėžio apygardos teismas bendrovei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iškėlė bankroto bylą ir 2017 m. birželio 14 d. Panevėžio apygardos teismo nutartimi bendrovę „</w:t>
      </w:r>
      <w:r w:rsidR="0053268D">
        <w:rPr>
          <w:rFonts w:ascii="Times New Roman" w:hAnsi="Times New Roman" w:cs="Times New Roman"/>
          <w:color w:val="000000"/>
          <w:sz w:val="24"/>
          <w:szCs w:val="24"/>
        </w:rPr>
        <w:t>O</w:t>
      </w:r>
      <w:r w:rsidRPr="004A38D5">
        <w:rPr>
          <w:rFonts w:ascii="Times New Roman" w:hAnsi="Times New Roman" w:cs="Times New Roman"/>
          <w:color w:val="000000"/>
          <w:sz w:val="24"/>
          <w:szCs w:val="24"/>
        </w:rPr>
        <w:t>“ patvirtino bankrutuojančios bendrovės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kreditore, kurios reikalavimai tenkinami be eilės.</w:t>
      </w:r>
    </w:p>
    <w:p w14:paraId="54318C97" w14:textId="05A2390C" w:rsidR="0016469F" w:rsidRPr="004A38D5" w:rsidRDefault="00E74D25" w:rsidP="0016469F">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hAnsi="Times New Roman" w:cs="Times New Roman"/>
          <w:color w:val="000000"/>
          <w:sz w:val="24"/>
          <w:szCs w:val="24"/>
        </w:rPr>
        <w:t xml:space="preserve">Taip </w:t>
      </w:r>
      <w:bookmarkStart w:id="88" w:name="Buk_103"/>
      <w:r w:rsidR="00AD36AF" w:rsidRPr="00093FCE">
        <w:rPr>
          <w:rFonts w:ascii="Times New Roman" w:hAnsi="Times New Roman" w:cs="Times New Roman"/>
          <w:sz w:val="24"/>
          <w:szCs w:val="24"/>
        </w:rPr>
        <w:t xml:space="preserve">J. G. </w:t>
      </w:r>
      <w:bookmarkEnd w:id="88"/>
      <w:r w:rsidRPr="004A38D5">
        <w:rPr>
          <w:rFonts w:ascii="Times New Roman" w:hAnsi="Times New Roman" w:cs="Times New Roman"/>
          <w:color w:val="000000"/>
          <w:sz w:val="24"/>
          <w:szCs w:val="24"/>
        </w:rPr>
        <w:t xml:space="preserve">organizavus ir veikus kartu su </w:t>
      </w:r>
      <w:bookmarkStart w:id="89" w:name="Buk_5"/>
      <w:r w:rsidR="00AD36AF" w:rsidRPr="00093FCE">
        <w:rPr>
          <w:rFonts w:ascii="Times New Roman" w:hAnsi="Times New Roman" w:cs="Times New Roman"/>
          <w:sz w:val="24"/>
          <w:szCs w:val="24"/>
        </w:rPr>
        <w:t xml:space="preserve">I. L. </w:t>
      </w:r>
      <w:bookmarkEnd w:id="89"/>
      <w:r w:rsidRPr="004A38D5">
        <w:rPr>
          <w:rFonts w:ascii="Times New Roman" w:hAnsi="Times New Roman" w:cs="Times New Roman"/>
          <w:color w:val="000000"/>
          <w:sz w:val="24"/>
          <w:szCs w:val="24"/>
        </w:rPr>
        <w:t xml:space="preserve">ir </w:t>
      </w:r>
      <w:bookmarkStart w:id="90" w:name="Buk_137"/>
      <w:r w:rsidR="00AD36AF" w:rsidRPr="00093FCE">
        <w:rPr>
          <w:rFonts w:ascii="Times New Roman" w:hAnsi="Times New Roman" w:cs="Times New Roman"/>
          <w:sz w:val="24"/>
          <w:szCs w:val="24"/>
        </w:rPr>
        <w:t>R. D.</w:t>
      </w:r>
      <w:bookmarkEnd w:id="90"/>
      <w:r w:rsidRPr="004A38D5">
        <w:rPr>
          <w:rFonts w:ascii="Times New Roman" w:hAnsi="Times New Roman" w:cs="Times New Roman"/>
          <w:color w:val="000000"/>
          <w:sz w:val="24"/>
          <w:szCs w:val="24"/>
        </w:rPr>
        <w:t>, apgaule įgyta UAB „</w:t>
      </w:r>
      <w:r w:rsidR="0053268D">
        <w:rPr>
          <w:rFonts w:ascii="Times New Roman" w:hAnsi="Times New Roman" w:cs="Times New Roman"/>
          <w:color w:val="000000"/>
          <w:sz w:val="24"/>
          <w:szCs w:val="24"/>
        </w:rPr>
        <w:t>O</w:t>
      </w:r>
      <w:r w:rsidRPr="004A38D5">
        <w:rPr>
          <w:rFonts w:ascii="Times New Roman" w:hAnsi="Times New Roman" w:cs="Times New Roman"/>
          <w:color w:val="000000"/>
          <w:sz w:val="24"/>
          <w:szCs w:val="24"/>
        </w:rPr>
        <w:t>“ naudai svetima didelės vertės turtinė reikalavimo teisė į įkaito davėjos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xml:space="preserve">“ priklausantį nekilnojamąjį turtą – 850,59 kv. m 161 000 Eur vertės gamybos ir prekybos patalpas, esančias </w:t>
      </w:r>
      <w:r w:rsidR="0067433C">
        <w:rPr>
          <w:rFonts w:ascii="Times New Roman" w:hAnsi="Times New Roman" w:cs="Times New Roman"/>
          <w:i/>
          <w:iCs/>
          <w:sz w:val="24"/>
          <w:szCs w:val="24"/>
        </w:rPr>
        <w:t>(duomenys neskelbtini)</w:t>
      </w:r>
      <w:r w:rsidRPr="004A38D5">
        <w:rPr>
          <w:rFonts w:ascii="Times New Roman" w:hAnsi="Times New Roman" w:cs="Times New Roman"/>
          <w:color w:val="000000"/>
          <w:sz w:val="24"/>
          <w:szCs w:val="24"/>
        </w:rPr>
        <w:t xml:space="preserve">. Taip pat </w:t>
      </w:r>
      <w:bookmarkStart w:id="91" w:name="Buk_6"/>
      <w:r w:rsidR="00AD36AF" w:rsidRPr="00093FCE">
        <w:rPr>
          <w:rFonts w:ascii="Times New Roman" w:hAnsi="Times New Roman" w:cs="Times New Roman"/>
          <w:sz w:val="24"/>
          <w:szCs w:val="24"/>
        </w:rPr>
        <w:t xml:space="preserve">I. L. </w:t>
      </w:r>
      <w:bookmarkEnd w:id="91"/>
      <w:r w:rsidR="00BF0ECF" w:rsidRPr="004A38D5">
        <w:rPr>
          <w:rFonts w:ascii="Times New Roman" w:hAnsi="Times New Roman" w:cs="Times New Roman"/>
          <w:color w:val="000000"/>
          <w:sz w:val="24"/>
          <w:szCs w:val="24"/>
        </w:rPr>
        <w:t>žin</w:t>
      </w:r>
      <w:r w:rsidR="00BF0ECF">
        <w:rPr>
          <w:rFonts w:ascii="Times New Roman" w:hAnsi="Times New Roman" w:cs="Times New Roman"/>
          <w:color w:val="000000"/>
          <w:sz w:val="24"/>
          <w:szCs w:val="24"/>
        </w:rPr>
        <w:t>ant</w:t>
      </w:r>
      <w:r w:rsidRPr="004A38D5">
        <w:rPr>
          <w:rFonts w:ascii="Times New Roman" w:hAnsi="Times New Roman" w:cs="Times New Roman"/>
          <w:color w:val="000000"/>
          <w:sz w:val="24"/>
          <w:szCs w:val="24"/>
        </w:rPr>
        <w:t xml:space="preserve">, kad </w:t>
      </w:r>
      <w:bookmarkStart w:id="92" w:name="Buk_51"/>
      <w:r w:rsidR="00AD36AF" w:rsidRPr="00093FCE">
        <w:rPr>
          <w:rFonts w:ascii="Times New Roman" w:hAnsi="Times New Roman" w:cs="Times New Roman"/>
          <w:sz w:val="24"/>
          <w:szCs w:val="24"/>
        </w:rPr>
        <w:t xml:space="preserve">J. G. </w:t>
      </w:r>
      <w:bookmarkEnd w:id="92"/>
      <w:r w:rsidRPr="004A38D5">
        <w:rPr>
          <w:rFonts w:ascii="Times New Roman" w:hAnsi="Times New Roman" w:cs="Times New Roman"/>
          <w:color w:val="000000"/>
          <w:sz w:val="24"/>
          <w:szCs w:val="24"/>
        </w:rPr>
        <w:t xml:space="preserve">nurodė </w:t>
      </w:r>
      <w:bookmarkStart w:id="93" w:name="Buk_138"/>
      <w:r w:rsidR="00AD36AF" w:rsidRPr="00093FCE">
        <w:rPr>
          <w:rFonts w:ascii="Times New Roman" w:hAnsi="Times New Roman" w:cs="Times New Roman"/>
          <w:sz w:val="24"/>
          <w:szCs w:val="24"/>
        </w:rPr>
        <w:t xml:space="preserve">R. D. </w:t>
      </w:r>
      <w:bookmarkEnd w:id="93"/>
      <w:r w:rsidRPr="004A38D5">
        <w:rPr>
          <w:rFonts w:ascii="Times New Roman" w:hAnsi="Times New Roman" w:cs="Times New Roman"/>
          <w:color w:val="000000"/>
          <w:sz w:val="24"/>
          <w:szCs w:val="24"/>
        </w:rPr>
        <w:t>laikotarpiu nuo 2016 m. gruodžio 20 d. iki 2017 m. kovo 30 d. Panevėžyje nesilaikyti bendrovės veiklos tikslo – veiklos įplaukų ir pelno gavimo, dėl to sąmoningai blogai valdant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turtą, neturint tam pritarimo iš sudarytos bendrovės valdybos ir neinformavus kitų akcininkų, tyčia, veikdami kartu, sudarė bendrovei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xml:space="preserve">“ finansiškai nenaudingą 2017 m. sausio 11 d. </w:t>
      </w:r>
      <w:r w:rsidRPr="004A38D5">
        <w:rPr>
          <w:rFonts w:ascii="Times New Roman" w:hAnsi="Times New Roman" w:cs="Times New Roman"/>
          <w:color w:val="000000"/>
          <w:sz w:val="24"/>
          <w:szCs w:val="24"/>
        </w:rPr>
        <w:lastRenderedPageBreak/>
        <w:t>sutartinės hipotekos sutartį. Taip bendrais visų veiksmais buvo nulemtas tyčinis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nusikalstamas bankrotas siekiant užvaldyti UAB „</w:t>
      </w:r>
      <w:r w:rsidR="0053268D">
        <w:rPr>
          <w:rFonts w:ascii="Times New Roman" w:hAnsi="Times New Roman" w:cs="Times New Roman"/>
          <w:color w:val="000000"/>
          <w:sz w:val="24"/>
          <w:szCs w:val="24"/>
        </w:rPr>
        <w:t>O</w:t>
      </w:r>
      <w:r w:rsidRPr="004A38D5">
        <w:rPr>
          <w:rFonts w:ascii="Times New Roman" w:hAnsi="Times New Roman" w:cs="Times New Roman"/>
          <w:color w:val="000000"/>
          <w:sz w:val="24"/>
          <w:szCs w:val="24"/>
        </w:rPr>
        <w:t>“ naudai svetimą didelės vertės turtinę reikalavimo teisę į UAB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priklausantį 161 000 Eur vertės turtą, ir taip pat buvo padaryta didelė turtinė žala bendrovės „</w:t>
      </w:r>
      <w:r w:rsidR="0053268D">
        <w:rPr>
          <w:rFonts w:ascii="Times New Roman" w:hAnsi="Times New Roman" w:cs="Times New Roman"/>
          <w:color w:val="000000"/>
          <w:sz w:val="24"/>
          <w:szCs w:val="24"/>
        </w:rPr>
        <w:t>PE</w:t>
      </w:r>
      <w:r w:rsidRPr="004A38D5">
        <w:rPr>
          <w:rFonts w:ascii="Times New Roman" w:hAnsi="Times New Roman" w:cs="Times New Roman"/>
          <w:color w:val="000000"/>
          <w:sz w:val="24"/>
          <w:szCs w:val="24"/>
        </w:rPr>
        <w:t>“ kreditoriams: pirmos eilės kreditoriams – 55 990,78 Eur, antros eilės kreditoriams – 36 483,89 Eur ir trečios eilės kreditoriams – 48 054,68 Eur.</w:t>
      </w:r>
    </w:p>
    <w:p w14:paraId="50285C08" w14:textId="4BCA9DEB" w:rsidR="0016469F" w:rsidRPr="004A38D5" w:rsidRDefault="00E74D25" w:rsidP="0016469F">
      <w:pPr>
        <w:pStyle w:val="Betarp"/>
        <w:numPr>
          <w:ilvl w:val="0"/>
          <w:numId w:val="11"/>
        </w:numPr>
        <w:spacing w:after="120"/>
        <w:jc w:val="both"/>
        <w:rPr>
          <w:rFonts w:ascii="Times New Roman" w:hAnsi="Times New Roman" w:cs="Times New Roman"/>
          <w:color w:val="000000"/>
          <w:sz w:val="24"/>
          <w:szCs w:val="24"/>
        </w:rPr>
      </w:pPr>
      <w:r w:rsidRPr="004A38D5">
        <w:rPr>
          <w:rFonts w:ascii="Times New Roman" w:eastAsia="Times New Roman" w:hAnsi="Times New Roman" w:cs="Times New Roman"/>
          <w:color w:val="000000"/>
          <w:kern w:val="3"/>
          <w:sz w:val="24"/>
          <w:szCs w:val="24"/>
        </w:rPr>
        <w:t>UAB „</w:t>
      </w:r>
      <w:r w:rsidR="0053268D">
        <w:rPr>
          <w:rFonts w:ascii="Times New Roman" w:eastAsia="Times New Roman" w:hAnsi="Times New Roman" w:cs="Times New Roman"/>
          <w:color w:val="000000"/>
          <w:kern w:val="3"/>
          <w:sz w:val="24"/>
          <w:szCs w:val="24"/>
        </w:rPr>
        <w:t>O</w:t>
      </w:r>
      <w:r w:rsidRPr="004A38D5">
        <w:rPr>
          <w:rFonts w:ascii="Times New Roman" w:eastAsia="Times New Roman" w:hAnsi="Times New Roman" w:cs="Times New Roman"/>
          <w:color w:val="000000"/>
          <w:kern w:val="3"/>
          <w:sz w:val="24"/>
          <w:szCs w:val="24"/>
        </w:rPr>
        <w:t xml:space="preserve">“ buvo kaltinama ir pirmosios instancijos teismo nuosprendžiu išteisinta dėl to, kad </w:t>
      </w:r>
      <w:r w:rsidRPr="004A38D5">
        <w:rPr>
          <w:rFonts w:ascii="Times New Roman" w:eastAsia="Times New Roman" w:hAnsi="Times New Roman" w:cs="Times New Roman"/>
          <w:kern w:val="3"/>
          <w:sz w:val="24"/>
          <w:szCs w:val="24"/>
        </w:rPr>
        <w:t xml:space="preserve">juridinio asmens </w:t>
      </w:r>
      <w:r w:rsidRPr="004A38D5">
        <w:rPr>
          <w:rFonts w:ascii="Times New Roman" w:eastAsia="Times New Roman" w:hAnsi="Times New Roman" w:cs="Times New Roman"/>
          <w:color w:val="000000"/>
          <w:kern w:val="3"/>
          <w:sz w:val="24"/>
          <w:szCs w:val="24"/>
        </w:rPr>
        <w:t>UAB „</w:t>
      </w:r>
      <w:r w:rsidR="0053268D">
        <w:rPr>
          <w:rFonts w:ascii="Times New Roman" w:eastAsia="Times New Roman" w:hAnsi="Times New Roman" w:cs="Times New Roman"/>
          <w:color w:val="000000"/>
          <w:kern w:val="3"/>
          <w:sz w:val="24"/>
          <w:szCs w:val="24"/>
        </w:rPr>
        <w:t>O</w:t>
      </w:r>
      <w:r w:rsidRPr="004A38D5">
        <w:rPr>
          <w:rFonts w:ascii="Times New Roman" w:eastAsia="Times New Roman" w:hAnsi="Times New Roman" w:cs="Times New Roman"/>
          <w:color w:val="000000"/>
          <w:kern w:val="3"/>
          <w:sz w:val="24"/>
          <w:szCs w:val="24"/>
        </w:rPr>
        <w:t xml:space="preserve">“ </w:t>
      </w:r>
      <w:r w:rsidR="003925DF" w:rsidRPr="004A38D5">
        <w:rPr>
          <w:rFonts w:ascii="Times New Roman" w:eastAsia="Times New Roman" w:hAnsi="Times New Roman" w:cs="Times New Roman"/>
          <w:color w:val="000000"/>
          <w:kern w:val="3"/>
          <w:sz w:val="24"/>
          <w:szCs w:val="24"/>
        </w:rPr>
        <w:t>atstov</w:t>
      </w:r>
      <w:r w:rsidR="003925DF">
        <w:rPr>
          <w:rFonts w:ascii="Times New Roman" w:eastAsia="Times New Roman" w:hAnsi="Times New Roman" w:cs="Times New Roman"/>
          <w:color w:val="000000"/>
          <w:kern w:val="3"/>
          <w:sz w:val="24"/>
          <w:szCs w:val="24"/>
        </w:rPr>
        <w:t>ei</w:t>
      </w:r>
      <w:r w:rsidR="003925DF" w:rsidRPr="004A38D5">
        <w:rPr>
          <w:rFonts w:ascii="Times New Roman" w:eastAsia="Times New Roman" w:hAnsi="Times New Roman" w:cs="Times New Roman"/>
          <w:color w:val="000000"/>
          <w:kern w:val="3"/>
          <w:sz w:val="24"/>
          <w:szCs w:val="24"/>
        </w:rPr>
        <w:t xml:space="preserve"> </w:t>
      </w:r>
      <w:bookmarkStart w:id="94" w:name="Buk_7"/>
      <w:r w:rsidR="00AD36AF" w:rsidRPr="00093FCE">
        <w:rPr>
          <w:rFonts w:ascii="Times New Roman" w:eastAsia="Times New Roman" w:hAnsi="Times New Roman" w:cs="Times New Roman"/>
          <w:kern w:val="3"/>
          <w:sz w:val="24"/>
          <w:szCs w:val="24"/>
        </w:rPr>
        <w:t xml:space="preserve">I. L. </w:t>
      </w:r>
      <w:bookmarkEnd w:id="94"/>
      <w:r w:rsidR="003925DF" w:rsidRPr="004A38D5">
        <w:rPr>
          <w:rFonts w:ascii="Times New Roman" w:eastAsia="Times New Roman" w:hAnsi="Times New Roman" w:cs="Times New Roman"/>
          <w:color w:val="000000"/>
          <w:kern w:val="3"/>
          <w:sz w:val="24"/>
          <w:szCs w:val="24"/>
        </w:rPr>
        <w:t>dirb</w:t>
      </w:r>
      <w:r w:rsidR="003925DF">
        <w:rPr>
          <w:rFonts w:ascii="Times New Roman" w:eastAsia="Times New Roman" w:hAnsi="Times New Roman" w:cs="Times New Roman"/>
          <w:color w:val="000000"/>
          <w:kern w:val="3"/>
          <w:sz w:val="24"/>
          <w:szCs w:val="24"/>
        </w:rPr>
        <w:t>ant</w:t>
      </w:r>
      <w:r w:rsidR="003925DF" w:rsidRPr="004A38D5">
        <w:rPr>
          <w:rFonts w:ascii="Times New Roman" w:eastAsia="Times New Roman" w:hAnsi="Times New Roman" w:cs="Times New Roman"/>
          <w:color w:val="000000"/>
          <w:kern w:val="3"/>
          <w:sz w:val="24"/>
          <w:szCs w:val="24"/>
        </w:rPr>
        <w:t xml:space="preserve"> </w:t>
      </w:r>
      <w:r w:rsidRPr="004A38D5">
        <w:rPr>
          <w:rFonts w:ascii="Times New Roman" w:eastAsia="Times New Roman" w:hAnsi="Times New Roman" w:cs="Times New Roman"/>
          <w:color w:val="000000"/>
          <w:kern w:val="3"/>
          <w:sz w:val="24"/>
          <w:szCs w:val="24"/>
        </w:rPr>
        <w:t>bendrovėje direktore</w:t>
      </w:r>
      <w:r w:rsidRPr="004A38D5">
        <w:rPr>
          <w:rFonts w:ascii="Times New Roman" w:eastAsia="Times New Roman" w:hAnsi="Times New Roman" w:cs="Times New Roman"/>
          <w:kern w:val="3"/>
          <w:sz w:val="24"/>
          <w:szCs w:val="24"/>
        </w:rPr>
        <w:t xml:space="preserve">, </w:t>
      </w:r>
      <w:r w:rsidR="003925DF" w:rsidRPr="004A38D5">
        <w:rPr>
          <w:rFonts w:ascii="Times New Roman" w:eastAsia="Times New Roman" w:hAnsi="Times New Roman" w:cs="Times New Roman"/>
          <w:kern w:val="3"/>
          <w:sz w:val="24"/>
          <w:szCs w:val="24"/>
        </w:rPr>
        <w:t>tur</w:t>
      </w:r>
      <w:r w:rsidR="003925DF">
        <w:rPr>
          <w:rFonts w:ascii="Times New Roman" w:eastAsia="Times New Roman" w:hAnsi="Times New Roman" w:cs="Times New Roman"/>
          <w:kern w:val="3"/>
          <w:sz w:val="24"/>
          <w:szCs w:val="24"/>
        </w:rPr>
        <w:t>int</w:t>
      </w:r>
      <w:r w:rsidR="003925DF" w:rsidRPr="004A38D5">
        <w:rPr>
          <w:rFonts w:ascii="Times New Roman" w:eastAsia="Times New Roman" w:hAnsi="Times New Roman" w:cs="Times New Roman"/>
          <w:kern w:val="3"/>
          <w:sz w:val="24"/>
          <w:szCs w:val="24"/>
        </w:rPr>
        <w:t xml:space="preserve"> </w:t>
      </w:r>
      <w:r w:rsidRPr="004A38D5">
        <w:rPr>
          <w:rFonts w:ascii="Times New Roman" w:eastAsia="Times New Roman" w:hAnsi="Times New Roman" w:cs="Times New Roman"/>
          <w:kern w:val="3"/>
          <w:sz w:val="24"/>
          <w:szCs w:val="24"/>
        </w:rPr>
        <w:t xml:space="preserve">teisę priimti sprendimus juridinio asmens vardu </w:t>
      </w:r>
      <w:r w:rsidR="00BF0ECF">
        <w:rPr>
          <w:rFonts w:ascii="Times New Roman" w:eastAsia="Times New Roman" w:hAnsi="Times New Roman" w:cs="Times New Roman"/>
          <w:kern w:val="3"/>
          <w:sz w:val="24"/>
          <w:szCs w:val="24"/>
        </w:rPr>
        <w:t>ir</w:t>
      </w:r>
      <w:r w:rsidR="00BF0ECF" w:rsidRPr="004A38D5">
        <w:rPr>
          <w:rFonts w:ascii="Times New Roman" w:eastAsia="Times New Roman" w:hAnsi="Times New Roman" w:cs="Times New Roman"/>
          <w:kern w:val="3"/>
          <w:sz w:val="24"/>
          <w:szCs w:val="24"/>
        </w:rPr>
        <w:t xml:space="preserve"> </w:t>
      </w:r>
      <w:r w:rsidRPr="004A38D5">
        <w:rPr>
          <w:rFonts w:ascii="Times New Roman" w:eastAsia="Times New Roman" w:hAnsi="Times New Roman" w:cs="Times New Roman"/>
          <w:kern w:val="3"/>
          <w:sz w:val="24"/>
          <w:szCs w:val="24"/>
        </w:rPr>
        <w:t xml:space="preserve">kontroliuoti juridinio asmens veiklą, </w:t>
      </w:r>
      <w:r w:rsidR="003925DF" w:rsidRPr="004A38D5">
        <w:rPr>
          <w:rFonts w:ascii="Times New Roman" w:eastAsia="Times New Roman" w:hAnsi="Times New Roman" w:cs="Times New Roman"/>
          <w:kern w:val="3"/>
          <w:sz w:val="24"/>
          <w:szCs w:val="24"/>
        </w:rPr>
        <w:t>veik</w:t>
      </w:r>
      <w:r w:rsidR="003925DF">
        <w:rPr>
          <w:rFonts w:ascii="Times New Roman" w:eastAsia="Times New Roman" w:hAnsi="Times New Roman" w:cs="Times New Roman"/>
          <w:kern w:val="3"/>
          <w:sz w:val="24"/>
          <w:szCs w:val="24"/>
        </w:rPr>
        <w:t>iant</w:t>
      </w:r>
      <w:r w:rsidR="003925DF" w:rsidRPr="004A38D5">
        <w:rPr>
          <w:rFonts w:ascii="Times New Roman" w:eastAsia="Times New Roman" w:hAnsi="Times New Roman" w:cs="Times New Roman"/>
          <w:kern w:val="3"/>
          <w:sz w:val="24"/>
          <w:szCs w:val="24"/>
        </w:rPr>
        <w:t xml:space="preserve"> </w:t>
      </w:r>
      <w:r w:rsidRPr="004A38D5">
        <w:rPr>
          <w:rFonts w:ascii="Times New Roman" w:eastAsia="Times New Roman" w:hAnsi="Times New Roman" w:cs="Times New Roman"/>
          <w:kern w:val="3"/>
          <w:sz w:val="24"/>
          <w:szCs w:val="24"/>
        </w:rPr>
        <w:t xml:space="preserve">bendrovės vardu, naudai ir interesais </w:t>
      </w:r>
      <w:r w:rsidRPr="004A38D5">
        <w:rPr>
          <w:rFonts w:ascii="Times New Roman" w:eastAsia="Times New Roman" w:hAnsi="Times New Roman" w:cs="Times New Roman"/>
          <w:color w:val="000000"/>
          <w:kern w:val="3"/>
          <w:sz w:val="24"/>
          <w:szCs w:val="24"/>
        </w:rPr>
        <w:t xml:space="preserve">bendrininkų grupe su </w:t>
      </w:r>
      <w:bookmarkStart w:id="95" w:name="Buk_104"/>
      <w:r w:rsidR="00AD36AF" w:rsidRPr="00093FCE">
        <w:rPr>
          <w:rFonts w:ascii="Times New Roman" w:eastAsia="Times New Roman" w:hAnsi="Times New Roman" w:cs="Times New Roman"/>
          <w:kern w:val="3"/>
          <w:sz w:val="24"/>
          <w:szCs w:val="24"/>
        </w:rPr>
        <w:t xml:space="preserve">J. G. </w:t>
      </w:r>
      <w:bookmarkEnd w:id="95"/>
      <w:r w:rsidRPr="004A38D5">
        <w:rPr>
          <w:rFonts w:ascii="Times New Roman" w:eastAsia="Times New Roman" w:hAnsi="Times New Roman" w:cs="Times New Roman"/>
          <w:color w:val="000000"/>
          <w:kern w:val="3"/>
          <w:sz w:val="24"/>
          <w:szCs w:val="24"/>
        </w:rPr>
        <w:t xml:space="preserve">ir </w:t>
      </w:r>
      <w:bookmarkStart w:id="96" w:name="Buk_139"/>
      <w:r w:rsidR="00AD36AF" w:rsidRPr="00093FCE">
        <w:rPr>
          <w:rFonts w:ascii="Times New Roman" w:eastAsia="Times New Roman" w:hAnsi="Times New Roman" w:cs="Times New Roman"/>
          <w:kern w:val="3"/>
          <w:sz w:val="24"/>
          <w:szCs w:val="24"/>
        </w:rPr>
        <w:t>R. D.</w:t>
      </w:r>
      <w:bookmarkEnd w:id="96"/>
      <w:r w:rsidRPr="004A38D5">
        <w:rPr>
          <w:rFonts w:ascii="Times New Roman" w:eastAsia="Times New Roman" w:hAnsi="Times New Roman" w:cs="Times New Roman"/>
          <w:color w:val="000000"/>
          <w:kern w:val="3"/>
          <w:sz w:val="24"/>
          <w:szCs w:val="24"/>
        </w:rPr>
        <w:t>,</w:t>
      </w:r>
      <w:r w:rsidRPr="004A38D5">
        <w:rPr>
          <w:rFonts w:ascii="Times New Roman" w:eastAsia="Times New Roman" w:hAnsi="Times New Roman" w:cs="Times New Roman"/>
          <w:kern w:val="3"/>
          <w:sz w:val="24"/>
          <w:szCs w:val="24"/>
        </w:rPr>
        <w:t xml:space="preserve"> </w:t>
      </w:r>
      <w:r w:rsidRPr="004A38D5">
        <w:rPr>
          <w:rFonts w:ascii="Times New Roman" w:eastAsia="Times New Roman" w:hAnsi="Times New Roman" w:cs="Times New Roman"/>
          <w:color w:val="000000"/>
          <w:kern w:val="3"/>
          <w:sz w:val="24"/>
          <w:szCs w:val="24"/>
        </w:rPr>
        <w:t xml:space="preserve">laikotarpiu nuo 2016 m. gruodžio 20 d. iki 2017 m. birželio 14 d. Panevėžyje </w:t>
      </w:r>
      <w:bookmarkStart w:id="97" w:name="Buk_105"/>
      <w:r w:rsidR="00AD36AF" w:rsidRPr="00093FCE">
        <w:rPr>
          <w:rFonts w:ascii="Times New Roman" w:eastAsia="Times New Roman" w:hAnsi="Times New Roman" w:cs="Times New Roman"/>
          <w:kern w:val="3"/>
          <w:sz w:val="24"/>
          <w:szCs w:val="24"/>
        </w:rPr>
        <w:t xml:space="preserve">J. G. </w:t>
      </w:r>
      <w:bookmarkEnd w:id="97"/>
      <w:r w:rsidRPr="004A38D5">
        <w:rPr>
          <w:rFonts w:ascii="Times New Roman" w:eastAsia="Times New Roman" w:hAnsi="Times New Roman" w:cs="Times New Roman"/>
          <w:color w:val="000000"/>
          <w:kern w:val="3"/>
          <w:sz w:val="24"/>
          <w:szCs w:val="24"/>
        </w:rPr>
        <w:t xml:space="preserve">organizuojant, jai ir </w:t>
      </w:r>
      <w:bookmarkStart w:id="98" w:name="Buk_140"/>
      <w:r w:rsidR="00AD36AF" w:rsidRPr="00093FCE">
        <w:rPr>
          <w:rFonts w:ascii="Times New Roman" w:eastAsia="Times New Roman" w:hAnsi="Times New Roman" w:cs="Times New Roman"/>
          <w:kern w:val="3"/>
          <w:sz w:val="24"/>
          <w:szCs w:val="24"/>
        </w:rPr>
        <w:t xml:space="preserve">R. D. </w:t>
      </w:r>
      <w:bookmarkEnd w:id="98"/>
      <w:r w:rsidRPr="004A38D5">
        <w:rPr>
          <w:rFonts w:ascii="Times New Roman" w:eastAsia="Times New Roman" w:hAnsi="Times New Roman" w:cs="Times New Roman"/>
          <w:color w:val="000000"/>
          <w:kern w:val="3"/>
          <w:sz w:val="24"/>
          <w:szCs w:val="24"/>
        </w:rPr>
        <w:t>atliekant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tyčinį nusikalstamą bankrotą, bendrovė „</w:t>
      </w:r>
      <w:r w:rsidR="0053268D">
        <w:rPr>
          <w:rFonts w:ascii="Times New Roman" w:eastAsia="Times New Roman" w:hAnsi="Times New Roman" w:cs="Times New Roman"/>
          <w:color w:val="000000"/>
          <w:kern w:val="3"/>
          <w:sz w:val="24"/>
          <w:szCs w:val="24"/>
        </w:rPr>
        <w:t>O</w:t>
      </w:r>
      <w:r w:rsidRPr="004A38D5">
        <w:rPr>
          <w:rFonts w:ascii="Times New Roman" w:eastAsia="Times New Roman" w:hAnsi="Times New Roman" w:cs="Times New Roman"/>
          <w:color w:val="000000"/>
          <w:kern w:val="3"/>
          <w:sz w:val="24"/>
          <w:szCs w:val="24"/>
        </w:rPr>
        <w:t>“ padarė sukčiavimą</w:t>
      </w:r>
      <w:r w:rsidR="002011BA">
        <w:rPr>
          <w:rFonts w:ascii="Times New Roman" w:eastAsia="Times New Roman" w:hAnsi="Times New Roman" w:cs="Times New Roman"/>
          <w:color w:val="000000"/>
          <w:kern w:val="3"/>
          <w:sz w:val="24"/>
          <w:szCs w:val="24"/>
        </w:rPr>
        <w:t>,</w:t>
      </w:r>
      <w:r w:rsidRPr="004A38D5">
        <w:rPr>
          <w:rFonts w:ascii="Times New Roman" w:eastAsia="Times New Roman" w:hAnsi="Times New Roman" w:cs="Times New Roman"/>
          <w:color w:val="000000"/>
          <w:kern w:val="3"/>
          <w:sz w:val="24"/>
          <w:szCs w:val="24"/>
        </w:rPr>
        <w:t xml:space="preserve"> siekdama užvaldyti jos naudai svetimą didelės vertės turtinę reikalavimo teisę į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xml:space="preserve">“ priklausantį turtą, nes </w:t>
      </w:r>
      <w:bookmarkStart w:id="99" w:name="Buk_52"/>
      <w:r w:rsidR="00AD36AF" w:rsidRPr="00093FCE">
        <w:rPr>
          <w:rFonts w:ascii="Times New Roman" w:eastAsia="Times New Roman" w:hAnsi="Times New Roman" w:cs="Times New Roman"/>
          <w:kern w:val="3"/>
          <w:sz w:val="24"/>
          <w:szCs w:val="24"/>
        </w:rPr>
        <w:t>J.</w:t>
      </w:r>
      <w:r w:rsidR="0067433C" w:rsidRPr="00093FCE">
        <w:rPr>
          <w:rFonts w:ascii="Times New Roman" w:eastAsia="Times New Roman" w:hAnsi="Times New Roman" w:cs="Times New Roman"/>
          <w:kern w:val="3"/>
          <w:sz w:val="24"/>
          <w:szCs w:val="24"/>
        </w:rPr>
        <w:t> </w:t>
      </w:r>
      <w:r w:rsidR="00AD36AF" w:rsidRPr="00093FCE">
        <w:rPr>
          <w:rFonts w:ascii="Times New Roman" w:eastAsia="Times New Roman" w:hAnsi="Times New Roman" w:cs="Times New Roman"/>
          <w:kern w:val="3"/>
          <w:sz w:val="24"/>
          <w:szCs w:val="24"/>
        </w:rPr>
        <w:t>G.</w:t>
      </w:r>
      <w:bookmarkEnd w:id="99"/>
      <w:r w:rsidRPr="004A38D5">
        <w:rPr>
          <w:rFonts w:ascii="Times New Roman" w:eastAsia="Times New Roman" w:hAnsi="Times New Roman" w:cs="Times New Roman"/>
          <w:color w:val="000000"/>
          <w:kern w:val="3"/>
          <w:sz w:val="24"/>
          <w:szCs w:val="24"/>
        </w:rPr>
        <w:t>, būdamas vienas iš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xml:space="preserve">“ akcininkų, nurodė </w:t>
      </w:r>
      <w:bookmarkStart w:id="100" w:name="Buk_141"/>
      <w:r w:rsidR="00AD36AF" w:rsidRPr="00093FCE">
        <w:rPr>
          <w:rFonts w:ascii="Times New Roman" w:eastAsia="Times New Roman" w:hAnsi="Times New Roman" w:cs="Times New Roman"/>
          <w:kern w:val="3"/>
          <w:sz w:val="24"/>
          <w:szCs w:val="24"/>
        </w:rPr>
        <w:t xml:space="preserve">R. D. </w:t>
      </w:r>
      <w:bookmarkEnd w:id="100"/>
      <w:r w:rsidRPr="004A38D5">
        <w:rPr>
          <w:rFonts w:ascii="Times New Roman" w:eastAsia="Times New Roman" w:hAnsi="Times New Roman" w:cs="Times New Roman"/>
          <w:color w:val="000000"/>
          <w:kern w:val="3"/>
          <w:sz w:val="24"/>
          <w:szCs w:val="24"/>
        </w:rPr>
        <w:t>pasirašyti su UAB „</w:t>
      </w:r>
      <w:r w:rsidR="0053268D">
        <w:rPr>
          <w:rFonts w:ascii="Times New Roman" w:eastAsia="Times New Roman" w:hAnsi="Times New Roman" w:cs="Times New Roman"/>
          <w:color w:val="000000"/>
          <w:kern w:val="3"/>
          <w:sz w:val="24"/>
          <w:szCs w:val="24"/>
        </w:rPr>
        <w:t>O</w:t>
      </w:r>
      <w:r w:rsidRPr="004A38D5">
        <w:rPr>
          <w:rFonts w:ascii="Times New Roman" w:eastAsia="Times New Roman" w:hAnsi="Times New Roman" w:cs="Times New Roman"/>
          <w:color w:val="000000"/>
          <w:kern w:val="3"/>
          <w:sz w:val="24"/>
          <w:szCs w:val="24"/>
        </w:rPr>
        <w:t>“ bei bankrutuojančia UAB „</w:t>
      </w:r>
      <w:r w:rsidR="009627DD">
        <w:rPr>
          <w:rFonts w:ascii="Times New Roman" w:eastAsia="Times New Roman" w:hAnsi="Times New Roman" w:cs="Times New Roman"/>
          <w:color w:val="000000"/>
          <w:kern w:val="3"/>
          <w:sz w:val="24"/>
          <w:szCs w:val="24"/>
        </w:rPr>
        <w:t>A L</w:t>
      </w:r>
      <w:r w:rsidRPr="004A38D5">
        <w:rPr>
          <w:rFonts w:ascii="Times New Roman" w:eastAsia="Times New Roman" w:hAnsi="Times New Roman" w:cs="Times New Roman"/>
          <w:color w:val="000000"/>
          <w:kern w:val="3"/>
          <w:sz w:val="24"/>
          <w:szCs w:val="24"/>
        </w:rPr>
        <w:t>“ 2017 m. sausio 11 d. hipotekos sutartį, nulėmusią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tyčinį nusikalstamą bankrotą, – taip apgaule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bankroto atveju užsitikrino bendrovės „</w:t>
      </w:r>
      <w:r w:rsidR="009627DD">
        <w:rPr>
          <w:rFonts w:ascii="Times New Roman" w:eastAsia="Times New Roman" w:hAnsi="Times New Roman" w:cs="Times New Roman"/>
          <w:color w:val="000000"/>
          <w:kern w:val="3"/>
          <w:sz w:val="24"/>
          <w:szCs w:val="24"/>
        </w:rPr>
        <w:t>A L</w:t>
      </w:r>
      <w:r w:rsidRPr="004A38D5">
        <w:rPr>
          <w:rFonts w:ascii="Times New Roman" w:eastAsia="Times New Roman" w:hAnsi="Times New Roman" w:cs="Times New Roman"/>
          <w:color w:val="000000"/>
          <w:kern w:val="3"/>
          <w:sz w:val="24"/>
          <w:szCs w:val="24"/>
        </w:rPr>
        <w:t>“ 480 000 Eur skolos grąžinimą bendrovei „</w:t>
      </w:r>
      <w:r w:rsidR="0053268D">
        <w:rPr>
          <w:rFonts w:ascii="Times New Roman" w:eastAsia="Times New Roman" w:hAnsi="Times New Roman" w:cs="Times New Roman"/>
          <w:color w:val="000000"/>
          <w:kern w:val="3"/>
          <w:sz w:val="24"/>
          <w:szCs w:val="24"/>
        </w:rPr>
        <w:t>O</w:t>
      </w:r>
      <w:r w:rsidRPr="004A38D5">
        <w:rPr>
          <w:rFonts w:ascii="Times New Roman" w:eastAsia="Times New Roman" w:hAnsi="Times New Roman" w:cs="Times New Roman"/>
          <w:color w:val="000000"/>
          <w:kern w:val="3"/>
          <w:sz w:val="24"/>
          <w:szCs w:val="24"/>
        </w:rPr>
        <w:t>“:</w:t>
      </w:r>
    </w:p>
    <w:p w14:paraId="6B16FB5A" w14:textId="2D215F88" w:rsidR="0016469F" w:rsidRPr="004A38D5" w:rsidRDefault="00AD36AF" w:rsidP="0016469F">
      <w:pPr>
        <w:pStyle w:val="Betarp"/>
        <w:numPr>
          <w:ilvl w:val="1"/>
          <w:numId w:val="11"/>
        </w:numPr>
        <w:spacing w:after="120"/>
        <w:jc w:val="both"/>
        <w:rPr>
          <w:rFonts w:ascii="Times New Roman" w:hAnsi="Times New Roman" w:cs="Times New Roman"/>
          <w:color w:val="000000"/>
          <w:sz w:val="24"/>
          <w:szCs w:val="24"/>
        </w:rPr>
      </w:pPr>
      <w:bookmarkStart w:id="101" w:name="Buk_8"/>
      <w:r w:rsidRPr="00093FCE">
        <w:rPr>
          <w:rFonts w:ascii="Times New Roman" w:hAnsi="Times New Roman" w:cs="Times New Roman"/>
          <w:sz w:val="24"/>
          <w:szCs w:val="24"/>
        </w:rPr>
        <w:t xml:space="preserve">I. L. </w:t>
      </w:r>
      <w:bookmarkEnd w:id="101"/>
      <w:r w:rsidR="00E74D25" w:rsidRPr="004A38D5">
        <w:rPr>
          <w:rFonts w:ascii="Times New Roman" w:hAnsi="Times New Roman" w:cs="Times New Roman"/>
          <w:color w:val="000000"/>
          <w:sz w:val="24"/>
          <w:szCs w:val="24"/>
        </w:rPr>
        <w:t>žinant, kad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480 000 Eur skolos, atsiradusios pagal 2016 m. rugsėjo 12 d. reikalavimo perleidimo sutartį, pagal kurią UAB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įgijo 480 000 Eur vertės skolos reikalavimo teisę į UAB „</w:t>
      </w:r>
      <w:r w:rsidR="0067433C">
        <w:rPr>
          <w:rFonts w:ascii="Times New Roman" w:hAnsi="Times New Roman" w:cs="Times New Roman"/>
          <w:color w:val="000000"/>
          <w:sz w:val="24"/>
          <w:szCs w:val="24"/>
        </w:rPr>
        <w:t>GC</w:t>
      </w:r>
      <w:r w:rsidR="00E74D25" w:rsidRPr="004A38D5">
        <w:rPr>
          <w:rFonts w:ascii="Times New Roman" w:hAnsi="Times New Roman" w:cs="Times New Roman"/>
          <w:color w:val="000000"/>
          <w:sz w:val="24"/>
          <w:szCs w:val="24"/>
        </w:rPr>
        <w:t>“ skolininkę –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bendrovei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xml:space="preserve">“ negrąžins, </w:t>
      </w:r>
      <w:bookmarkStart w:id="102" w:name="Buk_53"/>
      <w:r w:rsidRPr="00093FCE">
        <w:rPr>
          <w:rFonts w:ascii="Times New Roman" w:hAnsi="Times New Roman" w:cs="Times New Roman"/>
          <w:sz w:val="24"/>
          <w:szCs w:val="24"/>
        </w:rPr>
        <w:t>J. G.</w:t>
      </w:r>
      <w:bookmarkEnd w:id="102"/>
      <w:r w:rsidR="00E74D25" w:rsidRPr="004A38D5">
        <w:rPr>
          <w:rFonts w:ascii="Times New Roman" w:hAnsi="Times New Roman" w:cs="Times New Roman"/>
          <w:color w:val="000000"/>
          <w:sz w:val="24"/>
          <w:szCs w:val="24"/>
        </w:rPr>
        <w:t>, atstovaudamas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xml:space="preserve">“ kaip bankroto administratorius, pasirašė su </w:t>
      </w:r>
      <w:bookmarkStart w:id="103" w:name="Buk_21"/>
      <w:r w:rsidRPr="00093FCE">
        <w:rPr>
          <w:rFonts w:ascii="Times New Roman" w:hAnsi="Times New Roman" w:cs="Times New Roman"/>
          <w:sz w:val="24"/>
          <w:szCs w:val="24"/>
        </w:rPr>
        <w:t xml:space="preserve">I. L. </w:t>
      </w:r>
      <w:bookmarkEnd w:id="103"/>
      <w:r w:rsidR="00E74D25" w:rsidRPr="004A38D5">
        <w:rPr>
          <w:rFonts w:ascii="Times New Roman" w:hAnsi="Times New Roman" w:cs="Times New Roman"/>
          <w:color w:val="000000"/>
          <w:sz w:val="24"/>
          <w:szCs w:val="24"/>
        </w:rPr>
        <w:t>vadovaujama UAB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2017 m. sausio 3 d. susitarimą dėl prievolių užtikrinimo priemonių pakeitimo, pagal kurį bankrutuojanti 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prievolės, kurios dydis 480 000 Eur, įvykdymui užtikrinti pateikė bendrovei „</w:t>
      </w:r>
      <w:r w:rsidR="0053268D">
        <w:rPr>
          <w:rFonts w:ascii="Times New Roman" w:hAnsi="Times New Roman" w:cs="Times New Roman"/>
          <w:color w:val="000000"/>
          <w:sz w:val="24"/>
          <w:szCs w:val="24"/>
        </w:rPr>
        <w:t>O</w:t>
      </w:r>
      <w:r w:rsidR="00E74D25" w:rsidRPr="004A38D5">
        <w:rPr>
          <w:rFonts w:ascii="Times New Roman" w:hAnsi="Times New Roman" w:cs="Times New Roman"/>
          <w:color w:val="000000"/>
          <w:sz w:val="24"/>
          <w:szCs w:val="24"/>
        </w:rPr>
        <w:t>“ papildomas užtikrinimo priemones, pagal kurias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 susijusi su BUAB „</w:t>
      </w:r>
      <w:r w:rsidR="009627DD">
        <w:rPr>
          <w:rFonts w:ascii="Times New Roman" w:hAnsi="Times New Roman" w:cs="Times New Roman"/>
          <w:color w:val="000000"/>
          <w:sz w:val="24"/>
          <w:szCs w:val="24"/>
        </w:rPr>
        <w:t>A L</w:t>
      </w:r>
      <w:r w:rsidR="00E74D25" w:rsidRPr="004A38D5">
        <w:rPr>
          <w:rFonts w:ascii="Times New Roman" w:hAnsi="Times New Roman" w:cs="Times New Roman"/>
          <w:color w:val="000000"/>
          <w:sz w:val="24"/>
          <w:szCs w:val="24"/>
        </w:rPr>
        <w:t xml:space="preserve">“, laiduoja visą prievolių sumą ir hipotekos teise įsipareigoja įkeisti negyvenamąją gamybos ir prekybos patalpą, esančią adresu: </w:t>
      </w:r>
      <w:r w:rsidR="0067433C">
        <w:rPr>
          <w:rFonts w:ascii="Times New Roman" w:hAnsi="Times New Roman" w:cs="Times New Roman"/>
          <w:i/>
          <w:iCs/>
          <w:sz w:val="24"/>
          <w:szCs w:val="24"/>
        </w:rPr>
        <w:t>(duomenys neskelbtini)</w:t>
      </w:r>
      <w:r w:rsidR="00E74D25" w:rsidRPr="004A38D5">
        <w:rPr>
          <w:rFonts w:ascii="Times New Roman" w:hAnsi="Times New Roman" w:cs="Times New Roman"/>
          <w:color w:val="000000"/>
          <w:sz w:val="24"/>
          <w:szCs w:val="24"/>
        </w:rPr>
        <w:t>, kuri nuosavybės teise priklauso UAB „</w:t>
      </w:r>
      <w:r w:rsidR="0053268D">
        <w:rPr>
          <w:rFonts w:ascii="Times New Roman" w:hAnsi="Times New Roman" w:cs="Times New Roman"/>
          <w:color w:val="000000"/>
          <w:sz w:val="24"/>
          <w:szCs w:val="24"/>
        </w:rPr>
        <w:t>PE</w:t>
      </w:r>
      <w:r w:rsidR="00E74D25" w:rsidRPr="004A38D5">
        <w:rPr>
          <w:rFonts w:ascii="Times New Roman" w:hAnsi="Times New Roman" w:cs="Times New Roman"/>
          <w:color w:val="000000"/>
          <w:sz w:val="24"/>
          <w:szCs w:val="24"/>
        </w:rPr>
        <w:t>“.</w:t>
      </w:r>
    </w:p>
    <w:p w14:paraId="28261F7E" w14:textId="62FA8A9E" w:rsidR="0016469F" w:rsidRPr="004A38D5" w:rsidRDefault="00AD36AF" w:rsidP="0016469F">
      <w:pPr>
        <w:pStyle w:val="Betarp"/>
        <w:numPr>
          <w:ilvl w:val="1"/>
          <w:numId w:val="11"/>
        </w:numPr>
        <w:spacing w:after="120"/>
        <w:jc w:val="both"/>
        <w:rPr>
          <w:rFonts w:ascii="Times New Roman" w:hAnsi="Times New Roman" w:cs="Times New Roman"/>
          <w:color w:val="000000"/>
          <w:sz w:val="24"/>
          <w:szCs w:val="24"/>
        </w:rPr>
      </w:pPr>
      <w:bookmarkStart w:id="104" w:name="Buk_22"/>
      <w:r w:rsidRPr="00093FCE">
        <w:rPr>
          <w:rFonts w:ascii="Times New Roman" w:eastAsia="Times New Roman" w:hAnsi="Times New Roman" w:cs="Times New Roman"/>
          <w:kern w:val="3"/>
          <w:sz w:val="24"/>
          <w:szCs w:val="24"/>
        </w:rPr>
        <w:t>I. L.</w:t>
      </w:r>
      <w:bookmarkEnd w:id="104"/>
      <w:r w:rsidR="00E74D25" w:rsidRPr="004A38D5">
        <w:rPr>
          <w:rFonts w:ascii="Times New Roman" w:eastAsia="Times New Roman" w:hAnsi="Times New Roman" w:cs="Times New Roman"/>
          <w:color w:val="000000"/>
          <w:kern w:val="3"/>
          <w:sz w:val="24"/>
          <w:szCs w:val="24"/>
        </w:rPr>
        <w:t xml:space="preserve">, žinodama, kad </w:t>
      </w:r>
      <w:bookmarkStart w:id="105" w:name="Buk_54"/>
      <w:r w:rsidRPr="00093FCE">
        <w:rPr>
          <w:rFonts w:ascii="Times New Roman" w:eastAsia="Times New Roman" w:hAnsi="Times New Roman" w:cs="Times New Roman"/>
          <w:kern w:val="3"/>
          <w:sz w:val="24"/>
          <w:szCs w:val="24"/>
        </w:rPr>
        <w:t xml:space="preserve">J. G. </w:t>
      </w:r>
      <w:bookmarkEnd w:id="105"/>
      <w:r w:rsidR="00E74D25" w:rsidRPr="004A38D5">
        <w:rPr>
          <w:rFonts w:ascii="Times New Roman" w:eastAsia="Times New Roman" w:hAnsi="Times New Roman" w:cs="Times New Roman"/>
          <w:color w:val="000000"/>
          <w:kern w:val="3"/>
          <w:sz w:val="24"/>
          <w:szCs w:val="24"/>
        </w:rPr>
        <w:t>surašė realiai neįvykusį UAB „</w:t>
      </w:r>
      <w:r w:rsidR="0053268D">
        <w:rPr>
          <w:rFonts w:ascii="Times New Roman" w:eastAsia="Times New Roman" w:hAnsi="Times New Roman" w:cs="Times New Roman"/>
          <w:color w:val="000000"/>
          <w:kern w:val="3"/>
          <w:sz w:val="24"/>
          <w:szCs w:val="24"/>
        </w:rPr>
        <w:t>PE</w:t>
      </w:r>
      <w:r w:rsidR="00E74D25" w:rsidRPr="004A38D5">
        <w:rPr>
          <w:rFonts w:ascii="Times New Roman" w:eastAsia="Times New Roman" w:hAnsi="Times New Roman" w:cs="Times New Roman"/>
          <w:color w:val="000000"/>
          <w:kern w:val="3"/>
          <w:sz w:val="24"/>
          <w:szCs w:val="24"/>
        </w:rPr>
        <w:t xml:space="preserve">“ 2017 m. sausio 9 d. valdybos posėdžio protokolą Nr. 54 įvardijant, kad valdybos nariai </w:t>
      </w:r>
      <w:bookmarkStart w:id="106" w:name="Buk_117"/>
      <w:r w:rsidRPr="00093FCE">
        <w:rPr>
          <w:rFonts w:ascii="Times New Roman" w:eastAsia="Times New Roman" w:hAnsi="Times New Roman" w:cs="Times New Roman"/>
          <w:kern w:val="3"/>
          <w:sz w:val="24"/>
          <w:szCs w:val="24"/>
        </w:rPr>
        <w:t xml:space="preserve">J. K. </w:t>
      </w:r>
      <w:bookmarkEnd w:id="106"/>
      <w:r w:rsidR="00E74D25" w:rsidRPr="004A38D5">
        <w:rPr>
          <w:rFonts w:ascii="Times New Roman" w:eastAsia="Times New Roman" w:hAnsi="Times New Roman" w:cs="Times New Roman"/>
          <w:color w:val="000000"/>
          <w:kern w:val="3"/>
          <w:sz w:val="24"/>
          <w:szCs w:val="24"/>
        </w:rPr>
        <w:t xml:space="preserve">ir </w:t>
      </w:r>
      <w:bookmarkStart w:id="107" w:name="Buk_165"/>
      <w:r w:rsidRPr="00093FCE">
        <w:rPr>
          <w:rFonts w:ascii="Times New Roman" w:eastAsia="Times New Roman" w:hAnsi="Times New Roman" w:cs="Times New Roman"/>
          <w:kern w:val="3"/>
          <w:sz w:val="24"/>
          <w:szCs w:val="24"/>
        </w:rPr>
        <w:t xml:space="preserve">S. L. </w:t>
      </w:r>
      <w:bookmarkEnd w:id="107"/>
      <w:r w:rsidR="00E74D25" w:rsidRPr="004A38D5">
        <w:rPr>
          <w:rFonts w:ascii="Times New Roman" w:eastAsia="Times New Roman" w:hAnsi="Times New Roman" w:cs="Times New Roman"/>
          <w:color w:val="000000"/>
          <w:kern w:val="3"/>
          <w:sz w:val="24"/>
          <w:szCs w:val="24"/>
        </w:rPr>
        <w:t xml:space="preserve">sutiko bendrovės vardu įkeisti minėtą pastatą, </w:t>
      </w:r>
      <w:bookmarkStart w:id="108" w:name="Buk_106"/>
      <w:r w:rsidRPr="00093FCE">
        <w:rPr>
          <w:rFonts w:ascii="Times New Roman" w:eastAsia="Times New Roman" w:hAnsi="Times New Roman" w:cs="Times New Roman"/>
          <w:kern w:val="3"/>
          <w:sz w:val="24"/>
          <w:szCs w:val="24"/>
        </w:rPr>
        <w:t xml:space="preserve">J. G. </w:t>
      </w:r>
      <w:bookmarkEnd w:id="108"/>
      <w:r w:rsidR="00E74D25" w:rsidRPr="004A38D5">
        <w:rPr>
          <w:rFonts w:ascii="Times New Roman" w:eastAsia="Times New Roman" w:hAnsi="Times New Roman" w:cs="Times New Roman"/>
          <w:color w:val="000000"/>
          <w:kern w:val="3"/>
          <w:sz w:val="24"/>
          <w:szCs w:val="24"/>
        </w:rPr>
        <w:t xml:space="preserve">žodžiu įpareigojus </w:t>
      </w:r>
      <w:bookmarkStart w:id="109" w:name="Buk_146"/>
      <w:r w:rsidRPr="00093FCE">
        <w:rPr>
          <w:rFonts w:ascii="Times New Roman" w:eastAsia="Times New Roman" w:hAnsi="Times New Roman" w:cs="Times New Roman"/>
          <w:kern w:val="3"/>
          <w:sz w:val="24"/>
          <w:szCs w:val="24"/>
        </w:rPr>
        <w:t xml:space="preserve">R. D. </w:t>
      </w:r>
      <w:bookmarkEnd w:id="109"/>
      <w:r w:rsidR="00E74D25" w:rsidRPr="004A38D5">
        <w:rPr>
          <w:rFonts w:ascii="Times New Roman" w:eastAsia="Times New Roman" w:hAnsi="Times New Roman" w:cs="Times New Roman"/>
          <w:color w:val="000000"/>
          <w:kern w:val="3"/>
          <w:sz w:val="24"/>
          <w:szCs w:val="24"/>
        </w:rPr>
        <w:t xml:space="preserve">kaip direktorę gauti </w:t>
      </w:r>
      <w:bookmarkStart w:id="110" w:name="Buk_167"/>
      <w:r w:rsidRPr="00093FCE">
        <w:rPr>
          <w:rFonts w:ascii="Times New Roman" w:eastAsia="Times New Roman" w:hAnsi="Times New Roman" w:cs="Times New Roman"/>
          <w:kern w:val="3"/>
          <w:sz w:val="24"/>
          <w:szCs w:val="24"/>
        </w:rPr>
        <w:t xml:space="preserve">S. L. </w:t>
      </w:r>
      <w:bookmarkEnd w:id="110"/>
      <w:r w:rsidR="00E74D25" w:rsidRPr="004A38D5">
        <w:rPr>
          <w:rFonts w:ascii="Times New Roman" w:eastAsia="Times New Roman" w:hAnsi="Times New Roman" w:cs="Times New Roman"/>
          <w:color w:val="000000"/>
          <w:kern w:val="3"/>
          <w:sz w:val="24"/>
          <w:szCs w:val="24"/>
        </w:rPr>
        <w:t xml:space="preserve">ir </w:t>
      </w:r>
      <w:bookmarkStart w:id="111" w:name="Buk_118"/>
      <w:r w:rsidRPr="00093FCE">
        <w:rPr>
          <w:rFonts w:ascii="Times New Roman" w:eastAsia="Times New Roman" w:hAnsi="Times New Roman" w:cs="Times New Roman"/>
          <w:kern w:val="3"/>
          <w:sz w:val="24"/>
          <w:szCs w:val="24"/>
        </w:rPr>
        <w:t xml:space="preserve">J. K. </w:t>
      </w:r>
      <w:bookmarkEnd w:id="111"/>
      <w:r w:rsidR="00E74D25" w:rsidRPr="004A38D5">
        <w:rPr>
          <w:rFonts w:ascii="Times New Roman" w:eastAsia="Times New Roman" w:hAnsi="Times New Roman" w:cs="Times New Roman"/>
          <w:color w:val="000000"/>
          <w:kern w:val="3"/>
          <w:sz w:val="24"/>
          <w:szCs w:val="24"/>
        </w:rPr>
        <w:t xml:space="preserve">parašus, tačiau šiems atsisakius pasirašyti šiame protokole, </w:t>
      </w:r>
      <w:bookmarkStart w:id="112" w:name="Buk_142"/>
      <w:r w:rsidRPr="00093FCE">
        <w:rPr>
          <w:rFonts w:ascii="Times New Roman" w:eastAsia="Times New Roman" w:hAnsi="Times New Roman" w:cs="Times New Roman"/>
          <w:kern w:val="3"/>
          <w:sz w:val="24"/>
          <w:szCs w:val="24"/>
        </w:rPr>
        <w:t xml:space="preserve">R. D. </w:t>
      </w:r>
      <w:bookmarkEnd w:id="112"/>
      <w:r w:rsidR="00E74D25" w:rsidRPr="004A38D5">
        <w:rPr>
          <w:rFonts w:ascii="Times New Roman" w:eastAsia="Times New Roman" w:hAnsi="Times New Roman" w:cs="Times New Roman"/>
          <w:color w:val="000000"/>
          <w:kern w:val="3"/>
          <w:sz w:val="24"/>
          <w:szCs w:val="24"/>
        </w:rPr>
        <w:t xml:space="preserve">ir </w:t>
      </w:r>
      <w:bookmarkStart w:id="113" w:name="Buk_107"/>
      <w:r w:rsidRPr="00093FCE">
        <w:rPr>
          <w:rFonts w:ascii="Times New Roman" w:eastAsia="Times New Roman" w:hAnsi="Times New Roman" w:cs="Times New Roman"/>
          <w:kern w:val="3"/>
          <w:sz w:val="24"/>
          <w:szCs w:val="24"/>
        </w:rPr>
        <w:t xml:space="preserve">J. G. </w:t>
      </w:r>
      <w:bookmarkEnd w:id="113"/>
      <w:r w:rsidR="00E74D25" w:rsidRPr="004A38D5">
        <w:rPr>
          <w:rFonts w:ascii="Times New Roman" w:eastAsia="Times New Roman" w:hAnsi="Times New Roman" w:cs="Times New Roman"/>
          <w:color w:val="000000"/>
          <w:kern w:val="3"/>
          <w:sz w:val="24"/>
          <w:szCs w:val="24"/>
        </w:rPr>
        <w:t>pažeidus UAB „</w:t>
      </w:r>
      <w:r w:rsidR="0053268D">
        <w:rPr>
          <w:rFonts w:ascii="Times New Roman" w:eastAsia="Times New Roman" w:hAnsi="Times New Roman" w:cs="Times New Roman"/>
          <w:color w:val="000000"/>
          <w:kern w:val="3"/>
          <w:sz w:val="24"/>
          <w:szCs w:val="24"/>
        </w:rPr>
        <w:t>PE</w:t>
      </w:r>
      <w:r w:rsidR="00E74D25" w:rsidRPr="004A38D5">
        <w:rPr>
          <w:rFonts w:ascii="Times New Roman" w:eastAsia="Times New Roman" w:hAnsi="Times New Roman" w:cs="Times New Roman"/>
          <w:color w:val="000000"/>
          <w:kern w:val="3"/>
          <w:sz w:val="24"/>
          <w:szCs w:val="24"/>
        </w:rPr>
        <w:t>“ įstatų 101.3 punkto reikalavimus, jog tik bendrovės valdyba priima sprendimus dėl ilgalaikio turto įkeitimo ir hipotekos, kitų asmenų prievolių įvykdymo laidavimo ar garantavimo,</w:t>
      </w:r>
      <w:r w:rsidR="00E74D25" w:rsidRPr="004A38D5">
        <w:rPr>
          <w:rFonts w:ascii="Times New Roman" w:eastAsia="Times New Roman" w:hAnsi="Times New Roman" w:cs="Times New Roman"/>
          <w:kern w:val="3"/>
          <w:sz w:val="24"/>
          <w:szCs w:val="24"/>
        </w:rPr>
        <w:t xml:space="preserve"> </w:t>
      </w:r>
      <w:bookmarkStart w:id="114" w:name="Buk_55"/>
      <w:r w:rsidRPr="00093FCE">
        <w:rPr>
          <w:rFonts w:ascii="Times New Roman" w:eastAsia="Times New Roman" w:hAnsi="Times New Roman" w:cs="Times New Roman"/>
          <w:kern w:val="3"/>
          <w:sz w:val="24"/>
          <w:szCs w:val="24"/>
        </w:rPr>
        <w:t xml:space="preserve">J. G. </w:t>
      </w:r>
      <w:bookmarkEnd w:id="114"/>
      <w:r w:rsidR="00E74D25" w:rsidRPr="004A38D5">
        <w:rPr>
          <w:rFonts w:ascii="Times New Roman" w:eastAsia="Times New Roman" w:hAnsi="Times New Roman" w:cs="Times New Roman"/>
          <w:color w:val="000000"/>
          <w:kern w:val="3"/>
          <w:sz w:val="24"/>
          <w:szCs w:val="24"/>
        </w:rPr>
        <w:t xml:space="preserve">surašė 2017 m. sausio 10 d. akcininkų susirinkimo protokolą Nr. 2017/1, nurodydamas, jog 71,63 proc. akcininkų pritaria leisti įkeisti minėtą pastatą, nors turto perleidimo klausimus pagal įstatus sprendžia tik bendrovės sudaryta valdyba; po to šiuos abu protokolus </w:t>
      </w:r>
      <w:bookmarkStart w:id="115" w:name="Buk_56"/>
      <w:r w:rsidRPr="00093FCE">
        <w:rPr>
          <w:rFonts w:ascii="Times New Roman" w:eastAsia="Times New Roman" w:hAnsi="Times New Roman" w:cs="Times New Roman"/>
          <w:kern w:val="3"/>
          <w:sz w:val="24"/>
          <w:szCs w:val="24"/>
        </w:rPr>
        <w:t xml:space="preserve">J. G. </w:t>
      </w:r>
      <w:bookmarkEnd w:id="115"/>
      <w:r w:rsidR="00E74D25" w:rsidRPr="004A38D5">
        <w:rPr>
          <w:rFonts w:ascii="Times New Roman" w:eastAsia="Times New Roman" w:hAnsi="Times New Roman" w:cs="Times New Roman"/>
          <w:color w:val="000000"/>
          <w:kern w:val="3"/>
          <w:sz w:val="24"/>
          <w:szCs w:val="24"/>
        </w:rPr>
        <w:t>pateikė notarei M. </w:t>
      </w:r>
      <w:bookmarkStart w:id="116" w:name="Buk_125"/>
      <w:r w:rsidRPr="00093FCE">
        <w:rPr>
          <w:rFonts w:ascii="Times New Roman" w:eastAsia="Times New Roman" w:hAnsi="Times New Roman" w:cs="Times New Roman"/>
          <w:kern w:val="3"/>
          <w:sz w:val="24"/>
          <w:szCs w:val="24"/>
        </w:rPr>
        <w:t xml:space="preserve">L. K. </w:t>
      </w:r>
      <w:bookmarkEnd w:id="116"/>
      <w:r w:rsidR="00E74D25" w:rsidRPr="004A38D5">
        <w:rPr>
          <w:rFonts w:ascii="Times New Roman" w:eastAsia="Times New Roman" w:hAnsi="Times New Roman" w:cs="Times New Roman"/>
          <w:color w:val="000000"/>
          <w:kern w:val="3"/>
          <w:sz w:val="24"/>
          <w:szCs w:val="24"/>
        </w:rPr>
        <w:t>minėtai 2017 m. sausio 11 d. hipotekos sutarčiai parengti.</w:t>
      </w:r>
    </w:p>
    <w:p w14:paraId="60B3FADB" w14:textId="60A8671A" w:rsidR="0016469F" w:rsidRPr="004A38D5" w:rsidRDefault="00AD36AF" w:rsidP="0016469F">
      <w:pPr>
        <w:pStyle w:val="Betarp"/>
        <w:numPr>
          <w:ilvl w:val="1"/>
          <w:numId w:val="11"/>
        </w:numPr>
        <w:spacing w:after="120"/>
        <w:jc w:val="both"/>
        <w:rPr>
          <w:rFonts w:ascii="Times New Roman" w:hAnsi="Times New Roman" w:cs="Times New Roman"/>
          <w:color w:val="000000"/>
          <w:sz w:val="24"/>
          <w:szCs w:val="24"/>
        </w:rPr>
      </w:pPr>
      <w:bookmarkStart w:id="117" w:name="Buk_57"/>
      <w:r w:rsidRPr="00093FCE">
        <w:rPr>
          <w:rFonts w:ascii="Times New Roman" w:eastAsia="Times New Roman" w:hAnsi="Times New Roman" w:cs="Times New Roman"/>
          <w:kern w:val="3"/>
          <w:sz w:val="24"/>
          <w:szCs w:val="24"/>
        </w:rPr>
        <w:t>J. G.</w:t>
      </w:r>
      <w:bookmarkEnd w:id="117"/>
      <w:r w:rsidR="00E74D25" w:rsidRPr="004A38D5">
        <w:rPr>
          <w:rFonts w:ascii="Times New Roman" w:eastAsia="Times New Roman" w:hAnsi="Times New Roman" w:cs="Times New Roman"/>
          <w:color w:val="000000"/>
          <w:kern w:val="3"/>
          <w:sz w:val="24"/>
          <w:szCs w:val="24"/>
        </w:rPr>
        <w:t>, kaip BUAB „</w:t>
      </w:r>
      <w:r w:rsidR="009627DD">
        <w:rPr>
          <w:rFonts w:ascii="Times New Roman" w:eastAsia="Times New Roman" w:hAnsi="Times New Roman" w:cs="Times New Roman"/>
          <w:color w:val="000000"/>
          <w:kern w:val="3"/>
          <w:sz w:val="24"/>
          <w:szCs w:val="24"/>
        </w:rPr>
        <w:t>A L</w:t>
      </w:r>
      <w:r w:rsidR="00E74D25" w:rsidRPr="004A38D5">
        <w:rPr>
          <w:rFonts w:ascii="Times New Roman" w:eastAsia="Times New Roman" w:hAnsi="Times New Roman" w:cs="Times New Roman"/>
          <w:color w:val="000000"/>
          <w:kern w:val="3"/>
          <w:sz w:val="24"/>
          <w:szCs w:val="24"/>
        </w:rPr>
        <w:t>“ bankroto administratorius, su UAB „</w:t>
      </w:r>
      <w:r w:rsidR="0053268D">
        <w:rPr>
          <w:rFonts w:ascii="Times New Roman" w:eastAsia="Times New Roman" w:hAnsi="Times New Roman" w:cs="Times New Roman"/>
          <w:color w:val="000000"/>
          <w:kern w:val="3"/>
          <w:sz w:val="24"/>
          <w:szCs w:val="24"/>
        </w:rPr>
        <w:t>O</w:t>
      </w:r>
      <w:r w:rsidR="00E74D25" w:rsidRPr="004A38D5">
        <w:rPr>
          <w:rFonts w:ascii="Times New Roman" w:eastAsia="Times New Roman" w:hAnsi="Times New Roman" w:cs="Times New Roman"/>
          <w:color w:val="000000"/>
          <w:kern w:val="3"/>
          <w:sz w:val="24"/>
          <w:szCs w:val="24"/>
        </w:rPr>
        <w:t>“, kaip BUAB „</w:t>
      </w:r>
      <w:r w:rsidR="009627DD">
        <w:rPr>
          <w:rFonts w:ascii="Times New Roman" w:eastAsia="Times New Roman" w:hAnsi="Times New Roman" w:cs="Times New Roman"/>
          <w:color w:val="000000"/>
          <w:kern w:val="3"/>
          <w:sz w:val="24"/>
          <w:szCs w:val="24"/>
        </w:rPr>
        <w:t>A L</w:t>
      </w:r>
      <w:r w:rsidR="00E74D25" w:rsidRPr="004A38D5">
        <w:rPr>
          <w:rFonts w:ascii="Times New Roman" w:eastAsia="Times New Roman" w:hAnsi="Times New Roman" w:cs="Times New Roman"/>
          <w:color w:val="000000"/>
          <w:kern w:val="3"/>
          <w:sz w:val="24"/>
          <w:szCs w:val="24"/>
        </w:rPr>
        <w:t xml:space="preserve">“ kreditore, atstovaujama </w:t>
      </w:r>
      <w:bookmarkStart w:id="118" w:name="Buk_23"/>
      <w:r w:rsidRPr="00093FCE">
        <w:rPr>
          <w:rFonts w:ascii="Times New Roman" w:eastAsia="Times New Roman" w:hAnsi="Times New Roman" w:cs="Times New Roman"/>
          <w:kern w:val="3"/>
          <w:sz w:val="24"/>
          <w:szCs w:val="24"/>
        </w:rPr>
        <w:t>I. L.</w:t>
      </w:r>
      <w:bookmarkEnd w:id="118"/>
      <w:r w:rsidR="00E74D25" w:rsidRPr="004A38D5">
        <w:rPr>
          <w:rFonts w:ascii="Times New Roman" w:eastAsia="Times New Roman" w:hAnsi="Times New Roman" w:cs="Times New Roman"/>
          <w:color w:val="000000"/>
          <w:kern w:val="3"/>
          <w:sz w:val="24"/>
          <w:szCs w:val="24"/>
        </w:rPr>
        <w:t>, ir UAB „</w:t>
      </w:r>
      <w:r w:rsidR="0053268D">
        <w:rPr>
          <w:rFonts w:ascii="Times New Roman" w:eastAsia="Times New Roman" w:hAnsi="Times New Roman" w:cs="Times New Roman"/>
          <w:color w:val="000000"/>
          <w:kern w:val="3"/>
          <w:sz w:val="24"/>
          <w:szCs w:val="24"/>
        </w:rPr>
        <w:t>PE</w:t>
      </w:r>
      <w:r w:rsidR="00E74D25" w:rsidRPr="004A38D5">
        <w:rPr>
          <w:rFonts w:ascii="Times New Roman" w:eastAsia="Times New Roman" w:hAnsi="Times New Roman" w:cs="Times New Roman"/>
          <w:color w:val="000000"/>
          <w:kern w:val="3"/>
          <w:sz w:val="24"/>
          <w:szCs w:val="24"/>
        </w:rPr>
        <w:t xml:space="preserve">“ direktore </w:t>
      </w:r>
      <w:bookmarkStart w:id="119" w:name="Buk_143"/>
      <w:r w:rsidRPr="00093FCE">
        <w:rPr>
          <w:rFonts w:ascii="Times New Roman" w:eastAsia="Times New Roman" w:hAnsi="Times New Roman" w:cs="Times New Roman"/>
          <w:kern w:val="3"/>
          <w:sz w:val="24"/>
          <w:szCs w:val="24"/>
        </w:rPr>
        <w:t xml:space="preserve">R. D. </w:t>
      </w:r>
      <w:bookmarkEnd w:id="119"/>
      <w:r w:rsidR="00E74D25" w:rsidRPr="004A38D5">
        <w:rPr>
          <w:rFonts w:ascii="Times New Roman" w:eastAsia="Times New Roman" w:hAnsi="Times New Roman" w:cs="Times New Roman"/>
          <w:color w:val="000000"/>
          <w:kern w:val="3"/>
          <w:sz w:val="24"/>
          <w:szCs w:val="24"/>
        </w:rPr>
        <w:t>pas notarę M. </w:t>
      </w:r>
      <w:bookmarkStart w:id="120" w:name="Buk_122"/>
      <w:r w:rsidRPr="00093FCE">
        <w:rPr>
          <w:rFonts w:ascii="Times New Roman" w:eastAsia="Times New Roman" w:hAnsi="Times New Roman" w:cs="Times New Roman"/>
          <w:kern w:val="3"/>
          <w:sz w:val="24"/>
          <w:szCs w:val="24"/>
        </w:rPr>
        <w:t xml:space="preserve">L. K. </w:t>
      </w:r>
      <w:bookmarkEnd w:id="120"/>
      <w:r w:rsidR="00E74D25" w:rsidRPr="004A38D5">
        <w:rPr>
          <w:rFonts w:ascii="Times New Roman" w:eastAsia="Times New Roman" w:hAnsi="Times New Roman" w:cs="Times New Roman"/>
          <w:color w:val="000000"/>
          <w:kern w:val="3"/>
          <w:sz w:val="24"/>
          <w:szCs w:val="24"/>
        </w:rPr>
        <w:t>pasirašė 2017 m. sausio 11 d. sutartinės hipotekos sutartį, kurios pagrindu buvo įkeistas bendrovei „</w:t>
      </w:r>
      <w:r w:rsidR="0053268D">
        <w:rPr>
          <w:rFonts w:ascii="Times New Roman" w:eastAsia="Times New Roman" w:hAnsi="Times New Roman" w:cs="Times New Roman"/>
          <w:color w:val="000000"/>
          <w:kern w:val="3"/>
          <w:sz w:val="24"/>
          <w:szCs w:val="24"/>
        </w:rPr>
        <w:t>PE</w:t>
      </w:r>
      <w:r w:rsidR="00E74D25" w:rsidRPr="004A38D5">
        <w:rPr>
          <w:rFonts w:ascii="Times New Roman" w:eastAsia="Times New Roman" w:hAnsi="Times New Roman" w:cs="Times New Roman"/>
          <w:color w:val="000000"/>
          <w:kern w:val="3"/>
          <w:sz w:val="24"/>
          <w:szCs w:val="24"/>
        </w:rPr>
        <w:t xml:space="preserve">“ priklausantis </w:t>
      </w:r>
      <w:r w:rsidR="00E74D25" w:rsidRPr="004A38D5">
        <w:rPr>
          <w:rFonts w:ascii="Times New Roman" w:eastAsia="Times New Roman" w:hAnsi="Times New Roman" w:cs="Times New Roman"/>
          <w:kern w:val="3"/>
          <w:sz w:val="24"/>
          <w:szCs w:val="24"/>
        </w:rPr>
        <w:t xml:space="preserve">nekilnojamasis turtas – </w:t>
      </w:r>
      <w:r w:rsidR="00E74D25" w:rsidRPr="004A38D5">
        <w:rPr>
          <w:rFonts w:ascii="Times New Roman" w:eastAsia="Times New Roman" w:hAnsi="Times New Roman" w:cs="Times New Roman"/>
          <w:color w:val="000000"/>
          <w:kern w:val="3"/>
          <w:sz w:val="24"/>
          <w:szCs w:val="24"/>
        </w:rPr>
        <w:t xml:space="preserve">gamybos ir prekybos patalpos, taip buvo užtikrintas </w:t>
      </w:r>
      <w:r w:rsidR="00E74D25" w:rsidRPr="004A38D5">
        <w:rPr>
          <w:rFonts w:ascii="Times New Roman" w:eastAsia="Times New Roman" w:hAnsi="Times New Roman" w:cs="Times New Roman"/>
          <w:kern w:val="3"/>
          <w:sz w:val="24"/>
          <w:szCs w:val="24"/>
        </w:rPr>
        <w:t>bendrovės „</w:t>
      </w:r>
      <w:r w:rsidR="009627DD">
        <w:rPr>
          <w:rFonts w:ascii="Times New Roman" w:eastAsia="Times New Roman" w:hAnsi="Times New Roman" w:cs="Times New Roman"/>
          <w:kern w:val="3"/>
          <w:sz w:val="24"/>
          <w:szCs w:val="24"/>
        </w:rPr>
        <w:t>A L</w:t>
      </w:r>
      <w:r w:rsidR="00E74D25" w:rsidRPr="004A38D5">
        <w:rPr>
          <w:rFonts w:ascii="Times New Roman" w:eastAsia="Times New Roman" w:hAnsi="Times New Roman" w:cs="Times New Roman"/>
          <w:kern w:val="3"/>
          <w:sz w:val="24"/>
          <w:szCs w:val="24"/>
        </w:rPr>
        <w:t>“ 480 000 Eur skolos grąžinimas bendrovei „</w:t>
      </w:r>
      <w:r w:rsidR="0053268D">
        <w:rPr>
          <w:rFonts w:ascii="Times New Roman" w:eastAsia="Times New Roman" w:hAnsi="Times New Roman" w:cs="Times New Roman"/>
          <w:kern w:val="3"/>
          <w:sz w:val="24"/>
          <w:szCs w:val="24"/>
        </w:rPr>
        <w:t>O</w:t>
      </w:r>
      <w:r w:rsidR="00E74D25" w:rsidRPr="004A38D5">
        <w:rPr>
          <w:rFonts w:ascii="Times New Roman" w:eastAsia="Times New Roman" w:hAnsi="Times New Roman" w:cs="Times New Roman"/>
          <w:kern w:val="3"/>
          <w:sz w:val="24"/>
          <w:szCs w:val="24"/>
        </w:rPr>
        <w:t xml:space="preserve">“ </w:t>
      </w:r>
      <w:r w:rsidR="0068410B">
        <w:rPr>
          <w:rFonts w:ascii="Times New Roman" w:eastAsia="Times New Roman" w:hAnsi="Times New Roman" w:cs="Times New Roman"/>
          <w:kern w:val="3"/>
          <w:sz w:val="24"/>
          <w:szCs w:val="24"/>
        </w:rPr>
        <w:t>ir</w:t>
      </w:r>
      <w:r w:rsidR="0068410B" w:rsidRPr="004A38D5">
        <w:rPr>
          <w:rFonts w:ascii="Times New Roman" w:eastAsia="Times New Roman" w:hAnsi="Times New Roman" w:cs="Times New Roman"/>
          <w:color w:val="000000"/>
          <w:kern w:val="3"/>
          <w:sz w:val="24"/>
          <w:szCs w:val="24"/>
        </w:rPr>
        <w:t xml:space="preserve"> </w:t>
      </w:r>
      <w:r w:rsidR="00E74D25" w:rsidRPr="004A38D5">
        <w:rPr>
          <w:rFonts w:ascii="Times New Roman" w:eastAsia="Times New Roman" w:hAnsi="Times New Roman" w:cs="Times New Roman"/>
          <w:color w:val="000000"/>
          <w:kern w:val="3"/>
          <w:sz w:val="24"/>
          <w:szCs w:val="24"/>
        </w:rPr>
        <w:t>bendrovės „</w:t>
      </w:r>
      <w:r w:rsidR="0053268D">
        <w:rPr>
          <w:rFonts w:ascii="Times New Roman" w:eastAsia="Times New Roman" w:hAnsi="Times New Roman" w:cs="Times New Roman"/>
          <w:color w:val="000000"/>
          <w:kern w:val="3"/>
          <w:sz w:val="24"/>
          <w:szCs w:val="24"/>
        </w:rPr>
        <w:t>PE</w:t>
      </w:r>
      <w:r w:rsidR="00E74D25" w:rsidRPr="004A38D5">
        <w:rPr>
          <w:rFonts w:ascii="Times New Roman" w:eastAsia="Times New Roman" w:hAnsi="Times New Roman" w:cs="Times New Roman"/>
          <w:color w:val="000000"/>
          <w:kern w:val="3"/>
          <w:sz w:val="24"/>
          <w:szCs w:val="24"/>
        </w:rPr>
        <w:t>“ bankroto atveju UAB „</w:t>
      </w:r>
      <w:r w:rsidR="0053268D">
        <w:rPr>
          <w:rFonts w:ascii="Times New Roman" w:eastAsia="Times New Roman" w:hAnsi="Times New Roman" w:cs="Times New Roman"/>
          <w:color w:val="000000"/>
          <w:kern w:val="3"/>
          <w:sz w:val="24"/>
          <w:szCs w:val="24"/>
        </w:rPr>
        <w:t>O</w:t>
      </w:r>
      <w:r w:rsidR="00E74D25" w:rsidRPr="004A38D5">
        <w:rPr>
          <w:rFonts w:ascii="Times New Roman" w:eastAsia="Times New Roman" w:hAnsi="Times New Roman" w:cs="Times New Roman"/>
          <w:color w:val="000000"/>
          <w:kern w:val="3"/>
          <w:sz w:val="24"/>
          <w:szCs w:val="24"/>
        </w:rPr>
        <w:t>“ užsitikrino reikalavimų tenkinimą be eilės.</w:t>
      </w:r>
    </w:p>
    <w:p w14:paraId="778A06F3" w14:textId="7F28BA84" w:rsidR="0016469F" w:rsidRPr="004A38D5" w:rsidRDefault="00E74D25" w:rsidP="0016469F">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eastAsia="Times New Roman" w:hAnsi="Times New Roman" w:cs="Times New Roman"/>
          <w:color w:val="000000"/>
          <w:kern w:val="3"/>
          <w:sz w:val="24"/>
          <w:szCs w:val="24"/>
        </w:rPr>
        <w:t xml:space="preserve">2017 m. sausio 13 d. </w:t>
      </w:r>
      <w:bookmarkStart w:id="121" w:name="Buk_76"/>
      <w:r w:rsidR="00AD36AF" w:rsidRPr="00093FCE">
        <w:rPr>
          <w:rFonts w:ascii="Times New Roman" w:eastAsia="Times New Roman" w:hAnsi="Times New Roman" w:cs="Times New Roman"/>
          <w:kern w:val="3"/>
          <w:sz w:val="24"/>
          <w:szCs w:val="24"/>
        </w:rPr>
        <w:t xml:space="preserve">J. G. </w:t>
      </w:r>
      <w:bookmarkEnd w:id="121"/>
      <w:r w:rsidRPr="004A38D5">
        <w:rPr>
          <w:rFonts w:ascii="Times New Roman" w:eastAsia="Times New Roman" w:hAnsi="Times New Roman" w:cs="Times New Roman"/>
          <w:color w:val="000000"/>
          <w:kern w:val="3"/>
          <w:sz w:val="24"/>
          <w:szCs w:val="24"/>
        </w:rPr>
        <w:t xml:space="preserve">nurodymu </w:t>
      </w:r>
      <w:bookmarkStart w:id="122" w:name="Buk_24"/>
      <w:r w:rsidR="00AD36AF" w:rsidRPr="00093FCE">
        <w:rPr>
          <w:rFonts w:ascii="Times New Roman" w:eastAsia="Times New Roman" w:hAnsi="Times New Roman" w:cs="Times New Roman"/>
          <w:kern w:val="3"/>
          <w:sz w:val="24"/>
          <w:szCs w:val="24"/>
        </w:rPr>
        <w:t xml:space="preserve">I. L. </w:t>
      </w:r>
      <w:bookmarkEnd w:id="122"/>
      <w:r w:rsidRPr="004A38D5">
        <w:rPr>
          <w:rFonts w:ascii="Times New Roman" w:eastAsia="Times New Roman" w:hAnsi="Times New Roman" w:cs="Times New Roman"/>
          <w:color w:val="000000"/>
          <w:kern w:val="3"/>
          <w:sz w:val="24"/>
          <w:szCs w:val="24"/>
        </w:rPr>
        <w:t xml:space="preserve">kreipėsi į </w:t>
      </w:r>
      <w:r w:rsidR="003571AC">
        <w:rPr>
          <w:rFonts w:ascii="Times New Roman" w:hAnsi="Times New Roman" w:cs="Times New Roman"/>
          <w:i/>
          <w:iCs/>
          <w:sz w:val="24"/>
          <w:szCs w:val="24"/>
        </w:rPr>
        <w:t>(duomenys neskelbtini)</w:t>
      </w:r>
      <w:r w:rsidR="003571AC">
        <w:rPr>
          <w:rFonts w:ascii="Times New Roman" w:hAnsi="Times New Roman" w:cs="Times New Roman"/>
          <w:i/>
          <w:iCs/>
          <w:sz w:val="24"/>
          <w:szCs w:val="24"/>
        </w:rPr>
        <w:t xml:space="preserve"> </w:t>
      </w:r>
      <w:r w:rsidRPr="004A38D5">
        <w:rPr>
          <w:rFonts w:ascii="Times New Roman" w:eastAsia="Times New Roman" w:hAnsi="Times New Roman" w:cs="Times New Roman"/>
          <w:color w:val="000000"/>
          <w:kern w:val="3"/>
          <w:sz w:val="24"/>
          <w:szCs w:val="24"/>
        </w:rPr>
        <w:t>notarų biurą, prašydama atlikti vykdomąjį įrašą dėl 480 000 Eur skolos išieškojimo pagal hipotekos sandorį iš skolininkės BUAB „</w:t>
      </w:r>
      <w:r w:rsidR="009627DD">
        <w:rPr>
          <w:rFonts w:ascii="Times New Roman" w:eastAsia="Times New Roman" w:hAnsi="Times New Roman" w:cs="Times New Roman"/>
          <w:color w:val="000000"/>
          <w:kern w:val="3"/>
          <w:sz w:val="24"/>
          <w:szCs w:val="24"/>
        </w:rPr>
        <w:t>A L</w:t>
      </w:r>
      <w:r w:rsidRPr="004A38D5">
        <w:rPr>
          <w:rFonts w:ascii="Times New Roman" w:eastAsia="Times New Roman" w:hAnsi="Times New Roman" w:cs="Times New Roman"/>
          <w:color w:val="000000"/>
          <w:kern w:val="3"/>
          <w:sz w:val="24"/>
          <w:szCs w:val="24"/>
        </w:rPr>
        <w:t>“ ir įkaito davėjos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2017 m. vasario 3 d. buvo išduotas vykdomasis įrašas.</w:t>
      </w:r>
    </w:p>
    <w:p w14:paraId="11162042" w14:textId="7238AC2B" w:rsidR="0016469F" w:rsidRPr="004A38D5" w:rsidRDefault="00E74D25" w:rsidP="0016469F">
      <w:pPr>
        <w:pStyle w:val="Betarp"/>
        <w:numPr>
          <w:ilvl w:val="1"/>
          <w:numId w:val="11"/>
        </w:numPr>
        <w:spacing w:after="120"/>
        <w:jc w:val="both"/>
        <w:rPr>
          <w:rFonts w:ascii="Times New Roman" w:hAnsi="Times New Roman" w:cs="Times New Roman"/>
          <w:color w:val="000000"/>
          <w:sz w:val="24"/>
          <w:szCs w:val="24"/>
        </w:rPr>
      </w:pPr>
      <w:r w:rsidRPr="004A38D5">
        <w:rPr>
          <w:rFonts w:ascii="Times New Roman" w:eastAsia="Times New Roman" w:hAnsi="Times New Roman" w:cs="Times New Roman"/>
          <w:color w:val="000000"/>
          <w:kern w:val="3"/>
          <w:sz w:val="24"/>
          <w:szCs w:val="24"/>
        </w:rPr>
        <w:t xml:space="preserve">2017 m. vasario 28 d. </w:t>
      </w:r>
      <w:bookmarkStart w:id="123" w:name="Buk_25"/>
      <w:r w:rsidR="00AD36AF" w:rsidRPr="00093FCE">
        <w:rPr>
          <w:rFonts w:ascii="Times New Roman" w:eastAsia="Times New Roman" w:hAnsi="Times New Roman" w:cs="Times New Roman"/>
          <w:kern w:val="3"/>
          <w:sz w:val="24"/>
          <w:szCs w:val="24"/>
        </w:rPr>
        <w:t xml:space="preserve">I. L. </w:t>
      </w:r>
      <w:bookmarkEnd w:id="123"/>
      <w:r w:rsidRPr="004A38D5">
        <w:rPr>
          <w:rFonts w:ascii="Times New Roman" w:eastAsia="Times New Roman" w:hAnsi="Times New Roman" w:cs="Times New Roman"/>
          <w:color w:val="000000"/>
          <w:kern w:val="3"/>
          <w:sz w:val="24"/>
          <w:szCs w:val="24"/>
        </w:rPr>
        <w:t xml:space="preserve">kreipėsi į antstolį </w:t>
      </w:r>
      <w:bookmarkStart w:id="124" w:name="Buk_3"/>
      <w:r w:rsidR="00AD36AF" w:rsidRPr="00093FCE">
        <w:rPr>
          <w:rFonts w:ascii="Times New Roman" w:eastAsia="Times New Roman" w:hAnsi="Times New Roman" w:cs="Times New Roman"/>
          <w:kern w:val="3"/>
          <w:sz w:val="24"/>
          <w:szCs w:val="24"/>
        </w:rPr>
        <w:t xml:space="preserve">A. B. </w:t>
      </w:r>
      <w:bookmarkEnd w:id="124"/>
      <w:r w:rsidRPr="004A38D5">
        <w:rPr>
          <w:rFonts w:ascii="Times New Roman" w:eastAsia="Times New Roman" w:hAnsi="Times New Roman" w:cs="Times New Roman"/>
          <w:color w:val="000000"/>
          <w:kern w:val="3"/>
          <w:sz w:val="24"/>
          <w:szCs w:val="24"/>
        </w:rPr>
        <w:t xml:space="preserve">dėl išduoto 2017 m. vasario 3 d. vykdomojo įrašo vykdymo ir </w:t>
      </w:r>
      <w:bookmarkStart w:id="125" w:name="Buk_77"/>
      <w:r w:rsidR="00AD36AF" w:rsidRPr="00093FCE">
        <w:rPr>
          <w:rFonts w:ascii="Times New Roman" w:eastAsia="Times New Roman" w:hAnsi="Times New Roman" w:cs="Times New Roman"/>
          <w:kern w:val="3"/>
          <w:sz w:val="24"/>
          <w:szCs w:val="24"/>
        </w:rPr>
        <w:t xml:space="preserve">J. G. </w:t>
      </w:r>
      <w:bookmarkEnd w:id="125"/>
      <w:r w:rsidRPr="004A38D5">
        <w:rPr>
          <w:rFonts w:ascii="Times New Roman" w:eastAsia="Times New Roman" w:hAnsi="Times New Roman" w:cs="Times New Roman"/>
          <w:color w:val="000000"/>
          <w:kern w:val="3"/>
          <w:sz w:val="24"/>
          <w:szCs w:val="24"/>
        </w:rPr>
        <w:t xml:space="preserve">nurodymu 2017 m. kovo 2 d. </w:t>
      </w:r>
      <w:bookmarkStart w:id="126" w:name="Buk_157"/>
      <w:r w:rsidR="00AD36AF" w:rsidRPr="00093FCE">
        <w:rPr>
          <w:rFonts w:ascii="Times New Roman" w:eastAsia="Times New Roman" w:hAnsi="Times New Roman" w:cs="Times New Roman"/>
          <w:kern w:val="3"/>
          <w:sz w:val="24"/>
          <w:szCs w:val="24"/>
        </w:rPr>
        <w:t xml:space="preserve">R. D. </w:t>
      </w:r>
      <w:bookmarkEnd w:id="126"/>
      <w:r w:rsidRPr="004A38D5">
        <w:rPr>
          <w:rFonts w:ascii="Times New Roman" w:eastAsia="Times New Roman" w:hAnsi="Times New Roman" w:cs="Times New Roman"/>
          <w:color w:val="000000"/>
          <w:kern w:val="3"/>
          <w:sz w:val="24"/>
          <w:szCs w:val="24"/>
        </w:rPr>
        <w:t>kreipėsi į Panevėžio apygardos teismą, prašydama iškelti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bankroto bylą, nes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xml:space="preserve">“ </w:t>
      </w:r>
      <w:r w:rsidR="002011BA" w:rsidRPr="004A38D5">
        <w:rPr>
          <w:rFonts w:ascii="Times New Roman" w:eastAsia="Times New Roman" w:hAnsi="Times New Roman" w:cs="Times New Roman"/>
          <w:color w:val="000000"/>
          <w:kern w:val="3"/>
          <w:sz w:val="24"/>
          <w:szCs w:val="24"/>
        </w:rPr>
        <w:t>hipotek</w:t>
      </w:r>
      <w:r w:rsidR="002011BA">
        <w:rPr>
          <w:rFonts w:ascii="Times New Roman" w:eastAsia="Times New Roman" w:hAnsi="Times New Roman" w:cs="Times New Roman"/>
          <w:color w:val="000000"/>
          <w:kern w:val="3"/>
          <w:sz w:val="24"/>
          <w:szCs w:val="24"/>
        </w:rPr>
        <w:t>o</w:t>
      </w:r>
      <w:r w:rsidR="002011BA" w:rsidRPr="004A38D5">
        <w:rPr>
          <w:rFonts w:ascii="Times New Roman" w:eastAsia="Times New Roman" w:hAnsi="Times New Roman" w:cs="Times New Roman"/>
          <w:color w:val="000000"/>
          <w:kern w:val="3"/>
          <w:sz w:val="24"/>
          <w:szCs w:val="24"/>
        </w:rPr>
        <w:t xml:space="preserve">s </w:t>
      </w:r>
      <w:r w:rsidRPr="004A38D5">
        <w:rPr>
          <w:rFonts w:ascii="Times New Roman" w:eastAsia="Times New Roman" w:hAnsi="Times New Roman" w:cs="Times New Roman"/>
          <w:color w:val="000000"/>
          <w:kern w:val="3"/>
          <w:sz w:val="24"/>
          <w:szCs w:val="24"/>
        </w:rPr>
        <w:lastRenderedPageBreak/>
        <w:t>kreditorius pradėjo 480 000 Eur sumos priverstinį išieškojimą iš bendrovės įkeisto turto. 2017 m. kovo 30 d. Panevėžio apygardos teismas bendrovei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iškėlė bankroto bylą ir 2017 m. birželio 14 d. Panevėžio apygardos teismo nutartimi bendrovę „</w:t>
      </w:r>
      <w:r w:rsidR="0053268D">
        <w:rPr>
          <w:rFonts w:ascii="Times New Roman" w:eastAsia="Times New Roman" w:hAnsi="Times New Roman" w:cs="Times New Roman"/>
          <w:color w:val="000000"/>
          <w:kern w:val="3"/>
          <w:sz w:val="24"/>
          <w:szCs w:val="24"/>
        </w:rPr>
        <w:t>O</w:t>
      </w:r>
      <w:r w:rsidRPr="004A38D5">
        <w:rPr>
          <w:rFonts w:ascii="Times New Roman" w:eastAsia="Times New Roman" w:hAnsi="Times New Roman" w:cs="Times New Roman"/>
          <w:color w:val="000000"/>
          <w:kern w:val="3"/>
          <w:sz w:val="24"/>
          <w:szCs w:val="24"/>
        </w:rPr>
        <w:t>“ patvirtino bankrutuojančios bendrovės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kreditore, kurios reikalavimai tenkinami be eilės.</w:t>
      </w:r>
    </w:p>
    <w:p w14:paraId="20506B56" w14:textId="7FD36BB4" w:rsidR="00E74D25" w:rsidRPr="004A38D5" w:rsidRDefault="00E74D25" w:rsidP="003C104B">
      <w:pPr>
        <w:pStyle w:val="Betarp"/>
        <w:numPr>
          <w:ilvl w:val="1"/>
          <w:numId w:val="11"/>
        </w:numPr>
        <w:ind w:left="788" w:hanging="431"/>
        <w:jc w:val="both"/>
        <w:rPr>
          <w:rFonts w:ascii="Times New Roman" w:hAnsi="Times New Roman" w:cs="Times New Roman"/>
          <w:sz w:val="24"/>
          <w:szCs w:val="24"/>
        </w:rPr>
      </w:pPr>
      <w:r w:rsidRPr="004A38D5">
        <w:rPr>
          <w:rFonts w:ascii="Times New Roman" w:eastAsia="Times New Roman" w:hAnsi="Times New Roman" w:cs="Times New Roman"/>
          <w:color w:val="000000"/>
          <w:kern w:val="3"/>
          <w:sz w:val="24"/>
          <w:szCs w:val="24"/>
        </w:rPr>
        <w:t xml:space="preserve">Taip bendrais tyčiniais nusikalstamais veiksmais, </w:t>
      </w:r>
      <w:bookmarkStart w:id="127" w:name="Buk_108"/>
      <w:r w:rsidR="00AD36AF" w:rsidRPr="00093FCE">
        <w:rPr>
          <w:rFonts w:ascii="Times New Roman" w:eastAsia="Times New Roman" w:hAnsi="Times New Roman" w:cs="Times New Roman"/>
          <w:kern w:val="3"/>
          <w:sz w:val="24"/>
          <w:szCs w:val="24"/>
        </w:rPr>
        <w:t xml:space="preserve">J. G. </w:t>
      </w:r>
      <w:bookmarkEnd w:id="127"/>
      <w:r w:rsidRPr="004A38D5">
        <w:rPr>
          <w:rFonts w:ascii="Times New Roman" w:eastAsia="Times New Roman" w:hAnsi="Times New Roman" w:cs="Times New Roman"/>
          <w:color w:val="000000"/>
          <w:kern w:val="3"/>
          <w:sz w:val="24"/>
          <w:szCs w:val="24"/>
        </w:rPr>
        <w:t xml:space="preserve">organizavus ir veikus kartu su bendrovės direktore </w:t>
      </w:r>
      <w:bookmarkStart w:id="128" w:name="Buk_9"/>
      <w:r w:rsidR="00AD36AF" w:rsidRPr="00093FCE">
        <w:rPr>
          <w:rFonts w:ascii="Times New Roman" w:eastAsia="Times New Roman" w:hAnsi="Times New Roman" w:cs="Times New Roman"/>
          <w:kern w:val="3"/>
          <w:sz w:val="24"/>
          <w:szCs w:val="24"/>
        </w:rPr>
        <w:t xml:space="preserve">I. L. </w:t>
      </w:r>
      <w:bookmarkEnd w:id="128"/>
      <w:r w:rsidRPr="004A38D5">
        <w:rPr>
          <w:rFonts w:ascii="Times New Roman" w:eastAsia="Times New Roman" w:hAnsi="Times New Roman" w:cs="Times New Roman"/>
          <w:color w:val="000000"/>
          <w:kern w:val="3"/>
          <w:sz w:val="24"/>
          <w:szCs w:val="24"/>
        </w:rPr>
        <w:t xml:space="preserve">ir </w:t>
      </w:r>
      <w:bookmarkStart w:id="129" w:name="Buk_144"/>
      <w:r w:rsidR="00AD36AF" w:rsidRPr="00093FCE">
        <w:rPr>
          <w:rFonts w:ascii="Times New Roman" w:eastAsia="Times New Roman" w:hAnsi="Times New Roman" w:cs="Times New Roman"/>
          <w:kern w:val="3"/>
          <w:sz w:val="24"/>
          <w:szCs w:val="24"/>
        </w:rPr>
        <w:t>R. D.</w:t>
      </w:r>
      <w:bookmarkEnd w:id="129"/>
      <w:r w:rsidRPr="004A38D5">
        <w:rPr>
          <w:rFonts w:ascii="Times New Roman" w:eastAsia="Times New Roman" w:hAnsi="Times New Roman" w:cs="Times New Roman"/>
          <w:color w:val="000000"/>
          <w:kern w:val="3"/>
          <w:sz w:val="24"/>
          <w:szCs w:val="24"/>
        </w:rPr>
        <w:t>, apgaule įgyta juridinio asmens UAB „</w:t>
      </w:r>
      <w:r w:rsidR="0053268D">
        <w:rPr>
          <w:rFonts w:ascii="Times New Roman" w:eastAsia="Times New Roman" w:hAnsi="Times New Roman" w:cs="Times New Roman"/>
          <w:color w:val="000000"/>
          <w:kern w:val="3"/>
          <w:sz w:val="24"/>
          <w:szCs w:val="24"/>
        </w:rPr>
        <w:t>O</w:t>
      </w:r>
      <w:r w:rsidRPr="004A38D5">
        <w:rPr>
          <w:rFonts w:ascii="Times New Roman" w:eastAsia="Times New Roman" w:hAnsi="Times New Roman" w:cs="Times New Roman"/>
          <w:color w:val="000000"/>
          <w:kern w:val="3"/>
          <w:sz w:val="24"/>
          <w:szCs w:val="24"/>
        </w:rPr>
        <w:t>“ naudai svetima didelės vertės turtinė reikalavimo teisė į įkaito davėjai UAB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xml:space="preserve">“ priklausantį nekilnojamąjį turtą – 850,59 kv. m 161 000 Eur vertės gamybos ir prekybos patalpas, esančias </w:t>
      </w:r>
      <w:r w:rsidR="00277B00">
        <w:rPr>
          <w:rFonts w:ascii="Times New Roman" w:hAnsi="Times New Roman" w:cs="Times New Roman"/>
          <w:i/>
          <w:iCs/>
          <w:sz w:val="24"/>
          <w:szCs w:val="24"/>
        </w:rPr>
        <w:t>(duomenys neskelbtini)</w:t>
      </w:r>
      <w:r w:rsidRPr="004A38D5">
        <w:rPr>
          <w:rFonts w:ascii="Times New Roman" w:eastAsia="Times New Roman" w:hAnsi="Times New Roman" w:cs="Times New Roman"/>
          <w:color w:val="000000"/>
          <w:kern w:val="3"/>
          <w:sz w:val="24"/>
          <w:szCs w:val="24"/>
        </w:rPr>
        <w:t xml:space="preserve">, </w:t>
      </w:r>
      <w:r w:rsidR="0068410B">
        <w:rPr>
          <w:rFonts w:ascii="Times New Roman" w:eastAsia="Times New Roman" w:hAnsi="Times New Roman" w:cs="Times New Roman"/>
          <w:color w:val="000000"/>
          <w:kern w:val="3"/>
          <w:sz w:val="24"/>
          <w:szCs w:val="24"/>
        </w:rPr>
        <w:t>ir</w:t>
      </w:r>
      <w:r w:rsidR="0068410B" w:rsidRPr="004A38D5">
        <w:rPr>
          <w:rFonts w:ascii="Times New Roman" w:eastAsia="Times New Roman" w:hAnsi="Times New Roman" w:cs="Times New Roman"/>
          <w:color w:val="000000"/>
          <w:kern w:val="3"/>
          <w:sz w:val="24"/>
          <w:szCs w:val="24"/>
        </w:rPr>
        <w:t xml:space="preserve"> </w:t>
      </w:r>
      <w:r w:rsidRPr="004A38D5">
        <w:rPr>
          <w:rFonts w:ascii="Times New Roman" w:eastAsia="Times New Roman" w:hAnsi="Times New Roman" w:cs="Times New Roman"/>
          <w:color w:val="000000"/>
          <w:kern w:val="3"/>
          <w:sz w:val="24"/>
          <w:szCs w:val="24"/>
        </w:rPr>
        <w:t>buvo padaryta didelė turtinė žala bendrovės „</w:t>
      </w:r>
      <w:r w:rsidR="0053268D">
        <w:rPr>
          <w:rFonts w:ascii="Times New Roman" w:eastAsia="Times New Roman" w:hAnsi="Times New Roman" w:cs="Times New Roman"/>
          <w:color w:val="000000"/>
          <w:kern w:val="3"/>
          <w:sz w:val="24"/>
          <w:szCs w:val="24"/>
        </w:rPr>
        <w:t>PE</w:t>
      </w:r>
      <w:r w:rsidRPr="004A38D5">
        <w:rPr>
          <w:rFonts w:ascii="Times New Roman" w:eastAsia="Times New Roman" w:hAnsi="Times New Roman" w:cs="Times New Roman"/>
          <w:color w:val="000000"/>
          <w:kern w:val="3"/>
          <w:sz w:val="24"/>
          <w:szCs w:val="24"/>
        </w:rPr>
        <w:t>“ kreditoriams.</w:t>
      </w:r>
    </w:p>
    <w:p w14:paraId="56B4D928" w14:textId="77777777" w:rsidR="00E74D25" w:rsidRPr="004A38D5" w:rsidRDefault="00E74D25" w:rsidP="003C104B">
      <w:pPr>
        <w:pStyle w:val="Betarp"/>
        <w:jc w:val="both"/>
        <w:rPr>
          <w:rFonts w:ascii="Times New Roman" w:hAnsi="Times New Roman" w:cs="Times New Roman"/>
          <w:sz w:val="24"/>
          <w:szCs w:val="24"/>
        </w:rPr>
      </w:pPr>
    </w:p>
    <w:p w14:paraId="03BB85DC" w14:textId="019B0828" w:rsidR="00C0204C" w:rsidRPr="004A38D5" w:rsidRDefault="004168AD" w:rsidP="003C104B">
      <w:pPr>
        <w:pStyle w:val="Pagrindinistekstas"/>
        <w:spacing w:after="0"/>
        <w:jc w:val="center"/>
        <w:rPr>
          <w:sz w:val="24"/>
          <w:szCs w:val="24"/>
        </w:rPr>
      </w:pPr>
      <w:r w:rsidRPr="004A38D5">
        <w:rPr>
          <w:sz w:val="24"/>
          <w:szCs w:val="24"/>
        </w:rPr>
        <w:t>II. Apeliacinės instancijos teismo nutarties esmė</w:t>
      </w:r>
    </w:p>
    <w:p w14:paraId="1AF5A58B" w14:textId="77777777" w:rsidR="003C104B" w:rsidRPr="004A38D5" w:rsidRDefault="003C104B" w:rsidP="003C104B">
      <w:pPr>
        <w:pStyle w:val="Pagrindinistekstas"/>
        <w:spacing w:after="0"/>
        <w:rPr>
          <w:sz w:val="24"/>
          <w:szCs w:val="24"/>
        </w:rPr>
      </w:pPr>
    </w:p>
    <w:p w14:paraId="1B105A5B" w14:textId="234863CD" w:rsidR="003C104B" w:rsidRPr="004A38D5" w:rsidRDefault="003C104B" w:rsidP="004378C9">
      <w:pPr>
        <w:pStyle w:val="Betarp"/>
        <w:numPr>
          <w:ilvl w:val="0"/>
          <w:numId w:val="11"/>
        </w:numPr>
        <w:ind w:left="357" w:hanging="357"/>
        <w:jc w:val="both"/>
        <w:rPr>
          <w:rFonts w:ascii="Times New Roman" w:eastAsia="Times New Roman" w:hAnsi="Times New Roman" w:cs="Times New Roman"/>
          <w:iCs/>
          <w:sz w:val="24"/>
          <w:szCs w:val="24"/>
          <w:lang w:bidi="lt-LT"/>
        </w:rPr>
      </w:pPr>
      <w:r w:rsidRPr="004A38D5">
        <w:rPr>
          <w:rFonts w:ascii="Times New Roman" w:hAnsi="Times New Roman" w:cs="Times New Roman"/>
          <w:sz w:val="24"/>
          <w:szCs w:val="24"/>
        </w:rPr>
        <w:t xml:space="preserve">Apeliacinės instancijos teismas, išnagrinėjęs baudžiamąją bylą pagal </w:t>
      </w:r>
      <w:bookmarkStart w:id="130" w:name="_Hlk165550815"/>
      <w:r w:rsidRPr="004A38D5">
        <w:rPr>
          <w:rFonts w:ascii="Times New Roman" w:hAnsi="Times New Roman" w:cs="Times New Roman"/>
          <w:bCs/>
          <w:iCs/>
          <w:sz w:val="24"/>
          <w:szCs w:val="24"/>
        </w:rPr>
        <w:t xml:space="preserve">nuteistojo </w:t>
      </w:r>
      <w:bookmarkStart w:id="131" w:name="Buk_78"/>
      <w:r w:rsidR="00AD36AF" w:rsidRPr="00093FCE">
        <w:rPr>
          <w:rFonts w:ascii="Times New Roman" w:hAnsi="Times New Roman" w:cs="Times New Roman"/>
          <w:bCs/>
          <w:iCs/>
          <w:sz w:val="24"/>
          <w:szCs w:val="24"/>
        </w:rPr>
        <w:t xml:space="preserve">J. G. </w:t>
      </w:r>
      <w:bookmarkEnd w:id="131"/>
      <w:r w:rsidRPr="004A38D5">
        <w:rPr>
          <w:rFonts w:ascii="Times New Roman" w:hAnsi="Times New Roman" w:cs="Times New Roman"/>
          <w:bCs/>
          <w:iCs/>
          <w:sz w:val="24"/>
          <w:szCs w:val="24"/>
        </w:rPr>
        <w:t xml:space="preserve">gynėjo advokato A. Leonavičiaus ir nuteistosios </w:t>
      </w:r>
      <w:bookmarkStart w:id="132" w:name="Buk_158"/>
      <w:r w:rsidR="00AD36AF" w:rsidRPr="00093FCE">
        <w:rPr>
          <w:rFonts w:ascii="Times New Roman" w:hAnsi="Times New Roman" w:cs="Times New Roman"/>
          <w:bCs/>
          <w:iCs/>
          <w:sz w:val="24"/>
          <w:szCs w:val="24"/>
        </w:rPr>
        <w:t xml:space="preserve">R. D. </w:t>
      </w:r>
      <w:bookmarkEnd w:id="132"/>
      <w:r w:rsidRPr="004A38D5">
        <w:rPr>
          <w:rFonts w:ascii="Times New Roman" w:hAnsi="Times New Roman" w:cs="Times New Roman"/>
          <w:bCs/>
          <w:iCs/>
          <w:sz w:val="24"/>
          <w:szCs w:val="24"/>
        </w:rPr>
        <w:t xml:space="preserve">gynėjo advokato P. Butkevičiaus </w:t>
      </w:r>
      <w:r w:rsidRPr="004A38D5">
        <w:rPr>
          <w:rFonts w:ascii="Times New Roman" w:hAnsi="Times New Roman" w:cs="Times New Roman"/>
          <w:iCs/>
          <w:sz w:val="24"/>
          <w:szCs w:val="24"/>
        </w:rPr>
        <w:t>apeliacinius skundus</w:t>
      </w:r>
      <w:bookmarkEnd w:id="130"/>
      <w:r w:rsidRPr="004A38D5">
        <w:rPr>
          <w:rFonts w:ascii="Times New Roman" w:hAnsi="Times New Roman" w:cs="Times New Roman"/>
          <w:iCs/>
          <w:sz w:val="24"/>
          <w:szCs w:val="24"/>
        </w:rPr>
        <w:t xml:space="preserve">, </w:t>
      </w:r>
      <w:r w:rsidRPr="004A38D5">
        <w:rPr>
          <w:rFonts w:ascii="Times New Roman" w:hAnsi="Times New Roman" w:cs="Times New Roman"/>
          <w:sz w:val="24"/>
          <w:szCs w:val="24"/>
        </w:rPr>
        <w:t xml:space="preserve">panaikino pirmosios instancijos teismo nuosprendį ir perdavė bylą iš naujo nagrinėti pirmosios instancijos teismui. Šis teismas nustatė, kad šią baudžiamąją bylą išnagrinėjo </w:t>
      </w:r>
      <w:r w:rsidRPr="004A38D5">
        <w:rPr>
          <w:rFonts w:ascii="Times New Roman" w:hAnsi="Times New Roman" w:cs="Times New Roman"/>
          <w:sz w:val="24"/>
          <w:szCs w:val="24"/>
          <w:lang w:eastAsia="lt-LT"/>
        </w:rPr>
        <w:t xml:space="preserve">ir 2021 m. balandžio 16 d. nuosprendį byloje priėmė </w:t>
      </w:r>
      <w:r w:rsidRPr="004A38D5">
        <w:rPr>
          <w:rFonts w:ascii="Times New Roman" w:hAnsi="Times New Roman" w:cs="Times New Roman"/>
          <w:sz w:val="24"/>
          <w:szCs w:val="24"/>
        </w:rPr>
        <w:t>šališkas pirmosios instancijos teismas (BPK 58 straipsnio 1 dalies 4 punktas, 326 straipsnio 1 dalies 4 punkto a papunktis)</w:t>
      </w:r>
      <w:r w:rsidR="00E52B3B">
        <w:rPr>
          <w:rFonts w:ascii="Times New Roman" w:hAnsi="Times New Roman" w:cs="Times New Roman"/>
          <w:sz w:val="24"/>
          <w:szCs w:val="24"/>
        </w:rPr>
        <w:t xml:space="preserve">. Bylą nagrinėjusi teisėja </w:t>
      </w:r>
      <w:r w:rsidRPr="004A38D5">
        <w:rPr>
          <w:rFonts w:ascii="Times New Roman" w:hAnsi="Times New Roman" w:cs="Times New Roman"/>
          <w:sz w:val="24"/>
          <w:szCs w:val="24"/>
          <w:lang w:eastAsia="lt-LT"/>
        </w:rPr>
        <w:t>N</w:t>
      </w:r>
      <w:r w:rsidR="00E52B3B">
        <w:rPr>
          <w:rFonts w:ascii="Times New Roman" w:hAnsi="Times New Roman" w:cs="Times New Roman"/>
          <w:sz w:val="24"/>
          <w:szCs w:val="24"/>
          <w:lang w:eastAsia="lt-LT"/>
        </w:rPr>
        <w:t xml:space="preserve">. </w:t>
      </w:r>
      <w:proofErr w:type="spellStart"/>
      <w:r w:rsidRPr="004A38D5">
        <w:rPr>
          <w:rFonts w:ascii="Times New Roman" w:hAnsi="Times New Roman" w:cs="Times New Roman"/>
          <w:sz w:val="24"/>
          <w:szCs w:val="24"/>
          <w:lang w:eastAsia="lt-LT"/>
        </w:rPr>
        <w:t>Girnytė</w:t>
      </w:r>
      <w:proofErr w:type="spellEnd"/>
      <w:r w:rsidR="00DB4C4C">
        <w:rPr>
          <w:rFonts w:ascii="Times New Roman" w:hAnsi="Times New Roman" w:cs="Times New Roman"/>
          <w:sz w:val="24"/>
          <w:szCs w:val="24"/>
          <w:lang w:eastAsia="lt-LT"/>
        </w:rPr>
        <w:t xml:space="preserve"> </w:t>
      </w:r>
      <w:r w:rsidRPr="004A38D5">
        <w:rPr>
          <w:rFonts w:ascii="Times New Roman" w:hAnsi="Times New Roman" w:cs="Times New Roman"/>
          <w:sz w:val="24"/>
          <w:szCs w:val="24"/>
          <w:lang w:eastAsia="lt-LT"/>
        </w:rPr>
        <w:t xml:space="preserve">buvo apklausta kaip liudytoja baudžiamojoje byloje, kurioje Šiaulių apylinkės teismo 2022 m. vasario 28 d. nuosprendžiu </w:t>
      </w:r>
      <w:bookmarkStart w:id="133" w:name="Buk_58"/>
      <w:r w:rsidR="00AD36AF" w:rsidRPr="00093FCE">
        <w:rPr>
          <w:rFonts w:ascii="Times New Roman" w:hAnsi="Times New Roman" w:cs="Times New Roman"/>
          <w:sz w:val="24"/>
          <w:szCs w:val="24"/>
          <w:lang w:eastAsia="lt-LT"/>
        </w:rPr>
        <w:t xml:space="preserve">J. G. </w:t>
      </w:r>
      <w:bookmarkEnd w:id="133"/>
      <w:r w:rsidRPr="004A38D5">
        <w:rPr>
          <w:rFonts w:ascii="Times New Roman" w:hAnsi="Times New Roman" w:cs="Times New Roman"/>
          <w:sz w:val="24"/>
          <w:szCs w:val="24"/>
          <w:lang w:eastAsia="lt-LT"/>
        </w:rPr>
        <w:t>buvo nuteistas, be kita ko, pagal BK 168 straipsnio 1 dalį ir BK 300 straipsnio 1 dalį už tai, kad, surinkęs informaciją apie privatų N. </w:t>
      </w:r>
      <w:proofErr w:type="spellStart"/>
      <w:r w:rsidRPr="004A38D5">
        <w:rPr>
          <w:rFonts w:ascii="Times New Roman" w:hAnsi="Times New Roman" w:cs="Times New Roman"/>
          <w:sz w:val="24"/>
          <w:szCs w:val="24"/>
          <w:lang w:eastAsia="lt-LT"/>
        </w:rPr>
        <w:t>Girnytės</w:t>
      </w:r>
      <w:proofErr w:type="spellEnd"/>
      <w:r w:rsidRPr="004A38D5">
        <w:rPr>
          <w:rFonts w:ascii="Times New Roman" w:hAnsi="Times New Roman" w:cs="Times New Roman"/>
          <w:sz w:val="24"/>
          <w:szCs w:val="24"/>
          <w:lang w:eastAsia="lt-LT"/>
        </w:rPr>
        <w:t xml:space="preserve"> gyvenimą (asmens kodą, gimimo datą ir deklaruotos gyvenamosios vietos adresą), neturėdamas jos sutikimo, ir pasinaudojęs šiais duomenimis, suklastojo tikrą dokumentą bei šį žinomai suklastotą tikrą dokumentą panaudojo – paskyrė N. </w:t>
      </w:r>
      <w:proofErr w:type="spellStart"/>
      <w:r w:rsidRPr="004A38D5">
        <w:rPr>
          <w:rFonts w:ascii="Times New Roman" w:hAnsi="Times New Roman" w:cs="Times New Roman"/>
          <w:sz w:val="24"/>
          <w:szCs w:val="24"/>
          <w:lang w:eastAsia="lt-LT"/>
        </w:rPr>
        <w:t>Girnytę</w:t>
      </w:r>
      <w:proofErr w:type="spellEnd"/>
      <w:r w:rsidRPr="004A38D5">
        <w:rPr>
          <w:rFonts w:ascii="Times New Roman" w:hAnsi="Times New Roman" w:cs="Times New Roman"/>
          <w:sz w:val="24"/>
          <w:szCs w:val="24"/>
          <w:lang w:eastAsia="lt-LT"/>
        </w:rPr>
        <w:t xml:space="preserve"> UAB „B“ valdybos nare. Teisėjai N. </w:t>
      </w:r>
      <w:proofErr w:type="spellStart"/>
      <w:r w:rsidRPr="004A38D5">
        <w:rPr>
          <w:rFonts w:ascii="Times New Roman" w:hAnsi="Times New Roman" w:cs="Times New Roman"/>
          <w:sz w:val="24"/>
          <w:szCs w:val="24"/>
          <w:lang w:eastAsia="lt-LT"/>
        </w:rPr>
        <w:t>Girnytei</w:t>
      </w:r>
      <w:proofErr w:type="spellEnd"/>
      <w:r w:rsidRPr="004A38D5">
        <w:rPr>
          <w:rFonts w:ascii="Times New Roman" w:hAnsi="Times New Roman" w:cs="Times New Roman"/>
          <w:sz w:val="24"/>
          <w:szCs w:val="24"/>
          <w:lang w:eastAsia="lt-LT"/>
        </w:rPr>
        <w:t xml:space="preserve"> buvo žinoma aplinkybė, kad </w:t>
      </w:r>
      <w:bookmarkStart w:id="134" w:name="Buk_59"/>
      <w:r w:rsidR="00AD36AF" w:rsidRPr="00093FCE">
        <w:rPr>
          <w:rFonts w:ascii="Times New Roman" w:hAnsi="Times New Roman" w:cs="Times New Roman"/>
          <w:sz w:val="24"/>
          <w:szCs w:val="24"/>
          <w:lang w:eastAsia="lt-LT"/>
        </w:rPr>
        <w:t xml:space="preserve">J. G. </w:t>
      </w:r>
      <w:bookmarkEnd w:id="134"/>
      <w:r w:rsidRPr="004A38D5">
        <w:rPr>
          <w:rFonts w:ascii="Times New Roman" w:hAnsi="Times New Roman" w:cs="Times New Roman"/>
          <w:sz w:val="24"/>
          <w:szCs w:val="24"/>
          <w:lang w:eastAsia="lt-LT"/>
        </w:rPr>
        <w:t>neteisėtai surinko informaciją apie jos privatų gyvenimą ir šią informaciją panaudojo.</w:t>
      </w:r>
      <w:r w:rsidRPr="004A38D5">
        <w:rPr>
          <w:rFonts w:ascii="Times New Roman" w:eastAsia="Times New Roman" w:hAnsi="Times New Roman" w:cs="Times New Roman"/>
          <w:iCs/>
          <w:sz w:val="24"/>
          <w:szCs w:val="24"/>
          <w:lang w:bidi="lt-LT"/>
        </w:rPr>
        <w:t xml:space="preserve"> </w:t>
      </w:r>
      <w:r w:rsidRPr="004A38D5">
        <w:rPr>
          <w:rFonts w:ascii="Times New Roman" w:hAnsi="Times New Roman" w:cs="Times New Roman"/>
          <w:sz w:val="24"/>
          <w:szCs w:val="24"/>
          <w:lang w:eastAsia="lt-LT"/>
        </w:rPr>
        <w:t xml:space="preserve">Bylos nagrinėjimo metu </w:t>
      </w:r>
      <w:bookmarkStart w:id="135" w:name="Buk_79"/>
      <w:r w:rsidR="00AD36AF" w:rsidRPr="00093FCE">
        <w:rPr>
          <w:rFonts w:ascii="Times New Roman" w:hAnsi="Times New Roman" w:cs="Times New Roman"/>
          <w:sz w:val="24"/>
          <w:szCs w:val="24"/>
          <w:lang w:eastAsia="lt-LT"/>
        </w:rPr>
        <w:t>J.</w:t>
      </w:r>
      <w:r w:rsidR="00277B00" w:rsidRPr="00093FCE">
        <w:rPr>
          <w:rFonts w:ascii="Times New Roman" w:hAnsi="Times New Roman" w:cs="Times New Roman"/>
          <w:sz w:val="24"/>
          <w:szCs w:val="24"/>
          <w:lang w:eastAsia="lt-LT"/>
        </w:rPr>
        <w:t> </w:t>
      </w:r>
      <w:r w:rsidR="00AD36AF" w:rsidRPr="00093FCE">
        <w:rPr>
          <w:rFonts w:ascii="Times New Roman" w:hAnsi="Times New Roman" w:cs="Times New Roman"/>
          <w:sz w:val="24"/>
          <w:szCs w:val="24"/>
          <w:lang w:eastAsia="lt-LT"/>
        </w:rPr>
        <w:t xml:space="preserve">G. </w:t>
      </w:r>
      <w:bookmarkEnd w:id="135"/>
      <w:r w:rsidR="009F234D" w:rsidRPr="004A38D5">
        <w:rPr>
          <w:rFonts w:ascii="Times New Roman" w:hAnsi="Times New Roman" w:cs="Times New Roman"/>
          <w:sz w:val="24"/>
          <w:szCs w:val="24"/>
          <w:lang w:eastAsia="lt-LT"/>
        </w:rPr>
        <w:t>gynėj</w:t>
      </w:r>
      <w:r w:rsidR="009F234D">
        <w:rPr>
          <w:rFonts w:ascii="Times New Roman" w:hAnsi="Times New Roman" w:cs="Times New Roman"/>
          <w:sz w:val="24"/>
          <w:szCs w:val="24"/>
          <w:lang w:eastAsia="lt-LT"/>
        </w:rPr>
        <w:t>as</w:t>
      </w:r>
      <w:r w:rsidR="009F234D" w:rsidRPr="004A38D5">
        <w:rPr>
          <w:rFonts w:ascii="Times New Roman" w:hAnsi="Times New Roman" w:cs="Times New Roman"/>
          <w:sz w:val="24"/>
          <w:szCs w:val="24"/>
          <w:lang w:eastAsia="lt-LT"/>
        </w:rPr>
        <w:t xml:space="preserve"> pareišk</w:t>
      </w:r>
      <w:r w:rsidR="009F234D">
        <w:rPr>
          <w:rFonts w:ascii="Times New Roman" w:hAnsi="Times New Roman" w:cs="Times New Roman"/>
          <w:sz w:val="24"/>
          <w:szCs w:val="24"/>
          <w:lang w:eastAsia="lt-LT"/>
        </w:rPr>
        <w:t>ė</w:t>
      </w:r>
      <w:r w:rsidR="009F234D" w:rsidRPr="004A38D5">
        <w:rPr>
          <w:rFonts w:ascii="Times New Roman" w:hAnsi="Times New Roman" w:cs="Times New Roman"/>
          <w:sz w:val="24"/>
          <w:szCs w:val="24"/>
          <w:lang w:eastAsia="lt-LT"/>
        </w:rPr>
        <w:t xml:space="preserve"> </w:t>
      </w:r>
      <w:r w:rsidRPr="004A38D5">
        <w:rPr>
          <w:rFonts w:ascii="Times New Roman" w:hAnsi="Times New Roman" w:cs="Times New Roman"/>
          <w:sz w:val="24"/>
          <w:szCs w:val="24"/>
          <w:lang w:eastAsia="lt-LT"/>
        </w:rPr>
        <w:t>nušalinimą bylą nagrinėjančiai teisėjai N. </w:t>
      </w:r>
      <w:proofErr w:type="spellStart"/>
      <w:r w:rsidRPr="004A38D5">
        <w:rPr>
          <w:rFonts w:ascii="Times New Roman" w:hAnsi="Times New Roman" w:cs="Times New Roman"/>
          <w:sz w:val="24"/>
          <w:szCs w:val="24"/>
          <w:lang w:eastAsia="lt-LT"/>
        </w:rPr>
        <w:t>Girnytei</w:t>
      </w:r>
      <w:proofErr w:type="spellEnd"/>
      <w:r w:rsidR="009F234D">
        <w:rPr>
          <w:rFonts w:ascii="Times New Roman" w:hAnsi="Times New Roman" w:cs="Times New Roman"/>
          <w:sz w:val="24"/>
          <w:szCs w:val="24"/>
          <w:lang w:eastAsia="lt-LT"/>
        </w:rPr>
        <w:t xml:space="preserve"> ir</w:t>
      </w:r>
      <w:r w:rsidRPr="004A38D5">
        <w:rPr>
          <w:rFonts w:ascii="Times New Roman" w:hAnsi="Times New Roman" w:cs="Times New Roman"/>
          <w:sz w:val="24"/>
          <w:szCs w:val="24"/>
          <w:lang w:eastAsia="lt-LT"/>
        </w:rPr>
        <w:t xml:space="preserve"> ji 2019 m. lapkričio 25 d. nutartimi nusišalino nuo šios bylos nagrinėjimo, tačiau jos nusišalinimas pirmosios instancijos teismo pirminink</w:t>
      </w:r>
      <w:r w:rsidR="00EE05A7">
        <w:rPr>
          <w:rFonts w:ascii="Times New Roman" w:hAnsi="Times New Roman" w:cs="Times New Roman"/>
          <w:sz w:val="24"/>
          <w:szCs w:val="24"/>
          <w:lang w:eastAsia="lt-LT"/>
        </w:rPr>
        <w:t>ės</w:t>
      </w:r>
      <w:r w:rsidRPr="004A38D5">
        <w:rPr>
          <w:rFonts w:ascii="Times New Roman" w:hAnsi="Times New Roman" w:cs="Times New Roman"/>
          <w:sz w:val="24"/>
          <w:szCs w:val="24"/>
          <w:lang w:eastAsia="lt-LT"/>
        </w:rPr>
        <w:t xml:space="preserve"> </w:t>
      </w:r>
      <w:r w:rsidR="00724489" w:rsidRPr="004A38D5">
        <w:rPr>
          <w:rFonts w:ascii="Times New Roman" w:hAnsi="Times New Roman" w:cs="Times New Roman"/>
          <w:sz w:val="24"/>
          <w:szCs w:val="24"/>
        </w:rPr>
        <w:t>V. </w:t>
      </w:r>
      <w:proofErr w:type="spellStart"/>
      <w:r w:rsidR="00724489" w:rsidRPr="004A38D5">
        <w:rPr>
          <w:rFonts w:ascii="Times New Roman" w:hAnsi="Times New Roman" w:cs="Times New Roman"/>
          <w:sz w:val="24"/>
          <w:szCs w:val="24"/>
        </w:rPr>
        <w:t>Breskien</w:t>
      </w:r>
      <w:r w:rsidR="00724489">
        <w:rPr>
          <w:rFonts w:ascii="Times New Roman" w:hAnsi="Times New Roman" w:cs="Times New Roman"/>
          <w:sz w:val="24"/>
          <w:szCs w:val="24"/>
        </w:rPr>
        <w:t>ės</w:t>
      </w:r>
      <w:proofErr w:type="spellEnd"/>
      <w:r w:rsidR="00724489">
        <w:rPr>
          <w:rFonts w:ascii="Times New Roman" w:hAnsi="Times New Roman" w:cs="Times New Roman"/>
          <w:sz w:val="24"/>
          <w:szCs w:val="24"/>
        </w:rPr>
        <w:t xml:space="preserve"> </w:t>
      </w:r>
      <w:r w:rsidRPr="004A38D5">
        <w:rPr>
          <w:rFonts w:ascii="Times New Roman" w:hAnsi="Times New Roman" w:cs="Times New Roman"/>
          <w:sz w:val="24"/>
          <w:szCs w:val="24"/>
          <w:lang w:eastAsia="lt-LT"/>
        </w:rPr>
        <w:t xml:space="preserve">2019 m. lapkričio 26 d. nutartimi nebuvo patvirtintas. Apeliacinės instancijos teismas </w:t>
      </w:r>
      <w:r w:rsidR="004155F8">
        <w:rPr>
          <w:rFonts w:ascii="Times New Roman" w:hAnsi="Times New Roman" w:cs="Times New Roman"/>
          <w:sz w:val="24"/>
          <w:szCs w:val="24"/>
          <w:lang w:eastAsia="lt-LT"/>
        </w:rPr>
        <w:t xml:space="preserve">skundžiamoje nutartyje konstatavo, jog </w:t>
      </w:r>
      <w:r w:rsidR="004155F8" w:rsidRPr="004A38D5">
        <w:rPr>
          <w:rFonts w:ascii="Times New Roman" w:hAnsi="Times New Roman" w:cs="Times New Roman"/>
          <w:sz w:val="24"/>
          <w:szCs w:val="24"/>
          <w:lang w:eastAsia="lt-LT"/>
        </w:rPr>
        <w:t>apylinkės teismo pirminink</w:t>
      </w:r>
      <w:r w:rsidR="004155F8">
        <w:rPr>
          <w:rFonts w:ascii="Times New Roman" w:hAnsi="Times New Roman" w:cs="Times New Roman"/>
          <w:sz w:val="24"/>
          <w:szCs w:val="24"/>
          <w:lang w:eastAsia="lt-LT"/>
        </w:rPr>
        <w:t xml:space="preserve">ės atsisakymas patvirtinti </w:t>
      </w:r>
      <w:r w:rsidR="004155F8" w:rsidRPr="004A38D5">
        <w:rPr>
          <w:rFonts w:ascii="Times New Roman" w:hAnsi="Times New Roman" w:cs="Times New Roman"/>
          <w:sz w:val="24"/>
          <w:szCs w:val="24"/>
          <w:lang w:eastAsia="lt-LT"/>
        </w:rPr>
        <w:t>teisėjos N. </w:t>
      </w:r>
      <w:proofErr w:type="spellStart"/>
      <w:r w:rsidR="004155F8" w:rsidRPr="004A38D5">
        <w:rPr>
          <w:rFonts w:ascii="Times New Roman" w:hAnsi="Times New Roman" w:cs="Times New Roman"/>
          <w:sz w:val="24"/>
          <w:szCs w:val="24"/>
          <w:lang w:eastAsia="lt-LT"/>
        </w:rPr>
        <w:t>Girnytės</w:t>
      </w:r>
      <w:proofErr w:type="spellEnd"/>
      <w:r w:rsidR="004155F8" w:rsidRPr="004A38D5">
        <w:rPr>
          <w:rFonts w:ascii="Times New Roman" w:hAnsi="Times New Roman" w:cs="Times New Roman"/>
          <w:sz w:val="24"/>
          <w:szCs w:val="24"/>
          <w:lang w:eastAsia="lt-LT"/>
        </w:rPr>
        <w:t xml:space="preserve"> nusišalinim</w:t>
      </w:r>
      <w:r w:rsidR="004155F8">
        <w:rPr>
          <w:rFonts w:ascii="Times New Roman" w:hAnsi="Times New Roman" w:cs="Times New Roman"/>
          <w:sz w:val="24"/>
          <w:szCs w:val="24"/>
          <w:lang w:eastAsia="lt-LT"/>
        </w:rPr>
        <w:t xml:space="preserve">ą yra nepagrįstas, nes nagrinėjamoje byloje </w:t>
      </w:r>
      <w:r w:rsidR="00C82E30">
        <w:rPr>
          <w:rFonts w:ascii="Times New Roman" w:hAnsi="Times New Roman" w:cs="Times New Roman"/>
          <w:sz w:val="24"/>
          <w:szCs w:val="24"/>
          <w:lang w:eastAsia="lt-LT"/>
        </w:rPr>
        <w:t xml:space="preserve">buvo </w:t>
      </w:r>
      <w:r w:rsidR="00C82E30" w:rsidRPr="004A38D5">
        <w:rPr>
          <w:rFonts w:ascii="Times New Roman" w:hAnsi="Times New Roman" w:cs="Times New Roman"/>
          <w:sz w:val="24"/>
          <w:szCs w:val="24"/>
          <w:lang w:eastAsia="lt-LT"/>
        </w:rPr>
        <w:t xml:space="preserve">kilusi </w:t>
      </w:r>
      <w:r w:rsidR="00C82E30">
        <w:rPr>
          <w:rFonts w:ascii="Times New Roman" w:hAnsi="Times New Roman" w:cs="Times New Roman"/>
          <w:sz w:val="24"/>
          <w:szCs w:val="24"/>
          <w:lang w:eastAsia="lt-LT"/>
        </w:rPr>
        <w:t xml:space="preserve">pagrįsta </w:t>
      </w:r>
      <w:r w:rsidR="00C82E30" w:rsidRPr="004A38D5">
        <w:rPr>
          <w:rFonts w:ascii="Times New Roman" w:hAnsi="Times New Roman" w:cs="Times New Roman"/>
          <w:sz w:val="24"/>
          <w:szCs w:val="24"/>
          <w:lang w:eastAsia="lt-LT"/>
        </w:rPr>
        <w:t xml:space="preserve">abejonė dėl bylą nagrinėjančios teisėjos galimo </w:t>
      </w:r>
      <w:r w:rsidR="004155F8">
        <w:rPr>
          <w:rFonts w:ascii="Times New Roman" w:hAnsi="Times New Roman" w:cs="Times New Roman"/>
          <w:sz w:val="24"/>
          <w:szCs w:val="24"/>
          <w:lang w:eastAsia="lt-LT"/>
        </w:rPr>
        <w:t>ne</w:t>
      </w:r>
      <w:r w:rsidR="00C82E30" w:rsidRPr="004A38D5">
        <w:rPr>
          <w:rFonts w:ascii="Times New Roman" w:hAnsi="Times New Roman" w:cs="Times New Roman"/>
          <w:sz w:val="24"/>
          <w:szCs w:val="24"/>
          <w:lang w:eastAsia="lt-LT"/>
        </w:rPr>
        <w:t>šališkumo</w:t>
      </w:r>
      <w:r w:rsidR="004155F8">
        <w:rPr>
          <w:rFonts w:ascii="Times New Roman" w:hAnsi="Times New Roman" w:cs="Times New Roman"/>
          <w:sz w:val="24"/>
          <w:szCs w:val="24"/>
          <w:lang w:eastAsia="lt-LT"/>
        </w:rPr>
        <w:t xml:space="preserve">. </w:t>
      </w:r>
      <w:r w:rsidR="005D1731">
        <w:rPr>
          <w:rFonts w:ascii="Times New Roman" w:hAnsi="Times New Roman" w:cs="Times New Roman"/>
          <w:sz w:val="24"/>
          <w:szCs w:val="24"/>
          <w:lang w:eastAsia="lt-LT"/>
        </w:rPr>
        <w:t xml:space="preserve">Šios instancijos teismas atkreipė dėmesį į tai, kad nors </w:t>
      </w:r>
      <w:r w:rsidRPr="004A38D5">
        <w:rPr>
          <w:rFonts w:ascii="Times New Roman" w:hAnsi="Times New Roman" w:cs="Times New Roman"/>
          <w:sz w:val="24"/>
          <w:szCs w:val="24"/>
          <w:lang w:eastAsia="lt-LT"/>
        </w:rPr>
        <w:t>t</w:t>
      </w:r>
      <w:r w:rsidRPr="004A38D5">
        <w:rPr>
          <w:rFonts w:ascii="Times New Roman" w:eastAsia="Times New Roman" w:hAnsi="Times New Roman" w:cs="Times New Roman"/>
          <w:sz w:val="24"/>
          <w:szCs w:val="24"/>
          <w:lang w:eastAsia="lt-LT"/>
        </w:rPr>
        <w:t>eisėja N. </w:t>
      </w:r>
      <w:proofErr w:type="spellStart"/>
      <w:r w:rsidRPr="004A38D5">
        <w:rPr>
          <w:rFonts w:ascii="Times New Roman" w:eastAsia="Times New Roman" w:hAnsi="Times New Roman" w:cs="Times New Roman"/>
          <w:sz w:val="24"/>
          <w:szCs w:val="24"/>
          <w:lang w:eastAsia="lt-LT"/>
        </w:rPr>
        <w:t>Girnytė</w:t>
      </w:r>
      <w:proofErr w:type="spellEnd"/>
      <w:r w:rsidRPr="004A38D5">
        <w:rPr>
          <w:rFonts w:ascii="Times New Roman" w:eastAsia="Times New Roman" w:hAnsi="Times New Roman" w:cs="Times New Roman"/>
          <w:sz w:val="24"/>
          <w:szCs w:val="24"/>
          <w:lang w:eastAsia="lt-LT"/>
        </w:rPr>
        <w:t xml:space="preserve"> juridinio asmens UAB</w:t>
      </w:r>
      <w:r w:rsidR="00A84C41" w:rsidRPr="004A38D5">
        <w:rPr>
          <w:rFonts w:ascii="Times New Roman" w:eastAsia="Times New Roman" w:hAnsi="Times New Roman" w:cs="Times New Roman"/>
          <w:sz w:val="24"/>
          <w:szCs w:val="24"/>
          <w:lang w:eastAsia="lt-LT"/>
        </w:rPr>
        <w:t> </w:t>
      </w:r>
      <w:r w:rsidRPr="004A38D5">
        <w:rPr>
          <w:rFonts w:ascii="Times New Roman" w:eastAsia="Times New Roman" w:hAnsi="Times New Roman" w:cs="Times New Roman"/>
          <w:sz w:val="24"/>
          <w:szCs w:val="24"/>
          <w:lang w:eastAsia="lt-LT"/>
        </w:rPr>
        <w:t xml:space="preserve">„B“ valdybos nare buvo paskirta </w:t>
      </w:r>
      <w:bookmarkStart w:id="136" w:name="Buk_80"/>
      <w:r w:rsidR="00AD36AF" w:rsidRPr="00093FCE">
        <w:rPr>
          <w:rFonts w:ascii="Times New Roman" w:eastAsia="Times New Roman" w:hAnsi="Times New Roman" w:cs="Times New Roman"/>
          <w:sz w:val="24"/>
          <w:szCs w:val="24"/>
          <w:lang w:eastAsia="lt-LT"/>
        </w:rPr>
        <w:t xml:space="preserve">J. G. </w:t>
      </w:r>
      <w:bookmarkEnd w:id="136"/>
      <w:r w:rsidRPr="004A38D5">
        <w:rPr>
          <w:rFonts w:ascii="Times New Roman" w:eastAsia="Times New Roman" w:hAnsi="Times New Roman" w:cs="Times New Roman"/>
          <w:sz w:val="24"/>
          <w:szCs w:val="24"/>
          <w:lang w:eastAsia="lt-LT"/>
        </w:rPr>
        <w:t xml:space="preserve">neteisėtais veiksmais, </w:t>
      </w:r>
      <w:r w:rsidR="005D1731">
        <w:rPr>
          <w:rFonts w:ascii="Times New Roman" w:eastAsia="Times New Roman" w:hAnsi="Times New Roman" w:cs="Times New Roman"/>
          <w:sz w:val="24"/>
          <w:szCs w:val="24"/>
          <w:lang w:eastAsia="lt-LT"/>
        </w:rPr>
        <w:t xml:space="preserve">tačiau </w:t>
      </w:r>
      <w:r w:rsidRPr="004A38D5">
        <w:rPr>
          <w:rFonts w:ascii="Times New Roman" w:eastAsia="Times New Roman" w:hAnsi="Times New Roman" w:cs="Times New Roman"/>
          <w:sz w:val="24"/>
          <w:szCs w:val="24"/>
          <w:shd w:val="clear" w:color="auto" w:fill="FFFFFF"/>
          <w:lang w:eastAsia="lt-LT"/>
        </w:rPr>
        <w:t>objektyviam stebėtojui iš šalies galėjo kilti pagrįsta abejonė, ar teisėja nebuvo</w:t>
      </w:r>
      <w:r w:rsidRPr="004A38D5">
        <w:rPr>
          <w:rFonts w:ascii="Times New Roman" w:eastAsia="Times New Roman" w:hAnsi="Times New Roman" w:cs="Times New Roman"/>
          <w:sz w:val="24"/>
          <w:szCs w:val="24"/>
          <w:lang w:eastAsia="lt-LT"/>
        </w:rPr>
        <w:t xml:space="preserve"> suinteresuota </w:t>
      </w:r>
      <w:r w:rsidR="00123071">
        <w:rPr>
          <w:rFonts w:ascii="Times New Roman" w:eastAsia="Times New Roman" w:hAnsi="Times New Roman" w:cs="Times New Roman"/>
          <w:sz w:val="24"/>
          <w:szCs w:val="24"/>
          <w:lang w:eastAsia="lt-LT"/>
        </w:rPr>
        <w:t xml:space="preserve">palankaus sprendimo priėmimu </w:t>
      </w:r>
      <w:r w:rsidRPr="004A38D5">
        <w:rPr>
          <w:rFonts w:ascii="Times New Roman" w:eastAsia="Times New Roman" w:hAnsi="Times New Roman" w:cs="Times New Roman"/>
          <w:sz w:val="24"/>
          <w:szCs w:val="24"/>
          <w:lang w:eastAsia="lt-LT"/>
        </w:rPr>
        <w:t xml:space="preserve">jos nagrinėjamoje baudžiamojoje byloje nuteistajam </w:t>
      </w:r>
      <w:bookmarkStart w:id="137" w:name="Buk_109"/>
      <w:r w:rsidR="00AD36AF" w:rsidRPr="00093FCE">
        <w:rPr>
          <w:rFonts w:ascii="Times New Roman" w:eastAsia="Times New Roman" w:hAnsi="Times New Roman" w:cs="Times New Roman"/>
          <w:sz w:val="24"/>
          <w:szCs w:val="24"/>
          <w:lang w:eastAsia="lt-LT"/>
        </w:rPr>
        <w:t>J. G.</w:t>
      </w:r>
      <w:bookmarkEnd w:id="137"/>
      <w:r w:rsidRPr="004A38D5">
        <w:rPr>
          <w:rFonts w:ascii="Times New Roman" w:eastAsia="Times New Roman" w:hAnsi="Times New Roman" w:cs="Times New Roman"/>
          <w:sz w:val="24"/>
          <w:szCs w:val="24"/>
          <w:lang w:eastAsia="lt-LT"/>
        </w:rPr>
        <w:t xml:space="preserve">, kaip šio juridinio asmens atstovui, nes UAB „B“ ir </w:t>
      </w:r>
      <w:bookmarkStart w:id="138" w:name="Buk_60"/>
      <w:r w:rsidR="00AD36AF" w:rsidRPr="00093FCE">
        <w:rPr>
          <w:rFonts w:ascii="Times New Roman" w:eastAsia="Times New Roman" w:hAnsi="Times New Roman" w:cs="Times New Roman"/>
          <w:sz w:val="24"/>
          <w:szCs w:val="24"/>
          <w:lang w:eastAsia="lt-LT"/>
        </w:rPr>
        <w:t xml:space="preserve">J. G. </w:t>
      </w:r>
      <w:bookmarkEnd w:id="138"/>
      <w:r w:rsidRPr="004A38D5">
        <w:rPr>
          <w:rFonts w:ascii="Times New Roman" w:eastAsia="Times New Roman" w:hAnsi="Times New Roman" w:cs="Times New Roman"/>
          <w:sz w:val="24"/>
          <w:szCs w:val="24"/>
          <w:lang w:eastAsia="lt-LT"/>
        </w:rPr>
        <w:t xml:space="preserve">yra tiesiogiai susiję subjektai – šis buvo bendrovės vadovas, akcininkas ir valdybos narys. </w:t>
      </w:r>
      <w:r w:rsidR="00252F12">
        <w:rPr>
          <w:rFonts w:ascii="Times New Roman" w:eastAsia="Times New Roman" w:hAnsi="Times New Roman" w:cs="Times New Roman"/>
          <w:sz w:val="24"/>
          <w:szCs w:val="24"/>
          <w:lang w:eastAsia="lt-LT"/>
        </w:rPr>
        <w:t>Kartu teismas padarė išvadą, kad</w:t>
      </w:r>
      <w:r w:rsidR="009F234D">
        <w:rPr>
          <w:rFonts w:ascii="Times New Roman" w:eastAsia="Times New Roman" w:hAnsi="Times New Roman" w:cs="Times New Roman"/>
          <w:sz w:val="24"/>
          <w:szCs w:val="24"/>
          <w:lang w:eastAsia="lt-LT"/>
        </w:rPr>
        <w:t>,</w:t>
      </w:r>
      <w:r w:rsidR="00252F12">
        <w:rPr>
          <w:rFonts w:ascii="Times New Roman" w:eastAsia="Times New Roman" w:hAnsi="Times New Roman" w:cs="Times New Roman"/>
          <w:sz w:val="24"/>
          <w:szCs w:val="24"/>
          <w:lang w:eastAsia="lt-LT"/>
        </w:rPr>
        <w:t xml:space="preserve"> n</w:t>
      </w:r>
      <w:r w:rsidRPr="004A38D5">
        <w:rPr>
          <w:rFonts w:ascii="Times New Roman" w:eastAsia="Times New Roman" w:hAnsi="Times New Roman" w:cs="Times New Roman"/>
          <w:sz w:val="24"/>
          <w:szCs w:val="24"/>
          <w:lang w:eastAsia="lt-LT"/>
        </w:rPr>
        <w:t>epatvirtinus teisėjos N. </w:t>
      </w:r>
      <w:proofErr w:type="spellStart"/>
      <w:r w:rsidRPr="004A38D5">
        <w:rPr>
          <w:rFonts w:ascii="Times New Roman" w:eastAsia="Times New Roman" w:hAnsi="Times New Roman" w:cs="Times New Roman"/>
          <w:sz w:val="24"/>
          <w:szCs w:val="24"/>
          <w:lang w:eastAsia="lt-LT"/>
        </w:rPr>
        <w:t>Girnytės</w:t>
      </w:r>
      <w:proofErr w:type="spellEnd"/>
      <w:r w:rsidRPr="004A38D5">
        <w:rPr>
          <w:rFonts w:ascii="Times New Roman" w:eastAsia="Times New Roman" w:hAnsi="Times New Roman" w:cs="Times New Roman"/>
          <w:sz w:val="24"/>
          <w:szCs w:val="24"/>
          <w:lang w:eastAsia="lt-LT"/>
        </w:rPr>
        <w:t xml:space="preserve"> nusišalinimo, buvo pažeista kaltinamųjų teisė į nešališką teismą (BPK 44 straipsnio 5 dalis). </w:t>
      </w:r>
      <w:r w:rsidR="00B03EA2">
        <w:rPr>
          <w:rFonts w:ascii="Times New Roman" w:eastAsia="Times New Roman" w:hAnsi="Times New Roman" w:cs="Times New Roman"/>
          <w:sz w:val="24"/>
          <w:szCs w:val="24"/>
          <w:lang w:eastAsia="lt-LT"/>
        </w:rPr>
        <w:t>A</w:t>
      </w:r>
      <w:r w:rsidR="00B03EA2" w:rsidRPr="004A38D5">
        <w:rPr>
          <w:rFonts w:ascii="Times New Roman" w:eastAsia="Times New Roman" w:hAnsi="Times New Roman" w:cs="Times New Roman"/>
          <w:sz w:val="24"/>
          <w:szCs w:val="24"/>
          <w:lang w:eastAsia="lt-LT"/>
        </w:rPr>
        <w:t>peliacinės instancijos teismas</w:t>
      </w:r>
      <w:r w:rsidR="00B03EA2">
        <w:rPr>
          <w:rFonts w:ascii="Times New Roman" w:eastAsia="Times New Roman" w:hAnsi="Times New Roman" w:cs="Times New Roman"/>
          <w:sz w:val="24"/>
          <w:szCs w:val="24"/>
          <w:lang w:eastAsia="lt-LT"/>
        </w:rPr>
        <w:t>,</w:t>
      </w:r>
      <w:r w:rsidR="00B03EA2" w:rsidRPr="004A38D5">
        <w:rPr>
          <w:rFonts w:ascii="Times New Roman" w:eastAsia="Times New Roman" w:hAnsi="Times New Roman" w:cs="Times New Roman"/>
          <w:sz w:val="24"/>
          <w:szCs w:val="24"/>
          <w:lang w:eastAsia="lt-LT"/>
        </w:rPr>
        <w:t xml:space="preserve"> </w:t>
      </w:r>
      <w:r w:rsidR="00B03EA2">
        <w:rPr>
          <w:rFonts w:ascii="Times New Roman" w:eastAsia="Times New Roman" w:hAnsi="Times New Roman" w:cs="Times New Roman"/>
          <w:sz w:val="24"/>
          <w:szCs w:val="24"/>
          <w:lang w:eastAsia="lt-LT"/>
        </w:rPr>
        <w:t>p</w:t>
      </w:r>
      <w:r w:rsidRPr="004A38D5">
        <w:rPr>
          <w:rFonts w:ascii="Times New Roman" w:eastAsia="Times New Roman" w:hAnsi="Times New Roman" w:cs="Times New Roman"/>
          <w:sz w:val="24"/>
          <w:szCs w:val="24"/>
          <w:lang w:eastAsia="lt-LT"/>
        </w:rPr>
        <w:t>riimdamas tokį procesinį sprendimą, kaip precedentu rėmėsi Lietuvos Aukščiausiojo Teismo baudžiamojoje byloje Nr. </w:t>
      </w:r>
      <w:bookmarkStart w:id="139" w:name="_Hlk166137911"/>
      <w:r w:rsidRPr="004A38D5">
        <w:rPr>
          <w:rFonts w:ascii="Times New Roman" w:eastAsia="Times New Roman" w:hAnsi="Times New Roman" w:cs="Times New Roman"/>
          <w:sz w:val="24"/>
          <w:szCs w:val="24"/>
          <w:lang w:eastAsia="lt-LT"/>
        </w:rPr>
        <w:t xml:space="preserve">2K-32-654/2023 </w:t>
      </w:r>
      <w:bookmarkEnd w:id="139"/>
      <w:r w:rsidR="00C70248">
        <w:rPr>
          <w:rFonts w:ascii="Times New Roman" w:eastAsia="Times New Roman" w:hAnsi="Times New Roman" w:cs="Times New Roman"/>
          <w:sz w:val="24"/>
          <w:szCs w:val="24"/>
          <w:lang w:eastAsia="lt-LT"/>
        </w:rPr>
        <w:t xml:space="preserve">priimtos nutarties </w:t>
      </w:r>
      <w:r w:rsidRPr="004A38D5">
        <w:rPr>
          <w:rFonts w:ascii="Times New Roman" w:eastAsia="Times New Roman" w:hAnsi="Times New Roman" w:cs="Times New Roman"/>
          <w:sz w:val="24"/>
          <w:szCs w:val="24"/>
          <w:lang w:eastAsia="lt-LT"/>
        </w:rPr>
        <w:t>išaiškinimais.</w:t>
      </w:r>
    </w:p>
    <w:p w14:paraId="0897CC36" w14:textId="77777777" w:rsidR="000C799D" w:rsidRPr="004A38D5" w:rsidRDefault="000C799D" w:rsidP="004378C9">
      <w:pPr>
        <w:suppressAutoHyphens/>
        <w:spacing w:after="0" w:line="240" w:lineRule="auto"/>
        <w:jc w:val="both"/>
        <w:textAlignment w:val="baseline"/>
        <w:rPr>
          <w:rFonts w:ascii="Times New Roman" w:eastAsia="Times New Roman" w:hAnsi="Times New Roman" w:cs="Times New Roman"/>
          <w:kern w:val="0"/>
          <w:sz w:val="24"/>
          <w:szCs w:val="24"/>
          <w:lang w:eastAsia="lt-LT"/>
          <w14:ligatures w14:val="none"/>
        </w:rPr>
      </w:pPr>
    </w:p>
    <w:p w14:paraId="75BCABF5" w14:textId="09D8204F" w:rsidR="000A6101" w:rsidRPr="00523576" w:rsidRDefault="00C0204C" w:rsidP="00523576">
      <w:pPr>
        <w:pStyle w:val="Sraopastraipa"/>
        <w:suppressAutoHyphens/>
        <w:spacing w:after="0" w:line="240" w:lineRule="auto"/>
        <w:ind w:left="357"/>
        <w:contextualSpacing w:val="0"/>
        <w:jc w:val="center"/>
        <w:textAlignment w:val="baseline"/>
        <w:rPr>
          <w:rFonts w:ascii="Times New Roman" w:eastAsia="Times New Roman" w:hAnsi="Times New Roman" w:cs="Times New Roman"/>
          <w:iCs/>
          <w:sz w:val="24"/>
          <w:szCs w:val="24"/>
          <w:lang w:val="lt-LT" w:bidi="lt-LT"/>
        </w:rPr>
      </w:pPr>
      <w:r w:rsidRPr="004A38D5">
        <w:rPr>
          <w:rFonts w:ascii="Times New Roman" w:eastAsia="Times New Roman" w:hAnsi="Times New Roman" w:cs="Times New Roman"/>
          <w:iCs/>
          <w:sz w:val="24"/>
          <w:szCs w:val="24"/>
          <w:lang w:val="lt-LT" w:bidi="lt-LT"/>
        </w:rPr>
        <w:t>II</w:t>
      </w:r>
      <w:r w:rsidR="000C799D" w:rsidRPr="004A38D5">
        <w:rPr>
          <w:rFonts w:ascii="Times New Roman" w:eastAsia="Times New Roman" w:hAnsi="Times New Roman" w:cs="Times New Roman"/>
          <w:iCs/>
          <w:sz w:val="24"/>
          <w:szCs w:val="24"/>
          <w:lang w:val="lt-LT" w:bidi="lt-LT"/>
        </w:rPr>
        <w:t>I</w:t>
      </w:r>
      <w:r w:rsidRPr="004A38D5">
        <w:rPr>
          <w:rFonts w:ascii="Times New Roman" w:eastAsia="Times New Roman" w:hAnsi="Times New Roman" w:cs="Times New Roman"/>
          <w:iCs/>
          <w:sz w:val="24"/>
          <w:szCs w:val="24"/>
          <w:lang w:val="lt-LT" w:bidi="lt-LT"/>
        </w:rPr>
        <w:t>. Kasacini</w:t>
      </w:r>
      <w:r w:rsidR="00116D30" w:rsidRPr="004A38D5">
        <w:rPr>
          <w:rFonts w:ascii="Times New Roman" w:eastAsia="Times New Roman" w:hAnsi="Times New Roman" w:cs="Times New Roman"/>
          <w:iCs/>
          <w:sz w:val="24"/>
          <w:szCs w:val="24"/>
          <w:lang w:val="lt-LT" w:bidi="lt-LT"/>
        </w:rPr>
        <w:t>ų</w:t>
      </w:r>
      <w:r w:rsidRPr="004A38D5">
        <w:rPr>
          <w:rFonts w:ascii="Times New Roman" w:eastAsia="Times New Roman" w:hAnsi="Times New Roman" w:cs="Times New Roman"/>
          <w:iCs/>
          <w:sz w:val="24"/>
          <w:szCs w:val="24"/>
          <w:lang w:val="lt-LT" w:bidi="lt-LT"/>
        </w:rPr>
        <w:t xml:space="preserve"> skund</w:t>
      </w:r>
      <w:r w:rsidR="00116D30" w:rsidRPr="004A38D5">
        <w:rPr>
          <w:rFonts w:ascii="Times New Roman" w:eastAsia="Times New Roman" w:hAnsi="Times New Roman" w:cs="Times New Roman"/>
          <w:iCs/>
          <w:sz w:val="24"/>
          <w:szCs w:val="24"/>
          <w:lang w:val="lt-LT" w:bidi="lt-LT"/>
        </w:rPr>
        <w:t>ų</w:t>
      </w:r>
      <w:r w:rsidRPr="004A38D5">
        <w:rPr>
          <w:rFonts w:ascii="Times New Roman" w:eastAsia="Times New Roman" w:hAnsi="Times New Roman" w:cs="Times New Roman"/>
          <w:iCs/>
          <w:sz w:val="24"/>
          <w:szCs w:val="24"/>
          <w:lang w:val="lt-LT" w:bidi="lt-LT"/>
        </w:rPr>
        <w:t xml:space="preserve"> argumentai</w:t>
      </w:r>
    </w:p>
    <w:p w14:paraId="0C455D3D" w14:textId="77777777" w:rsidR="004378C9" w:rsidRPr="004A38D5" w:rsidRDefault="004378C9" w:rsidP="004378C9">
      <w:pPr>
        <w:spacing w:after="0" w:line="240" w:lineRule="auto"/>
        <w:rPr>
          <w:rFonts w:ascii="Times New Roman" w:eastAsia="Times New Roman" w:hAnsi="Times New Roman" w:cs="Times New Roman"/>
          <w:iCs/>
          <w:sz w:val="24"/>
          <w:szCs w:val="24"/>
          <w:lang w:bidi="lt-LT"/>
        </w:rPr>
      </w:pPr>
    </w:p>
    <w:p w14:paraId="48E98ADF" w14:textId="77777777" w:rsidR="000A6101" w:rsidRPr="004A38D5" w:rsidRDefault="000A6101" w:rsidP="000A6101">
      <w:pPr>
        <w:pStyle w:val="Betarp"/>
        <w:numPr>
          <w:ilvl w:val="0"/>
          <w:numId w:val="11"/>
        </w:numPr>
        <w:spacing w:after="120"/>
        <w:jc w:val="both"/>
        <w:rPr>
          <w:rFonts w:ascii="Times New Roman" w:hAnsi="Times New Roman" w:cs="Times New Roman"/>
          <w:sz w:val="24"/>
          <w:szCs w:val="24"/>
        </w:rPr>
      </w:pPr>
      <w:r w:rsidRPr="004A38D5">
        <w:rPr>
          <w:rFonts w:ascii="Times New Roman" w:hAnsi="Times New Roman" w:cs="Times New Roman"/>
          <w:sz w:val="24"/>
          <w:szCs w:val="24"/>
        </w:rPr>
        <w:t>Kasaciniu skundu Panevėžio apygardos prokuratūros Baudžiamojo persekiojimo skyriaus vyriausiasis prokuroras S. Daunoravičius prašo panaikinti Šiaulių apygardos teismo Baudžiamųjų bylų skyriaus teisėjų kolegijos 2023 m. balandžio 12 d. nutartį ir perduoti bylą iš naujo nagrinėti apeliacine tvarka. Kasatorius skunde nurodo:</w:t>
      </w:r>
    </w:p>
    <w:p w14:paraId="47E5D4BB" w14:textId="0EC7D4D2" w:rsidR="0020654B" w:rsidRPr="00400C5C" w:rsidRDefault="000A6101" w:rsidP="00B400B9">
      <w:pPr>
        <w:pStyle w:val="Betarp"/>
        <w:numPr>
          <w:ilvl w:val="1"/>
          <w:numId w:val="11"/>
        </w:numPr>
        <w:spacing w:after="120"/>
        <w:jc w:val="both"/>
        <w:rPr>
          <w:rFonts w:ascii="Times New Roman" w:hAnsi="Times New Roman" w:cs="Times New Roman"/>
          <w:sz w:val="24"/>
          <w:szCs w:val="24"/>
        </w:rPr>
      </w:pPr>
      <w:r w:rsidRPr="004A38D5">
        <w:rPr>
          <w:rFonts w:ascii="Times New Roman" w:hAnsi="Times New Roman" w:cs="Times New Roman"/>
          <w:sz w:val="24"/>
          <w:szCs w:val="24"/>
        </w:rPr>
        <w:lastRenderedPageBreak/>
        <w:t>Apeliacinės instancijos teism</w:t>
      </w:r>
      <w:r w:rsidR="00803E01">
        <w:rPr>
          <w:rFonts w:ascii="Times New Roman" w:hAnsi="Times New Roman" w:cs="Times New Roman"/>
          <w:sz w:val="24"/>
          <w:szCs w:val="24"/>
        </w:rPr>
        <w:t xml:space="preserve">as padarė esminius </w:t>
      </w:r>
      <w:r w:rsidR="00A05E7E">
        <w:rPr>
          <w:rFonts w:ascii="Times New Roman" w:hAnsi="Times New Roman" w:cs="Times New Roman"/>
          <w:sz w:val="24"/>
          <w:szCs w:val="24"/>
        </w:rPr>
        <w:t xml:space="preserve">BPK </w:t>
      </w:r>
      <w:r w:rsidRPr="004A38D5">
        <w:rPr>
          <w:rFonts w:ascii="Times New Roman" w:hAnsi="Times New Roman" w:cs="Times New Roman"/>
          <w:sz w:val="24"/>
          <w:szCs w:val="24"/>
        </w:rPr>
        <w:t>332 straipsnio 3 ir 5 </w:t>
      </w:r>
      <w:r w:rsidR="009F234D" w:rsidRPr="004A38D5">
        <w:rPr>
          <w:rFonts w:ascii="Times New Roman" w:hAnsi="Times New Roman" w:cs="Times New Roman"/>
          <w:sz w:val="24"/>
          <w:szCs w:val="24"/>
        </w:rPr>
        <w:t>dal</w:t>
      </w:r>
      <w:r w:rsidR="009F234D">
        <w:rPr>
          <w:rFonts w:ascii="Times New Roman" w:hAnsi="Times New Roman" w:cs="Times New Roman"/>
          <w:sz w:val="24"/>
          <w:szCs w:val="24"/>
        </w:rPr>
        <w:t xml:space="preserve">ių </w:t>
      </w:r>
      <w:r w:rsidR="00803E01">
        <w:rPr>
          <w:rFonts w:ascii="Times New Roman" w:hAnsi="Times New Roman" w:cs="Times New Roman"/>
          <w:sz w:val="24"/>
          <w:szCs w:val="24"/>
        </w:rPr>
        <w:t>pažeidimus, nes</w:t>
      </w:r>
      <w:r w:rsidR="009F234D">
        <w:rPr>
          <w:rFonts w:ascii="Times New Roman" w:hAnsi="Times New Roman" w:cs="Times New Roman"/>
          <w:sz w:val="24"/>
          <w:szCs w:val="24"/>
        </w:rPr>
        <w:t>,</w:t>
      </w:r>
      <w:r w:rsidR="00803E01">
        <w:rPr>
          <w:rFonts w:ascii="Times New Roman" w:hAnsi="Times New Roman" w:cs="Times New Roman"/>
          <w:sz w:val="24"/>
          <w:szCs w:val="24"/>
        </w:rPr>
        <w:t xml:space="preserve"> pripažindamas šališku pirmosios instancijos teismą</w:t>
      </w:r>
      <w:r w:rsidR="00B400B9">
        <w:rPr>
          <w:rFonts w:ascii="Times New Roman" w:hAnsi="Times New Roman" w:cs="Times New Roman"/>
          <w:sz w:val="24"/>
          <w:szCs w:val="24"/>
        </w:rPr>
        <w:t xml:space="preserve"> </w:t>
      </w:r>
      <w:r w:rsidR="00B400B9" w:rsidRPr="0020654B">
        <w:rPr>
          <w:rFonts w:ascii="Times New Roman" w:hAnsi="Times New Roman" w:cs="Times New Roman"/>
          <w:sz w:val="24"/>
          <w:szCs w:val="24"/>
        </w:rPr>
        <w:t>(BPK 58 straipsni</w:t>
      </w:r>
      <w:r w:rsidR="00B400B9">
        <w:rPr>
          <w:rFonts w:ascii="Times New Roman" w:hAnsi="Times New Roman" w:cs="Times New Roman"/>
          <w:sz w:val="24"/>
          <w:szCs w:val="24"/>
        </w:rPr>
        <w:t>o 1 dalies 4</w:t>
      </w:r>
      <w:r w:rsidR="009F234D">
        <w:rPr>
          <w:rFonts w:ascii="Times New Roman" w:hAnsi="Times New Roman" w:cs="Times New Roman"/>
          <w:sz w:val="24"/>
          <w:szCs w:val="24"/>
        </w:rPr>
        <w:t> </w:t>
      </w:r>
      <w:r w:rsidR="00B400B9">
        <w:rPr>
          <w:rFonts w:ascii="Times New Roman" w:hAnsi="Times New Roman" w:cs="Times New Roman"/>
          <w:sz w:val="24"/>
          <w:szCs w:val="24"/>
        </w:rPr>
        <w:t>punktas</w:t>
      </w:r>
      <w:r w:rsidR="00B400B9" w:rsidRPr="0020654B">
        <w:rPr>
          <w:rFonts w:ascii="Times New Roman" w:hAnsi="Times New Roman" w:cs="Times New Roman"/>
          <w:sz w:val="24"/>
          <w:szCs w:val="24"/>
        </w:rPr>
        <w:t>)</w:t>
      </w:r>
      <w:r w:rsidR="00803E01">
        <w:rPr>
          <w:rFonts w:ascii="Times New Roman" w:hAnsi="Times New Roman" w:cs="Times New Roman"/>
          <w:sz w:val="24"/>
          <w:szCs w:val="24"/>
        </w:rPr>
        <w:t xml:space="preserve">, </w:t>
      </w:r>
      <w:r w:rsidR="00B400B9">
        <w:rPr>
          <w:rFonts w:ascii="Times New Roman" w:hAnsi="Times New Roman" w:cs="Times New Roman"/>
          <w:sz w:val="24"/>
          <w:szCs w:val="24"/>
        </w:rPr>
        <w:t xml:space="preserve">išsamiai neištyrė visų reikšmingų aplinkybių, susijusių su bylą nagrinėjusiai teisėjai N. </w:t>
      </w:r>
      <w:proofErr w:type="spellStart"/>
      <w:r w:rsidR="00B400B9">
        <w:rPr>
          <w:rFonts w:ascii="Times New Roman" w:hAnsi="Times New Roman" w:cs="Times New Roman"/>
          <w:sz w:val="24"/>
          <w:szCs w:val="24"/>
        </w:rPr>
        <w:t>Girnytei</w:t>
      </w:r>
      <w:proofErr w:type="spellEnd"/>
      <w:r w:rsidR="00B400B9">
        <w:rPr>
          <w:rFonts w:ascii="Times New Roman" w:hAnsi="Times New Roman" w:cs="Times New Roman"/>
          <w:sz w:val="24"/>
          <w:szCs w:val="24"/>
        </w:rPr>
        <w:t xml:space="preserve"> p</w:t>
      </w:r>
      <w:r w:rsidR="00803E01">
        <w:rPr>
          <w:rFonts w:ascii="Times New Roman" w:hAnsi="Times New Roman" w:cs="Times New Roman"/>
          <w:sz w:val="24"/>
          <w:szCs w:val="24"/>
        </w:rPr>
        <w:t>areikšt</w:t>
      </w:r>
      <w:r w:rsidR="00B400B9">
        <w:rPr>
          <w:rFonts w:ascii="Times New Roman" w:hAnsi="Times New Roman" w:cs="Times New Roman"/>
          <w:sz w:val="24"/>
          <w:szCs w:val="24"/>
        </w:rPr>
        <w:t>u</w:t>
      </w:r>
      <w:r w:rsidR="00803E01">
        <w:rPr>
          <w:rFonts w:ascii="Times New Roman" w:hAnsi="Times New Roman" w:cs="Times New Roman"/>
          <w:sz w:val="24"/>
          <w:szCs w:val="24"/>
        </w:rPr>
        <w:t xml:space="preserve"> nušalinim</w:t>
      </w:r>
      <w:r w:rsidR="00B400B9">
        <w:rPr>
          <w:rFonts w:ascii="Times New Roman" w:hAnsi="Times New Roman" w:cs="Times New Roman"/>
          <w:sz w:val="24"/>
          <w:szCs w:val="24"/>
        </w:rPr>
        <w:t xml:space="preserve">u, skundžiamoje nutartyje </w:t>
      </w:r>
      <w:r w:rsidR="00341F4D">
        <w:rPr>
          <w:rFonts w:ascii="Times New Roman" w:hAnsi="Times New Roman" w:cs="Times New Roman"/>
          <w:sz w:val="24"/>
          <w:szCs w:val="24"/>
        </w:rPr>
        <w:t xml:space="preserve">padarytos </w:t>
      </w:r>
      <w:r w:rsidR="00B400B9">
        <w:rPr>
          <w:rFonts w:ascii="Times New Roman" w:hAnsi="Times New Roman" w:cs="Times New Roman"/>
          <w:sz w:val="24"/>
          <w:szCs w:val="24"/>
        </w:rPr>
        <w:t xml:space="preserve">išvados neatitinka </w:t>
      </w:r>
      <w:r w:rsidR="00B400B9" w:rsidRPr="00400C5C">
        <w:rPr>
          <w:rFonts w:ascii="Times New Roman" w:hAnsi="Times New Roman" w:cs="Times New Roman"/>
          <w:sz w:val="24"/>
          <w:szCs w:val="24"/>
        </w:rPr>
        <w:t>objektyviajam nešališkumui keliamų reikalavimų, be to,</w:t>
      </w:r>
      <w:r w:rsidR="0005160E" w:rsidRPr="00400C5C">
        <w:rPr>
          <w:rFonts w:ascii="Times New Roman" w:hAnsi="Times New Roman" w:cs="Times New Roman"/>
          <w:sz w:val="24"/>
          <w:szCs w:val="24"/>
        </w:rPr>
        <w:t xml:space="preserve"> šis teismas,</w:t>
      </w:r>
      <w:r w:rsidR="00B400B9" w:rsidRPr="00400C5C">
        <w:rPr>
          <w:rFonts w:ascii="Times New Roman" w:hAnsi="Times New Roman" w:cs="Times New Roman"/>
          <w:sz w:val="24"/>
          <w:szCs w:val="24"/>
        </w:rPr>
        <w:t xml:space="preserve"> nevertindamas </w:t>
      </w:r>
      <w:r w:rsidR="00341F4D" w:rsidRPr="00400C5C">
        <w:rPr>
          <w:rFonts w:ascii="Times New Roman" w:hAnsi="Times New Roman" w:cs="Times New Roman"/>
          <w:sz w:val="24"/>
          <w:szCs w:val="24"/>
        </w:rPr>
        <w:t>aplinkybių visumos,</w:t>
      </w:r>
      <w:r w:rsidR="00B400B9" w:rsidRPr="00400C5C">
        <w:rPr>
          <w:rFonts w:ascii="Times New Roman" w:hAnsi="Times New Roman" w:cs="Times New Roman"/>
          <w:sz w:val="24"/>
          <w:szCs w:val="24"/>
        </w:rPr>
        <w:t xml:space="preserve"> </w:t>
      </w:r>
      <w:r w:rsidR="00453535" w:rsidRPr="00400C5C">
        <w:rPr>
          <w:rFonts w:ascii="Times New Roman" w:hAnsi="Times New Roman" w:cs="Times New Roman"/>
          <w:sz w:val="24"/>
          <w:szCs w:val="24"/>
        </w:rPr>
        <w:t xml:space="preserve">išimtinai kaip precedentu </w:t>
      </w:r>
      <w:r w:rsidR="00341F4D" w:rsidRPr="00400C5C">
        <w:rPr>
          <w:rFonts w:ascii="Times New Roman" w:hAnsi="Times New Roman" w:cs="Times New Roman"/>
          <w:sz w:val="24"/>
          <w:szCs w:val="24"/>
        </w:rPr>
        <w:t>rėmėsi</w:t>
      </w:r>
      <w:r w:rsidR="00453535" w:rsidRPr="00400C5C">
        <w:rPr>
          <w:rFonts w:ascii="Times New Roman" w:hAnsi="Times New Roman" w:cs="Times New Roman"/>
          <w:sz w:val="24"/>
          <w:szCs w:val="24"/>
        </w:rPr>
        <w:t xml:space="preserve"> Lietuvos Aukščiausiojo </w:t>
      </w:r>
      <w:r w:rsidR="009F234D" w:rsidRPr="00400C5C">
        <w:rPr>
          <w:rFonts w:ascii="Times New Roman" w:hAnsi="Times New Roman" w:cs="Times New Roman"/>
          <w:sz w:val="24"/>
          <w:szCs w:val="24"/>
        </w:rPr>
        <w:t>T</w:t>
      </w:r>
      <w:r w:rsidR="00453535" w:rsidRPr="00400C5C">
        <w:rPr>
          <w:rFonts w:ascii="Times New Roman" w:hAnsi="Times New Roman" w:cs="Times New Roman"/>
          <w:sz w:val="24"/>
          <w:szCs w:val="24"/>
        </w:rPr>
        <w:t>eismo nutartimi, priimta baudžiamojoje byloje Nr. 2K-32-654/202</w:t>
      </w:r>
      <w:r w:rsidR="00341F4D" w:rsidRPr="00400C5C">
        <w:rPr>
          <w:rFonts w:ascii="Times New Roman" w:hAnsi="Times New Roman" w:cs="Times New Roman"/>
          <w:sz w:val="24"/>
          <w:szCs w:val="24"/>
        </w:rPr>
        <w:t>3.</w:t>
      </w:r>
    </w:p>
    <w:p w14:paraId="0143A8C3" w14:textId="167E7AFE" w:rsidR="000A6101" w:rsidRPr="00324F29" w:rsidRDefault="000A6101" w:rsidP="00324F29">
      <w:pPr>
        <w:pStyle w:val="Betarp"/>
        <w:numPr>
          <w:ilvl w:val="1"/>
          <w:numId w:val="11"/>
        </w:numPr>
        <w:spacing w:after="120"/>
        <w:jc w:val="both"/>
        <w:rPr>
          <w:rFonts w:ascii="Times New Roman" w:hAnsi="Times New Roman" w:cs="Times New Roman"/>
          <w:sz w:val="24"/>
          <w:szCs w:val="24"/>
        </w:rPr>
      </w:pPr>
      <w:r w:rsidRPr="0020654B">
        <w:rPr>
          <w:rFonts w:ascii="Times New Roman" w:hAnsi="Times New Roman" w:cs="Times New Roman"/>
          <w:sz w:val="24"/>
          <w:szCs w:val="24"/>
        </w:rPr>
        <w:t>Kaltinamojo teisė į nešališką teismą bus pažeista tiek tada, jei iš proceso nebus pašalintas neobjektyvus, kaltinamojo nenaudai šališkas teisėjas, tiek ir tada, jei iš proceso bus dirbtinai pašalintas objektyvus ir kaltinamajam neutralus, tačiau baudžiamuoju procesu suinteresuotiems asmenims „nepatogus“ teisėjas.</w:t>
      </w:r>
      <w:r w:rsidR="0020654B">
        <w:rPr>
          <w:rFonts w:ascii="Times New Roman" w:hAnsi="Times New Roman" w:cs="Times New Roman"/>
          <w:sz w:val="24"/>
          <w:szCs w:val="24"/>
        </w:rPr>
        <w:t xml:space="preserve"> Nagrinėjamoje byloje </w:t>
      </w:r>
      <w:r w:rsidRPr="0020654B">
        <w:rPr>
          <w:rFonts w:ascii="Times New Roman" w:hAnsi="Times New Roman" w:cs="Times New Roman"/>
          <w:sz w:val="24"/>
          <w:szCs w:val="24"/>
        </w:rPr>
        <w:t xml:space="preserve">apeliacinės instancijos teismas </w:t>
      </w:r>
      <w:r w:rsidR="0020654B">
        <w:rPr>
          <w:rFonts w:ascii="Times New Roman" w:hAnsi="Times New Roman" w:cs="Times New Roman"/>
          <w:sz w:val="24"/>
          <w:szCs w:val="24"/>
        </w:rPr>
        <w:t xml:space="preserve">pripažino, kad </w:t>
      </w:r>
      <w:r w:rsidRPr="0020654B">
        <w:rPr>
          <w:rFonts w:ascii="Times New Roman" w:hAnsi="Times New Roman" w:cs="Times New Roman"/>
          <w:sz w:val="24"/>
          <w:szCs w:val="24"/>
        </w:rPr>
        <w:t xml:space="preserve">objektyviuosius </w:t>
      </w:r>
      <w:r w:rsidR="003077D0" w:rsidRPr="0020654B">
        <w:rPr>
          <w:rFonts w:ascii="Times New Roman" w:hAnsi="Times New Roman" w:cs="Times New Roman"/>
          <w:sz w:val="24"/>
          <w:szCs w:val="24"/>
        </w:rPr>
        <w:t xml:space="preserve">teisėjos </w:t>
      </w:r>
      <w:r w:rsidRPr="0020654B">
        <w:rPr>
          <w:rFonts w:ascii="Times New Roman" w:hAnsi="Times New Roman" w:cs="Times New Roman"/>
          <w:sz w:val="24"/>
          <w:szCs w:val="24"/>
        </w:rPr>
        <w:t>nusišalinimo pagrindus sukūrė savo n</w:t>
      </w:r>
      <w:r w:rsidR="00AE26A1">
        <w:rPr>
          <w:rFonts w:ascii="Times New Roman" w:hAnsi="Times New Roman" w:cs="Times New Roman"/>
          <w:sz w:val="24"/>
          <w:szCs w:val="24"/>
        </w:rPr>
        <w:t>eteisėtais</w:t>
      </w:r>
      <w:r w:rsidRPr="0020654B">
        <w:rPr>
          <w:rFonts w:ascii="Times New Roman" w:hAnsi="Times New Roman" w:cs="Times New Roman"/>
          <w:sz w:val="24"/>
          <w:szCs w:val="24"/>
        </w:rPr>
        <w:t xml:space="preserve"> veiksmais </w:t>
      </w:r>
      <w:bookmarkStart w:id="140" w:name="Buk_61"/>
      <w:r w:rsidR="00AD36AF" w:rsidRPr="00093FCE">
        <w:rPr>
          <w:rFonts w:ascii="Times New Roman" w:hAnsi="Times New Roman" w:cs="Times New Roman"/>
          <w:sz w:val="24"/>
          <w:szCs w:val="24"/>
        </w:rPr>
        <w:t>J. G.</w:t>
      </w:r>
      <w:bookmarkEnd w:id="140"/>
      <w:r w:rsidR="00AE26A1">
        <w:rPr>
          <w:rFonts w:ascii="Times New Roman" w:hAnsi="Times New Roman" w:cs="Times New Roman"/>
          <w:sz w:val="24"/>
          <w:szCs w:val="24"/>
        </w:rPr>
        <w:t xml:space="preserve">, </w:t>
      </w:r>
      <w:r w:rsidRPr="0020654B">
        <w:rPr>
          <w:rFonts w:ascii="Times New Roman" w:hAnsi="Times New Roman" w:cs="Times New Roman"/>
          <w:sz w:val="24"/>
          <w:szCs w:val="24"/>
        </w:rPr>
        <w:t>tačiau</w:t>
      </w:r>
      <w:r w:rsidR="003D6D59">
        <w:rPr>
          <w:rFonts w:ascii="Times New Roman" w:hAnsi="Times New Roman" w:cs="Times New Roman"/>
          <w:sz w:val="24"/>
          <w:szCs w:val="24"/>
        </w:rPr>
        <w:t>, priimdamas skundžiamą sprendimą</w:t>
      </w:r>
      <w:r w:rsidR="00324F29">
        <w:rPr>
          <w:rFonts w:ascii="Times New Roman" w:hAnsi="Times New Roman" w:cs="Times New Roman"/>
          <w:sz w:val="24"/>
          <w:szCs w:val="24"/>
        </w:rPr>
        <w:t xml:space="preserve"> dėl šališko teismo</w:t>
      </w:r>
      <w:r w:rsidR="003D6D59">
        <w:rPr>
          <w:rFonts w:ascii="Times New Roman" w:hAnsi="Times New Roman" w:cs="Times New Roman"/>
          <w:sz w:val="24"/>
          <w:szCs w:val="24"/>
        </w:rPr>
        <w:t xml:space="preserve">, </w:t>
      </w:r>
      <w:r w:rsidR="009F234D">
        <w:rPr>
          <w:rFonts w:ascii="Times New Roman" w:hAnsi="Times New Roman" w:cs="Times New Roman"/>
          <w:sz w:val="24"/>
          <w:szCs w:val="24"/>
        </w:rPr>
        <w:t xml:space="preserve">jis </w:t>
      </w:r>
      <w:r w:rsidRPr="0020654B">
        <w:rPr>
          <w:rFonts w:ascii="Times New Roman" w:hAnsi="Times New Roman" w:cs="Times New Roman"/>
          <w:sz w:val="24"/>
          <w:szCs w:val="24"/>
        </w:rPr>
        <w:t xml:space="preserve">nenustatė </w:t>
      </w:r>
      <w:r w:rsidR="00324F29">
        <w:rPr>
          <w:rFonts w:ascii="Times New Roman" w:hAnsi="Times New Roman" w:cs="Times New Roman"/>
          <w:sz w:val="24"/>
          <w:szCs w:val="24"/>
        </w:rPr>
        <w:t xml:space="preserve">jokių </w:t>
      </w:r>
      <w:r w:rsidRPr="0020654B">
        <w:rPr>
          <w:rFonts w:ascii="Times New Roman" w:hAnsi="Times New Roman" w:cs="Times New Roman"/>
          <w:sz w:val="24"/>
          <w:szCs w:val="24"/>
        </w:rPr>
        <w:t xml:space="preserve">realių </w:t>
      </w:r>
      <w:r w:rsidR="00324F29">
        <w:rPr>
          <w:rFonts w:ascii="Times New Roman" w:hAnsi="Times New Roman" w:cs="Times New Roman"/>
          <w:sz w:val="24"/>
          <w:szCs w:val="24"/>
        </w:rPr>
        <w:t xml:space="preserve">ir objektyvių </w:t>
      </w:r>
      <w:r w:rsidRPr="0020654B">
        <w:rPr>
          <w:rFonts w:ascii="Times New Roman" w:hAnsi="Times New Roman" w:cs="Times New Roman"/>
          <w:sz w:val="24"/>
          <w:szCs w:val="24"/>
        </w:rPr>
        <w:t xml:space="preserve">faktų, kurie keltų </w:t>
      </w:r>
      <w:r w:rsidR="0089372C" w:rsidRPr="0020654B">
        <w:rPr>
          <w:rFonts w:ascii="Times New Roman" w:hAnsi="Times New Roman" w:cs="Times New Roman"/>
          <w:sz w:val="24"/>
          <w:szCs w:val="24"/>
        </w:rPr>
        <w:t xml:space="preserve">pagrįstų </w:t>
      </w:r>
      <w:r w:rsidRPr="0020654B">
        <w:rPr>
          <w:rFonts w:ascii="Times New Roman" w:hAnsi="Times New Roman" w:cs="Times New Roman"/>
          <w:sz w:val="24"/>
          <w:szCs w:val="24"/>
        </w:rPr>
        <w:t xml:space="preserve">abejonių </w:t>
      </w:r>
      <w:r w:rsidRPr="00324F29">
        <w:rPr>
          <w:rFonts w:ascii="Times New Roman" w:hAnsi="Times New Roman" w:cs="Times New Roman"/>
          <w:sz w:val="24"/>
          <w:szCs w:val="24"/>
        </w:rPr>
        <w:t xml:space="preserve">dėl </w:t>
      </w:r>
      <w:r w:rsidR="00324F29" w:rsidRPr="00324F29">
        <w:rPr>
          <w:rFonts w:ascii="Times New Roman" w:hAnsi="Times New Roman" w:cs="Times New Roman"/>
          <w:sz w:val="24"/>
          <w:szCs w:val="24"/>
        </w:rPr>
        <w:t xml:space="preserve">bylą nagrinėjusios </w:t>
      </w:r>
      <w:r w:rsidRPr="00324F29">
        <w:rPr>
          <w:rFonts w:ascii="Times New Roman" w:hAnsi="Times New Roman" w:cs="Times New Roman"/>
          <w:sz w:val="24"/>
          <w:szCs w:val="24"/>
        </w:rPr>
        <w:t xml:space="preserve">teisėjos </w:t>
      </w:r>
      <w:r w:rsidR="00324F29">
        <w:rPr>
          <w:rFonts w:ascii="Times New Roman" w:hAnsi="Times New Roman" w:cs="Times New Roman"/>
          <w:sz w:val="24"/>
          <w:szCs w:val="24"/>
        </w:rPr>
        <w:t xml:space="preserve">galimo </w:t>
      </w:r>
      <w:r w:rsidRPr="00324F29">
        <w:rPr>
          <w:rFonts w:ascii="Times New Roman" w:hAnsi="Times New Roman" w:cs="Times New Roman"/>
          <w:sz w:val="24"/>
          <w:szCs w:val="24"/>
        </w:rPr>
        <w:t xml:space="preserve">šališkumo </w:t>
      </w:r>
      <w:r w:rsidR="000B2BE5">
        <w:rPr>
          <w:rFonts w:ascii="Times New Roman" w:hAnsi="Times New Roman" w:cs="Times New Roman"/>
          <w:sz w:val="24"/>
          <w:szCs w:val="24"/>
        </w:rPr>
        <w:t>ar</w:t>
      </w:r>
      <w:r w:rsidRPr="00324F29">
        <w:rPr>
          <w:rFonts w:ascii="Times New Roman" w:hAnsi="Times New Roman" w:cs="Times New Roman"/>
          <w:sz w:val="24"/>
          <w:szCs w:val="24"/>
        </w:rPr>
        <w:t xml:space="preserve"> suinteresuotumo</w:t>
      </w:r>
      <w:r w:rsidR="0089372C" w:rsidRPr="00324F29">
        <w:rPr>
          <w:rFonts w:ascii="Times New Roman" w:hAnsi="Times New Roman" w:cs="Times New Roman"/>
          <w:sz w:val="24"/>
          <w:szCs w:val="24"/>
        </w:rPr>
        <w:t xml:space="preserve"> bylos baigtimi</w:t>
      </w:r>
      <w:r w:rsidRPr="00324F29">
        <w:rPr>
          <w:rFonts w:ascii="Times New Roman" w:hAnsi="Times New Roman" w:cs="Times New Roman"/>
          <w:sz w:val="24"/>
          <w:szCs w:val="24"/>
        </w:rPr>
        <w:t xml:space="preserve">. </w:t>
      </w:r>
      <w:r w:rsidR="00ED05E6" w:rsidRPr="00324F29">
        <w:rPr>
          <w:rFonts w:ascii="Times New Roman" w:hAnsi="Times New Roman" w:cs="Times New Roman"/>
          <w:sz w:val="24"/>
          <w:szCs w:val="24"/>
        </w:rPr>
        <w:t xml:space="preserve">Pasak prokuroro, nuteistasis </w:t>
      </w:r>
      <w:bookmarkStart w:id="141" w:name="Buk_62"/>
      <w:r w:rsidR="00AD36AF" w:rsidRPr="00093FCE">
        <w:rPr>
          <w:rFonts w:ascii="Times New Roman" w:hAnsi="Times New Roman" w:cs="Times New Roman"/>
          <w:sz w:val="24"/>
          <w:szCs w:val="24"/>
        </w:rPr>
        <w:t xml:space="preserve">J. G. </w:t>
      </w:r>
      <w:bookmarkEnd w:id="141"/>
      <w:r w:rsidRPr="00324F29">
        <w:rPr>
          <w:rFonts w:ascii="Times New Roman" w:hAnsi="Times New Roman" w:cs="Times New Roman"/>
          <w:sz w:val="24"/>
          <w:szCs w:val="24"/>
        </w:rPr>
        <w:t>galimai turėjo išankstinę tyčią reikšti nušalinimus teisėjams – į bendrovės valdybos narius neteisėtai įtraukd</w:t>
      </w:r>
      <w:r w:rsidR="00C716D4">
        <w:rPr>
          <w:rFonts w:ascii="Times New Roman" w:hAnsi="Times New Roman" w:cs="Times New Roman"/>
          <w:sz w:val="24"/>
          <w:szCs w:val="24"/>
        </w:rPr>
        <w:t>amas</w:t>
      </w:r>
      <w:r w:rsidRPr="00324F29">
        <w:rPr>
          <w:rFonts w:ascii="Times New Roman" w:hAnsi="Times New Roman" w:cs="Times New Roman"/>
          <w:sz w:val="24"/>
          <w:szCs w:val="24"/>
        </w:rPr>
        <w:t xml:space="preserve"> teisėjus, kurie arba nagrinėjo jo baudžiamąsias bylas pirmosios instancijos teisme, arba, nagrinėja</w:t>
      </w:r>
      <w:r w:rsidR="00ED05E6" w:rsidRPr="00324F29">
        <w:rPr>
          <w:rFonts w:ascii="Times New Roman" w:hAnsi="Times New Roman" w:cs="Times New Roman"/>
          <w:sz w:val="24"/>
          <w:szCs w:val="24"/>
        </w:rPr>
        <w:t xml:space="preserve">nt bylą </w:t>
      </w:r>
      <w:r w:rsidRPr="00324F29">
        <w:rPr>
          <w:rFonts w:ascii="Times New Roman" w:hAnsi="Times New Roman" w:cs="Times New Roman"/>
          <w:sz w:val="24"/>
          <w:szCs w:val="24"/>
        </w:rPr>
        <w:t>Panevėžio apygardos teisme, pareikšdavo civilinius ieškinius civilinėse bylose ir atsakovais prašydavo pripažinti jo bylą nagrinėjančius teisėjus. Toki</w:t>
      </w:r>
      <w:r w:rsidR="00B65C7E" w:rsidRPr="00324F29">
        <w:rPr>
          <w:rFonts w:ascii="Times New Roman" w:hAnsi="Times New Roman" w:cs="Times New Roman"/>
          <w:sz w:val="24"/>
          <w:szCs w:val="24"/>
        </w:rPr>
        <w:t>ais</w:t>
      </w:r>
      <w:r w:rsidRPr="00324F29">
        <w:rPr>
          <w:rFonts w:ascii="Times New Roman" w:hAnsi="Times New Roman" w:cs="Times New Roman"/>
          <w:sz w:val="24"/>
          <w:szCs w:val="24"/>
        </w:rPr>
        <w:t xml:space="preserve"> kaltinamojo </w:t>
      </w:r>
      <w:bookmarkStart w:id="142" w:name="Buk_81"/>
      <w:r w:rsidR="00AD36AF" w:rsidRPr="00093FCE">
        <w:rPr>
          <w:rFonts w:ascii="Times New Roman" w:hAnsi="Times New Roman" w:cs="Times New Roman"/>
          <w:sz w:val="24"/>
          <w:szCs w:val="24"/>
        </w:rPr>
        <w:t xml:space="preserve">J. G. </w:t>
      </w:r>
      <w:bookmarkEnd w:id="142"/>
      <w:r w:rsidR="00B31672">
        <w:rPr>
          <w:rFonts w:ascii="Times New Roman" w:hAnsi="Times New Roman" w:cs="Times New Roman"/>
          <w:sz w:val="24"/>
          <w:szCs w:val="24"/>
        </w:rPr>
        <w:t xml:space="preserve">neteisėtais </w:t>
      </w:r>
      <w:r w:rsidRPr="00324F29">
        <w:rPr>
          <w:rFonts w:ascii="Times New Roman" w:hAnsi="Times New Roman" w:cs="Times New Roman"/>
          <w:sz w:val="24"/>
          <w:szCs w:val="24"/>
        </w:rPr>
        <w:t>veiksmai</w:t>
      </w:r>
      <w:r w:rsidR="007A5F07" w:rsidRPr="00324F29">
        <w:rPr>
          <w:rFonts w:ascii="Times New Roman" w:hAnsi="Times New Roman" w:cs="Times New Roman"/>
          <w:sz w:val="24"/>
          <w:szCs w:val="24"/>
        </w:rPr>
        <w:t>s</w:t>
      </w:r>
      <w:r w:rsidRPr="00324F29">
        <w:rPr>
          <w:rFonts w:ascii="Times New Roman" w:hAnsi="Times New Roman" w:cs="Times New Roman"/>
          <w:sz w:val="24"/>
          <w:szCs w:val="24"/>
        </w:rPr>
        <w:t xml:space="preserve"> gal</w:t>
      </w:r>
      <w:r w:rsidR="00B65C7E" w:rsidRPr="00324F29">
        <w:rPr>
          <w:rFonts w:ascii="Times New Roman" w:hAnsi="Times New Roman" w:cs="Times New Roman"/>
          <w:sz w:val="24"/>
          <w:szCs w:val="24"/>
        </w:rPr>
        <w:t xml:space="preserve">imai </w:t>
      </w:r>
      <w:r w:rsidR="00B31672">
        <w:rPr>
          <w:rFonts w:ascii="Times New Roman" w:hAnsi="Times New Roman" w:cs="Times New Roman"/>
          <w:sz w:val="24"/>
          <w:szCs w:val="24"/>
        </w:rPr>
        <w:t xml:space="preserve">buvo </w:t>
      </w:r>
      <w:r w:rsidR="00B65C7E" w:rsidRPr="00324F29">
        <w:rPr>
          <w:rFonts w:ascii="Times New Roman" w:hAnsi="Times New Roman" w:cs="Times New Roman"/>
          <w:sz w:val="24"/>
          <w:szCs w:val="24"/>
        </w:rPr>
        <w:t xml:space="preserve">siekiama </w:t>
      </w:r>
      <w:r w:rsidR="00095D75">
        <w:rPr>
          <w:rFonts w:ascii="Times New Roman" w:hAnsi="Times New Roman" w:cs="Times New Roman"/>
          <w:sz w:val="24"/>
          <w:szCs w:val="24"/>
        </w:rPr>
        <w:t xml:space="preserve">vilkinti bylų nagrinėjimą. </w:t>
      </w:r>
      <w:r w:rsidR="00382733" w:rsidRPr="00324F29">
        <w:rPr>
          <w:rFonts w:ascii="Times New Roman" w:hAnsi="Times New Roman" w:cs="Times New Roman"/>
          <w:sz w:val="24"/>
          <w:szCs w:val="24"/>
        </w:rPr>
        <w:t>Šiuo atveju a</w:t>
      </w:r>
      <w:r w:rsidRPr="00324F29">
        <w:rPr>
          <w:rFonts w:ascii="Times New Roman" w:hAnsi="Times New Roman" w:cs="Times New Roman"/>
          <w:sz w:val="24"/>
          <w:szCs w:val="24"/>
        </w:rPr>
        <w:t>peliacinės instancijos teismas argumentuotai nepagrindė teisėjos N. </w:t>
      </w:r>
      <w:proofErr w:type="spellStart"/>
      <w:r w:rsidRPr="00324F29">
        <w:rPr>
          <w:rFonts w:ascii="Times New Roman" w:hAnsi="Times New Roman" w:cs="Times New Roman"/>
          <w:sz w:val="24"/>
          <w:szCs w:val="24"/>
        </w:rPr>
        <w:t>Girnytės</w:t>
      </w:r>
      <w:proofErr w:type="spellEnd"/>
      <w:r w:rsidRPr="00324F29">
        <w:rPr>
          <w:rFonts w:ascii="Times New Roman" w:hAnsi="Times New Roman" w:cs="Times New Roman"/>
          <w:sz w:val="24"/>
          <w:szCs w:val="24"/>
        </w:rPr>
        <w:t xml:space="preserve"> šališkumo, neatsižvelgė į </w:t>
      </w:r>
      <w:r w:rsidR="00B53CC2">
        <w:rPr>
          <w:rFonts w:ascii="Times New Roman" w:hAnsi="Times New Roman" w:cs="Times New Roman"/>
          <w:sz w:val="24"/>
          <w:szCs w:val="24"/>
        </w:rPr>
        <w:t xml:space="preserve">pirmosios instancijos </w:t>
      </w:r>
      <w:r w:rsidR="009F234D">
        <w:rPr>
          <w:rFonts w:ascii="Times New Roman" w:hAnsi="Times New Roman" w:cs="Times New Roman"/>
          <w:sz w:val="24"/>
          <w:szCs w:val="24"/>
        </w:rPr>
        <w:t xml:space="preserve">teismo </w:t>
      </w:r>
      <w:r w:rsidRPr="00324F29">
        <w:rPr>
          <w:rFonts w:ascii="Times New Roman" w:hAnsi="Times New Roman" w:cs="Times New Roman"/>
          <w:sz w:val="24"/>
          <w:szCs w:val="24"/>
        </w:rPr>
        <w:t>nuosprendyje išdėstytus motyvus</w:t>
      </w:r>
      <w:r w:rsidR="00533D4B" w:rsidRPr="00324F29">
        <w:rPr>
          <w:rFonts w:ascii="Times New Roman" w:hAnsi="Times New Roman" w:cs="Times New Roman"/>
          <w:sz w:val="24"/>
          <w:szCs w:val="24"/>
        </w:rPr>
        <w:t xml:space="preserve">. </w:t>
      </w:r>
      <w:r w:rsidR="00AF0F40">
        <w:rPr>
          <w:rFonts w:ascii="Times New Roman" w:hAnsi="Times New Roman" w:cs="Times New Roman"/>
          <w:sz w:val="24"/>
          <w:szCs w:val="24"/>
        </w:rPr>
        <w:t>Pasak prokuroro, p</w:t>
      </w:r>
      <w:r w:rsidR="00533D4B" w:rsidRPr="00324F29">
        <w:rPr>
          <w:rFonts w:ascii="Times New Roman" w:hAnsi="Times New Roman" w:cs="Times New Roman"/>
          <w:sz w:val="24"/>
          <w:szCs w:val="24"/>
        </w:rPr>
        <w:t xml:space="preserve">ats savaime </w:t>
      </w:r>
      <w:r w:rsidRPr="00324F29">
        <w:rPr>
          <w:rFonts w:ascii="Times New Roman" w:hAnsi="Times New Roman" w:cs="Times New Roman"/>
          <w:sz w:val="24"/>
          <w:szCs w:val="24"/>
        </w:rPr>
        <w:t>teisėjos N. </w:t>
      </w:r>
      <w:proofErr w:type="spellStart"/>
      <w:r w:rsidRPr="00324F29">
        <w:rPr>
          <w:rFonts w:ascii="Times New Roman" w:hAnsi="Times New Roman" w:cs="Times New Roman"/>
          <w:sz w:val="24"/>
          <w:szCs w:val="24"/>
        </w:rPr>
        <w:t>Girnytės</w:t>
      </w:r>
      <w:proofErr w:type="spellEnd"/>
      <w:r w:rsidRPr="00324F29">
        <w:rPr>
          <w:rFonts w:ascii="Times New Roman" w:hAnsi="Times New Roman" w:cs="Times New Roman"/>
          <w:sz w:val="24"/>
          <w:szCs w:val="24"/>
        </w:rPr>
        <w:t xml:space="preserve"> </w:t>
      </w:r>
      <w:r w:rsidR="00533D4B" w:rsidRPr="00324F29">
        <w:rPr>
          <w:rFonts w:ascii="Times New Roman" w:hAnsi="Times New Roman" w:cs="Times New Roman"/>
          <w:sz w:val="24"/>
          <w:szCs w:val="24"/>
        </w:rPr>
        <w:t xml:space="preserve">kitoje </w:t>
      </w:r>
      <w:r w:rsidRPr="00324F29">
        <w:rPr>
          <w:rFonts w:ascii="Times New Roman" w:hAnsi="Times New Roman" w:cs="Times New Roman"/>
          <w:sz w:val="24"/>
          <w:szCs w:val="24"/>
        </w:rPr>
        <w:t xml:space="preserve">byloje įgytas liudytojo statusas nesuteikia pagrindo abejoti jos nešališkumu. </w:t>
      </w:r>
      <w:r w:rsidR="007029E0">
        <w:rPr>
          <w:rFonts w:ascii="Times New Roman" w:hAnsi="Times New Roman" w:cs="Times New Roman"/>
          <w:sz w:val="24"/>
          <w:szCs w:val="24"/>
        </w:rPr>
        <w:t>Kartu a</w:t>
      </w:r>
      <w:r w:rsidR="003F5D87" w:rsidRPr="00324F29">
        <w:rPr>
          <w:rFonts w:ascii="Times New Roman" w:hAnsi="Times New Roman" w:cs="Times New Roman"/>
          <w:sz w:val="24"/>
          <w:szCs w:val="24"/>
        </w:rPr>
        <w:t>tkreipiamas skunde dėmesys į tai, kad t</w:t>
      </w:r>
      <w:r w:rsidRPr="00324F29">
        <w:rPr>
          <w:rFonts w:ascii="Times New Roman" w:hAnsi="Times New Roman" w:cs="Times New Roman"/>
          <w:sz w:val="24"/>
          <w:szCs w:val="24"/>
        </w:rPr>
        <w:t>as pats apeliacinės instancijos teismas</w:t>
      </w:r>
      <w:r w:rsidR="009F234D">
        <w:rPr>
          <w:rFonts w:ascii="Times New Roman" w:hAnsi="Times New Roman" w:cs="Times New Roman"/>
          <w:sz w:val="24"/>
          <w:szCs w:val="24"/>
        </w:rPr>
        <w:t>,</w:t>
      </w:r>
      <w:r w:rsidRPr="00324F29">
        <w:rPr>
          <w:rFonts w:ascii="Times New Roman" w:hAnsi="Times New Roman" w:cs="Times New Roman"/>
          <w:sz w:val="24"/>
          <w:szCs w:val="24"/>
        </w:rPr>
        <w:t xml:space="preserve"> </w:t>
      </w:r>
      <w:r w:rsidR="009B126D">
        <w:rPr>
          <w:rFonts w:ascii="Times New Roman" w:hAnsi="Times New Roman" w:cs="Times New Roman"/>
          <w:sz w:val="24"/>
          <w:szCs w:val="24"/>
        </w:rPr>
        <w:t xml:space="preserve">šioje byloje </w:t>
      </w:r>
      <w:r w:rsidRPr="00324F29">
        <w:rPr>
          <w:rFonts w:ascii="Times New Roman" w:hAnsi="Times New Roman" w:cs="Times New Roman"/>
          <w:sz w:val="24"/>
          <w:szCs w:val="24"/>
        </w:rPr>
        <w:t>2023 m. vasario 9 d. nutart</w:t>
      </w:r>
      <w:r w:rsidR="003F5D87" w:rsidRPr="00324F29">
        <w:rPr>
          <w:rFonts w:ascii="Times New Roman" w:hAnsi="Times New Roman" w:cs="Times New Roman"/>
          <w:sz w:val="24"/>
          <w:szCs w:val="24"/>
        </w:rPr>
        <w:t xml:space="preserve">imi atmesdamas nuteistojo </w:t>
      </w:r>
      <w:bookmarkStart w:id="143" w:name="Buk_82"/>
      <w:r w:rsidR="00AD36AF" w:rsidRPr="00093FCE">
        <w:rPr>
          <w:rFonts w:ascii="Times New Roman" w:hAnsi="Times New Roman" w:cs="Times New Roman"/>
          <w:sz w:val="24"/>
          <w:szCs w:val="24"/>
        </w:rPr>
        <w:t xml:space="preserve">J. G. </w:t>
      </w:r>
      <w:bookmarkEnd w:id="143"/>
      <w:r w:rsidR="003F5D87" w:rsidRPr="00324F29">
        <w:rPr>
          <w:rFonts w:ascii="Times New Roman" w:hAnsi="Times New Roman" w:cs="Times New Roman"/>
          <w:sz w:val="24"/>
          <w:szCs w:val="24"/>
        </w:rPr>
        <w:t xml:space="preserve">pareiškimą </w:t>
      </w:r>
      <w:r w:rsidRPr="00324F29">
        <w:rPr>
          <w:rFonts w:ascii="Times New Roman" w:hAnsi="Times New Roman" w:cs="Times New Roman"/>
          <w:sz w:val="24"/>
          <w:szCs w:val="24"/>
        </w:rPr>
        <w:t>dėl prokuror</w:t>
      </w:r>
      <w:r w:rsidR="003F5D87" w:rsidRPr="00324F29">
        <w:rPr>
          <w:rFonts w:ascii="Times New Roman" w:hAnsi="Times New Roman" w:cs="Times New Roman"/>
          <w:sz w:val="24"/>
          <w:szCs w:val="24"/>
        </w:rPr>
        <w:t xml:space="preserve">o </w:t>
      </w:r>
      <w:r w:rsidRPr="00324F29">
        <w:rPr>
          <w:rFonts w:ascii="Times New Roman" w:hAnsi="Times New Roman" w:cs="Times New Roman"/>
          <w:sz w:val="24"/>
          <w:szCs w:val="24"/>
        </w:rPr>
        <w:t>A</w:t>
      </w:r>
      <w:r w:rsidR="00B13322" w:rsidRPr="00324F29">
        <w:rPr>
          <w:rFonts w:ascii="Times New Roman" w:hAnsi="Times New Roman" w:cs="Times New Roman"/>
          <w:sz w:val="24"/>
          <w:szCs w:val="24"/>
        </w:rPr>
        <w:t>.</w:t>
      </w:r>
      <w:r w:rsidRPr="00324F29">
        <w:rPr>
          <w:rFonts w:ascii="Times New Roman" w:hAnsi="Times New Roman" w:cs="Times New Roman"/>
          <w:sz w:val="24"/>
          <w:szCs w:val="24"/>
        </w:rPr>
        <w:t xml:space="preserve"> </w:t>
      </w:r>
      <w:proofErr w:type="spellStart"/>
      <w:r w:rsidRPr="00324F29">
        <w:rPr>
          <w:rFonts w:ascii="Times New Roman" w:hAnsi="Times New Roman" w:cs="Times New Roman"/>
          <w:sz w:val="24"/>
          <w:szCs w:val="24"/>
        </w:rPr>
        <w:t>Amparaviči</w:t>
      </w:r>
      <w:r w:rsidR="003F5D87" w:rsidRPr="00324F29">
        <w:rPr>
          <w:rFonts w:ascii="Times New Roman" w:hAnsi="Times New Roman" w:cs="Times New Roman"/>
          <w:sz w:val="24"/>
          <w:szCs w:val="24"/>
        </w:rPr>
        <w:t>a</w:t>
      </w:r>
      <w:r w:rsidRPr="00324F29">
        <w:rPr>
          <w:rFonts w:ascii="Times New Roman" w:hAnsi="Times New Roman" w:cs="Times New Roman"/>
          <w:sz w:val="24"/>
          <w:szCs w:val="24"/>
        </w:rPr>
        <w:t>u</w:t>
      </w:r>
      <w:r w:rsidR="003F5D87" w:rsidRPr="00324F29">
        <w:rPr>
          <w:rFonts w:ascii="Times New Roman" w:hAnsi="Times New Roman" w:cs="Times New Roman"/>
          <w:sz w:val="24"/>
          <w:szCs w:val="24"/>
        </w:rPr>
        <w:t>s</w:t>
      </w:r>
      <w:proofErr w:type="spellEnd"/>
      <w:r w:rsidR="003F5D87" w:rsidRPr="00324F29">
        <w:rPr>
          <w:rFonts w:ascii="Times New Roman" w:hAnsi="Times New Roman" w:cs="Times New Roman"/>
          <w:sz w:val="24"/>
          <w:szCs w:val="24"/>
        </w:rPr>
        <w:t xml:space="preserve"> nušalinimo</w:t>
      </w:r>
      <w:r w:rsidR="00533D4B" w:rsidRPr="00324F29">
        <w:rPr>
          <w:rFonts w:ascii="Times New Roman" w:hAnsi="Times New Roman" w:cs="Times New Roman"/>
          <w:sz w:val="24"/>
          <w:szCs w:val="24"/>
        </w:rPr>
        <w:t xml:space="preserve"> (dėl analogiškų aplinkybių)</w:t>
      </w:r>
      <w:r w:rsidR="003F5D87" w:rsidRPr="00324F29">
        <w:rPr>
          <w:rFonts w:ascii="Times New Roman" w:hAnsi="Times New Roman" w:cs="Times New Roman"/>
          <w:sz w:val="24"/>
          <w:szCs w:val="24"/>
        </w:rPr>
        <w:t xml:space="preserve">, padarė išvadą, kad </w:t>
      </w:r>
      <w:r w:rsidRPr="00324F29">
        <w:rPr>
          <w:rFonts w:ascii="Times New Roman" w:hAnsi="Times New Roman" w:cs="Times New Roman"/>
          <w:sz w:val="24"/>
          <w:szCs w:val="24"/>
        </w:rPr>
        <w:t>jokių įtikinamų, faktais pagrįstų argumentų, kurie būtų susiję su galimu subjektyviuoju ar objektyviuoju prokuroro šališkum</w:t>
      </w:r>
      <w:r w:rsidR="003F5D87" w:rsidRPr="00324F29">
        <w:rPr>
          <w:rFonts w:ascii="Times New Roman" w:hAnsi="Times New Roman" w:cs="Times New Roman"/>
          <w:sz w:val="24"/>
          <w:szCs w:val="24"/>
        </w:rPr>
        <w:t xml:space="preserve">u, </w:t>
      </w:r>
      <w:r w:rsidRPr="00324F29">
        <w:rPr>
          <w:rFonts w:ascii="Times New Roman" w:hAnsi="Times New Roman" w:cs="Times New Roman"/>
          <w:sz w:val="24"/>
          <w:szCs w:val="24"/>
        </w:rPr>
        <w:t>nagrinėjamoje byloje n</w:t>
      </w:r>
      <w:r w:rsidR="003F5D87" w:rsidRPr="00324F29">
        <w:rPr>
          <w:rFonts w:ascii="Times New Roman" w:hAnsi="Times New Roman" w:cs="Times New Roman"/>
          <w:sz w:val="24"/>
          <w:szCs w:val="24"/>
        </w:rPr>
        <w:t xml:space="preserve">ėra. </w:t>
      </w:r>
      <w:r w:rsidR="00D00615" w:rsidRPr="00324F29">
        <w:rPr>
          <w:rFonts w:ascii="Times New Roman" w:hAnsi="Times New Roman" w:cs="Times New Roman"/>
          <w:sz w:val="24"/>
          <w:szCs w:val="24"/>
        </w:rPr>
        <w:t>Tačiau</w:t>
      </w:r>
      <w:r w:rsidR="00D56B5A" w:rsidRPr="00324F29">
        <w:rPr>
          <w:rFonts w:ascii="Times New Roman" w:hAnsi="Times New Roman" w:cs="Times New Roman"/>
          <w:sz w:val="24"/>
          <w:szCs w:val="24"/>
        </w:rPr>
        <w:t xml:space="preserve"> </w:t>
      </w:r>
      <w:r w:rsidR="00B53CC2">
        <w:rPr>
          <w:rFonts w:ascii="Times New Roman" w:hAnsi="Times New Roman" w:cs="Times New Roman"/>
          <w:sz w:val="24"/>
          <w:szCs w:val="24"/>
        </w:rPr>
        <w:t>šis</w:t>
      </w:r>
      <w:r w:rsidR="00D56B5A" w:rsidRPr="00324F29">
        <w:rPr>
          <w:rFonts w:ascii="Times New Roman" w:hAnsi="Times New Roman" w:cs="Times New Roman"/>
          <w:sz w:val="24"/>
          <w:szCs w:val="24"/>
        </w:rPr>
        <w:t xml:space="preserve"> teismas, priimdamas skundžiamą 2023 m. balandžio 12 d. nutartį, </w:t>
      </w:r>
      <w:r w:rsidR="0020654B" w:rsidRPr="00324F29">
        <w:rPr>
          <w:rFonts w:ascii="Times New Roman" w:hAnsi="Times New Roman" w:cs="Times New Roman"/>
          <w:sz w:val="24"/>
          <w:szCs w:val="24"/>
        </w:rPr>
        <w:t>įvertinęs teisėjos N.</w:t>
      </w:r>
      <w:r w:rsidR="009F234D">
        <w:rPr>
          <w:rFonts w:ascii="Times New Roman" w:hAnsi="Times New Roman" w:cs="Times New Roman"/>
          <w:sz w:val="24"/>
          <w:szCs w:val="24"/>
        </w:rPr>
        <w:t> </w:t>
      </w:r>
      <w:proofErr w:type="spellStart"/>
      <w:r w:rsidR="0020654B" w:rsidRPr="00324F29">
        <w:rPr>
          <w:rFonts w:ascii="Times New Roman" w:hAnsi="Times New Roman" w:cs="Times New Roman"/>
          <w:sz w:val="24"/>
          <w:szCs w:val="24"/>
        </w:rPr>
        <w:t>Girnytės</w:t>
      </w:r>
      <w:proofErr w:type="spellEnd"/>
      <w:r w:rsidR="0020654B" w:rsidRPr="00324F29">
        <w:rPr>
          <w:rFonts w:ascii="Times New Roman" w:hAnsi="Times New Roman" w:cs="Times New Roman"/>
          <w:sz w:val="24"/>
          <w:szCs w:val="24"/>
        </w:rPr>
        <w:t xml:space="preserve"> įgytą liudytojo statusą kitoje </w:t>
      </w:r>
      <w:r w:rsidR="009F234D">
        <w:rPr>
          <w:rFonts w:ascii="Times New Roman" w:hAnsi="Times New Roman" w:cs="Times New Roman"/>
          <w:sz w:val="24"/>
          <w:szCs w:val="24"/>
        </w:rPr>
        <w:t xml:space="preserve">dėl </w:t>
      </w:r>
      <w:bookmarkStart w:id="144" w:name="Buk_83"/>
      <w:r w:rsidR="00AD36AF" w:rsidRPr="00093FCE">
        <w:rPr>
          <w:rFonts w:ascii="Times New Roman" w:hAnsi="Times New Roman" w:cs="Times New Roman"/>
          <w:sz w:val="24"/>
          <w:szCs w:val="24"/>
        </w:rPr>
        <w:t xml:space="preserve">J. G. </w:t>
      </w:r>
      <w:bookmarkEnd w:id="144"/>
      <w:r w:rsidR="0020654B" w:rsidRPr="00324F29">
        <w:rPr>
          <w:rFonts w:ascii="Times New Roman" w:hAnsi="Times New Roman" w:cs="Times New Roman"/>
          <w:sz w:val="24"/>
          <w:szCs w:val="24"/>
        </w:rPr>
        <w:t xml:space="preserve">nagrinėtoje byloje, </w:t>
      </w:r>
      <w:r w:rsidR="00D56B5A" w:rsidRPr="00324F29">
        <w:rPr>
          <w:rFonts w:ascii="Times New Roman" w:hAnsi="Times New Roman" w:cs="Times New Roman"/>
          <w:sz w:val="24"/>
          <w:szCs w:val="24"/>
        </w:rPr>
        <w:t>padarė priešingą išvadą, konstatuodamas,</w:t>
      </w:r>
      <w:r w:rsidR="00E90BB1">
        <w:rPr>
          <w:rFonts w:ascii="Times New Roman" w:hAnsi="Times New Roman" w:cs="Times New Roman"/>
          <w:sz w:val="24"/>
          <w:szCs w:val="24"/>
        </w:rPr>
        <w:t xml:space="preserve"> </w:t>
      </w:r>
      <w:r w:rsidR="00D56B5A" w:rsidRPr="00324F29">
        <w:rPr>
          <w:rFonts w:ascii="Times New Roman" w:hAnsi="Times New Roman" w:cs="Times New Roman"/>
          <w:sz w:val="24"/>
          <w:szCs w:val="24"/>
        </w:rPr>
        <w:t xml:space="preserve">jog bylą išnagrinėjo šališkas </w:t>
      </w:r>
      <w:r w:rsidR="0020654B" w:rsidRPr="00324F29">
        <w:rPr>
          <w:rFonts w:ascii="Times New Roman" w:hAnsi="Times New Roman" w:cs="Times New Roman"/>
          <w:sz w:val="24"/>
          <w:szCs w:val="24"/>
        </w:rPr>
        <w:t>pirmosios</w:t>
      </w:r>
      <w:r w:rsidR="00B53CC2">
        <w:rPr>
          <w:rFonts w:ascii="Times New Roman" w:hAnsi="Times New Roman" w:cs="Times New Roman"/>
          <w:sz w:val="24"/>
          <w:szCs w:val="24"/>
        </w:rPr>
        <w:t xml:space="preserve"> </w:t>
      </w:r>
      <w:r w:rsidR="0020654B" w:rsidRPr="00324F29">
        <w:rPr>
          <w:rFonts w:ascii="Times New Roman" w:hAnsi="Times New Roman" w:cs="Times New Roman"/>
          <w:sz w:val="24"/>
          <w:szCs w:val="24"/>
        </w:rPr>
        <w:t xml:space="preserve">instancijos teismas. </w:t>
      </w:r>
      <w:r w:rsidR="003753AE">
        <w:rPr>
          <w:rFonts w:ascii="Times New Roman" w:hAnsi="Times New Roman" w:cs="Times New Roman"/>
          <w:sz w:val="24"/>
          <w:szCs w:val="24"/>
        </w:rPr>
        <w:t>Padaryti proceso pažeidimai yra esminiai, todėl apeliacinės instancijos teismo nutartis turi būti panaikinta ir byla perduot</w:t>
      </w:r>
      <w:r w:rsidR="009F234D">
        <w:rPr>
          <w:rFonts w:ascii="Times New Roman" w:hAnsi="Times New Roman" w:cs="Times New Roman"/>
          <w:sz w:val="24"/>
          <w:szCs w:val="24"/>
        </w:rPr>
        <w:t>in</w:t>
      </w:r>
      <w:r w:rsidR="003753AE">
        <w:rPr>
          <w:rFonts w:ascii="Times New Roman" w:hAnsi="Times New Roman" w:cs="Times New Roman"/>
          <w:sz w:val="24"/>
          <w:szCs w:val="24"/>
        </w:rPr>
        <w:t>a iš naujo nagrinėti apeliacine tvarka.</w:t>
      </w:r>
    </w:p>
    <w:p w14:paraId="1E808935" w14:textId="7F8DB1BD" w:rsidR="004378C9" w:rsidRPr="00435C85" w:rsidRDefault="004378C9" w:rsidP="00435C85">
      <w:pPr>
        <w:pStyle w:val="Betarp"/>
        <w:numPr>
          <w:ilvl w:val="0"/>
          <w:numId w:val="11"/>
        </w:numPr>
        <w:spacing w:after="120"/>
        <w:ind w:left="357" w:hanging="357"/>
        <w:jc w:val="both"/>
        <w:rPr>
          <w:rFonts w:ascii="Times New Roman" w:hAnsi="Times New Roman" w:cs="Times New Roman"/>
          <w:sz w:val="24"/>
          <w:szCs w:val="24"/>
        </w:rPr>
      </w:pPr>
      <w:r w:rsidRPr="00435C85">
        <w:rPr>
          <w:rFonts w:ascii="Times New Roman" w:hAnsi="Times New Roman" w:cs="Times New Roman"/>
          <w:sz w:val="24"/>
          <w:szCs w:val="24"/>
        </w:rPr>
        <w:t>Kasaciniu skundu išteisintoji ir išteisinto juridinio asmens UAB „</w:t>
      </w:r>
      <w:r w:rsidR="0053268D">
        <w:rPr>
          <w:rFonts w:ascii="Times New Roman" w:hAnsi="Times New Roman" w:cs="Times New Roman"/>
          <w:sz w:val="24"/>
          <w:szCs w:val="24"/>
        </w:rPr>
        <w:t>O</w:t>
      </w:r>
      <w:r w:rsidRPr="00435C85">
        <w:rPr>
          <w:rFonts w:ascii="Times New Roman" w:hAnsi="Times New Roman" w:cs="Times New Roman"/>
          <w:sz w:val="24"/>
          <w:szCs w:val="24"/>
        </w:rPr>
        <w:t xml:space="preserve">“ atstovė </w:t>
      </w:r>
      <w:bookmarkStart w:id="145" w:name="Buk_26"/>
      <w:r w:rsidR="00AD36AF" w:rsidRPr="00093FCE">
        <w:rPr>
          <w:rFonts w:ascii="Times New Roman" w:hAnsi="Times New Roman" w:cs="Times New Roman"/>
          <w:sz w:val="24"/>
          <w:szCs w:val="24"/>
        </w:rPr>
        <w:t xml:space="preserve">I. L. </w:t>
      </w:r>
      <w:bookmarkEnd w:id="145"/>
      <w:r w:rsidRPr="00435C85">
        <w:rPr>
          <w:rFonts w:ascii="Times New Roman" w:hAnsi="Times New Roman" w:cs="Times New Roman"/>
          <w:sz w:val="24"/>
          <w:szCs w:val="24"/>
        </w:rPr>
        <w:t>prašo panaikinti Šiaulių apygardos teismo Baudžiamųjų bylų skyriaus teisėjų kolegijos 2023 m. balandžio 12 d. nutartį ir perduoti bylą iš naujo nagrinėti apeliacine tvarka. Kasa</w:t>
      </w:r>
      <w:r w:rsidR="002A6473" w:rsidRPr="00435C85">
        <w:rPr>
          <w:rFonts w:ascii="Times New Roman" w:hAnsi="Times New Roman" w:cs="Times New Roman"/>
          <w:sz w:val="24"/>
          <w:szCs w:val="24"/>
        </w:rPr>
        <w:t>torė</w:t>
      </w:r>
      <w:r w:rsidRPr="00435C85">
        <w:rPr>
          <w:rFonts w:ascii="Times New Roman" w:hAnsi="Times New Roman" w:cs="Times New Roman"/>
          <w:sz w:val="24"/>
          <w:szCs w:val="24"/>
        </w:rPr>
        <w:t xml:space="preserve"> skunde nurodo:</w:t>
      </w:r>
    </w:p>
    <w:p w14:paraId="25E039AF" w14:textId="3D3B4D05" w:rsidR="004378C9" w:rsidRPr="004A38D5" w:rsidRDefault="001129D0" w:rsidP="004378C9">
      <w:pPr>
        <w:pStyle w:val="Betarp"/>
        <w:numPr>
          <w:ilvl w:val="1"/>
          <w:numId w:val="11"/>
        </w:numPr>
        <w:spacing w:after="120"/>
        <w:jc w:val="both"/>
        <w:rPr>
          <w:rFonts w:ascii="Times New Roman" w:hAnsi="Times New Roman" w:cs="Times New Roman"/>
          <w:sz w:val="24"/>
          <w:szCs w:val="24"/>
        </w:rPr>
      </w:pPr>
      <w:r>
        <w:rPr>
          <w:rFonts w:ascii="Times New Roman" w:hAnsi="Times New Roman" w:cs="Times New Roman"/>
          <w:sz w:val="24"/>
          <w:szCs w:val="24"/>
        </w:rPr>
        <w:t>Šioje byloje nevyko apeliacinis procesas d</w:t>
      </w:r>
      <w:r w:rsidR="004378C9" w:rsidRPr="004A38D5">
        <w:rPr>
          <w:rFonts w:ascii="Times New Roman" w:hAnsi="Times New Roman" w:cs="Times New Roman"/>
          <w:sz w:val="24"/>
          <w:szCs w:val="24"/>
        </w:rPr>
        <w:t>ėl Panevėžio apylinkės teismo 2021 m. balandžio 16 d. nuosprendžio dalies, kuria ji ir juridinis asmuo UAB „</w:t>
      </w:r>
      <w:r w:rsidR="0053268D">
        <w:rPr>
          <w:rFonts w:ascii="Times New Roman" w:hAnsi="Times New Roman" w:cs="Times New Roman"/>
          <w:sz w:val="24"/>
          <w:szCs w:val="24"/>
        </w:rPr>
        <w:t>O</w:t>
      </w:r>
      <w:r w:rsidR="004378C9" w:rsidRPr="004A38D5">
        <w:rPr>
          <w:rFonts w:ascii="Times New Roman" w:hAnsi="Times New Roman" w:cs="Times New Roman"/>
          <w:sz w:val="24"/>
          <w:szCs w:val="24"/>
        </w:rPr>
        <w:t>“ išteisinti pagal BK 20 straipsnį, 25 straipsnio 2 dalį, 24 straipsnio 3 dalį, 182 straipsnio 2 dalį</w:t>
      </w:r>
      <w:r>
        <w:rPr>
          <w:rFonts w:ascii="Times New Roman" w:hAnsi="Times New Roman" w:cs="Times New Roman"/>
          <w:sz w:val="24"/>
          <w:szCs w:val="24"/>
        </w:rPr>
        <w:t xml:space="preserve">. </w:t>
      </w:r>
      <w:r w:rsidR="004378C9" w:rsidRPr="004A38D5">
        <w:rPr>
          <w:rFonts w:ascii="Times New Roman" w:hAnsi="Times New Roman" w:cs="Times New Roman"/>
          <w:sz w:val="24"/>
          <w:szCs w:val="24"/>
        </w:rPr>
        <w:t>Apeliacini</w:t>
      </w:r>
      <w:r w:rsidR="00787852">
        <w:rPr>
          <w:rFonts w:ascii="Times New Roman" w:hAnsi="Times New Roman" w:cs="Times New Roman"/>
          <w:sz w:val="24"/>
          <w:szCs w:val="24"/>
        </w:rPr>
        <w:t xml:space="preserve">us skundus byloje padavė tik </w:t>
      </w:r>
      <w:r w:rsidR="00157305">
        <w:rPr>
          <w:rFonts w:ascii="Times New Roman" w:hAnsi="Times New Roman" w:cs="Times New Roman"/>
          <w:sz w:val="24"/>
          <w:szCs w:val="24"/>
        </w:rPr>
        <w:t xml:space="preserve">nuteistųjų </w:t>
      </w:r>
      <w:bookmarkStart w:id="146" w:name="Buk_84"/>
      <w:r w:rsidR="00AD36AF" w:rsidRPr="00093FCE">
        <w:rPr>
          <w:rFonts w:ascii="Times New Roman" w:hAnsi="Times New Roman" w:cs="Times New Roman"/>
          <w:sz w:val="24"/>
          <w:szCs w:val="24"/>
        </w:rPr>
        <w:t xml:space="preserve">J. G. </w:t>
      </w:r>
      <w:bookmarkEnd w:id="146"/>
      <w:r w:rsidR="00157305">
        <w:rPr>
          <w:rFonts w:ascii="Times New Roman" w:hAnsi="Times New Roman" w:cs="Times New Roman"/>
          <w:sz w:val="24"/>
          <w:szCs w:val="24"/>
        </w:rPr>
        <w:t xml:space="preserve">ir </w:t>
      </w:r>
      <w:bookmarkStart w:id="147" w:name="Buk_159"/>
      <w:r w:rsidR="00AD36AF" w:rsidRPr="00093FCE">
        <w:rPr>
          <w:rFonts w:ascii="Times New Roman" w:hAnsi="Times New Roman" w:cs="Times New Roman"/>
          <w:sz w:val="24"/>
          <w:szCs w:val="24"/>
        </w:rPr>
        <w:t xml:space="preserve">R. D. </w:t>
      </w:r>
      <w:bookmarkEnd w:id="147"/>
      <w:r w:rsidR="00157305">
        <w:rPr>
          <w:rFonts w:ascii="Times New Roman" w:hAnsi="Times New Roman" w:cs="Times New Roman"/>
          <w:sz w:val="24"/>
          <w:szCs w:val="24"/>
        </w:rPr>
        <w:t>gynėj</w:t>
      </w:r>
      <w:r w:rsidR="00787852">
        <w:rPr>
          <w:rFonts w:ascii="Times New Roman" w:hAnsi="Times New Roman" w:cs="Times New Roman"/>
          <w:sz w:val="24"/>
          <w:szCs w:val="24"/>
        </w:rPr>
        <w:t>ai</w:t>
      </w:r>
      <w:r w:rsidR="00157305">
        <w:rPr>
          <w:rFonts w:ascii="Times New Roman" w:hAnsi="Times New Roman" w:cs="Times New Roman"/>
          <w:sz w:val="24"/>
          <w:szCs w:val="24"/>
        </w:rPr>
        <w:t>, ginč</w:t>
      </w:r>
      <w:r w:rsidR="00787852">
        <w:rPr>
          <w:rFonts w:ascii="Times New Roman" w:hAnsi="Times New Roman" w:cs="Times New Roman"/>
          <w:sz w:val="24"/>
          <w:szCs w:val="24"/>
        </w:rPr>
        <w:t xml:space="preserve">ydami </w:t>
      </w:r>
      <w:r w:rsidR="00157305">
        <w:rPr>
          <w:rFonts w:ascii="Times New Roman" w:hAnsi="Times New Roman" w:cs="Times New Roman"/>
          <w:sz w:val="24"/>
          <w:szCs w:val="24"/>
        </w:rPr>
        <w:t xml:space="preserve">apkaltinamąjį nuosprendį. </w:t>
      </w:r>
      <w:r w:rsidR="004378C9" w:rsidRPr="004A38D5">
        <w:rPr>
          <w:rFonts w:ascii="Times New Roman" w:hAnsi="Times New Roman" w:cs="Times New Roman"/>
          <w:sz w:val="24"/>
          <w:szCs w:val="24"/>
        </w:rPr>
        <w:t>Nei prokuroras, nei išteisint</w:t>
      </w:r>
      <w:r w:rsidR="00157305">
        <w:rPr>
          <w:rFonts w:ascii="Times New Roman" w:hAnsi="Times New Roman" w:cs="Times New Roman"/>
          <w:sz w:val="24"/>
          <w:szCs w:val="24"/>
        </w:rPr>
        <w:t xml:space="preserve">ieji </w:t>
      </w:r>
      <w:bookmarkStart w:id="148" w:name="Buk_27"/>
      <w:r w:rsidR="00AD36AF" w:rsidRPr="00093FCE">
        <w:rPr>
          <w:rFonts w:ascii="Times New Roman" w:hAnsi="Times New Roman" w:cs="Times New Roman"/>
          <w:sz w:val="24"/>
          <w:szCs w:val="24"/>
        </w:rPr>
        <w:t xml:space="preserve">I. L. </w:t>
      </w:r>
      <w:bookmarkEnd w:id="148"/>
      <w:r w:rsidR="004378C9" w:rsidRPr="004A38D5">
        <w:rPr>
          <w:rFonts w:ascii="Times New Roman" w:hAnsi="Times New Roman" w:cs="Times New Roman"/>
          <w:sz w:val="24"/>
          <w:szCs w:val="24"/>
        </w:rPr>
        <w:t>ir juridinis asmuo UAB „</w:t>
      </w:r>
      <w:r w:rsidR="0053268D">
        <w:rPr>
          <w:rFonts w:ascii="Times New Roman" w:hAnsi="Times New Roman" w:cs="Times New Roman"/>
          <w:sz w:val="24"/>
          <w:szCs w:val="24"/>
        </w:rPr>
        <w:t>O</w:t>
      </w:r>
      <w:r w:rsidR="004378C9" w:rsidRPr="004A38D5">
        <w:rPr>
          <w:rFonts w:ascii="Times New Roman" w:hAnsi="Times New Roman" w:cs="Times New Roman"/>
          <w:sz w:val="24"/>
          <w:szCs w:val="24"/>
        </w:rPr>
        <w:t>“ pirmosios instancijos teismo nuosprendžio neskundė, t</w:t>
      </w:r>
      <w:r w:rsidR="005F083F">
        <w:rPr>
          <w:rFonts w:ascii="Times New Roman" w:hAnsi="Times New Roman" w:cs="Times New Roman"/>
          <w:sz w:val="24"/>
          <w:szCs w:val="24"/>
        </w:rPr>
        <w:t xml:space="preserve">odėl ši nuosprendžio </w:t>
      </w:r>
      <w:r w:rsidR="004378C9" w:rsidRPr="004A38D5">
        <w:rPr>
          <w:rFonts w:ascii="Times New Roman" w:hAnsi="Times New Roman" w:cs="Times New Roman"/>
          <w:sz w:val="24"/>
          <w:szCs w:val="24"/>
        </w:rPr>
        <w:t>dalis įsiteisėjo</w:t>
      </w:r>
      <w:r w:rsidR="005F083F">
        <w:rPr>
          <w:rFonts w:ascii="Times New Roman" w:hAnsi="Times New Roman" w:cs="Times New Roman"/>
          <w:sz w:val="24"/>
          <w:szCs w:val="24"/>
        </w:rPr>
        <w:t>,</w:t>
      </w:r>
      <w:r w:rsidR="004378C9" w:rsidRPr="004A38D5">
        <w:rPr>
          <w:rFonts w:ascii="Times New Roman" w:hAnsi="Times New Roman" w:cs="Times New Roman"/>
          <w:sz w:val="24"/>
          <w:szCs w:val="24"/>
        </w:rPr>
        <w:t xml:space="preserve"> suėjus nuosprendžio apskundimo terminui.</w:t>
      </w:r>
    </w:p>
    <w:p w14:paraId="4CB618AB" w14:textId="1C140B19" w:rsidR="004378C9" w:rsidRPr="004A38D5" w:rsidRDefault="004378C9" w:rsidP="004378C9">
      <w:pPr>
        <w:pStyle w:val="Betarp"/>
        <w:numPr>
          <w:ilvl w:val="1"/>
          <w:numId w:val="11"/>
        </w:numPr>
        <w:spacing w:after="120"/>
        <w:jc w:val="both"/>
        <w:rPr>
          <w:rFonts w:ascii="Times New Roman" w:hAnsi="Times New Roman" w:cs="Times New Roman"/>
          <w:sz w:val="24"/>
          <w:szCs w:val="24"/>
        </w:rPr>
      </w:pPr>
      <w:r w:rsidRPr="004A38D5">
        <w:rPr>
          <w:rFonts w:ascii="Times New Roman" w:hAnsi="Times New Roman" w:cs="Times New Roman"/>
          <w:sz w:val="24"/>
          <w:szCs w:val="24"/>
        </w:rPr>
        <w:t xml:space="preserve">Bylą nagrinėjant apeliacinės instancijos teisme, išteisintoji </w:t>
      </w:r>
      <w:bookmarkStart w:id="149" w:name="Buk_28"/>
      <w:r w:rsidR="00AD36AF" w:rsidRPr="00093FCE">
        <w:rPr>
          <w:rFonts w:ascii="Times New Roman" w:hAnsi="Times New Roman" w:cs="Times New Roman"/>
          <w:sz w:val="24"/>
          <w:szCs w:val="24"/>
        </w:rPr>
        <w:t xml:space="preserve">I. L. </w:t>
      </w:r>
      <w:bookmarkEnd w:id="149"/>
      <w:r w:rsidRPr="004A38D5">
        <w:rPr>
          <w:rFonts w:ascii="Times New Roman" w:hAnsi="Times New Roman" w:cs="Times New Roman"/>
          <w:sz w:val="24"/>
          <w:szCs w:val="24"/>
        </w:rPr>
        <w:t>ir išteisintas juridinis asmuo UAB „</w:t>
      </w:r>
      <w:r w:rsidR="0053268D">
        <w:rPr>
          <w:rFonts w:ascii="Times New Roman" w:hAnsi="Times New Roman" w:cs="Times New Roman"/>
          <w:sz w:val="24"/>
          <w:szCs w:val="24"/>
        </w:rPr>
        <w:t>O</w:t>
      </w:r>
      <w:r w:rsidRPr="004A38D5">
        <w:rPr>
          <w:rFonts w:ascii="Times New Roman" w:hAnsi="Times New Roman" w:cs="Times New Roman"/>
          <w:sz w:val="24"/>
          <w:szCs w:val="24"/>
        </w:rPr>
        <w:t xml:space="preserve">“ nedalyvavo, jų teisiniai interesai nebuvo ginami. Šiaulių apygardos teismas 2023 m. balandžio 12 d. nutartimi panaikino visą pirmosios instancijos teismo nuosprendį ir perdavė bylą iš naujo nagrinėti pirmosios instancijos teismui, taigi išteisintoji </w:t>
      </w:r>
      <w:bookmarkStart w:id="150" w:name="Buk_29"/>
      <w:r w:rsidR="00AD36AF" w:rsidRPr="00093FCE">
        <w:rPr>
          <w:rFonts w:ascii="Times New Roman" w:hAnsi="Times New Roman" w:cs="Times New Roman"/>
          <w:sz w:val="24"/>
          <w:szCs w:val="24"/>
        </w:rPr>
        <w:t xml:space="preserve">I. L. </w:t>
      </w:r>
      <w:bookmarkEnd w:id="150"/>
      <w:r w:rsidRPr="004A38D5">
        <w:rPr>
          <w:rFonts w:ascii="Times New Roman" w:hAnsi="Times New Roman" w:cs="Times New Roman"/>
          <w:sz w:val="24"/>
          <w:szCs w:val="24"/>
        </w:rPr>
        <w:t>ir išteisintas juridinis asmuo UAB „</w:t>
      </w:r>
      <w:r w:rsidR="0053268D">
        <w:rPr>
          <w:rFonts w:ascii="Times New Roman" w:hAnsi="Times New Roman" w:cs="Times New Roman"/>
          <w:sz w:val="24"/>
          <w:szCs w:val="24"/>
        </w:rPr>
        <w:t>O</w:t>
      </w:r>
      <w:r w:rsidRPr="004A38D5">
        <w:rPr>
          <w:rFonts w:ascii="Times New Roman" w:hAnsi="Times New Roman" w:cs="Times New Roman"/>
          <w:sz w:val="24"/>
          <w:szCs w:val="24"/>
        </w:rPr>
        <w:t xml:space="preserve">“ vėl tapo kaltinamaisiais toje pačioje baudžiamojoje byloje. </w:t>
      </w:r>
      <w:r w:rsidR="0085305C">
        <w:rPr>
          <w:rFonts w:ascii="Times New Roman" w:hAnsi="Times New Roman" w:cs="Times New Roman"/>
          <w:sz w:val="24"/>
          <w:szCs w:val="24"/>
        </w:rPr>
        <w:t>Taip a</w:t>
      </w:r>
      <w:r w:rsidRPr="004A38D5">
        <w:rPr>
          <w:rFonts w:ascii="Times New Roman" w:hAnsi="Times New Roman" w:cs="Times New Roman"/>
          <w:sz w:val="24"/>
          <w:szCs w:val="24"/>
        </w:rPr>
        <w:t>peliacinės instancijos teism</w:t>
      </w:r>
      <w:r w:rsidR="0085305C">
        <w:rPr>
          <w:rFonts w:ascii="Times New Roman" w:hAnsi="Times New Roman" w:cs="Times New Roman"/>
          <w:sz w:val="24"/>
          <w:szCs w:val="24"/>
        </w:rPr>
        <w:t xml:space="preserve">as </w:t>
      </w:r>
      <w:r w:rsidRPr="004A38D5">
        <w:rPr>
          <w:rFonts w:ascii="Times New Roman" w:hAnsi="Times New Roman" w:cs="Times New Roman"/>
          <w:sz w:val="24"/>
          <w:szCs w:val="24"/>
        </w:rPr>
        <w:t>padar</w:t>
      </w:r>
      <w:r w:rsidR="0085305C">
        <w:rPr>
          <w:rFonts w:ascii="Times New Roman" w:hAnsi="Times New Roman" w:cs="Times New Roman"/>
          <w:sz w:val="24"/>
          <w:szCs w:val="24"/>
        </w:rPr>
        <w:t>ė</w:t>
      </w:r>
      <w:r w:rsidRPr="004A38D5">
        <w:rPr>
          <w:rFonts w:ascii="Times New Roman" w:hAnsi="Times New Roman" w:cs="Times New Roman"/>
          <w:sz w:val="24"/>
          <w:szCs w:val="24"/>
        </w:rPr>
        <w:t xml:space="preserve"> esmini</w:t>
      </w:r>
      <w:r w:rsidR="0085305C">
        <w:rPr>
          <w:rFonts w:ascii="Times New Roman" w:hAnsi="Times New Roman" w:cs="Times New Roman"/>
          <w:sz w:val="24"/>
          <w:szCs w:val="24"/>
        </w:rPr>
        <w:t>us</w:t>
      </w:r>
      <w:r w:rsidRPr="004A38D5">
        <w:rPr>
          <w:rFonts w:ascii="Times New Roman" w:hAnsi="Times New Roman" w:cs="Times New Roman"/>
          <w:sz w:val="24"/>
          <w:szCs w:val="24"/>
        </w:rPr>
        <w:t xml:space="preserve"> baudžiamojo proceso įstatymo </w:t>
      </w:r>
      <w:r w:rsidRPr="004A38D5">
        <w:rPr>
          <w:rFonts w:ascii="Times New Roman" w:hAnsi="Times New Roman" w:cs="Times New Roman"/>
          <w:sz w:val="24"/>
          <w:szCs w:val="24"/>
        </w:rPr>
        <w:lastRenderedPageBreak/>
        <w:t>pažeidim</w:t>
      </w:r>
      <w:r w:rsidR="0085305C">
        <w:rPr>
          <w:rFonts w:ascii="Times New Roman" w:hAnsi="Times New Roman" w:cs="Times New Roman"/>
          <w:sz w:val="24"/>
          <w:szCs w:val="24"/>
        </w:rPr>
        <w:t>us</w:t>
      </w:r>
      <w:r w:rsidRPr="004A38D5">
        <w:rPr>
          <w:rFonts w:ascii="Times New Roman" w:hAnsi="Times New Roman" w:cs="Times New Roman"/>
          <w:sz w:val="24"/>
          <w:szCs w:val="24"/>
        </w:rPr>
        <w:t xml:space="preserve"> (BPK 322 straipsnio 2 dalis, 3 straipsnio 1 dalies 6 punktas, 320 straipsnio 3 ir 4 dalys)</w:t>
      </w:r>
      <w:r w:rsidR="0085305C">
        <w:rPr>
          <w:rFonts w:ascii="Times New Roman" w:hAnsi="Times New Roman" w:cs="Times New Roman"/>
          <w:sz w:val="24"/>
          <w:szCs w:val="24"/>
        </w:rPr>
        <w:t>. Be to, a</w:t>
      </w:r>
      <w:r w:rsidRPr="004A38D5">
        <w:rPr>
          <w:rFonts w:ascii="Times New Roman" w:hAnsi="Times New Roman" w:cs="Times New Roman"/>
          <w:sz w:val="24"/>
          <w:szCs w:val="24"/>
        </w:rPr>
        <w:t xml:space="preserve">peliacinės instancijos teismas, perduodamas visą </w:t>
      </w:r>
      <w:r w:rsidR="0085305C">
        <w:rPr>
          <w:rFonts w:ascii="Times New Roman" w:hAnsi="Times New Roman" w:cs="Times New Roman"/>
          <w:sz w:val="24"/>
          <w:szCs w:val="24"/>
        </w:rPr>
        <w:t xml:space="preserve">baudžiamąją </w:t>
      </w:r>
      <w:r w:rsidRPr="004A38D5">
        <w:rPr>
          <w:rFonts w:ascii="Times New Roman" w:hAnsi="Times New Roman" w:cs="Times New Roman"/>
          <w:sz w:val="24"/>
          <w:szCs w:val="24"/>
        </w:rPr>
        <w:t>bylą nagrinėti iš naujo pirmosios instancijos teismui, pablogino išteisintųjų teisinę padėtį</w:t>
      </w:r>
      <w:r w:rsidR="000217C9">
        <w:rPr>
          <w:rFonts w:ascii="Times New Roman" w:hAnsi="Times New Roman" w:cs="Times New Roman"/>
          <w:sz w:val="24"/>
          <w:szCs w:val="24"/>
        </w:rPr>
        <w:t xml:space="preserve">, nesant </w:t>
      </w:r>
      <w:r w:rsidRPr="004A38D5">
        <w:rPr>
          <w:rFonts w:ascii="Times New Roman" w:hAnsi="Times New Roman" w:cs="Times New Roman"/>
          <w:sz w:val="24"/>
          <w:szCs w:val="24"/>
        </w:rPr>
        <w:t xml:space="preserve">prokuroro, nukentėjusiojo ir civilinio ieškovo </w:t>
      </w:r>
      <w:r w:rsidR="00B20BF2">
        <w:rPr>
          <w:rFonts w:ascii="Times New Roman" w:hAnsi="Times New Roman" w:cs="Times New Roman"/>
          <w:sz w:val="24"/>
          <w:szCs w:val="24"/>
        </w:rPr>
        <w:t xml:space="preserve">apeliacinių </w:t>
      </w:r>
      <w:r w:rsidRPr="004A38D5">
        <w:rPr>
          <w:rFonts w:ascii="Times New Roman" w:hAnsi="Times New Roman" w:cs="Times New Roman"/>
          <w:sz w:val="24"/>
          <w:szCs w:val="24"/>
        </w:rPr>
        <w:t>skundų. Nuteistojo, išteisintojo ar asmens, kuriam byla nutraukta, padėtis negali būti pabloginta daugiau, negu to prašoma apeliaciniame skunde, apeliacinės instancijos teismas turi tikrinti ir vertinti tik apskųstosios pirmosios instancijos teismo sprendimo dalies teisėtumą bei pagrįstumą ir neturi tikrinti bei vertinti, ar teisėtos ir pagrįstos yra tos sprendimo dalys, kurios nebuvo apskųstos apeliacine tvarka. Apeliacinės instancijos teismas, nagrinėdamas bylą pagal nuteistojo, išteisintojo ar asmens, kuriam byla nutraukta, skundą, negali pabloginti apelianto teisinės padėties, t. y. priimti tokio sprendimo, kuris apeliantui būtų mažiau palankus nei skundžiamas teismo nuosprendis ar nutartis. Be to, nuteistojo, išteisintojo ar asmens, kuriam byla nutraukta, padėtis negali būti pabloginama, esant ne tik jo paties, bet ir kito nuteistojo, išteisintojo ar asmens, kuriam byla nutraukta, apeliaciniam skundui. Šioje byloje apeliacinės instancijos teismas peržengė apeliacinių skundų nagrinėjimo ribas ir taip pažeidė BPK 320 straipsnio 3, 4 dalių nuostatas.</w:t>
      </w:r>
    </w:p>
    <w:p w14:paraId="40015871" w14:textId="6D2B54E5" w:rsidR="004378C9" w:rsidRPr="004A38D5" w:rsidRDefault="004378C9" w:rsidP="008F28A4">
      <w:pPr>
        <w:pStyle w:val="Betarp"/>
        <w:numPr>
          <w:ilvl w:val="1"/>
          <w:numId w:val="11"/>
        </w:numPr>
        <w:ind w:left="715" w:hanging="431"/>
        <w:jc w:val="both"/>
        <w:rPr>
          <w:rFonts w:ascii="Times New Roman" w:hAnsi="Times New Roman" w:cs="Times New Roman"/>
          <w:sz w:val="24"/>
          <w:szCs w:val="24"/>
        </w:rPr>
      </w:pPr>
      <w:r w:rsidRPr="004A38D5">
        <w:rPr>
          <w:rFonts w:ascii="Times New Roman" w:hAnsi="Times New Roman" w:cs="Times New Roman"/>
          <w:sz w:val="24"/>
          <w:szCs w:val="24"/>
        </w:rPr>
        <w:t xml:space="preserve">Atsižvelgiant į tai, kad </w:t>
      </w:r>
      <w:bookmarkStart w:id="151" w:name="Buk_10"/>
      <w:r w:rsidR="00AD36AF" w:rsidRPr="00093FCE">
        <w:rPr>
          <w:rFonts w:ascii="Times New Roman" w:hAnsi="Times New Roman" w:cs="Times New Roman"/>
          <w:sz w:val="24"/>
          <w:szCs w:val="24"/>
        </w:rPr>
        <w:t xml:space="preserve">I. L. </w:t>
      </w:r>
      <w:bookmarkEnd w:id="151"/>
      <w:r w:rsidRPr="004A38D5">
        <w:rPr>
          <w:rFonts w:ascii="Times New Roman" w:hAnsi="Times New Roman" w:cs="Times New Roman"/>
          <w:sz w:val="24"/>
          <w:szCs w:val="24"/>
        </w:rPr>
        <w:t>ir UAB „</w:t>
      </w:r>
      <w:r w:rsidR="0053268D">
        <w:rPr>
          <w:rFonts w:ascii="Times New Roman" w:hAnsi="Times New Roman" w:cs="Times New Roman"/>
          <w:sz w:val="24"/>
          <w:szCs w:val="24"/>
        </w:rPr>
        <w:t>O</w:t>
      </w:r>
      <w:r w:rsidRPr="004A38D5">
        <w:rPr>
          <w:rFonts w:ascii="Times New Roman" w:hAnsi="Times New Roman" w:cs="Times New Roman"/>
          <w:sz w:val="24"/>
          <w:szCs w:val="24"/>
        </w:rPr>
        <w:t>“ išteisinamasis nuosprendis įsiteisėjo suėjus nuosprendžio apskundimo terminui, buvo pažeistas BPK 3 straipsnio 1 dalies 6 punktas, kur</w:t>
      </w:r>
      <w:r w:rsidR="0010152A">
        <w:rPr>
          <w:rFonts w:ascii="Times New Roman" w:hAnsi="Times New Roman" w:cs="Times New Roman"/>
          <w:sz w:val="24"/>
          <w:szCs w:val="24"/>
        </w:rPr>
        <w:t>iame</w:t>
      </w:r>
      <w:r w:rsidRPr="004A38D5">
        <w:rPr>
          <w:rFonts w:ascii="Times New Roman" w:hAnsi="Times New Roman" w:cs="Times New Roman"/>
          <w:sz w:val="24"/>
          <w:szCs w:val="24"/>
        </w:rPr>
        <w:t xml:space="preserve"> nustatyta, kad baudžiamasis procesas negali būti pradedamas, o pradėtas turi būti nutrauktas asmeniui, kuriam įsiteisėjo teismo nuosprendis dėl to paties kaltinimo arba teismo nutartis ar prokuroro nutarimas nutraukti procesą tuo pačiu pagrindu. BPK 3 straipsnio 1 dalies 6 punkte nustatyta aplinkybė yra laikoma </w:t>
      </w:r>
      <w:proofErr w:type="spellStart"/>
      <w:r w:rsidRPr="004A38D5">
        <w:rPr>
          <w:rFonts w:ascii="Times New Roman" w:hAnsi="Times New Roman" w:cs="Times New Roman"/>
          <w:i/>
          <w:iCs/>
          <w:sz w:val="24"/>
          <w:szCs w:val="24"/>
        </w:rPr>
        <w:t>non</w:t>
      </w:r>
      <w:proofErr w:type="spellEnd"/>
      <w:r w:rsidRPr="004A38D5">
        <w:rPr>
          <w:rFonts w:ascii="Times New Roman" w:hAnsi="Times New Roman" w:cs="Times New Roman"/>
          <w:i/>
          <w:iCs/>
          <w:sz w:val="24"/>
          <w:szCs w:val="24"/>
        </w:rPr>
        <w:t xml:space="preserve"> bis </w:t>
      </w:r>
      <w:proofErr w:type="spellStart"/>
      <w:r w:rsidRPr="004A38D5">
        <w:rPr>
          <w:rFonts w:ascii="Times New Roman" w:hAnsi="Times New Roman" w:cs="Times New Roman"/>
          <w:i/>
          <w:iCs/>
          <w:sz w:val="24"/>
          <w:szCs w:val="24"/>
        </w:rPr>
        <w:t>in</w:t>
      </w:r>
      <w:proofErr w:type="spellEnd"/>
      <w:r w:rsidRPr="004A38D5">
        <w:rPr>
          <w:rFonts w:ascii="Times New Roman" w:hAnsi="Times New Roman" w:cs="Times New Roman"/>
          <w:i/>
          <w:iCs/>
          <w:sz w:val="24"/>
          <w:szCs w:val="24"/>
        </w:rPr>
        <w:t xml:space="preserve"> </w:t>
      </w:r>
      <w:proofErr w:type="spellStart"/>
      <w:r w:rsidRPr="004A38D5">
        <w:rPr>
          <w:rFonts w:ascii="Times New Roman" w:hAnsi="Times New Roman" w:cs="Times New Roman"/>
          <w:i/>
          <w:iCs/>
          <w:sz w:val="24"/>
          <w:szCs w:val="24"/>
        </w:rPr>
        <w:t>idem</w:t>
      </w:r>
      <w:proofErr w:type="spellEnd"/>
      <w:r w:rsidRPr="004A38D5">
        <w:rPr>
          <w:rFonts w:ascii="Times New Roman" w:hAnsi="Times New Roman" w:cs="Times New Roman"/>
          <w:sz w:val="24"/>
          <w:szCs w:val="24"/>
        </w:rPr>
        <w:t xml:space="preserve"> (negalima dukart bausti už tą patį teisės pažeidimą) principo sudedamąja dalimi, jo procesine išraiška. Šia aplinkybe, lemiančia baudžiamojo proceso negalimumą, yra siekiama užtikrinti draudimą antrą kartą bausti asmenį už tą pačią nusikalstamą veiką, kartu deklaruojant vieną pagrindinių asmenų garantijų – nebūti persekiojamam ir baudžiamam už nusikalstamą veiką, dėl kurios yra priimtas galutinis sprendimas baudžiamojoje byloje. Apeliacinės instancijos teismo sprendimas prieštarauja </w:t>
      </w:r>
      <w:proofErr w:type="spellStart"/>
      <w:r w:rsidRPr="004A38D5">
        <w:rPr>
          <w:rFonts w:ascii="Times New Roman" w:hAnsi="Times New Roman" w:cs="Times New Roman"/>
          <w:i/>
          <w:iCs/>
          <w:sz w:val="24"/>
          <w:szCs w:val="24"/>
        </w:rPr>
        <w:t>non</w:t>
      </w:r>
      <w:proofErr w:type="spellEnd"/>
      <w:r w:rsidRPr="004A38D5">
        <w:rPr>
          <w:rFonts w:ascii="Times New Roman" w:hAnsi="Times New Roman" w:cs="Times New Roman"/>
          <w:i/>
          <w:iCs/>
          <w:sz w:val="24"/>
          <w:szCs w:val="24"/>
        </w:rPr>
        <w:t xml:space="preserve"> bis </w:t>
      </w:r>
      <w:proofErr w:type="spellStart"/>
      <w:r w:rsidRPr="004A38D5">
        <w:rPr>
          <w:rFonts w:ascii="Times New Roman" w:hAnsi="Times New Roman" w:cs="Times New Roman"/>
          <w:i/>
          <w:iCs/>
          <w:sz w:val="24"/>
          <w:szCs w:val="24"/>
        </w:rPr>
        <w:t>in</w:t>
      </w:r>
      <w:proofErr w:type="spellEnd"/>
      <w:r w:rsidRPr="004A38D5">
        <w:rPr>
          <w:rFonts w:ascii="Times New Roman" w:hAnsi="Times New Roman" w:cs="Times New Roman"/>
          <w:i/>
          <w:iCs/>
          <w:sz w:val="24"/>
          <w:szCs w:val="24"/>
        </w:rPr>
        <w:t xml:space="preserve"> </w:t>
      </w:r>
      <w:proofErr w:type="spellStart"/>
      <w:r w:rsidRPr="004A38D5">
        <w:rPr>
          <w:rFonts w:ascii="Times New Roman" w:hAnsi="Times New Roman" w:cs="Times New Roman"/>
          <w:i/>
          <w:iCs/>
          <w:sz w:val="24"/>
          <w:szCs w:val="24"/>
        </w:rPr>
        <w:t>idem</w:t>
      </w:r>
      <w:proofErr w:type="spellEnd"/>
      <w:r w:rsidRPr="004A38D5">
        <w:rPr>
          <w:rFonts w:ascii="Times New Roman" w:hAnsi="Times New Roman" w:cs="Times New Roman"/>
          <w:sz w:val="24"/>
          <w:szCs w:val="24"/>
        </w:rPr>
        <w:t xml:space="preserve"> principui, kasacinės instancijos teismo praktikai (kasacinės nutartys baudžiamosiose bylose Nr. 2K-570/2003, 2K-15/2011, 2K-557/2014).</w:t>
      </w:r>
    </w:p>
    <w:p w14:paraId="6BF5A46E" w14:textId="77777777" w:rsidR="009F234D" w:rsidRDefault="009F234D" w:rsidP="008F28A4">
      <w:pPr>
        <w:spacing w:after="0" w:line="240" w:lineRule="auto"/>
        <w:rPr>
          <w:rFonts w:ascii="Times New Roman" w:eastAsia="Times New Roman" w:hAnsi="Times New Roman" w:cs="Times New Roman"/>
          <w:iCs/>
          <w:sz w:val="24"/>
          <w:szCs w:val="24"/>
        </w:rPr>
      </w:pPr>
    </w:p>
    <w:p w14:paraId="01FA5F15" w14:textId="163AE1D0" w:rsidR="00C0204C" w:rsidRPr="004A38D5" w:rsidRDefault="00C0204C" w:rsidP="00DC112F">
      <w:pPr>
        <w:spacing w:after="0" w:line="240" w:lineRule="auto"/>
        <w:ind w:left="788"/>
        <w:jc w:val="center"/>
        <w:rPr>
          <w:rFonts w:ascii="Times New Roman" w:eastAsia="Times New Roman" w:hAnsi="Times New Roman" w:cs="Times New Roman"/>
          <w:iCs/>
          <w:sz w:val="24"/>
          <w:szCs w:val="24"/>
        </w:rPr>
      </w:pPr>
      <w:r w:rsidRPr="004A38D5">
        <w:rPr>
          <w:rFonts w:ascii="Times New Roman" w:eastAsia="Times New Roman" w:hAnsi="Times New Roman" w:cs="Times New Roman"/>
          <w:iCs/>
          <w:sz w:val="24"/>
          <w:szCs w:val="24"/>
        </w:rPr>
        <w:t>I</w:t>
      </w:r>
      <w:r w:rsidR="007039BB" w:rsidRPr="004A38D5">
        <w:rPr>
          <w:rFonts w:ascii="Times New Roman" w:eastAsia="Times New Roman" w:hAnsi="Times New Roman" w:cs="Times New Roman"/>
          <w:iCs/>
          <w:sz w:val="24"/>
          <w:szCs w:val="24"/>
        </w:rPr>
        <w:t>V</w:t>
      </w:r>
      <w:r w:rsidRPr="004A38D5">
        <w:rPr>
          <w:rFonts w:ascii="Times New Roman" w:eastAsia="Times New Roman" w:hAnsi="Times New Roman" w:cs="Times New Roman"/>
          <w:iCs/>
          <w:sz w:val="24"/>
          <w:szCs w:val="24"/>
        </w:rPr>
        <w:t>. Kasacinės instancijos teismo argumentai ir išvados</w:t>
      </w:r>
    </w:p>
    <w:p w14:paraId="7D1E60AC" w14:textId="77777777" w:rsidR="00C0204C" w:rsidRPr="004A38D5" w:rsidRDefault="00C0204C" w:rsidP="00DC112F">
      <w:pPr>
        <w:spacing w:after="0" w:line="240" w:lineRule="auto"/>
        <w:rPr>
          <w:rFonts w:ascii="Times New Roman" w:eastAsia="Times New Roman" w:hAnsi="Times New Roman" w:cs="Times New Roman"/>
          <w:iCs/>
          <w:sz w:val="24"/>
          <w:szCs w:val="24"/>
        </w:rPr>
      </w:pPr>
    </w:p>
    <w:p w14:paraId="58714CB4" w14:textId="60921E7D" w:rsidR="003F0F5D" w:rsidRPr="00E86A23" w:rsidRDefault="007D76D0" w:rsidP="00BA0EE7">
      <w:pPr>
        <w:pStyle w:val="Betarp"/>
        <w:numPr>
          <w:ilvl w:val="0"/>
          <w:numId w:val="11"/>
        </w:numPr>
        <w:ind w:left="357" w:hanging="357"/>
        <w:jc w:val="both"/>
        <w:rPr>
          <w:rFonts w:ascii="Times New Roman" w:eastAsia="Times New Roman" w:hAnsi="Times New Roman" w:cs="Times New Roman"/>
          <w:sz w:val="24"/>
          <w:szCs w:val="24"/>
        </w:rPr>
      </w:pPr>
      <w:r w:rsidRPr="00E86A23">
        <w:rPr>
          <w:rFonts w:ascii="Times New Roman" w:hAnsi="Times New Roman" w:cs="Times New Roman"/>
          <w:sz w:val="24"/>
          <w:szCs w:val="24"/>
        </w:rPr>
        <w:t>Panevėžio apygardos prokuratūros Baudžiamojo persekiojimo skyriaus vyriausiojo prokuroro S</w:t>
      </w:r>
      <w:r w:rsidR="00416029" w:rsidRPr="00E86A23">
        <w:rPr>
          <w:rFonts w:ascii="Times New Roman" w:hAnsi="Times New Roman" w:cs="Times New Roman"/>
          <w:sz w:val="24"/>
          <w:szCs w:val="24"/>
        </w:rPr>
        <w:t>. </w:t>
      </w:r>
      <w:r w:rsidRPr="00E86A23">
        <w:rPr>
          <w:rFonts w:ascii="Times New Roman" w:hAnsi="Times New Roman" w:cs="Times New Roman"/>
          <w:sz w:val="24"/>
          <w:szCs w:val="24"/>
        </w:rPr>
        <w:t>Daunoravičiaus</w:t>
      </w:r>
      <w:r w:rsidR="009961E8" w:rsidRPr="00E86A23">
        <w:rPr>
          <w:rFonts w:ascii="Times New Roman" w:hAnsi="Times New Roman" w:cs="Times New Roman"/>
          <w:sz w:val="24"/>
          <w:szCs w:val="24"/>
        </w:rPr>
        <w:t>, išteisintosios ir išteisinto juridinio asmens UAB „</w:t>
      </w:r>
      <w:r w:rsidR="0053268D">
        <w:rPr>
          <w:rFonts w:ascii="Times New Roman" w:hAnsi="Times New Roman" w:cs="Times New Roman"/>
          <w:sz w:val="24"/>
          <w:szCs w:val="24"/>
        </w:rPr>
        <w:t>O</w:t>
      </w:r>
      <w:r w:rsidR="009961E8" w:rsidRPr="00E86A23">
        <w:rPr>
          <w:rFonts w:ascii="Times New Roman" w:hAnsi="Times New Roman" w:cs="Times New Roman"/>
          <w:sz w:val="24"/>
          <w:szCs w:val="24"/>
        </w:rPr>
        <w:t>“ atstovė</w:t>
      </w:r>
      <w:r w:rsidR="009961E8" w:rsidRPr="00E86A23">
        <w:rPr>
          <w:rFonts w:ascii="Times New Roman" w:eastAsia="Times New Roman" w:hAnsi="Times New Roman" w:cs="Times New Roman"/>
          <w:color w:val="000000"/>
          <w:sz w:val="24"/>
          <w:szCs w:val="24"/>
          <w:lang w:eastAsia="lt-LT" w:bidi="hi-IN"/>
        </w:rPr>
        <w:t xml:space="preserve">s </w:t>
      </w:r>
      <w:bookmarkStart w:id="152" w:name="Buk_30"/>
      <w:r w:rsidR="00AD36AF" w:rsidRPr="00093FCE">
        <w:rPr>
          <w:rFonts w:ascii="Times New Roman" w:hAnsi="Times New Roman" w:cs="Times New Roman"/>
          <w:sz w:val="24"/>
          <w:szCs w:val="24"/>
        </w:rPr>
        <w:t xml:space="preserve">I. L. </w:t>
      </w:r>
      <w:bookmarkEnd w:id="152"/>
      <w:r w:rsidR="00C0204C" w:rsidRPr="00E86A23">
        <w:rPr>
          <w:rFonts w:ascii="Times New Roman" w:eastAsia="Times New Roman" w:hAnsi="Times New Roman" w:cs="Times New Roman"/>
          <w:color w:val="000000"/>
          <w:sz w:val="24"/>
          <w:szCs w:val="24"/>
          <w:lang w:eastAsia="lt-LT" w:bidi="hi-IN"/>
        </w:rPr>
        <w:t>k</w:t>
      </w:r>
      <w:r w:rsidR="00C0204C" w:rsidRPr="00E86A23">
        <w:rPr>
          <w:rFonts w:ascii="Times New Roman" w:eastAsia="Times New Roman" w:hAnsi="Times New Roman" w:cs="Times New Roman"/>
          <w:sz w:val="24"/>
          <w:szCs w:val="24"/>
        </w:rPr>
        <w:t>asacini</w:t>
      </w:r>
      <w:r w:rsidRPr="00E86A23">
        <w:rPr>
          <w:rFonts w:ascii="Times New Roman" w:eastAsia="Times New Roman" w:hAnsi="Times New Roman" w:cs="Times New Roman"/>
          <w:sz w:val="24"/>
          <w:szCs w:val="24"/>
        </w:rPr>
        <w:t>ai</w:t>
      </w:r>
      <w:r w:rsidR="00C0204C" w:rsidRPr="00E86A23">
        <w:rPr>
          <w:rFonts w:ascii="Times New Roman" w:eastAsia="Times New Roman" w:hAnsi="Times New Roman" w:cs="Times New Roman"/>
          <w:sz w:val="24"/>
          <w:szCs w:val="24"/>
        </w:rPr>
        <w:t xml:space="preserve"> skunda</w:t>
      </w:r>
      <w:r w:rsidRPr="00E86A23">
        <w:rPr>
          <w:rFonts w:ascii="Times New Roman" w:eastAsia="Times New Roman" w:hAnsi="Times New Roman" w:cs="Times New Roman"/>
          <w:sz w:val="24"/>
          <w:szCs w:val="24"/>
        </w:rPr>
        <w:t>i</w:t>
      </w:r>
      <w:r w:rsidR="00C0204C" w:rsidRPr="00E86A23">
        <w:rPr>
          <w:rFonts w:ascii="Times New Roman" w:eastAsia="Times New Roman" w:hAnsi="Times New Roman" w:cs="Times New Roman"/>
          <w:sz w:val="24"/>
          <w:szCs w:val="24"/>
        </w:rPr>
        <w:t xml:space="preserve"> </w:t>
      </w:r>
      <w:proofErr w:type="spellStart"/>
      <w:r w:rsidR="009961E8" w:rsidRPr="00E86A23">
        <w:rPr>
          <w:rFonts w:ascii="Times New Roman" w:eastAsia="Times New Roman" w:hAnsi="Times New Roman" w:cs="Times New Roman"/>
          <w:sz w:val="24"/>
          <w:szCs w:val="24"/>
        </w:rPr>
        <w:t>tenkintini</w:t>
      </w:r>
      <w:proofErr w:type="spellEnd"/>
      <w:r w:rsidR="009961E8" w:rsidRPr="00E86A23">
        <w:rPr>
          <w:rFonts w:ascii="Times New Roman" w:eastAsia="Times New Roman" w:hAnsi="Times New Roman" w:cs="Times New Roman"/>
          <w:sz w:val="24"/>
          <w:szCs w:val="24"/>
        </w:rPr>
        <w:t>.</w:t>
      </w:r>
    </w:p>
    <w:p w14:paraId="1BC995A2" w14:textId="77777777" w:rsidR="00E86A23" w:rsidRPr="00E86A23" w:rsidRDefault="00E86A23" w:rsidP="0040195A">
      <w:pPr>
        <w:pStyle w:val="Betarp"/>
        <w:jc w:val="both"/>
        <w:rPr>
          <w:rFonts w:ascii="Times New Roman" w:eastAsia="Times New Roman" w:hAnsi="Times New Roman" w:cs="Times New Roman"/>
          <w:sz w:val="24"/>
          <w:szCs w:val="24"/>
        </w:rPr>
      </w:pPr>
    </w:p>
    <w:p w14:paraId="5F46AA85" w14:textId="5BF88BDD" w:rsidR="004F7139" w:rsidRDefault="004F7139" w:rsidP="003F0F5D">
      <w:pPr>
        <w:pStyle w:val="Betarp"/>
        <w:ind w:firstLine="720"/>
        <w:jc w:val="both"/>
        <w:rPr>
          <w:rFonts w:ascii="Times New Roman" w:eastAsia="Times New Roman" w:hAnsi="Times New Roman" w:cs="Times New Roman"/>
          <w:i/>
          <w:iCs/>
          <w:sz w:val="24"/>
          <w:szCs w:val="24"/>
        </w:rPr>
      </w:pPr>
      <w:r w:rsidRPr="004A38D5">
        <w:rPr>
          <w:rFonts w:ascii="Times New Roman" w:eastAsia="Times New Roman" w:hAnsi="Times New Roman" w:cs="Times New Roman"/>
          <w:i/>
          <w:iCs/>
          <w:sz w:val="24"/>
          <w:szCs w:val="24"/>
        </w:rPr>
        <w:t>Dėl teisės į nešališką pirmosios instancijos teismą užtikrinimo</w:t>
      </w:r>
    </w:p>
    <w:p w14:paraId="3B132D5C" w14:textId="77777777" w:rsidR="003F0F5D" w:rsidRPr="004A38D5" w:rsidRDefault="003F0F5D" w:rsidP="0040195A">
      <w:pPr>
        <w:pStyle w:val="Betarp"/>
        <w:jc w:val="both"/>
        <w:rPr>
          <w:rFonts w:ascii="Times New Roman" w:eastAsia="Times New Roman" w:hAnsi="Times New Roman" w:cs="Times New Roman"/>
          <w:sz w:val="24"/>
          <w:szCs w:val="24"/>
        </w:rPr>
      </w:pPr>
    </w:p>
    <w:p w14:paraId="5A16DF57" w14:textId="0890CDEA" w:rsidR="00047002" w:rsidRPr="006C3471" w:rsidRDefault="006C3471" w:rsidP="00047002">
      <w:pPr>
        <w:pStyle w:val="Betarp"/>
        <w:numPr>
          <w:ilvl w:val="0"/>
          <w:numId w:val="11"/>
        </w:numPr>
        <w:spacing w:after="120"/>
        <w:ind w:left="357" w:hanging="357"/>
        <w:jc w:val="both"/>
        <w:rPr>
          <w:rFonts w:ascii="Times New Roman" w:eastAsia="Times New Roman" w:hAnsi="Times New Roman" w:cs="Times New Roman"/>
          <w:sz w:val="24"/>
          <w:szCs w:val="24"/>
        </w:rPr>
      </w:pPr>
      <w:r w:rsidRPr="006C3471">
        <w:rPr>
          <w:rFonts w:ascii="Times New Roman" w:hAnsi="Times New Roman" w:cs="Times New Roman"/>
          <w:sz w:val="24"/>
          <w:szCs w:val="24"/>
        </w:rPr>
        <w:t xml:space="preserve">Byloje keliamas klausimas dėl </w:t>
      </w:r>
      <w:r w:rsidR="00B87D5C" w:rsidRPr="006C3471">
        <w:rPr>
          <w:rFonts w:ascii="Times New Roman" w:hAnsi="Times New Roman" w:cs="Times New Roman"/>
          <w:sz w:val="24"/>
          <w:szCs w:val="24"/>
        </w:rPr>
        <w:t>apeliacinės instancijos teism</w:t>
      </w:r>
      <w:r w:rsidRPr="006C3471">
        <w:rPr>
          <w:rFonts w:ascii="Times New Roman" w:hAnsi="Times New Roman" w:cs="Times New Roman"/>
          <w:sz w:val="24"/>
          <w:szCs w:val="24"/>
        </w:rPr>
        <w:t xml:space="preserve">o </w:t>
      </w:r>
      <w:r w:rsidR="00AD7587" w:rsidRPr="006C3471">
        <w:rPr>
          <w:rFonts w:ascii="Times New Roman" w:hAnsi="Times New Roman" w:cs="Times New Roman"/>
          <w:sz w:val="24"/>
          <w:szCs w:val="24"/>
        </w:rPr>
        <w:t>pripažin</w:t>
      </w:r>
      <w:r w:rsidR="00AD7587">
        <w:rPr>
          <w:rFonts w:ascii="Times New Roman" w:hAnsi="Times New Roman" w:cs="Times New Roman"/>
          <w:sz w:val="24"/>
          <w:szCs w:val="24"/>
        </w:rPr>
        <w:t>to</w:t>
      </w:r>
      <w:r w:rsidRPr="006C3471">
        <w:rPr>
          <w:rFonts w:ascii="Times New Roman" w:hAnsi="Times New Roman" w:cs="Times New Roman"/>
          <w:sz w:val="24"/>
          <w:szCs w:val="24"/>
        </w:rPr>
        <w:t xml:space="preserve"> </w:t>
      </w:r>
      <w:r w:rsidR="00E9684C" w:rsidRPr="006C3471">
        <w:rPr>
          <w:rFonts w:ascii="Times New Roman" w:hAnsi="Times New Roman" w:cs="Times New Roman"/>
          <w:sz w:val="24"/>
          <w:szCs w:val="24"/>
        </w:rPr>
        <w:t xml:space="preserve">kaltinamųjų </w:t>
      </w:r>
      <w:r w:rsidR="00250FB8" w:rsidRPr="006C3471">
        <w:rPr>
          <w:rFonts w:ascii="Times New Roman" w:hAnsi="Times New Roman" w:cs="Times New Roman"/>
          <w:sz w:val="24"/>
          <w:szCs w:val="24"/>
        </w:rPr>
        <w:t>teisės į nešališką pirmosios instancijos teismą pažeidim</w:t>
      </w:r>
      <w:r w:rsidRPr="006C3471">
        <w:rPr>
          <w:rFonts w:ascii="Times New Roman" w:hAnsi="Times New Roman" w:cs="Times New Roman"/>
          <w:sz w:val="24"/>
          <w:szCs w:val="24"/>
        </w:rPr>
        <w:t xml:space="preserve">o pagrįstumo. Teigiama, kad šioje byloje nėra nustatyta jokių realiai egzistuojančių faktų, patvirtinančių pirmosios instancijos teismo šališkumą. </w:t>
      </w:r>
      <w:r w:rsidR="00A076FE" w:rsidRPr="006C3471">
        <w:rPr>
          <w:rFonts w:ascii="Times New Roman" w:eastAsia="Times New Roman" w:hAnsi="Times New Roman" w:cs="Times New Roman"/>
          <w:sz w:val="24"/>
          <w:szCs w:val="24"/>
        </w:rPr>
        <w:t xml:space="preserve">Išplėstinė septynių teisėjų kolegija </w:t>
      </w:r>
      <w:r w:rsidRPr="006C3471">
        <w:rPr>
          <w:rFonts w:ascii="Times New Roman" w:eastAsia="Times New Roman" w:hAnsi="Times New Roman" w:cs="Times New Roman"/>
          <w:sz w:val="24"/>
          <w:szCs w:val="24"/>
        </w:rPr>
        <w:t xml:space="preserve">pritaria tokiems prokuroro kasacinio skundo argumentams. </w:t>
      </w:r>
    </w:p>
    <w:p w14:paraId="18CE14D5" w14:textId="28421CB6" w:rsidR="002A791C" w:rsidRPr="004A38D5" w:rsidRDefault="00942FD8" w:rsidP="002A791C">
      <w:pPr>
        <w:pStyle w:val="Betarp"/>
        <w:numPr>
          <w:ilvl w:val="0"/>
          <w:numId w:val="11"/>
        </w:numPr>
        <w:spacing w:after="120"/>
        <w:ind w:left="357" w:hanging="357"/>
        <w:jc w:val="both"/>
        <w:rPr>
          <w:rFonts w:ascii="Times New Roman" w:eastAsia="Times New Roman" w:hAnsi="Times New Roman" w:cs="Times New Roman"/>
          <w:sz w:val="24"/>
          <w:szCs w:val="24"/>
        </w:rPr>
      </w:pPr>
      <w:r w:rsidRPr="004A38D5">
        <w:rPr>
          <w:rFonts w:ascii="Times New Roman" w:hAnsi="Times New Roman" w:cs="Times New Roman"/>
          <w:sz w:val="24"/>
          <w:szCs w:val="24"/>
        </w:rPr>
        <w:t xml:space="preserve">Lietuvos </w:t>
      </w:r>
      <w:bookmarkStart w:id="153" w:name="n4_0"/>
      <w:r w:rsidRPr="004A38D5">
        <w:rPr>
          <w:rFonts w:ascii="Times New Roman" w:hAnsi="Times New Roman" w:cs="Times New Roman"/>
          <w:sz w:val="24"/>
          <w:szCs w:val="24"/>
        </w:rPr>
        <w:t>Respublikos Konstitucijos</w:t>
      </w:r>
      <w:bookmarkStart w:id="154" w:name="pn4_0"/>
      <w:bookmarkEnd w:id="153"/>
      <w:bookmarkEnd w:id="154"/>
      <w:r w:rsidRPr="004A38D5">
        <w:rPr>
          <w:rFonts w:ascii="Times New Roman" w:hAnsi="Times New Roman" w:cs="Times New Roman"/>
          <w:sz w:val="24"/>
          <w:szCs w:val="24"/>
        </w:rPr>
        <w:t> </w:t>
      </w:r>
      <w:bookmarkStart w:id="155" w:name="n4_1"/>
      <w:r w:rsidRPr="004A38D5">
        <w:rPr>
          <w:rFonts w:ascii="Times New Roman" w:hAnsi="Times New Roman" w:cs="Times New Roman"/>
          <w:sz w:val="24"/>
          <w:szCs w:val="24"/>
        </w:rPr>
        <w:t>31</w:t>
      </w:r>
      <w:bookmarkStart w:id="156" w:name="pn4_1"/>
      <w:bookmarkEnd w:id="155"/>
      <w:bookmarkEnd w:id="156"/>
      <w:r w:rsidRPr="004A38D5">
        <w:rPr>
          <w:rFonts w:ascii="Times New Roman" w:hAnsi="Times New Roman" w:cs="Times New Roman"/>
          <w:sz w:val="24"/>
          <w:szCs w:val="24"/>
        </w:rPr>
        <w:t xml:space="preserve"> straipsnio 2 dalyje nustatyta, </w:t>
      </w:r>
      <w:r w:rsidR="009F234D">
        <w:rPr>
          <w:rFonts w:ascii="Times New Roman" w:hAnsi="Times New Roman" w:cs="Times New Roman"/>
          <w:sz w:val="24"/>
          <w:szCs w:val="24"/>
        </w:rPr>
        <w:t>kad</w:t>
      </w:r>
      <w:r w:rsidR="009F234D" w:rsidRPr="004A38D5">
        <w:rPr>
          <w:rFonts w:ascii="Times New Roman" w:hAnsi="Times New Roman" w:cs="Times New Roman"/>
          <w:sz w:val="24"/>
          <w:szCs w:val="24"/>
        </w:rPr>
        <w:t xml:space="preserve"> </w:t>
      </w:r>
      <w:r w:rsidRPr="004A38D5">
        <w:rPr>
          <w:rFonts w:ascii="Times New Roman" w:hAnsi="Times New Roman" w:cs="Times New Roman"/>
          <w:sz w:val="24"/>
          <w:szCs w:val="24"/>
        </w:rPr>
        <w:t xml:space="preserve">asmuo, kaltinamas padaręs nusikaltimą, turi teisę, kad jo bylą viešai ir teisingai išnagrinėtų nepriklausomas ir nešališkas teismas. </w:t>
      </w:r>
      <w:r w:rsidR="000669ED" w:rsidRPr="004A38D5">
        <w:rPr>
          <w:rFonts w:ascii="Times New Roman" w:hAnsi="Times New Roman" w:cs="Times New Roman"/>
          <w:sz w:val="24"/>
          <w:szCs w:val="24"/>
        </w:rPr>
        <w:t>Teismo nepriklausomumo ir nešališkumo principa</w:t>
      </w:r>
      <w:r w:rsidR="004A07D4" w:rsidRPr="004A38D5">
        <w:rPr>
          <w:rFonts w:ascii="Times New Roman" w:hAnsi="Times New Roman" w:cs="Times New Roman"/>
          <w:sz w:val="24"/>
          <w:szCs w:val="24"/>
        </w:rPr>
        <w:t>i</w:t>
      </w:r>
      <w:r w:rsidR="000669ED" w:rsidRPr="004A38D5">
        <w:rPr>
          <w:rFonts w:ascii="Times New Roman" w:hAnsi="Times New Roman" w:cs="Times New Roman"/>
          <w:sz w:val="24"/>
          <w:szCs w:val="24"/>
        </w:rPr>
        <w:t xml:space="preserve"> įtvirtint</w:t>
      </w:r>
      <w:r w:rsidR="004A07D4" w:rsidRPr="004A38D5">
        <w:rPr>
          <w:rFonts w:ascii="Times New Roman" w:hAnsi="Times New Roman" w:cs="Times New Roman"/>
          <w:sz w:val="24"/>
          <w:szCs w:val="24"/>
        </w:rPr>
        <w:t>i</w:t>
      </w:r>
      <w:r w:rsidR="000669ED" w:rsidRPr="004A38D5">
        <w:rPr>
          <w:rFonts w:ascii="Times New Roman" w:hAnsi="Times New Roman" w:cs="Times New Roman"/>
          <w:sz w:val="24"/>
          <w:szCs w:val="24"/>
        </w:rPr>
        <w:t xml:space="preserve"> </w:t>
      </w:r>
      <w:bookmarkStart w:id="157" w:name="n5bd86349-df8b-4ec7-9b9a-963cf9623c7b"/>
      <w:r w:rsidRPr="004A38D5">
        <w:rPr>
          <w:rFonts w:ascii="Times New Roman" w:hAnsi="Times New Roman" w:cs="Times New Roman"/>
          <w:sz w:val="24"/>
          <w:szCs w:val="24"/>
        </w:rPr>
        <w:t xml:space="preserve">ir </w:t>
      </w:r>
      <w:r w:rsidR="009F234D">
        <w:rPr>
          <w:rFonts w:ascii="Times New Roman" w:hAnsi="Times New Roman" w:cs="Times New Roman"/>
          <w:sz w:val="24"/>
          <w:szCs w:val="24"/>
        </w:rPr>
        <w:t>Ž</w:t>
      </w:r>
      <w:r w:rsidR="000669ED" w:rsidRPr="004A38D5">
        <w:rPr>
          <w:rFonts w:ascii="Times New Roman" w:hAnsi="Times New Roman" w:cs="Times New Roman"/>
          <w:sz w:val="24"/>
          <w:szCs w:val="24"/>
        </w:rPr>
        <w:t>mogaus teisių ir pagrindinių laisvių apsaugos konvencijos</w:t>
      </w:r>
      <w:bookmarkStart w:id="158" w:name="pn5bd86349-df8b-4ec7-9b9a-963cf9623c7b"/>
      <w:bookmarkStart w:id="159" w:name="n8cecf274-c57d-4e07-ae80-a80bd524b027"/>
      <w:bookmarkEnd w:id="157"/>
      <w:bookmarkEnd w:id="158"/>
      <w:r w:rsidR="000669ED" w:rsidRPr="004A38D5">
        <w:rPr>
          <w:rFonts w:ascii="Times New Roman" w:hAnsi="Times New Roman" w:cs="Times New Roman"/>
          <w:sz w:val="24"/>
          <w:szCs w:val="24"/>
        </w:rPr>
        <w:t xml:space="preserve"> 6</w:t>
      </w:r>
      <w:bookmarkStart w:id="160" w:name="pn8cecf274-c57d-4e07-ae80-a80bd524b027"/>
      <w:bookmarkEnd w:id="159"/>
      <w:bookmarkEnd w:id="160"/>
      <w:r w:rsidR="000669ED" w:rsidRPr="004A38D5">
        <w:rPr>
          <w:rFonts w:ascii="Times New Roman" w:hAnsi="Times New Roman" w:cs="Times New Roman"/>
          <w:sz w:val="24"/>
          <w:szCs w:val="24"/>
        </w:rPr>
        <w:t> straipsnio 1 dalyje,</w:t>
      </w:r>
      <w:bookmarkStart w:id="161" w:name="n4f29c900-72df-4e07-8014-f6e044190e91"/>
      <w:r w:rsidR="000669ED" w:rsidRPr="004A38D5">
        <w:rPr>
          <w:rFonts w:ascii="Times New Roman" w:hAnsi="Times New Roman" w:cs="Times New Roman"/>
          <w:sz w:val="24"/>
          <w:szCs w:val="24"/>
        </w:rPr>
        <w:t xml:space="preserve"> </w:t>
      </w:r>
      <w:r w:rsidRPr="004A38D5">
        <w:rPr>
          <w:rFonts w:ascii="Times New Roman" w:hAnsi="Times New Roman" w:cs="Times New Roman"/>
          <w:sz w:val="24"/>
          <w:szCs w:val="24"/>
        </w:rPr>
        <w:t xml:space="preserve">taip pat </w:t>
      </w:r>
      <w:r w:rsidR="000669ED" w:rsidRPr="004A38D5">
        <w:rPr>
          <w:rFonts w:ascii="Times New Roman" w:hAnsi="Times New Roman" w:cs="Times New Roman"/>
          <w:sz w:val="24"/>
          <w:szCs w:val="24"/>
        </w:rPr>
        <w:t>BPK</w:t>
      </w:r>
      <w:bookmarkStart w:id="162" w:name="pn4f29c900-72df-4e07-8014-f6e044190e91"/>
      <w:bookmarkEnd w:id="161"/>
      <w:bookmarkEnd w:id="162"/>
      <w:r w:rsidR="000669ED" w:rsidRPr="004A38D5">
        <w:rPr>
          <w:rFonts w:ascii="Times New Roman" w:hAnsi="Times New Roman" w:cs="Times New Roman"/>
          <w:sz w:val="24"/>
          <w:szCs w:val="24"/>
        </w:rPr>
        <w:t> </w:t>
      </w:r>
      <w:bookmarkStart w:id="163" w:name="n26917557-c007-49cd-81f9-006dfa067ac5"/>
      <w:r w:rsidR="000669ED" w:rsidRPr="004A38D5">
        <w:rPr>
          <w:rFonts w:ascii="Times New Roman" w:hAnsi="Times New Roman" w:cs="Times New Roman"/>
          <w:sz w:val="24"/>
          <w:szCs w:val="24"/>
        </w:rPr>
        <w:t>44</w:t>
      </w:r>
      <w:bookmarkStart w:id="164" w:name="pn26917557-c007-49cd-81f9-006dfa067ac5"/>
      <w:bookmarkEnd w:id="163"/>
      <w:bookmarkEnd w:id="164"/>
      <w:r w:rsidR="000669ED" w:rsidRPr="004A38D5">
        <w:rPr>
          <w:rFonts w:ascii="Times New Roman" w:hAnsi="Times New Roman" w:cs="Times New Roman"/>
          <w:sz w:val="24"/>
          <w:szCs w:val="24"/>
        </w:rPr>
        <w:t> straipsnio, reglamentuojančio asmens teisių apsaugą baudžiamojo proceso metu, 5 dalyje.</w:t>
      </w:r>
      <w:r w:rsidR="002A791C" w:rsidRPr="004A38D5">
        <w:rPr>
          <w:rFonts w:ascii="Times New Roman" w:hAnsi="Times New Roman" w:cs="Times New Roman"/>
          <w:sz w:val="24"/>
          <w:szCs w:val="24"/>
        </w:rPr>
        <w:t xml:space="preserve"> </w:t>
      </w:r>
      <w:r w:rsidR="0024458E" w:rsidRPr="004A38D5">
        <w:rPr>
          <w:rFonts w:ascii="Times New Roman" w:hAnsi="Times New Roman" w:cs="Times New Roman"/>
          <w:sz w:val="24"/>
          <w:szCs w:val="24"/>
        </w:rPr>
        <w:t>T</w:t>
      </w:r>
      <w:r w:rsidR="002A791C" w:rsidRPr="004A38D5">
        <w:rPr>
          <w:rFonts w:ascii="Times New Roman" w:hAnsi="Times New Roman" w:cs="Times New Roman"/>
          <w:sz w:val="24"/>
          <w:szCs w:val="24"/>
        </w:rPr>
        <w:t>eismo nešališkumo</w:t>
      </w:r>
      <w:r w:rsidR="006370DB" w:rsidRPr="004A38D5">
        <w:rPr>
          <w:rFonts w:ascii="Times New Roman" w:hAnsi="Times New Roman" w:cs="Times New Roman"/>
          <w:sz w:val="24"/>
          <w:szCs w:val="24"/>
        </w:rPr>
        <w:t xml:space="preserve"> </w:t>
      </w:r>
      <w:r w:rsidR="0082742C" w:rsidRPr="004A38D5">
        <w:rPr>
          <w:rFonts w:ascii="Times New Roman" w:hAnsi="Times New Roman" w:cs="Times New Roman"/>
          <w:sz w:val="24"/>
          <w:szCs w:val="24"/>
        </w:rPr>
        <w:t xml:space="preserve">reikalavimas, kaip </w:t>
      </w:r>
      <w:r w:rsidR="006370DB" w:rsidRPr="004A38D5">
        <w:rPr>
          <w:rFonts w:ascii="Times New Roman" w:hAnsi="Times New Roman" w:cs="Times New Roman"/>
          <w:sz w:val="24"/>
          <w:szCs w:val="24"/>
        </w:rPr>
        <w:t xml:space="preserve">ir su juo glaudžiai susijęs </w:t>
      </w:r>
      <w:r w:rsidR="00323A2E" w:rsidRPr="004A38D5">
        <w:rPr>
          <w:rFonts w:ascii="Times New Roman" w:hAnsi="Times New Roman" w:cs="Times New Roman"/>
          <w:sz w:val="24"/>
          <w:szCs w:val="24"/>
        </w:rPr>
        <w:t>teismo nepriklausomumo</w:t>
      </w:r>
      <w:r w:rsidR="002A791C" w:rsidRPr="004A38D5">
        <w:rPr>
          <w:rFonts w:ascii="Times New Roman" w:hAnsi="Times New Roman" w:cs="Times New Roman"/>
          <w:sz w:val="24"/>
          <w:szCs w:val="24"/>
        </w:rPr>
        <w:t xml:space="preserve"> reikalavim</w:t>
      </w:r>
      <w:r w:rsidR="00712726" w:rsidRPr="004A38D5">
        <w:rPr>
          <w:rFonts w:ascii="Times New Roman" w:hAnsi="Times New Roman" w:cs="Times New Roman"/>
          <w:sz w:val="24"/>
          <w:szCs w:val="24"/>
        </w:rPr>
        <w:t>as</w:t>
      </w:r>
      <w:r w:rsidR="0082742C" w:rsidRPr="004A38D5">
        <w:rPr>
          <w:rFonts w:ascii="Times New Roman" w:hAnsi="Times New Roman" w:cs="Times New Roman"/>
          <w:sz w:val="24"/>
          <w:szCs w:val="24"/>
        </w:rPr>
        <w:t>,</w:t>
      </w:r>
      <w:r w:rsidR="00CA2DEE" w:rsidRPr="004A38D5">
        <w:rPr>
          <w:rFonts w:ascii="Times New Roman" w:hAnsi="Times New Roman" w:cs="Times New Roman"/>
          <w:sz w:val="24"/>
          <w:szCs w:val="24"/>
        </w:rPr>
        <w:t xml:space="preserve"> </w:t>
      </w:r>
      <w:r w:rsidR="002A791C" w:rsidRPr="004A38D5">
        <w:rPr>
          <w:rFonts w:ascii="Times New Roman" w:hAnsi="Times New Roman" w:cs="Times New Roman"/>
          <w:sz w:val="24"/>
          <w:szCs w:val="24"/>
        </w:rPr>
        <w:t xml:space="preserve">yra viena iš asmens konstitucinės teisės į teisingą teismą </w:t>
      </w:r>
      <w:r w:rsidR="002A791C" w:rsidRPr="004A38D5">
        <w:rPr>
          <w:rFonts w:ascii="Times New Roman" w:hAnsi="Times New Roman" w:cs="Times New Roman"/>
          <w:sz w:val="24"/>
          <w:szCs w:val="24"/>
        </w:rPr>
        <w:lastRenderedPageBreak/>
        <w:t>sudėtinių dalių, o kartu ir vienas iš sąžiningo teismo proceso reikalavimų</w:t>
      </w:r>
      <w:r w:rsidR="00A06B49" w:rsidRPr="004A38D5">
        <w:rPr>
          <w:rFonts w:ascii="Times New Roman" w:hAnsi="Times New Roman" w:cs="Times New Roman"/>
          <w:sz w:val="24"/>
          <w:szCs w:val="24"/>
        </w:rPr>
        <w:t>, būtina pasitikėjimo teismu sąlyga</w:t>
      </w:r>
      <w:r w:rsidR="002A791C" w:rsidRPr="004A38D5">
        <w:rPr>
          <w:rFonts w:ascii="Times New Roman" w:hAnsi="Times New Roman" w:cs="Times New Roman"/>
          <w:sz w:val="24"/>
          <w:szCs w:val="24"/>
        </w:rPr>
        <w:t>.</w:t>
      </w:r>
    </w:p>
    <w:p w14:paraId="3ED7B638" w14:textId="2593F3BB" w:rsidR="008061A2" w:rsidRPr="004A38D5" w:rsidRDefault="00017DBF" w:rsidP="000A661F">
      <w:pPr>
        <w:pStyle w:val="Betarp"/>
        <w:numPr>
          <w:ilvl w:val="0"/>
          <w:numId w:val="11"/>
        </w:numPr>
        <w:spacing w:after="120"/>
        <w:ind w:left="357" w:hanging="357"/>
        <w:jc w:val="both"/>
        <w:rPr>
          <w:rFonts w:ascii="Times New Roman" w:hAnsi="Times New Roman" w:cs="Times New Roman"/>
          <w:sz w:val="24"/>
          <w:szCs w:val="24"/>
        </w:rPr>
      </w:pPr>
      <w:r w:rsidRPr="004A38D5">
        <w:rPr>
          <w:rFonts w:ascii="Times New Roman" w:hAnsi="Times New Roman" w:cs="Times New Roman"/>
          <w:sz w:val="24"/>
          <w:szCs w:val="24"/>
        </w:rPr>
        <w:t>Pagrindinė</w:t>
      </w:r>
      <w:r w:rsidR="008E6ED0" w:rsidRPr="004A38D5">
        <w:rPr>
          <w:rFonts w:ascii="Times New Roman" w:hAnsi="Times New Roman" w:cs="Times New Roman"/>
          <w:sz w:val="24"/>
          <w:szCs w:val="24"/>
        </w:rPr>
        <w:t xml:space="preserve"> baudžiamojo proceso dalyvių priemonė, įgyvendinant savo konstitucinę teisę į nepriklausomą ir nešališką teismą, yra</w:t>
      </w:r>
      <w:r w:rsidR="00233C15" w:rsidRPr="004A38D5">
        <w:rPr>
          <w:rFonts w:ascii="Times New Roman" w:hAnsi="Times New Roman" w:cs="Times New Roman"/>
          <w:sz w:val="24"/>
          <w:szCs w:val="24"/>
        </w:rPr>
        <w:t xml:space="preserve"> Baudžiamojo proceso kodekso III skyriaus ketvirtajame skirsnyje įtvirtintas </w:t>
      </w:r>
      <w:r w:rsidR="008E6ED0" w:rsidRPr="004A38D5">
        <w:rPr>
          <w:rFonts w:ascii="Times New Roman" w:hAnsi="Times New Roman" w:cs="Times New Roman"/>
          <w:sz w:val="24"/>
          <w:szCs w:val="24"/>
        </w:rPr>
        <w:t>nušalinimo institutas.</w:t>
      </w:r>
      <w:r w:rsidR="004A07D4" w:rsidRPr="004A38D5">
        <w:rPr>
          <w:rFonts w:ascii="Times New Roman" w:hAnsi="Times New Roman" w:cs="Times New Roman"/>
          <w:sz w:val="24"/>
          <w:szCs w:val="24"/>
        </w:rPr>
        <w:t xml:space="preserve"> Konkrečiai BPK 58 straipsnyje</w:t>
      </w:r>
      <w:r w:rsidR="0007013A" w:rsidRPr="004A38D5">
        <w:rPr>
          <w:rFonts w:ascii="Times New Roman" w:hAnsi="Times New Roman" w:cs="Times New Roman"/>
          <w:sz w:val="24"/>
          <w:szCs w:val="24"/>
        </w:rPr>
        <w:t xml:space="preserve"> </w:t>
      </w:r>
      <w:r w:rsidR="00DB4293" w:rsidRPr="004A38D5">
        <w:rPr>
          <w:rFonts w:ascii="Times New Roman" w:hAnsi="Times New Roman" w:cs="Times New Roman"/>
          <w:sz w:val="24"/>
          <w:szCs w:val="24"/>
        </w:rPr>
        <w:t xml:space="preserve">nustatyti nušalinimo pagrindai, t. y. </w:t>
      </w:r>
      <w:r w:rsidR="0007013A" w:rsidRPr="004A38D5">
        <w:rPr>
          <w:rFonts w:ascii="Times New Roman" w:eastAsia="Calibri" w:hAnsi="Times New Roman" w:cs="Times New Roman"/>
          <w:kern w:val="2"/>
          <w:sz w:val="24"/>
          <w:szCs w:val="24"/>
          <w14:ligatures w14:val="standardContextual"/>
        </w:rPr>
        <w:t xml:space="preserve">pateikiamas sąrašas aplinkybių, kurioms esant </w:t>
      </w:r>
      <w:r w:rsidR="00DB4293" w:rsidRPr="004A38D5">
        <w:rPr>
          <w:rFonts w:ascii="Times New Roman" w:eastAsia="Calibri" w:hAnsi="Times New Roman" w:cs="Times New Roman"/>
          <w:kern w:val="2"/>
          <w:sz w:val="24"/>
          <w:szCs w:val="24"/>
          <w14:ligatures w14:val="standardContextual"/>
        </w:rPr>
        <w:t>teismas (</w:t>
      </w:r>
      <w:r w:rsidR="0007013A" w:rsidRPr="004A38D5">
        <w:rPr>
          <w:rFonts w:ascii="Times New Roman" w:eastAsia="Calibri" w:hAnsi="Times New Roman" w:cs="Times New Roman"/>
          <w:kern w:val="2"/>
          <w:sz w:val="24"/>
          <w:szCs w:val="24"/>
          <w14:ligatures w14:val="standardContextual"/>
        </w:rPr>
        <w:t>teisėjas</w:t>
      </w:r>
      <w:r w:rsidR="00DB4293" w:rsidRPr="004A38D5">
        <w:rPr>
          <w:rFonts w:ascii="Times New Roman" w:eastAsia="Calibri" w:hAnsi="Times New Roman" w:cs="Times New Roman"/>
          <w:kern w:val="2"/>
          <w:sz w:val="24"/>
          <w:szCs w:val="24"/>
          <w14:ligatures w14:val="standardContextual"/>
        </w:rPr>
        <w:t>)</w:t>
      </w:r>
      <w:r w:rsidR="0007013A" w:rsidRPr="004A38D5">
        <w:rPr>
          <w:rFonts w:ascii="Times New Roman" w:eastAsia="Calibri" w:hAnsi="Times New Roman" w:cs="Times New Roman"/>
          <w:kern w:val="2"/>
          <w:sz w:val="24"/>
          <w:szCs w:val="24"/>
          <w14:ligatures w14:val="standardContextual"/>
        </w:rPr>
        <w:t xml:space="preserve"> negali būti laikomas nešališku ir galinčiu byloje priimti objektyvų sprendimą, tačiau jis nėra baigtinis. Šio straipsnio 1 dalies 4 punkte įtvirtinta galimybė teismui (teisėjui) nušalinimą grįsti ir kitomis nei BPK 58 straipsnio 1 dalies 1</w:t>
      </w:r>
      <w:r w:rsidR="0007013A" w:rsidRPr="004A38D5">
        <w:rPr>
          <w:rFonts w:ascii="Times New Roman" w:eastAsia="Calibri" w:hAnsi="Times New Roman" w:cs="Times New Roman"/>
          <w:kern w:val="2"/>
          <w:sz w:val="24"/>
          <w:szCs w:val="24"/>
          <w:lang w:eastAsia="lt-LT"/>
          <w14:ligatures w14:val="standardContextual"/>
        </w:rPr>
        <w:t>–</w:t>
      </w:r>
      <w:r w:rsidR="0007013A" w:rsidRPr="004A38D5">
        <w:rPr>
          <w:rFonts w:ascii="Times New Roman" w:eastAsia="Calibri" w:hAnsi="Times New Roman" w:cs="Times New Roman"/>
          <w:kern w:val="2"/>
          <w:sz w:val="24"/>
          <w:szCs w:val="24"/>
          <w14:ligatures w14:val="standardContextual"/>
        </w:rPr>
        <w:t>3 punktuose, 2 dalyje išvardyto</w:t>
      </w:r>
      <w:r w:rsidR="00D710A2">
        <w:rPr>
          <w:rFonts w:ascii="Times New Roman" w:eastAsia="Calibri" w:hAnsi="Times New Roman" w:cs="Times New Roman"/>
          <w:kern w:val="2"/>
          <w:sz w:val="24"/>
          <w:szCs w:val="24"/>
          <w14:ligatures w14:val="standardContextual"/>
        </w:rPr>
        <w:t>mi</w:t>
      </w:r>
      <w:r w:rsidR="0007013A" w:rsidRPr="004A38D5">
        <w:rPr>
          <w:rFonts w:ascii="Times New Roman" w:eastAsia="Calibri" w:hAnsi="Times New Roman" w:cs="Times New Roman"/>
          <w:kern w:val="2"/>
          <w:sz w:val="24"/>
          <w:szCs w:val="24"/>
          <w14:ligatures w14:val="standardContextual"/>
        </w:rPr>
        <w:t>s aplinkybėmis, jeigu jos kelia pagrįstų abejonių teismo (teisėjo) nešališkumu.</w:t>
      </w:r>
      <w:r w:rsidR="008154F0" w:rsidRPr="004A38D5">
        <w:rPr>
          <w:rFonts w:ascii="Times New Roman" w:eastAsia="Calibri" w:hAnsi="Times New Roman" w:cs="Times New Roman"/>
          <w:kern w:val="2"/>
          <w:sz w:val="24"/>
          <w:szCs w:val="24"/>
          <w14:ligatures w14:val="standardContextual"/>
        </w:rPr>
        <w:t xml:space="preserve"> </w:t>
      </w:r>
      <w:r w:rsidR="000349AF" w:rsidRPr="004A38D5">
        <w:rPr>
          <w:rFonts w:ascii="Times New Roman" w:hAnsi="Times New Roman" w:cs="Times New Roman"/>
          <w:sz w:val="24"/>
          <w:szCs w:val="24"/>
        </w:rPr>
        <w:t xml:space="preserve">Tai reiškia, kad </w:t>
      </w:r>
      <w:r w:rsidR="00134550" w:rsidRPr="004A38D5">
        <w:rPr>
          <w:rFonts w:ascii="Times New Roman" w:hAnsi="Times New Roman" w:cs="Times New Roman"/>
          <w:sz w:val="24"/>
          <w:szCs w:val="24"/>
        </w:rPr>
        <w:t>p</w:t>
      </w:r>
      <w:r w:rsidR="00802E0B" w:rsidRPr="004A38D5">
        <w:rPr>
          <w:rFonts w:ascii="Times New Roman" w:hAnsi="Times New Roman" w:cs="Times New Roman"/>
          <w:sz w:val="24"/>
          <w:szCs w:val="24"/>
        </w:rPr>
        <w:t xml:space="preserve">roceso dalyvių teismui (teisėjui) </w:t>
      </w:r>
      <w:bookmarkStart w:id="165" w:name="_Hlk166143264"/>
      <w:bookmarkStart w:id="166" w:name="_Hlk166187117"/>
      <w:r w:rsidR="00802E0B" w:rsidRPr="004A38D5">
        <w:rPr>
          <w:rFonts w:ascii="Times New Roman" w:eastAsia="Calibri" w:hAnsi="Times New Roman" w:cs="Times New Roman"/>
          <w:kern w:val="2"/>
          <w:sz w:val="24"/>
          <w:szCs w:val="24"/>
          <w14:ligatures w14:val="standardContextual"/>
        </w:rPr>
        <w:t>BPK 58 straipsnio</w:t>
      </w:r>
      <w:r w:rsidR="00802E0B" w:rsidRPr="004A38D5">
        <w:rPr>
          <w:rFonts w:ascii="Times New Roman" w:hAnsi="Times New Roman" w:cs="Times New Roman"/>
          <w:sz w:val="24"/>
          <w:szCs w:val="24"/>
        </w:rPr>
        <w:t xml:space="preserve"> </w:t>
      </w:r>
      <w:r w:rsidR="00802E0B" w:rsidRPr="004A38D5">
        <w:rPr>
          <w:rFonts w:ascii="Times New Roman" w:eastAsia="Calibri" w:hAnsi="Times New Roman" w:cs="Times New Roman"/>
          <w:kern w:val="2"/>
          <w:sz w:val="24"/>
          <w:szCs w:val="24"/>
          <w14:ligatures w14:val="standardContextual"/>
        </w:rPr>
        <w:t>1 dalies 4 punkt</w:t>
      </w:r>
      <w:r w:rsidR="00802E0B" w:rsidRPr="004A38D5">
        <w:rPr>
          <w:rFonts w:ascii="Times New Roman" w:eastAsia="Calibri" w:hAnsi="Times New Roman" w:cs="Times New Roman"/>
          <w:sz w:val="24"/>
          <w:szCs w:val="24"/>
        </w:rPr>
        <w:t>o</w:t>
      </w:r>
      <w:r w:rsidR="00802E0B" w:rsidRPr="004A38D5">
        <w:rPr>
          <w:rFonts w:ascii="Times New Roman" w:eastAsia="Calibri" w:hAnsi="Times New Roman" w:cs="Times New Roman"/>
          <w:kern w:val="2"/>
          <w:sz w:val="24"/>
          <w:szCs w:val="24"/>
          <w14:ligatures w14:val="standardContextual"/>
        </w:rPr>
        <w:t xml:space="preserve"> </w:t>
      </w:r>
      <w:bookmarkEnd w:id="165"/>
      <w:r w:rsidR="00802E0B" w:rsidRPr="004A38D5">
        <w:rPr>
          <w:rFonts w:ascii="Times New Roman" w:hAnsi="Times New Roman" w:cs="Times New Roman"/>
          <w:sz w:val="24"/>
          <w:szCs w:val="24"/>
        </w:rPr>
        <w:t xml:space="preserve">pagrindu </w:t>
      </w:r>
      <w:bookmarkEnd w:id="166"/>
      <w:r w:rsidR="00802E0B" w:rsidRPr="004A38D5">
        <w:rPr>
          <w:rFonts w:ascii="Times New Roman" w:hAnsi="Times New Roman" w:cs="Times New Roman"/>
          <w:sz w:val="24"/>
          <w:szCs w:val="24"/>
        </w:rPr>
        <w:t xml:space="preserve">reiškiamas nušalinimas turi būti </w:t>
      </w:r>
      <w:r w:rsidR="004149EC" w:rsidRPr="004A38D5">
        <w:rPr>
          <w:rFonts w:ascii="Times New Roman" w:hAnsi="Times New Roman" w:cs="Times New Roman"/>
          <w:sz w:val="24"/>
          <w:szCs w:val="24"/>
        </w:rPr>
        <w:t>grindžiamas</w:t>
      </w:r>
      <w:r w:rsidR="00802E0B" w:rsidRPr="004A38D5">
        <w:rPr>
          <w:rFonts w:ascii="Times New Roman" w:hAnsi="Times New Roman" w:cs="Times New Roman"/>
          <w:sz w:val="24"/>
          <w:szCs w:val="24"/>
        </w:rPr>
        <w:t xml:space="preserve"> </w:t>
      </w:r>
      <w:r w:rsidR="004149EC" w:rsidRPr="004A38D5">
        <w:rPr>
          <w:rFonts w:ascii="Times New Roman" w:hAnsi="Times New Roman" w:cs="Times New Roman"/>
          <w:sz w:val="24"/>
          <w:szCs w:val="24"/>
        </w:rPr>
        <w:t xml:space="preserve">ne bet kokiomis, o tik objektyviomis, realiai egzistuojančiomis </w:t>
      </w:r>
      <w:r w:rsidR="00134550" w:rsidRPr="004A38D5">
        <w:rPr>
          <w:rFonts w:ascii="Times New Roman" w:hAnsi="Times New Roman" w:cs="Times New Roman"/>
          <w:sz w:val="24"/>
          <w:szCs w:val="24"/>
        </w:rPr>
        <w:t xml:space="preserve">ir </w:t>
      </w:r>
      <w:r w:rsidR="004149EC" w:rsidRPr="004A38D5">
        <w:rPr>
          <w:rFonts w:ascii="Times New Roman" w:hAnsi="Times New Roman" w:cs="Times New Roman"/>
          <w:sz w:val="24"/>
          <w:szCs w:val="24"/>
        </w:rPr>
        <w:t>pagrįstų abejonių dėl teismo (teisėjo) nešališkumo keliančiomis aplinkybėmis</w:t>
      </w:r>
      <w:r w:rsidR="00807B9B" w:rsidRPr="004A38D5">
        <w:rPr>
          <w:rFonts w:ascii="Times New Roman" w:hAnsi="Times New Roman" w:cs="Times New Roman"/>
          <w:sz w:val="24"/>
          <w:szCs w:val="24"/>
        </w:rPr>
        <w:t>,</w:t>
      </w:r>
      <w:r w:rsidR="008061A2" w:rsidRPr="004A38D5">
        <w:rPr>
          <w:rFonts w:ascii="Times New Roman" w:hAnsi="Times New Roman" w:cs="Times New Roman"/>
          <w:sz w:val="24"/>
          <w:szCs w:val="24"/>
        </w:rPr>
        <w:t xml:space="preserve"> be to, jis turi būti motyvuotas.</w:t>
      </w:r>
      <w:r w:rsidR="00807B9B" w:rsidRPr="004A38D5">
        <w:rPr>
          <w:rFonts w:ascii="Times New Roman" w:hAnsi="Times New Roman" w:cs="Times New Roman"/>
          <w:sz w:val="24"/>
          <w:szCs w:val="24"/>
        </w:rPr>
        <w:t xml:space="preserve"> </w:t>
      </w:r>
    </w:p>
    <w:p w14:paraId="42BA7DD6" w14:textId="1317A96C" w:rsidR="0090614E" w:rsidRPr="004A38D5" w:rsidRDefault="009930B0" w:rsidP="0090614E">
      <w:pPr>
        <w:pStyle w:val="Betarp"/>
        <w:numPr>
          <w:ilvl w:val="0"/>
          <w:numId w:val="11"/>
        </w:numPr>
        <w:spacing w:after="120"/>
        <w:ind w:left="357" w:hanging="357"/>
        <w:jc w:val="both"/>
        <w:rPr>
          <w:rFonts w:ascii="Times New Roman" w:hAnsi="Times New Roman" w:cs="Times New Roman"/>
          <w:sz w:val="24"/>
          <w:szCs w:val="24"/>
        </w:rPr>
      </w:pPr>
      <w:r w:rsidRPr="004A38D5">
        <w:rPr>
          <w:rFonts w:ascii="Times New Roman" w:hAnsi="Times New Roman" w:cs="Times New Roman"/>
          <w:sz w:val="24"/>
          <w:szCs w:val="24"/>
          <w:lang w:eastAsia="en-GB"/>
        </w:rPr>
        <w:t xml:space="preserve">Pagal </w:t>
      </w:r>
      <w:r w:rsidR="008A036C" w:rsidRPr="004A38D5">
        <w:rPr>
          <w:rFonts w:ascii="Times New Roman" w:hAnsi="Times New Roman" w:cs="Times New Roman"/>
          <w:sz w:val="24"/>
          <w:szCs w:val="24"/>
          <w:lang w:eastAsia="en-GB"/>
        </w:rPr>
        <w:t xml:space="preserve">Europos Žmogaus Teisių Teismo </w:t>
      </w:r>
      <w:r w:rsidR="00D710A2">
        <w:rPr>
          <w:rFonts w:ascii="Times New Roman" w:hAnsi="Times New Roman" w:cs="Times New Roman"/>
          <w:sz w:val="24"/>
          <w:szCs w:val="24"/>
          <w:lang w:eastAsia="en-GB"/>
        </w:rPr>
        <w:t xml:space="preserve">(toliau – EŽTT) </w:t>
      </w:r>
      <w:r w:rsidR="008A036C" w:rsidRPr="004A38D5">
        <w:rPr>
          <w:rFonts w:ascii="Times New Roman" w:hAnsi="Times New Roman" w:cs="Times New Roman"/>
          <w:sz w:val="24"/>
          <w:szCs w:val="24"/>
          <w:lang w:eastAsia="en-GB"/>
        </w:rPr>
        <w:t xml:space="preserve">ir </w:t>
      </w:r>
      <w:r w:rsidR="00F265B2" w:rsidRPr="004A38D5">
        <w:rPr>
          <w:rFonts w:ascii="Times New Roman" w:hAnsi="Times New Roman" w:cs="Times New Roman"/>
          <w:sz w:val="24"/>
          <w:szCs w:val="24"/>
          <w:lang w:eastAsia="en-GB"/>
        </w:rPr>
        <w:t>Lietuvos Aukščiausiojo T</w:t>
      </w:r>
      <w:r w:rsidR="008A036C" w:rsidRPr="004A38D5">
        <w:rPr>
          <w:rFonts w:ascii="Times New Roman" w:hAnsi="Times New Roman" w:cs="Times New Roman"/>
          <w:sz w:val="24"/>
          <w:szCs w:val="24"/>
          <w:lang w:eastAsia="en-GB"/>
        </w:rPr>
        <w:t xml:space="preserve">eismo </w:t>
      </w:r>
      <w:r w:rsidR="004505F2" w:rsidRPr="004A38D5">
        <w:rPr>
          <w:rFonts w:ascii="Times New Roman" w:hAnsi="Times New Roman" w:cs="Times New Roman"/>
          <w:sz w:val="24"/>
          <w:szCs w:val="24"/>
          <w:lang w:eastAsia="en-GB"/>
        </w:rPr>
        <w:t xml:space="preserve">formuojamą </w:t>
      </w:r>
      <w:r w:rsidR="008A036C" w:rsidRPr="004A38D5">
        <w:rPr>
          <w:rFonts w:ascii="Times New Roman" w:hAnsi="Times New Roman" w:cs="Times New Roman"/>
          <w:sz w:val="24"/>
          <w:szCs w:val="24"/>
          <w:lang w:eastAsia="en-GB"/>
        </w:rPr>
        <w:t>praktik</w:t>
      </w:r>
      <w:r w:rsidRPr="004A38D5">
        <w:rPr>
          <w:rFonts w:ascii="Times New Roman" w:hAnsi="Times New Roman" w:cs="Times New Roman"/>
          <w:sz w:val="24"/>
          <w:szCs w:val="24"/>
          <w:lang w:eastAsia="en-GB"/>
        </w:rPr>
        <w:t>ą</w:t>
      </w:r>
      <w:r w:rsidR="00C51A21" w:rsidRPr="004A38D5">
        <w:rPr>
          <w:rFonts w:ascii="Times New Roman" w:hAnsi="Times New Roman" w:cs="Times New Roman"/>
          <w:sz w:val="24"/>
          <w:szCs w:val="24"/>
          <w:lang w:eastAsia="en-GB"/>
        </w:rPr>
        <w:t>, sprendžiant dėl teisės į nešališką teismą pažeidimo,</w:t>
      </w:r>
      <w:r w:rsidRPr="004A38D5">
        <w:rPr>
          <w:rFonts w:ascii="Times New Roman" w:hAnsi="Times New Roman" w:cs="Times New Roman"/>
          <w:sz w:val="24"/>
          <w:szCs w:val="24"/>
          <w:lang w:eastAsia="en-GB"/>
        </w:rPr>
        <w:t xml:space="preserve"> </w:t>
      </w:r>
      <w:r w:rsidR="008A036C" w:rsidRPr="004A38D5">
        <w:rPr>
          <w:rFonts w:ascii="Times New Roman" w:hAnsi="Times New Roman" w:cs="Times New Roman"/>
          <w:sz w:val="24"/>
          <w:szCs w:val="24"/>
          <w:lang w:eastAsia="en-GB"/>
        </w:rPr>
        <w:t xml:space="preserve">teismo </w:t>
      </w:r>
      <w:r w:rsidR="00CD7BD2" w:rsidRPr="004A38D5">
        <w:rPr>
          <w:rFonts w:ascii="Times New Roman" w:hAnsi="Times New Roman" w:cs="Times New Roman"/>
          <w:sz w:val="24"/>
          <w:szCs w:val="24"/>
          <w:lang w:eastAsia="en-GB"/>
        </w:rPr>
        <w:t>(</w:t>
      </w:r>
      <w:r w:rsidR="008A036C" w:rsidRPr="004A38D5">
        <w:rPr>
          <w:rFonts w:ascii="Times New Roman" w:hAnsi="Times New Roman" w:cs="Times New Roman"/>
          <w:sz w:val="24"/>
          <w:szCs w:val="24"/>
          <w:lang w:eastAsia="en-GB"/>
        </w:rPr>
        <w:t>teisėjo</w:t>
      </w:r>
      <w:r w:rsidR="00CD7BD2" w:rsidRPr="004A38D5">
        <w:rPr>
          <w:rFonts w:ascii="Times New Roman" w:hAnsi="Times New Roman" w:cs="Times New Roman"/>
          <w:sz w:val="24"/>
          <w:szCs w:val="24"/>
          <w:lang w:eastAsia="en-GB"/>
        </w:rPr>
        <w:t>)</w:t>
      </w:r>
      <w:r w:rsidR="008A036C" w:rsidRPr="004A38D5">
        <w:rPr>
          <w:rFonts w:ascii="Times New Roman" w:hAnsi="Times New Roman" w:cs="Times New Roman"/>
          <w:sz w:val="24"/>
          <w:szCs w:val="24"/>
          <w:lang w:eastAsia="en-GB"/>
        </w:rPr>
        <w:t xml:space="preserve"> nešališkumas turi būti vertinamas </w:t>
      </w:r>
      <w:r w:rsidR="00E547C7" w:rsidRPr="004A38D5">
        <w:rPr>
          <w:rFonts w:ascii="Times New Roman" w:hAnsi="Times New Roman" w:cs="Times New Roman"/>
          <w:sz w:val="24"/>
          <w:szCs w:val="24"/>
          <w:lang w:eastAsia="en-GB"/>
        </w:rPr>
        <w:t>objektyviuoju ir subjektyviuoju aspektais</w:t>
      </w:r>
      <w:r w:rsidR="008A036C" w:rsidRPr="004A38D5">
        <w:rPr>
          <w:rFonts w:ascii="Times New Roman" w:hAnsi="Times New Roman" w:cs="Times New Roman"/>
          <w:sz w:val="24"/>
          <w:szCs w:val="24"/>
          <w:lang w:eastAsia="en-GB"/>
        </w:rPr>
        <w:t>.</w:t>
      </w:r>
      <w:r w:rsidR="005D3C9A" w:rsidRPr="004A38D5">
        <w:rPr>
          <w:rFonts w:ascii="Times New Roman" w:hAnsi="Times New Roman" w:cs="Times New Roman"/>
          <w:sz w:val="24"/>
          <w:szCs w:val="24"/>
          <w:lang w:eastAsia="en-GB"/>
        </w:rPr>
        <w:t xml:space="preserve"> </w:t>
      </w:r>
      <w:r w:rsidR="00B17BF8" w:rsidRPr="004A38D5">
        <w:rPr>
          <w:rFonts w:ascii="Times New Roman" w:eastAsia="Calibri" w:hAnsi="Times New Roman" w:cs="Times New Roman"/>
          <w:sz w:val="24"/>
          <w:szCs w:val="24"/>
        </w:rPr>
        <w:t>Vertinant nešališkumą subjektyviuoju aspektu, turi būti nustatyta, ar yra realių faktų, kurie kelia abejonių dėl teisėjo nešališkumo ar rodo bylą nagrinėjusio teisėjo asmeninį tendencingumą. 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w:t>
      </w:r>
      <w:r w:rsidR="000E7AF0" w:rsidRPr="004A38D5">
        <w:rPr>
          <w:rFonts w:ascii="Times New Roman" w:eastAsia="Calibri" w:hAnsi="Times New Roman" w:cs="Times New Roman"/>
          <w:sz w:val="24"/>
          <w:szCs w:val="24"/>
        </w:rPr>
        <w:t xml:space="preserve">. </w:t>
      </w:r>
      <w:r w:rsidR="002754AE" w:rsidRPr="004A38D5">
        <w:rPr>
          <w:rFonts w:ascii="Times New Roman" w:hAnsi="Times New Roman" w:cs="Times New Roman"/>
          <w:sz w:val="24"/>
          <w:szCs w:val="24"/>
        </w:rPr>
        <w:t>O</w:t>
      </w:r>
      <w:r w:rsidR="000E7AF0" w:rsidRPr="004A38D5">
        <w:rPr>
          <w:rFonts w:ascii="Times New Roman" w:hAnsi="Times New Roman" w:cs="Times New Roman"/>
          <w:sz w:val="24"/>
          <w:szCs w:val="24"/>
        </w:rPr>
        <w:t>bjektyvi</w:t>
      </w:r>
      <w:r w:rsidR="002754AE" w:rsidRPr="004A38D5">
        <w:rPr>
          <w:rFonts w:ascii="Times New Roman" w:hAnsi="Times New Roman" w:cs="Times New Roman"/>
          <w:sz w:val="24"/>
          <w:szCs w:val="24"/>
        </w:rPr>
        <w:t>ojo aspekto kontekste</w:t>
      </w:r>
      <w:r w:rsidR="000E7AF0" w:rsidRPr="004A38D5">
        <w:rPr>
          <w:rFonts w:ascii="Times New Roman" w:hAnsi="Times New Roman" w:cs="Times New Roman"/>
          <w:sz w:val="24"/>
          <w:szCs w:val="24"/>
        </w:rPr>
        <w:t xml:space="preserve"> vertintina, ar pats teismas ir jo sudėtis suteikė pakankamas garantijas, kad būtų pašalintos bet kokios teisėtos abejonės dėl jo nešališkumo</w:t>
      </w:r>
      <w:r w:rsidR="00B17BF8" w:rsidRPr="004A38D5">
        <w:rPr>
          <w:rFonts w:ascii="Times New Roman" w:eastAsia="Calibri" w:hAnsi="Times New Roman" w:cs="Times New Roman"/>
          <w:sz w:val="24"/>
          <w:szCs w:val="24"/>
        </w:rPr>
        <w:t xml:space="preserve"> (pavyzdžiui, kasacinės nutartys baudžiamosiose bylose Nr. </w:t>
      </w:r>
      <w:r w:rsidR="003546DB" w:rsidRPr="004A38D5">
        <w:rPr>
          <w:rFonts w:ascii="Times New Roman" w:hAnsi="Times New Roman" w:cs="Times New Roman"/>
          <w:sz w:val="24"/>
          <w:szCs w:val="24"/>
        </w:rPr>
        <w:t xml:space="preserve">2K-176/2010, 2K-193/2010, </w:t>
      </w:r>
      <w:r w:rsidR="00B17BF8" w:rsidRPr="004A38D5">
        <w:rPr>
          <w:rFonts w:ascii="Times New Roman" w:eastAsia="Calibri" w:hAnsi="Times New Roman" w:cs="Times New Roman"/>
          <w:sz w:val="24"/>
          <w:szCs w:val="24"/>
        </w:rPr>
        <w:t>2K-132/2015,</w:t>
      </w:r>
      <w:bookmarkStart w:id="167" w:name="nb896e435-b4ee-4a63-a17c-766f26d607ce"/>
      <w:r w:rsidR="00B17BF8" w:rsidRPr="004A38D5">
        <w:rPr>
          <w:rFonts w:ascii="Times New Roman" w:eastAsia="Calibri" w:hAnsi="Times New Roman" w:cs="Times New Roman"/>
          <w:sz w:val="24"/>
          <w:szCs w:val="24"/>
        </w:rPr>
        <w:t xml:space="preserve"> 2K-7-124-648/2015</w:t>
      </w:r>
      <w:bookmarkStart w:id="168" w:name="pnb896e435-b4ee-4a63-a17c-766f26d607ce"/>
      <w:bookmarkEnd w:id="167"/>
      <w:bookmarkEnd w:id="168"/>
      <w:r w:rsidR="00B17BF8" w:rsidRPr="004A38D5">
        <w:rPr>
          <w:rFonts w:ascii="Times New Roman" w:eastAsia="Calibri" w:hAnsi="Times New Roman" w:cs="Times New Roman"/>
          <w:sz w:val="24"/>
          <w:szCs w:val="24"/>
        </w:rPr>
        <w:t>,</w:t>
      </w:r>
      <w:bookmarkStart w:id="169" w:name="nd52b6c60-90f7-4470-bc85-2fe183293693"/>
      <w:r w:rsidR="00B17BF8" w:rsidRPr="004A38D5">
        <w:rPr>
          <w:rFonts w:ascii="Times New Roman" w:eastAsia="Calibri" w:hAnsi="Times New Roman" w:cs="Times New Roman"/>
          <w:sz w:val="24"/>
          <w:szCs w:val="24"/>
        </w:rPr>
        <w:t xml:space="preserve"> 2K-5-976/2020</w:t>
      </w:r>
      <w:bookmarkStart w:id="170" w:name="pnd52b6c60-90f7-4470-bc85-2fe183293693"/>
      <w:bookmarkEnd w:id="169"/>
      <w:bookmarkEnd w:id="170"/>
      <w:r w:rsidR="00B17BF8" w:rsidRPr="004A38D5">
        <w:rPr>
          <w:rFonts w:ascii="Times New Roman" w:eastAsia="Calibri" w:hAnsi="Times New Roman" w:cs="Times New Roman"/>
          <w:sz w:val="24"/>
          <w:szCs w:val="24"/>
        </w:rPr>
        <w:t>, 2K-101-303/2020</w:t>
      </w:r>
      <w:r w:rsidR="003546DB" w:rsidRPr="004A38D5">
        <w:rPr>
          <w:rFonts w:ascii="Times New Roman" w:eastAsia="Calibri" w:hAnsi="Times New Roman" w:cs="Times New Roman"/>
          <w:sz w:val="24"/>
          <w:szCs w:val="24"/>
        </w:rPr>
        <w:t>, 2K-7-76-719/2022</w:t>
      </w:r>
      <w:r w:rsidR="00B17BF8" w:rsidRPr="004A38D5">
        <w:rPr>
          <w:rFonts w:ascii="Times New Roman" w:eastAsia="Calibri" w:hAnsi="Times New Roman" w:cs="Times New Roman"/>
          <w:sz w:val="24"/>
          <w:szCs w:val="24"/>
        </w:rPr>
        <w:t xml:space="preserve">; EŽTT 2015 m. balandžio 23 d. Didžiosios kolegijos sprendimas byloje </w:t>
      </w:r>
      <w:proofErr w:type="spellStart"/>
      <w:r w:rsidR="00B17BF8" w:rsidRPr="004A38D5">
        <w:rPr>
          <w:rFonts w:ascii="Times New Roman" w:eastAsia="Calibri" w:hAnsi="Times New Roman" w:cs="Times New Roman"/>
          <w:i/>
          <w:iCs/>
          <w:sz w:val="24"/>
          <w:szCs w:val="24"/>
        </w:rPr>
        <w:t>Morice</w:t>
      </w:r>
      <w:proofErr w:type="spellEnd"/>
      <w:r w:rsidR="00B17BF8" w:rsidRPr="004A38D5">
        <w:rPr>
          <w:rFonts w:ascii="Times New Roman" w:eastAsia="Calibri" w:hAnsi="Times New Roman" w:cs="Times New Roman"/>
          <w:i/>
          <w:iCs/>
          <w:sz w:val="24"/>
          <w:szCs w:val="24"/>
        </w:rPr>
        <w:t xml:space="preserve"> prieš Prancūziją</w:t>
      </w:r>
      <w:r w:rsidR="00B17BF8" w:rsidRPr="004A38D5">
        <w:rPr>
          <w:rFonts w:ascii="Times New Roman" w:eastAsia="Calibri" w:hAnsi="Times New Roman" w:cs="Times New Roman"/>
          <w:sz w:val="24"/>
          <w:szCs w:val="24"/>
        </w:rPr>
        <w:t>, peticijos Nr. 29369/10)</w:t>
      </w:r>
      <w:r w:rsidR="0090614E" w:rsidRPr="004A38D5">
        <w:rPr>
          <w:rFonts w:ascii="Times New Roman" w:eastAsia="Calibri" w:hAnsi="Times New Roman" w:cs="Times New Roman"/>
          <w:sz w:val="24"/>
          <w:szCs w:val="24"/>
        </w:rPr>
        <w:t>, nes</w:t>
      </w:r>
      <w:r w:rsidR="00D710A2">
        <w:rPr>
          <w:rFonts w:ascii="Times New Roman" w:eastAsia="Calibri" w:hAnsi="Times New Roman" w:cs="Times New Roman"/>
          <w:sz w:val="24"/>
          <w:szCs w:val="24"/>
        </w:rPr>
        <w:t>,</w:t>
      </w:r>
      <w:r w:rsidR="0090614E" w:rsidRPr="004A38D5">
        <w:rPr>
          <w:rFonts w:ascii="Times New Roman" w:eastAsia="Calibri" w:hAnsi="Times New Roman" w:cs="Times New Roman"/>
          <w:sz w:val="24"/>
          <w:szCs w:val="24"/>
        </w:rPr>
        <w:t xml:space="preserve"> s</w:t>
      </w:r>
      <w:r w:rsidR="0090614E" w:rsidRPr="004A38D5">
        <w:rPr>
          <w:rFonts w:ascii="Times New Roman" w:hAnsi="Times New Roman" w:cs="Times New Roman"/>
          <w:sz w:val="24"/>
          <w:szCs w:val="24"/>
        </w:rPr>
        <w:t xml:space="preserve">prendžiant teisės į nešališką teismą pažeidimo klausimą, svarbu netgi tai, kaip susidariusi situacija ir esančios aplinkybės atrodo objektyviam stebėtojui (EŽTT 2000 m. birželio 22 d. sprendimas byloje </w:t>
      </w:r>
      <w:proofErr w:type="spellStart"/>
      <w:r w:rsidR="0090614E" w:rsidRPr="004A38D5">
        <w:rPr>
          <w:rFonts w:ascii="Times New Roman" w:hAnsi="Times New Roman" w:cs="Times New Roman"/>
          <w:i/>
          <w:iCs/>
          <w:sz w:val="24"/>
          <w:szCs w:val="24"/>
        </w:rPr>
        <w:t>Coeme</w:t>
      </w:r>
      <w:proofErr w:type="spellEnd"/>
      <w:r w:rsidR="0090614E" w:rsidRPr="004A38D5">
        <w:rPr>
          <w:rFonts w:ascii="Times New Roman" w:hAnsi="Times New Roman" w:cs="Times New Roman"/>
          <w:i/>
          <w:iCs/>
          <w:sz w:val="24"/>
          <w:szCs w:val="24"/>
        </w:rPr>
        <w:t xml:space="preserve"> ir kiti prieš Belgiją</w:t>
      </w:r>
      <w:r w:rsidR="0090614E" w:rsidRPr="004A38D5">
        <w:rPr>
          <w:rFonts w:ascii="Times New Roman" w:hAnsi="Times New Roman" w:cs="Times New Roman"/>
          <w:sz w:val="24"/>
          <w:szCs w:val="24"/>
        </w:rPr>
        <w:t xml:space="preserve">, peticijos Nr. 32492/96; 2005 m. rugsėjo 6 d. sprendimas byloje </w:t>
      </w:r>
      <w:proofErr w:type="spellStart"/>
      <w:r w:rsidR="0090614E" w:rsidRPr="004A38D5">
        <w:rPr>
          <w:rFonts w:ascii="Times New Roman" w:hAnsi="Times New Roman" w:cs="Times New Roman"/>
          <w:i/>
          <w:iCs/>
          <w:sz w:val="24"/>
          <w:szCs w:val="24"/>
        </w:rPr>
        <w:t>Salov</w:t>
      </w:r>
      <w:proofErr w:type="spellEnd"/>
      <w:r w:rsidR="0090614E" w:rsidRPr="004A38D5">
        <w:rPr>
          <w:rFonts w:ascii="Times New Roman" w:hAnsi="Times New Roman" w:cs="Times New Roman"/>
          <w:i/>
          <w:iCs/>
          <w:sz w:val="24"/>
          <w:szCs w:val="24"/>
        </w:rPr>
        <w:t xml:space="preserve"> prieš Ukrainą</w:t>
      </w:r>
      <w:r w:rsidR="0090614E" w:rsidRPr="004A38D5">
        <w:rPr>
          <w:rFonts w:ascii="Times New Roman" w:hAnsi="Times New Roman" w:cs="Times New Roman"/>
          <w:sz w:val="24"/>
          <w:szCs w:val="24"/>
        </w:rPr>
        <w:t>, peticijos Nr. 65518/01).</w:t>
      </w:r>
    </w:p>
    <w:p w14:paraId="6B6DDF7F" w14:textId="236C8FE4" w:rsidR="003070D5" w:rsidRPr="004A38D5" w:rsidRDefault="00F17EC0" w:rsidP="003070D5">
      <w:pPr>
        <w:pStyle w:val="Betarp"/>
        <w:numPr>
          <w:ilvl w:val="0"/>
          <w:numId w:val="11"/>
        </w:numPr>
        <w:spacing w:after="120"/>
        <w:ind w:left="357" w:hanging="357"/>
        <w:jc w:val="both"/>
        <w:rPr>
          <w:rFonts w:ascii="Times New Roman" w:eastAsia="Times New Roman" w:hAnsi="Times New Roman" w:cs="Times New Roman"/>
          <w:sz w:val="24"/>
          <w:szCs w:val="24"/>
        </w:rPr>
      </w:pPr>
      <w:r w:rsidRPr="004A38D5">
        <w:rPr>
          <w:rFonts w:ascii="Times New Roman" w:eastAsia="Calibri" w:hAnsi="Times New Roman" w:cs="Times New Roman"/>
          <w:sz w:val="24"/>
          <w:szCs w:val="24"/>
        </w:rPr>
        <w:t xml:space="preserve">Kartu svarbu pažymėti ir </w:t>
      </w:r>
      <w:r w:rsidR="00CA2DEE" w:rsidRPr="004A38D5">
        <w:rPr>
          <w:rFonts w:ascii="Times New Roman" w:eastAsia="Calibri" w:hAnsi="Times New Roman" w:cs="Times New Roman"/>
          <w:sz w:val="24"/>
          <w:szCs w:val="24"/>
        </w:rPr>
        <w:t>tai</w:t>
      </w:r>
      <w:r w:rsidR="00C85AEC" w:rsidRPr="004A38D5">
        <w:rPr>
          <w:rFonts w:ascii="Times New Roman" w:eastAsia="Calibri" w:hAnsi="Times New Roman" w:cs="Times New Roman"/>
          <w:sz w:val="24"/>
          <w:szCs w:val="24"/>
        </w:rPr>
        <w:t xml:space="preserve">, kad vien tik byloje dalyvaujančiam asmeniui kilusios (jo keliamos) abejonės </w:t>
      </w:r>
      <w:r w:rsidR="00C85AEC" w:rsidRPr="004A38D5">
        <w:rPr>
          <w:rFonts w:ascii="Times New Roman" w:hAnsi="Times New Roman" w:cs="Times New Roman"/>
          <w:sz w:val="24"/>
          <w:szCs w:val="24"/>
          <w:lang w:eastAsia="en-GB"/>
        </w:rPr>
        <w:t xml:space="preserve">dėl teisėjo </w:t>
      </w:r>
      <w:r w:rsidR="00A54DB8" w:rsidRPr="004A38D5">
        <w:rPr>
          <w:rFonts w:ascii="Times New Roman" w:hAnsi="Times New Roman" w:cs="Times New Roman"/>
          <w:sz w:val="24"/>
          <w:szCs w:val="24"/>
          <w:lang w:eastAsia="en-GB"/>
        </w:rPr>
        <w:t>(</w:t>
      </w:r>
      <w:r w:rsidR="00C85AEC" w:rsidRPr="004A38D5">
        <w:rPr>
          <w:rFonts w:ascii="Times New Roman" w:hAnsi="Times New Roman" w:cs="Times New Roman"/>
          <w:sz w:val="24"/>
          <w:szCs w:val="24"/>
          <w:lang w:eastAsia="en-GB"/>
        </w:rPr>
        <w:t>teismo</w:t>
      </w:r>
      <w:r w:rsidR="00A54DB8" w:rsidRPr="004A38D5">
        <w:rPr>
          <w:rFonts w:ascii="Times New Roman" w:hAnsi="Times New Roman" w:cs="Times New Roman"/>
          <w:sz w:val="24"/>
          <w:szCs w:val="24"/>
          <w:lang w:eastAsia="en-GB"/>
        </w:rPr>
        <w:t>)</w:t>
      </w:r>
      <w:r w:rsidR="00C85AEC" w:rsidRPr="004A38D5">
        <w:rPr>
          <w:rFonts w:ascii="Times New Roman" w:hAnsi="Times New Roman" w:cs="Times New Roman"/>
          <w:sz w:val="24"/>
          <w:szCs w:val="24"/>
          <w:lang w:eastAsia="en-GB"/>
        </w:rPr>
        <w:t xml:space="preserve"> nešališkumo stokos nesudaro besąlygi</w:t>
      </w:r>
      <w:r w:rsidR="00FF1578" w:rsidRPr="004A38D5">
        <w:rPr>
          <w:rFonts w:ascii="Times New Roman" w:hAnsi="Times New Roman" w:cs="Times New Roman"/>
          <w:sz w:val="24"/>
          <w:szCs w:val="24"/>
          <w:lang w:eastAsia="en-GB"/>
        </w:rPr>
        <w:t>ško</w:t>
      </w:r>
      <w:r w:rsidR="00C85AEC" w:rsidRPr="004A38D5">
        <w:rPr>
          <w:rFonts w:ascii="Times New Roman" w:hAnsi="Times New Roman" w:cs="Times New Roman"/>
          <w:sz w:val="24"/>
          <w:szCs w:val="24"/>
          <w:lang w:eastAsia="en-GB"/>
        </w:rPr>
        <w:t xml:space="preserve"> pagrindo nušalinti teisėją (teismą) nuo bylos nagrinėjimo ir perduoti bylą nagrinėti kitam teisėjui ar teismui.</w:t>
      </w:r>
      <w:r w:rsidR="00083928" w:rsidRPr="004A38D5">
        <w:rPr>
          <w:rFonts w:ascii="Times New Roman" w:hAnsi="Times New Roman" w:cs="Times New Roman"/>
          <w:sz w:val="24"/>
          <w:szCs w:val="24"/>
          <w:lang w:eastAsia="en-GB"/>
        </w:rPr>
        <w:t xml:space="preserve"> </w:t>
      </w:r>
      <w:r w:rsidR="00667FC4" w:rsidRPr="004A38D5">
        <w:rPr>
          <w:rFonts w:ascii="Times New Roman" w:hAnsi="Times New Roman" w:cs="Times New Roman"/>
          <w:sz w:val="24"/>
          <w:szCs w:val="24"/>
          <w:lang w:eastAsia="en-GB"/>
        </w:rPr>
        <w:t>Sprendžiant, ar priežastis abejoti teismo nepriklausomumu ar nešališkumu yra pagrįsta, bylos šalies išreikšta abejonė yra svarbi, bet ne lemiama (</w:t>
      </w:r>
      <w:r w:rsidR="00BF5BED" w:rsidRPr="004A38D5">
        <w:rPr>
          <w:rFonts w:ascii="Times New Roman" w:hAnsi="Times New Roman" w:cs="Times New Roman"/>
          <w:sz w:val="24"/>
          <w:szCs w:val="24"/>
          <w:lang w:eastAsia="en-GB"/>
        </w:rPr>
        <w:t>EŽTT</w:t>
      </w:r>
      <w:r w:rsidR="00667FC4" w:rsidRPr="004A38D5">
        <w:rPr>
          <w:rFonts w:ascii="Times New Roman" w:hAnsi="Times New Roman" w:cs="Times New Roman"/>
          <w:sz w:val="24"/>
          <w:szCs w:val="24"/>
          <w:lang w:eastAsia="en-GB"/>
        </w:rPr>
        <w:t xml:space="preserve"> 1998 m. gegužės</w:t>
      </w:r>
      <w:r w:rsidR="00BF5BED" w:rsidRPr="004A38D5">
        <w:rPr>
          <w:rFonts w:ascii="Times New Roman" w:hAnsi="Times New Roman" w:cs="Times New Roman"/>
          <w:sz w:val="24"/>
          <w:szCs w:val="24"/>
          <w:lang w:eastAsia="en-GB"/>
        </w:rPr>
        <w:t> </w:t>
      </w:r>
      <w:r w:rsidR="00667FC4" w:rsidRPr="004A38D5">
        <w:rPr>
          <w:rFonts w:ascii="Times New Roman" w:hAnsi="Times New Roman" w:cs="Times New Roman"/>
          <w:sz w:val="24"/>
          <w:szCs w:val="24"/>
          <w:lang w:eastAsia="en-GB"/>
        </w:rPr>
        <w:t xml:space="preserve">20 d. sprendimas byloje </w:t>
      </w:r>
      <w:proofErr w:type="spellStart"/>
      <w:r w:rsidR="00667FC4" w:rsidRPr="004A38D5">
        <w:rPr>
          <w:rFonts w:ascii="Times New Roman" w:hAnsi="Times New Roman" w:cs="Times New Roman"/>
          <w:i/>
          <w:iCs/>
          <w:sz w:val="24"/>
          <w:szCs w:val="24"/>
          <w:lang w:eastAsia="en-GB"/>
        </w:rPr>
        <w:t>Gautrin</w:t>
      </w:r>
      <w:proofErr w:type="spellEnd"/>
      <w:r w:rsidR="00667FC4" w:rsidRPr="004A38D5">
        <w:rPr>
          <w:rFonts w:ascii="Times New Roman" w:hAnsi="Times New Roman" w:cs="Times New Roman"/>
          <w:i/>
          <w:iCs/>
          <w:sz w:val="24"/>
          <w:szCs w:val="24"/>
          <w:lang w:eastAsia="en-GB"/>
        </w:rPr>
        <w:t xml:space="preserve"> </w:t>
      </w:r>
      <w:r w:rsidR="00BF5BED" w:rsidRPr="004A38D5">
        <w:rPr>
          <w:rFonts w:ascii="Times New Roman" w:hAnsi="Times New Roman" w:cs="Times New Roman"/>
          <w:i/>
          <w:iCs/>
          <w:sz w:val="24"/>
          <w:szCs w:val="24"/>
          <w:lang w:eastAsia="en-GB"/>
        </w:rPr>
        <w:t>ir kiti prieš Prancūziją</w:t>
      </w:r>
      <w:r w:rsidR="00667FC4" w:rsidRPr="004A38D5">
        <w:rPr>
          <w:rFonts w:ascii="Times New Roman" w:hAnsi="Times New Roman" w:cs="Times New Roman"/>
          <w:sz w:val="24"/>
          <w:szCs w:val="24"/>
          <w:lang w:eastAsia="en-GB"/>
        </w:rPr>
        <w:t xml:space="preserve">, </w:t>
      </w:r>
      <w:r w:rsidR="00781307" w:rsidRPr="004A38D5">
        <w:rPr>
          <w:rFonts w:ascii="Times New Roman" w:hAnsi="Times New Roman" w:cs="Times New Roman"/>
          <w:sz w:val="24"/>
          <w:szCs w:val="24"/>
        </w:rPr>
        <w:t>peticijos Nr. 38/1997/822/1025–1028</w:t>
      </w:r>
      <w:r w:rsidR="00D710A2">
        <w:rPr>
          <w:rFonts w:ascii="Times New Roman" w:hAnsi="Times New Roman" w:cs="Times New Roman"/>
          <w:sz w:val="24"/>
          <w:szCs w:val="24"/>
        </w:rPr>
        <w:t>;</w:t>
      </w:r>
      <w:r w:rsidR="00083928" w:rsidRPr="004A38D5">
        <w:rPr>
          <w:rFonts w:ascii="Times New Roman" w:hAnsi="Times New Roman" w:cs="Times New Roman"/>
          <w:sz w:val="24"/>
          <w:szCs w:val="24"/>
        </w:rPr>
        <w:t xml:space="preserve"> 2016 m. vasario 18 d. sprendimas byloje </w:t>
      </w:r>
      <w:proofErr w:type="spellStart"/>
      <w:r w:rsidR="00083928" w:rsidRPr="004A38D5">
        <w:rPr>
          <w:rFonts w:ascii="Times New Roman" w:hAnsi="Times New Roman" w:cs="Times New Roman"/>
          <w:i/>
          <w:iCs/>
          <w:sz w:val="24"/>
          <w:szCs w:val="24"/>
        </w:rPr>
        <w:t>Rywin</w:t>
      </w:r>
      <w:proofErr w:type="spellEnd"/>
      <w:r w:rsidR="00083928" w:rsidRPr="004A38D5">
        <w:rPr>
          <w:rFonts w:ascii="Times New Roman" w:hAnsi="Times New Roman" w:cs="Times New Roman"/>
          <w:i/>
          <w:iCs/>
          <w:sz w:val="24"/>
          <w:szCs w:val="24"/>
        </w:rPr>
        <w:t xml:space="preserve"> prieš Lenkiją</w:t>
      </w:r>
      <w:r w:rsidR="00083928" w:rsidRPr="004A38D5">
        <w:rPr>
          <w:rFonts w:ascii="Times New Roman" w:hAnsi="Times New Roman" w:cs="Times New Roman"/>
          <w:sz w:val="24"/>
          <w:szCs w:val="24"/>
        </w:rPr>
        <w:t>, peticijų Nr. 6091/06, 4047/07, 4070/07</w:t>
      </w:r>
      <w:r w:rsidR="00667FC4" w:rsidRPr="004A38D5">
        <w:rPr>
          <w:rFonts w:ascii="Times New Roman" w:hAnsi="Times New Roman" w:cs="Times New Roman"/>
          <w:sz w:val="24"/>
          <w:szCs w:val="24"/>
          <w:lang w:eastAsia="en-GB"/>
        </w:rPr>
        <w:t xml:space="preserve">). Lemiamą reikšmę turi tai, ar nuogąstavimas gali būti laikomas objektyviai pagrįstu </w:t>
      </w:r>
      <w:r w:rsidR="00781307" w:rsidRPr="004A38D5">
        <w:rPr>
          <w:rFonts w:ascii="Times New Roman" w:eastAsia="Calibri" w:hAnsi="Times New Roman" w:cs="Times New Roman"/>
          <w:sz w:val="24"/>
          <w:szCs w:val="24"/>
        </w:rPr>
        <w:t>(EŽTT 2000</w:t>
      </w:r>
      <w:r w:rsidR="00A54DB8" w:rsidRPr="004A38D5">
        <w:rPr>
          <w:rFonts w:ascii="Times New Roman" w:eastAsia="Calibri" w:hAnsi="Times New Roman" w:cs="Times New Roman"/>
          <w:sz w:val="24"/>
          <w:szCs w:val="24"/>
        </w:rPr>
        <w:t> </w:t>
      </w:r>
      <w:r w:rsidR="00781307" w:rsidRPr="004A38D5">
        <w:rPr>
          <w:rFonts w:ascii="Times New Roman" w:eastAsia="Calibri" w:hAnsi="Times New Roman" w:cs="Times New Roman"/>
          <w:sz w:val="24"/>
          <w:szCs w:val="24"/>
        </w:rPr>
        <w:t>m. gruodžio</w:t>
      </w:r>
      <w:r w:rsidR="00A54DB8" w:rsidRPr="004A38D5">
        <w:rPr>
          <w:rFonts w:ascii="Times New Roman" w:eastAsia="Calibri" w:hAnsi="Times New Roman" w:cs="Times New Roman"/>
          <w:sz w:val="24"/>
          <w:szCs w:val="24"/>
        </w:rPr>
        <w:t> </w:t>
      </w:r>
      <w:r w:rsidR="00781307" w:rsidRPr="004A38D5">
        <w:rPr>
          <w:rFonts w:ascii="Times New Roman" w:eastAsia="Calibri" w:hAnsi="Times New Roman" w:cs="Times New Roman"/>
          <w:sz w:val="24"/>
          <w:szCs w:val="24"/>
        </w:rPr>
        <w:t>21</w:t>
      </w:r>
      <w:r w:rsidR="00A54DB8" w:rsidRPr="004A38D5">
        <w:rPr>
          <w:rFonts w:ascii="Times New Roman" w:eastAsia="Calibri" w:hAnsi="Times New Roman" w:cs="Times New Roman"/>
          <w:sz w:val="24"/>
          <w:szCs w:val="24"/>
        </w:rPr>
        <w:t> </w:t>
      </w:r>
      <w:r w:rsidR="00781307" w:rsidRPr="004A38D5">
        <w:rPr>
          <w:rFonts w:ascii="Times New Roman" w:eastAsia="Calibri" w:hAnsi="Times New Roman" w:cs="Times New Roman"/>
          <w:sz w:val="24"/>
          <w:szCs w:val="24"/>
        </w:rPr>
        <w:t xml:space="preserve">d. sprendimas byloje </w:t>
      </w:r>
      <w:proofErr w:type="spellStart"/>
      <w:r w:rsidR="00781307" w:rsidRPr="004A38D5">
        <w:rPr>
          <w:rFonts w:ascii="Times New Roman" w:eastAsia="Calibri" w:hAnsi="Times New Roman" w:cs="Times New Roman"/>
          <w:i/>
          <w:iCs/>
          <w:sz w:val="24"/>
          <w:szCs w:val="24"/>
        </w:rPr>
        <w:t>Wettstein</w:t>
      </w:r>
      <w:proofErr w:type="spellEnd"/>
      <w:r w:rsidR="00781307" w:rsidRPr="004A38D5">
        <w:rPr>
          <w:rFonts w:ascii="Times New Roman" w:eastAsia="Calibri" w:hAnsi="Times New Roman" w:cs="Times New Roman"/>
          <w:i/>
          <w:iCs/>
          <w:sz w:val="24"/>
          <w:szCs w:val="24"/>
        </w:rPr>
        <w:t xml:space="preserve"> prieš Šveicariją</w:t>
      </w:r>
      <w:r w:rsidR="00781307" w:rsidRPr="004A38D5">
        <w:rPr>
          <w:rFonts w:ascii="Times New Roman" w:eastAsia="Calibri" w:hAnsi="Times New Roman" w:cs="Times New Roman"/>
          <w:sz w:val="24"/>
          <w:szCs w:val="24"/>
        </w:rPr>
        <w:t>, peticijos Nr.</w:t>
      </w:r>
      <w:r w:rsidR="00A54DB8" w:rsidRPr="004A38D5">
        <w:rPr>
          <w:rFonts w:ascii="Times New Roman" w:eastAsia="Calibri" w:hAnsi="Times New Roman" w:cs="Times New Roman"/>
          <w:sz w:val="24"/>
          <w:szCs w:val="24"/>
        </w:rPr>
        <w:t> </w:t>
      </w:r>
      <w:r w:rsidR="00781307" w:rsidRPr="004A38D5">
        <w:rPr>
          <w:rFonts w:ascii="Times New Roman" w:eastAsia="Calibri" w:hAnsi="Times New Roman" w:cs="Times New Roman"/>
          <w:sz w:val="24"/>
          <w:szCs w:val="24"/>
        </w:rPr>
        <w:t>33958/96</w:t>
      </w:r>
      <w:r w:rsidR="00D710A2">
        <w:rPr>
          <w:rFonts w:ascii="Times New Roman" w:eastAsia="Calibri" w:hAnsi="Times New Roman" w:cs="Times New Roman"/>
          <w:sz w:val="24"/>
          <w:szCs w:val="24"/>
        </w:rPr>
        <w:t>;</w:t>
      </w:r>
      <w:r w:rsidR="00781307" w:rsidRPr="004A38D5">
        <w:rPr>
          <w:rFonts w:ascii="Times New Roman" w:eastAsia="Calibri" w:hAnsi="Times New Roman" w:cs="Times New Roman"/>
          <w:sz w:val="24"/>
          <w:szCs w:val="24"/>
        </w:rPr>
        <w:t xml:space="preserve"> 2009</w:t>
      </w:r>
      <w:r w:rsidR="00083928" w:rsidRPr="004A38D5">
        <w:rPr>
          <w:rFonts w:ascii="Times New Roman" w:eastAsia="Calibri" w:hAnsi="Times New Roman" w:cs="Times New Roman"/>
          <w:sz w:val="24"/>
          <w:szCs w:val="24"/>
        </w:rPr>
        <w:t> </w:t>
      </w:r>
      <w:r w:rsidR="00781307" w:rsidRPr="004A38D5">
        <w:rPr>
          <w:rFonts w:ascii="Times New Roman" w:eastAsia="Calibri" w:hAnsi="Times New Roman" w:cs="Times New Roman"/>
          <w:sz w:val="24"/>
          <w:szCs w:val="24"/>
        </w:rPr>
        <w:t>m. spalio</w:t>
      </w:r>
      <w:r w:rsidR="00083928" w:rsidRPr="004A38D5">
        <w:rPr>
          <w:rFonts w:ascii="Times New Roman" w:eastAsia="Calibri" w:hAnsi="Times New Roman" w:cs="Times New Roman"/>
          <w:sz w:val="24"/>
          <w:szCs w:val="24"/>
        </w:rPr>
        <w:t> </w:t>
      </w:r>
      <w:r w:rsidR="00781307" w:rsidRPr="004A38D5">
        <w:rPr>
          <w:rFonts w:ascii="Times New Roman" w:eastAsia="Calibri" w:hAnsi="Times New Roman" w:cs="Times New Roman"/>
          <w:sz w:val="24"/>
          <w:szCs w:val="24"/>
        </w:rPr>
        <w:t>15</w:t>
      </w:r>
      <w:r w:rsidR="00083928" w:rsidRPr="004A38D5">
        <w:rPr>
          <w:rFonts w:ascii="Times New Roman" w:eastAsia="Calibri" w:hAnsi="Times New Roman" w:cs="Times New Roman"/>
          <w:sz w:val="24"/>
          <w:szCs w:val="24"/>
        </w:rPr>
        <w:t> </w:t>
      </w:r>
      <w:r w:rsidR="00781307" w:rsidRPr="004A38D5">
        <w:rPr>
          <w:rFonts w:ascii="Times New Roman" w:eastAsia="Calibri" w:hAnsi="Times New Roman" w:cs="Times New Roman"/>
          <w:sz w:val="24"/>
          <w:szCs w:val="24"/>
        </w:rPr>
        <w:t xml:space="preserve">d. sprendimas byloje </w:t>
      </w:r>
      <w:proofErr w:type="spellStart"/>
      <w:r w:rsidR="00781307" w:rsidRPr="004A38D5">
        <w:rPr>
          <w:rFonts w:ascii="Times New Roman" w:eastAsia="Calibri" w:hAnsi="Times New Roman" w:cs="Times New Roman"/>
          <w:i/>
          <w:iCs/>
          <w:sz w:val="24"/>
          <w:szCs w:val="24"/>
        </w:rPr>
        <w:t>Micallef</w:t>
      </w:r>
      <w:proofErr w:type="spellEnd"/>
      <w:r w:rsidR="00781307" w:rsidRPr="004A38D5">
        <w:rPr>
          <w:rFonts w:ascii="Times New Roman" w:eastAsia="Calibri" w:hAnsi="Times New Roman" w:cs="Times New Roman"/>
          <w:i/>
          <w:iCs/>
          <w:sz w:val="24"/>
          <w:szCs w:val="24"/>
        </w:rPr>
        <w:t xml:space="preserve"> prieš Maltą</w:t>
      </w:r>
      <w:r w:rsidR="00781307" w:rsidRPr="004A38D5">
        <w:rPr>
          <w:rFonts w:ascii="Times New Roman" w:eastAsia="Calibri" w:hAnsi="Times New Roman" w:cs="Times New Roman"/>
          <w:sz w:val="24"/>
          <w:szCs w:val="24"/>
        </w:rPr>
        <w:t>, peticijos Nr.</w:t>
      </w:r>
      <w:r w:rsidR="00083928" w:rsidRPr="004A38D5">
        <w:rPr>
          <w:rFonts w:ascii="Times New Roman" w:eastAsia="Calibri" w:hAnsi="Times New Roman" w:cs="Times New Roman"/>
          <w:sz w:val="24"/>
          <w:szCs w:val="24"/>
        </w:rPr>
        <w:t> </w:t>
      </w:r>
      <w:r w:rsidR="00781307" w:rsidRPr="004A38D5">
        <w:rPr>
          <w:rFonts w:ascii="Times New Roman" w:eastAsia="Calibri" w:hAnsi="Times New Roman" w:cs="Times New Roman"/>
          <w:sz w:val="24"/>
          <w:szCs w:val="24"/>
        </w:rPr>
        <w:t>17056/06)</w:t>
      </w:r>
      <w:r w:rsidR="00083928" w:rsidRPr="004A38D5">
        <w:rPr>
          <w:rFonts w:ascii="Times New Roman" w:eastAsia="Calibri" w:hAnsi="Times New Roman" w:cs="Times New Roman"/>
          <w:sz w:val="24"/>
          <w:szCs w:val="24"/>
        </w:rPr>
        <w:t xml:space="preserve">, </w:t>
      </w:r>
      <w:r w:rsidR="003870CA" w:rsidRPr="004A38D5">
        <w:rPr>
          <w:rFonts w:ascii="Times New Roman" w:eastAsia="Calibri" w:hAnsi="Times New Roman" w:cs="Times New Roman"/>
          <w:sz w:val="24"/>
          <w:szCs w:val="24"/>
        </w:rPr>
        <w:t>turi būti nustatyti realūs faktai, keliantys abejonių dėl teismo nešališkumo (kasacinės nutartys baudžiamosiose bylose Nr. </w:t>
      </w:r>
      <w:bookmarkStart w:id="171" w:name="n4d12db22-51a6-41ee-bb3e-5eae0c5d7b62"/>
      <w:r w:rsidR="003870CA" w:rsidRPr="004A38D5">
        <w:rPr>
          <w:rFonts w:ascii="Times New Roman" w:eastAsia="Calibri" w:hAnsi="Times New Roman" w:cs="Times New Roman"/>
          <w:sz w:val="24"/>
          <w:szCs w:val="24"/>
        </w:rPr>
        <w:t>2K-195/2010</w:t>
      </w:r>
      <w:bookmarkStart w:id="172" w:name="pn4d12db22-51a6-41ee-bb3e-5eae0c5d7b62"/>
      <w:bookmarkEnd w:id="171"/>
      <w:bookmarkEnd w:id="172"/>
      <w:r w:rsidR="003870CA" w:rsidRPr="004A38D5">
        <w:rPr>
          <w:rFonts w:ascii="Times New Roman" w:eastAsia="Calibri" w:hAnsi="Times New Roman" w:cs="Times New Roman"/>
          <w:sz w:val="24"/>
          <w:szCs w:val="24"/>
        </w:rPr>
        <w:t>,</w:t>
      </w:r>
      <w:bookmarkStart w:id="173" w:name="n0a63c8eb-0ed3-4f06-a8e6-d6a9f061b6e9"/>
      <w:r w:rsidR="003870CA" w:rsidRPr="004A38D5">
        <w:rPr>
          <w:rFonts w:ascii="Times New Roman" w:eastAsia="Calibri" w:hAnsi="Times New Roman" w:cs="Times New Roman"/>
          <w:sz w:val="24"/>
          <w:szCs w:val="24"/>
        </w:rPr>
        <w:t xml:space="preserve"> 2K-214-976/2017</w:t>
      </w:r>
      <w:bookmarkStart w:id="174" w:name="pn0a63c8eb-0ed3-4f06-a8e6-d6a9f061b6e9"/>
      <w:bookmarkEnd w:id="173"/>
      <w:bookmarkEnd w:id="174"/>
      <w:r w:rsidR="003870CA" w:rsidRPr="004A38D5">
        <w:rPr>
          <w:rFonts w:ascii="Times New Roman" w:eastAsia="Calibri" w:hAnsi="Times New Roman" w:cs="Times New Roman"/>
          <w:sz w:val="24"/>
          <w:szCs w:val="24"/>
        </w:rPr>
        <w:t>,</w:t>
      </w:r>
      <w:bookmarkStart w:id="175" w:name="n302eb973-d84d-4301-bd8a-d4984aa7be96"/>
      <w:r w:rsidR="003870CA" w:rsidRPr="004A38D5">
        <w:rPr>
          <w:rFonts w:ascii="Times New Roman" w:eastAsia="Calibri" w:hAnsi="Times New Roman" w:cs="Times New Roman"/>
          <w:sz w:val="24"/>
          <w:szCs w:val="24"/>
        </w:rPr>
        <w:t xml:space="preserve"> 2K-113-303/2019</w:t>
      </w:r>
      <w:bookmarkStart w:id="176" w:name="pn302eb973-d84d-4301-bd8a-d4984aa7be96"/>
      <w:bookmarkEnd w:id="175"/>
      <w:bookmarkEnd w:id="176"/>
      <w:r w:rsidR="003870CA" w:rsidRPr="004A38D5">
        <w:rPr>
          <w:rFonts w:ascii="Times New Roman" w:eastAsia="Calibri" w:hAnsi="Times New Roman" w:cs="Times New Roman"/>
          <w:sz w:val="24"/>
          <w:szCs w:val="24"/>
        </w:rPr>
        <w:t>, 2K-39-788/2021</w:t>
      </w:r>
      <w:r w:rsidR="004C0659" w:rsidRPr="004A38D5">
        <w:rPr>
          <w:rFonts w:ascii="Times New Roman" w:eastAsia="Calibri" w:hAnsi="Times New Roman" w:cs="Times New Roman"/>
          <w:sz w:val="24"/>
          <w:szCs w:val="24"/>
        </w:rPr>
        <w:t>, 2K-44-489/2024, 2K-83-719/2024</w:t>
      </w:r>
      <w:r w:rsidR="003870CA" w:rsidRPr="004A38D5">
        <w:rPr>
          <w:rFonts w:ascii="Times New Roman" w:eastAsia="Calibri" w:hAnsi="Times New Roman" w:cs="Times New Roman"/>
          <w:sz w:val="24"/>
          <w:szCs w:val="24"/>
        </w:rPr>
        <w:t>).</w:t>
      </w:r>
      <w:r w:rsidR="003070D5" w:rsidRPr="004A38D5">
        <w:rPr>
          <w:rFonts w:ascii="Times New Roman" w:eastAsia="Calibri" w:hAnsi="Times New Roman" w:cs="Times New Roman"/>
          <w:sz w:val="24"/>
          <w:szCs w:val="24"/>
        </w:rPr>
        <w:t xml:space="preserve"> </w:t>
      </w:r>
      <w:r w:rsidR="003070D5" w:rsidRPr="004A38D5">
        <w:rPr>
          <w:rFonts w:ascii="Times New Roman" w:hAnsi="Times New Roman" w:cs="Times New Roman"/>
          <w:sz w:val="24"/>
          <w:szCs w:val="24"/>
          <w:lang w:eastAsia="en-GB"/>
        </w:rPr>
        <w:t xml:space="preserve">Priešingu atveju, perdavus bylą nagrinėti kitam teisėjui ar teismui, būtų sudarytos sąlygos teisingumą vykdyti ne tam teismui, kuris pagal įstatymo nustatytas teismingumo taisykles turi nagrinėti bylą, arba ne tam teisėjui, kuriam teisės aktų nustatyta tvarka priskirta nagrinėti konkrečią bylą, o tam teismui ir (ar) teisėjui, kurį pasirinko vienas ar kitas byloje </w:t>
      </w:r>
      <w:r w:rsidR="00F82446" w:rsidRPr="004A38D5">
        <w:rPr>
          <w:rFonts w:ascii="Times New Roman" w:hAnsi="Times New Roman" w:cs="Times New Roman"/>
          <w:sz w:val="24"/>
          <w:szCs w:val="24"/>
          <w:lang w:eastAsia="en-GB"/>
        </w:rPr>
        <w:t xml:space="preserve">dalyvaujantis </w:t>
      </w:r>
      <w:r w:rsidR="003070D5" w:rsidRPr="004A38D5">
        <w:rPr>
          <w:rFonts w:ascii="Times New Roman" w:hAnsi="Times New Roman" w:cs="Times New Roman"/>
          <w:sz w:val="24"/>
          <w:szCs w:val="24"/>
          <w:lang w:eastAsia="en-GB"/>
        </w:rPr>
        <w:t xml:space="preserve">asmuo. </w:t>
      </w:r>
      <w:r w:rsidR="00EA22D2" w:rsidRPr="004A38D5">
        <w:rPr>
          <w:rFonts w:ascii="Times New Roman" w:hAnsi="Times New Roman" w:cs="Times New Roman"/>
          <w:sz w:val="24"/>
          <w:szCs w:val="24"/>
          <w:lang w:eastAsia="en-GB"/>
        </w:rPr>
        <w:t>Kitaip tariant, būtų sudarytos sąlygos piktnaudžiauti nušalinimo institutu</w:t>
      </w:r>
      <w:r w:rsidR="003D09BD" w:rsidRPr="004A38D5">
        <w:rPr>
          <w:rFonts w:ascii="Times New Roman" w:hAnsi="Times New Roman" w:cs="Times New Roman"/>
          <w:sz w:val="24"/>
          <w:szCs w:val="24"/>
          <w:lang w:eastAsia="en-GB"/>
        </w:rPr>
        <w:t>, j</w:t>
      </w:r>
      <w:r w:rsidR="00AF206A" w:rsidRPr="004A38D5">
        <w:rPr>
          <w:rFonts w:ascii="Times New Roman" w:hAnsi="Times New Roman" w:cs="Times New Roman"/>
          <w:sz w:val="24"/>
          <w:szCs w:val="24"/>
          <w:lang w:eastAsia="en-GB"/>
        </w:rPr>
        <w:t>uo</w:t>
      </w:r>
      <w:r w:rsidR="003D09BD" w:rsidRPr="004A38D5">
        <w:rPr>
          <w:rFonts w:ascii="Times New Roman" w:hAnsi="Times New Roman" w:cs="Times New Roman"/>
          <w:sz w:val="24"/>
          <w:szCs w:val="24"/>
          <w:lang w:eastAsia="en-GB"/>
        </w:rPr>
        <w:t xml:space="preserve"> </w:t>
      </w:r>
      <w:r w:rsidR="00AF206A" w:rsidRPr="004A38D5">
        <w:rPr>
          <w:rFonts w:ascii="Times New Roman" w:hAnsi="Times New Roman" w:cs="Times New Roman"/>
          <w:sz w:val="24"/>
          <w:szCs w:val="24"/>
          <w:lang w:eastAsia="en-GB"/>
        </w:rPr>
        <w:t>pasi</w:t>
      </w:r>
      <w:r w:rsidR="003D09BD" w:rsidRPr="004A38D5">
        <w:rPr>
          <w:rFonts w:ascii="Times New Roman" w:hAnsi="Times New Roman" w:cs="Times New Roman"/>
          <w:sz w:val="24"/>
          <w:szCs w:val="24"/>
          <w:lang w:eastAsia="en-GB"/>
        </w:rPr>
        <w:t xml:space="preserve">naudoti </w:t>
      </w:r>
      <w:r w:rsidR="00AF206A" w:rsidRPr="004A38D5">
        <w:rPr>
          <w:rFonts w:ascii="Times New Roman" w:hAnsi="Times New Roman" w:cs="Times New Roman"/>
          <w:sz w:val="24"/>
          <w:szCs w:val="24"/>
          <w:lang w:eastAsia="en-GB"/>
        </w:rPr>
        <w:t>ne pagal jo paskirtį. T</w:t>
      </w:r>
      <w:r w:rsidR="003070D5" w:rsidRPr="004A38D5">
        <w:rPr>
          <w:rFonts w:ascii="Times New Roman" w:hAnsi="Times New Roman" w:cs="Times New Roman"/>
          <w:sz w:val="24"/>
          <w:szCs w:val="24"/>
          <w:lang w:eastAsia="en-GB"/>
        </w:rPr>
        <w:t xml:space="preserve">oks bylos nagrinėjimas pagal procese dalyvaujančių asmenų pageidavimus neužtikrintų teismo </w:t>
      </w:r>
      <w:r w:rsidR="00A16862" w:rsidRPr="004A38D5">
        <w:rPr>
          <w:rFonts w:ascii="Times New Roman" w:hAnsi="Times New Roman" w:cs="Times New Roman"/>
          <w:sz w:val="24"/>
          <w:szCs w:val="24"/>
          <w:lang w:eastAsia="en-GB"/>
        </w:rPr>
        <w:t xml:space="preserve">(teisėjo) </w:t>
      </w:r>
      <w:r w:rsidR="003070D5" w:rsidRPr="004A38D5">
        <w:rPr>
          <w:rFonts w:ascii="Times New Roman" w:hAnsi="Times New Roman" w:cs="Times New Roman"/>
          <w:sz w:val="24"/>
          <w:szCs w:val="24"/>
          <w:lang w:eastAsia="en-GB"/>
        </w:rPr>
        <w:t xml:space="preserve">nešališkumo ir nepriklausomumo, nesiderintų su teisinėje valstybėje galiojančiais teisingumo, </w:t>
      </w:r>
      <w:r w:rsidR="003070D5" w:rsidRPr="004A38D5">
        <w:rPr>
          <w:rFonts w:ascii="Times New Roman" w:hAnsi="Times New Roman" w:cs="Times New Roman"/>
          <w:sz w:val="24"/>
          <w:szCs w:val="24"/>
          <w:lang w:eastAsia="en-GB"/>
        </w:rPr>
        <w:lastRenderedPageBreak/>
        <w:t xml:space="preserve">bylų </w:t>
      </w:r>
      <w:r w:rsidR="00E86A23">
        <w:rPr>
          <w:rFonts w:ascii="Times New Roman" w:hAnsi="Times New Roman" w:cs="Times New Roman"/>
          <w:sz w:val="24"/>
          <w:szCs w:val="24"/>
          <w:lang w:eastAsia="en-GB"/>
        </w:rPr>
        <w:t xml:space="preserve"> skirstymo ir </w:t>
      </w:r>
      <w:r w:rsidR="003070D5" w:rsidRPr="004A38D5">
        <w:rPr>
          <w:rFonts w:ascii="Times New Roman" w:hAnsi="Times New Roman" w:cs="Times New Roman"/>
          <w:sz w:val="24"/>
          <w:szCs w:val="24"/>
          <w:lang w:eastAsia="en-GB"/>
        </w:rPr>
        <w:t xml:space="preserve">nagrinėjimo nešališkumo ir sąžiningumo, </w:t>
      </w:r>
      <w:r w:rsidR="00BF5074">
        <w:rPr>
          <w:rFonts w:ascii="Times New Roman" w:hAnsi="Times New Roman" w:cs="Times New Roman"/>
          <w:sz w:val="24"/>
          <w:szCs w:val="24"/>
          <w:lang w:eastAsia="en-GB"/>
        </w:rPr>
        <w:t xml:space="preserve">skaidrumo, </w:t>
      </w:r>
      <w:r w:rsidR="003070D5" w:rsidRPr="004A38D5">
        <w:rPr>
          <w:rFonts w:ascii="Times New Roman" w:hAnsi="Times New Roman" w:cs="Times New Roman"/>
          <w:sz w:val="24"/>
          <w:szCs w:val="24"/>
          <w:lang w:eastAsia="en-GB"/>
        </w:rPr>
        <w:t>šalių lygiateisiškumo principais.</w:t>
      </w:r>
    </w:p>
    <w:p w14:paraId="31A21DC1" w14:textId="2269FB99" w:rsidR="00715B91" w:rsidRPr="00265DBF" w:rsidRDefault="00164848" w:rsidP="00265DBF">
      <w:pPr>
        <w:pStyle w:val="Betarp"/>
        <w:numPr>
          <w:ilvl w:val="0"/>
          <w:numId w:val="11"/>
        </w:numPr>
        <w:spacing w:after="120"/>
        <w:ind w:left="357" w:hanging="357"/>
        <w:jc w:val="both"/>
        <w:rPr>
          <w:rFonts w:ascii="Times New Roman" w:eastAsia="Times New Roman" w:hAnsi="Times New Roman" w:cs="Times New Roman"/>
          <w:sz w:val="24"/>
          <w:szCs w:val="24"/>
        </w:rPr>
      </w:pPr>
      <w:r w:rsidRPr="004A38D5">
        <w:rPr>
          <w:rFonts w:ascii="Times New Roman" w:hAnsi="Times New Roman" w:cs="Times New Roman"/>
          <w:sz w:val="24"/>
          <w:szCs w:val="24"/>
          <w:lang w:eastAsia="en-GB"/>
        </w:rPr>
        <w:t xml:space="preserve">Nagrinėjamoje byloje apeliacinės instancijos teismas </w:t>
      </w:r>
      <w:r w:rsidR="005A5C20" w:rsidRPr="004A38D5">
        <w:rPr>
          <w:rFonts w:ascii="Times New Roman" w:hAnsi="Times New Roman" w:cs="Times New Roman"/>
          <w:sz w:val="24"/>
          <w:szCs w:val="24"/>
          <w:lang w:eastAsia="en-GB"/>
        </w:rPr>
        <w:t xml:space="preserve">savo iniciatyva (nuteistųjų </w:t>
      </w:r>
      <w:bookmarkStart w:id="177" w:name="Buk_85"/>
      <w:r w:rsidR="00AD36AF" w:rsidRPr="00093FCE">
        <w:rPr>
          <w:rFonts w:ascii="Times New Roman" w:hAnsi="Times New Roman" w:cs="Times New Roman"/>
          <w:sz w:val="24"/>
          <w:szCs w:val="24"/>
          <w:lang w:eastAsia="en-GB"/>
        </w:rPr>
        <w:t>J. G.</w:t>
      </w:r>
      <w:bookmarkEnd w:id="177"/>
      <w:r w:rsidR="005A5C20" w:rsidRPr="004A38D5">
        <w:rPr>
          <w:rFonts w:ascii="Times New Roman" w:hAnsi="Times New Roman" w:cs="Times New Roman"/>
          <w:sz w:val="24"/>
          <w:szCs w:val="24"/>
          <w:lang w:eastAsia="en-GB"/>
        </w:rPr>
        <w:t xml:space="preserve">, </w:t>
      </w:r>
      <w:bookmarkStart w:id="178" w:name="Buk_160"/>
      <w:r w:rsidR="00AD36AF" w:rsidRPr="00093FCE">
        <w:rPr>
          <w:rFonts w:ascii="Times New Roman" w:hAnsi="Times New Roman" w:cs="Times New Roman"/>
          <w:sz w:val="24"/>
          <w:szCs w:val="24"/>
          <w:lang w:eastAsia="en-GB"/>
        </w:rPr>
        <w:t xml:space="preserve">R. D. </w:t>
      </w:r>
      <w:bookmarkEnd w:id="178"/>
      <w:r w:rsidR="005A5C20" w:rsidRPr="004A38D5">
        <w:rPr>
          <w:rFonts w:ascii="Times New Roman" w:hAnsi="Times New Roman" w:cs="Times New Roman"/>
          <w:sz w:val="24"/>
          <w:szCs w:val="24"/>
          <w:lang w:eastAsia="en-GB"/>
        </w:rPr>
        <w:t>gynėjų apeliaciniuose skunduose</w:t>
      </w:r>
      <w:r w:rsidR="00267922">
        <w:rPr>
          <w:rFonts w:ascii="Times New Roman" w:hAnsi="Times New Roman" w:cs="Times New Roman"/>
          <w:sz w:val="24"/>
          <w:szCs w:val="24"/>
          <w:lang w:eastAsia="en-GB"/>
        </w:rPr>
        <w:t xml:space="preserve"> nebuvo pateiktas argumentas dėl </w:t>
      </w:r>
      <w:r w:rsidR="005A5C20" w:rsidRPr="004A38D5">
        <w:rPr>
          <w:rFonts w:ascii="Times New Roman" w:hAnsi="Times New Roman" w:cs="Times New Roman"/>
          <w:sz w:val="24"/>
          <w:szCs w:val="24"/>
          <w:lang w:eastAsia="en-GB"/>
        </w:rPr>
        <w:t>teisės į nešališką pirmosios instancijos teismą pažeidimo)</w:t>
      </w:r>
      <w:r w:rsidR="00E72612" w:rsidRPr="004A38D5">
        <w:rPr>
          <w:rFonts w:ascii="Times New Roman" w:hAnsi="Times New Roman" w:cs="Times New Roman"/>
          <w:sz w:val="24"/>
          <w:szCs w:val="24"/>
          <w:lang w:eastAsia="en-GB"/>
        </w:rPr>
        <w:t xml:space="preserve"> nustat</w:t>
      </w:r>
      <w:r w:rsidR="00BF5074">
        <w:rPr>
          <w:rFonts w:ascii="Times New Roman" w:hAnsi="Times New Roman" w:cs="Times New Roman"/>
          <w:sz w:val="24"/>
          <w:szCs w:val="24"/>
          <w:lang w:eastAsia="en-GB"/>
        </w:rPr>
        <w:t>ęs</w:t>
      </w:r>
      <w:r w:rsidRPr="004A38D5">
        <w:rPr>
          <w:rFonts w:ascii="Times New Roman" w:hAnsi="Times New Roman" w:cs="Times New Roman"/>
          <w:sz w:val="24"/>
          <w:szCs w:val="24"/>
          <w:lang w:eastAsia="en-GB"/>
        </w:rPr>
        <w:t>, kad buvo pažeista kaltinamųjų teisė į nešališką pirmosios instancijos teismą</w:t>
      </w:r>
      <w:r w:rsidR="00A50C86">
        <w:rPr>
          <w:rFonts w:ascii="Times New Roman" w:hAnsi="Times New Roman" w:cs="Times New Roman"/>
          <w:sz w:val="24"/>
          <w:szCs w:val="24"/>
          <w:lang w:eastAsia="en-GB"/>
        </w:rPr>
        <w:t xml:space="preserve">, </w:t>
      </w:r>
      <w:r w:rsidR="00EC27FF" w:rsidRPr="004A38D5">
        <w:rPr>
          <w:rFonts w:ascii="Times New Roman" w:hAnsi="Times New Roman" w:cs="Times New Roman"/>
          <w:sz w:val="24"/>
          <w:szCs w:val="24"/>
          <w:lang w:eastAsia="en-GB"/>
        </w:rPr>
        <w:t xml:space="preserve">skundžiama nutartimi </w:t>
      </w:r>
      <w:r w:rsidRPr="004A38D5">
        <w:rPr>
          <w:rFonts w:ascii="Times New Roman" w:hAnsi="Times New Roman" w:cs="Times New Roman"/>
          <w:sz w:val="24"/>
          <w:szCs w:val="24"/>
          <w:lang w:eastAsia="en-GB"/>
        </w:rPr>
        <w:t>panaikino pirmosios instancijos teismo priimtą nuosprendį ir bylą perdavė iš naujo nagrinėti pirmosios instancijos teismui</w:t>
      </w:r>
      <w:r w:rsidR="0024711A" w:rsidRPr="004A38D5">
        <w:rPr>
          <w:rFonts w:ascii="Times New Roman" w:hAnsi="Times New Roman" w:cs="Times New Roman"/>
          <w:sz w:val="24"/>
          <w:szCs w:val="24"/>
          <w:lang w:eastAsia="en-GB"/>
        </w:rPr>
        <w:t>.</w:t>
      </w:r>
      <w:r w:rsidR="005B1C86" w:rsidRPr="004A38D5">
        <w:rPr>
          <w:rFonts w:ascii="Times New Roman" w:hAnsi="Times New Roman" w:cs="Times New Roman"/>
          <w:sz w:val="24"/>
          <w:szCs w:val="24"/>
          <w:lang w:eastAsia="en-GB"/>
        </w:rPr>
        <w:t xml:space="preserve"> </w:t>
      </w:r>
      <w:r w:rsidR="00580349" w:rsidRPr="004A38D5">
        <w:rPr>
          <w:rFonts w:ascii="Times New Roman" w:hAnsi="Times New Roman" w:cs="Times New Roman"/>
          <w:sz w:val="24"/>
          <w:szCs w:val="24"/>
          <w:lang w:eastAsia="en-GB"/>
        </w:rPr>
        <w:t>Apygardos</w:t>
      </w:r>
      <w:r w:rsidR="005B1C86" w:rsidRPr="004A38D5">
        <w:rPr>
          <w:rFonts w:ascii="Times New Roman" w:hAnsi="Times New Roman" w:cs="Times New Roman"/>
          <w:sz w:val="24"/>
          <w:szCs w:val="24"/>
          <w:lang w:eastAsia="en-GB"/>
        </w:rPr>
        <w:t xml:space="preserve"> teismas</w:t>
      </w:r>
      <w:r w:rsidR="005A5C20" w:rsidRPr="004A38D5">
        <w:rPr>
          <w:rFonts w:ascii="Times New Roman" w:hAnsi="Times New Roman" w:cs="Times New Roman"/>
          <w:sz w:val="24"/>
          <w:szCs w:val="24"/>
          <w:lang w:eastAsia="en-GB"/>
        </w:rPr>
        <w:t xml:space="preserve"> konstatavo, kad </w:t>
      </w:r>
      <w:r w:rsidR="00827F62">
        <w:rPr>
          <w:rFonts w:ascii="Times New Roman" w:hAnsi="Times New Roman" w:cs="Times New Roman"/>
          <w:sz w:val="24"/>
          <w:szCs w:val="24"/>
          <w:lang w:eastAsia="en-GB"/>
        </w:rPr>
        <w:t xml:space="preserve">bylą nagrinėjant pirmosios instancijos teisme buvo kilusios pagrįstos abejonės dėl bylą nagrinėjančios teisėjos nešališkumo objektyviuoju aspektu. Nustatyta, kad </w:t>
      </w:r>
      <w:r w:rsidR="00146688" w:rsidRPr="004A38D5">
        <w:rPr>
          <w:rFonts w:ascii="Times New Roman" w:hAnsi="Times New Roman" w:cs="Times New Roman"/>
          <w:sz w:val="24"/>
          <w:szCs w:val="24"/>
          <w:lang w:eastAsia="en-GB"/>
        </w:rPr>
        <w:t xml:space="preserve">pirmosios instancijos teisme šią bylą nagrinėjusi </w:t>
      </w:r>
      <w:r w:rsidR="008268E0" w:rsidRPr="004A38D5">
        <w:rPr>
          <w:rFonts w:ascii="Times New Roman" w:hAnsi="Times New Roman" w:cs="Times New Roman"/>
          <w:sz w:val="24"/>
          <w:szCs w:val="24"/>
          <w:lang w:eastAsia="en-GB"/>
        </w:rPr>
        <w:t>teisėja N. </w:t>
      </w:r>
      <w:proofErr w:type="spellStart"/>
      <w:r w:rsidR="008268E0" w:rsidRPr="004A38D5">
        <w:rPr>
          <w:rFonts w:ascii="Times New Roman" w:hAnsi="Times New Roman" w:cs="Times New Roman"/>
          <w:sz w:val="24"/>
          <w:szCs w:val="24"/>
          <w:lang w:eastAsia="en-GB"/>
        </w:rPr>
        <w:t>Girnytė</w:t>
      </w:r>
      <w:proofErr w:type="spellEnd"/>
      <w:r w:rsidR="008268E0" w:rsidRPr="004A38D5">
        <w:rPr>
          <w:rFonts w:ascii="Times New Roman" w:hAnsi="Times New Roman" w:cs="Times New Roman"/>
          <w:sz w:val="24"/>
          <w:szCs w:val="24"/>
          <w:lang w:eastAsia="en-GB"/>
        </w:rPr>
        <w:t xml:space="preserve">, nors ji </w:t>
      </w:r>
      <w:r w:rsidR="0051132C">
        <w:rPr>
          <w:rFonts w:ascii="Times New Roman" w:hAnsi="Times New Roman" w:cs="Times New Roman"/>
          <w:sz w:val="24"/>
          <w:szCs w:val="24"/>
          <w:lang w:eastAsia="en-GB"/>
        </w:rPr>
        <w:t xml:space="preserve">to </w:t>
      </w:r>
      <w:r w:rsidR="00FD6307">
        <w:rPr>
          <w:rFonts w:ascii="Times New Roman" w:hAnsi="Times New Roman" w:cs="Times New Roman"/>
          <w:sz w:val="24"/>
          <w:szCs w:val="24"/>
          <w:lang w:eastAsia="en-GB"/>
        </w:rPr>
        <w:t xml:space="preserve">ir </w:t>
      </w:r>
      <w:r w:rsidR="0051132C" w:rsidRPr="004A38D5">
        <w:rPr>
          <w:rFonts w:ascii="Times New Roman" w:hAnsi="Times New Roman" w:cs="Times New Roman"/>
          <w:sz w:val="24"/>
          <w:szCs w:val="24"/>
          <w:lang w:eastAsia="en-GB"/>
        </w:rPr>
        <w:t>nežin</w:t>
      </w:r>
      <w:r w:rsidR="0051132C">
        <w:rPr>
          <w:rFonts w:ascii="Times New Roman" w:hAnsi="Times New Roman" w:cs="Times New Roman"/>
          <w:sz w:val="24"/>
          <w:szCs w:val="24"/>
          <w:lang w:eastAsia="en-GB"/>
        </w:rPr>
        <w:t>ojo</w:t>
      </w:r>
      <w:r w:rsidR="008268E0" w:rsidRPr="004A38D5">
        <w:rPr>
          <w:rFonts w:ascii="Times New Roman" w:hAnsi="Times New Roman" w:cs="Times New Roman"/>
          <w:sz w:val="24"/>
          <w:szCs w:val="24"/>
          <w:lang w:eastAsia="en-GB"/>
        </w:rPr>
        <w:t xml:space="preserve">, kitoje byloje nustatytais neteisėtais </w:t>
      </w:r>
      <w:bookmarkStart w:id="179" w:name="Buk_86"/>
      <w:r w:rsidR="00AD36AF" w:rsidRPr="00093FCE">
        <w:rPr>
          <w:rFonts w:ascii="Times New Roman" w:hAnsi="Times New Roman" w:cs="Times New Roman"/>
          <w:sz w:val="24"/>
          <w:szCs w:val="24"/>
          <w:lang w:eastAsia="en-GB"/>
        </w:rPr>
        <w:t xml:space="preserve">J. G. </w:t>
      </w:r>
      <w:bookmarkEnd w:id="179"/>
      <w:r w:rsidR="008268E0" w:rsidRPr="004A38D5">
        <w:rPr>
          <w:rFonts w:ascii="Times New Roman" w:hAnsi="Times New Roman" w:cs="Times New Roman"/>
          <w:sz w:val="24"/>
          <w:szCs w:val="24"/>
          <w:lang w:eastAsia="en-GB"/>
        </w:rPr>
        <w:t>veiksmais buvo paskirta juridinio asmens UAB „</w:t>
      </w:r>
      <w:r w:rsidR="0000709D">
        <w:rPr>
          <w:rFonts w:ascii="Times New Roman" w:hAnsi="Times New Roman" w:cs="Times New Roman"/>
          <w:sz w:val="24"/>
          <w:szCs w:val="24"/>
          <w:lang w:eastAsia="en-GB"/>
        </w:rPr>
        <w:t>B</w:t>
      </w:r>
      <w:r w:rsidR="008268E0" w:rsidRPr="004A38D5">
        <w:rPr>
          <w:rFonts w:ascii="Times New Roman" w:hAnsi="Times New Roman" w:cs="Times New Roman"/>
          <w:sz w:val="24"/>
          <w:szCs w:val="24"/>
          <w:lang w:eastAsia="en-GB"/>
        </w:rPr>
        <w:t>“</w:t>
      </w:r>
      <w:r w:rsidR="00990F7F" w:rsidRPr="004A38D5">
        <w:rPr>
          <w:rFonts w:ascii="Times New Roman" w:hAnsi="Times New Roman" w:cs="Times New Roman"/>
          <w:sz w:val="24"/>
          <w:szCs w:val="24"/>
          <w:lang w:eastAsia="en-GB"/>
        </w:rPr>
        <w:t>, kurio</w:t>
      </w:r>
      <w:r w:rsidR="00D710A2">
        <w:rPr>
          <w:rFonts w:ascii="Times New Roman" w:hAnsi="Times New Roman" w:cs="Times New Roman"/>
          <w:sz w:val="24"/>
          <w:szCs w:val="24"/>
          <w:lang w:eastAsia="en-GB"/>
        </w:rPr>
        <w:t>s</w:t>
      </w:r>
      <w:r w:rsidR="00990F7F" w:rsidRPr="004A38D5">
        <w:rPr>
          <w:rFonts w:ascii="Times New Roman" w:hAnsi="Times New Roman" w:cs="Times New Roman"/>
          <w:sz w:val="24"/>
          <w:szCs w:val="24"/>
          <w:lang w:eastAsia="en-GB"/>
        </w:rPr>
        <w:t xml:space="preserve"> vieninteli</w:t>
      </w:r>
      <w:r w:rsidR="00876315" w:rsidRPr="004A38D5">
        <w:rPr>
          <w:rFonts w:ascii="Times New Roman" w:hAnsi="Times New Roman" w:cs="Times New Roman"/>
          <w:sz w:val="24"/>
          <w:szCs w:val="24"/>
          <w:lang w:eastAsia="en-GB"/>
        </w:rPr>
        <w:t>s</w:t>
      </w:r>
      <w:r w:rsidR="00990F7F" w:rsidRPr="004A38D5">
        <w:rPr>
          <w:rFonts w:ascii="Times New Roman" w:hAnsi="Times New Roman" w:cs="Times New Roman"/>
          <w:sz w:val="24"/>
          <w:szCs w:val="24"/>
          <w:lang w:eastAsia="en-GB"/>
        </w:rPr>
        <w:t xml:space="preserve"> akcinink</w:t>
      </w:r>
      <w:r w:rsidR="00876315" w:rsidRPr="004A38D5">
        <w:rPr>
          <w:rFonts w:ascii="Times New Roman" w:hAnsi="Times New Roman" w:cs="Times New Roman"/>
          <w:sz w:val="24"/>
          <w:szCs w:val="24"/>
          <w:lang w:eastAsia="en-GB"/>
        </w:rPr>
        <w:t>as</w:t>
      </w:r>
      <w:r w:rsidR="00146688" w:rsidRPr="004A38D5">
        <w:rPr>
          <w:rFonts w:ascii="Times New Roman" w:hAnsi="Times New Roman" w:cs="Times New Roman"/>
          <w:sz w:val="24"/>
          <w:szCs w:val="24"/>
          <w:lang w:eastAsia="en-GB"/>
        </w:rPr>
        <w:t>, vadovas ir valdybos narys yra</w:t>
      </w:r>
      <w:r w:rsidR="00990F7F" w:rsidRPr="004A38D5">
        <w:rPr>
          <w:rFonts w:ascii="Times New Roman" w:hAnsi="Times New Roman" w:cs="Times New Roman"/>
          <w:sz w:val="24"/>
          <w:szCs w:val="24"/>
          <w:lang w:eastAsia="en-GB"/>
        </w:rPr>
        <w:t xml:space="preserve"> </w:t>
      </w:r>
      <w:bookmarkStart w:id="180" w:name="Buk_63"/>
      <w:r w:rsidR="00AD36AF" w:rsidRPr="00093FCE">
        <w:rPr>
          <w:rFonts w:ascii="Times New Roman" w:hAnsi="Times New Roman" w:cs="Times New Roman"/>
          <w:sz w:val="24"/>
          <w:szCs w:val="24"/>
          <w:lang w:eastAsia="en-GB"/>
        </w:rPr>
        <w:t>J. G.</w:t>
      </w:r>
      <w:bookmarkEnd w:id="180"/>
      <w:r w:rsidR="00990F7F" w:rsidRPr="004A38D5">
        <w:rPr>
          <w:rFonts w:ascii="Times New Roman" w:hAnsi="Times New Roman" w:cs="Times New Roman"/>
          <w:sz w:val="24"/>
          <w:szCs w:val="24"/>
          <w:lang w:eastAsia="en-GB"/>
        </w:rPr>
        <w:t>,</w:t>
      </w:r>
      <w:r w:rsidR="008268E0" w:rsidRPr="004A38D5">
        <w:rPr>
          <w:rFonts w:ascii="Times New Roman" w:hAnsi="Times New Roman" w:cs="Times New Roman"/>
          <w:sz w:val="24"/>
          <w:szCs w:val="24"/>
          <w:lang w:eastAsia="en-GB"/>
        </w:rPr>
        <w:t xml:space="preserve"> valdybos nare</w:t>
      </w:r>
      <w:r w:rsidR="00146688" w:rsidRPr="004A38D5">
        <w:rPr>
          <w:rFonts w:ascii="Times New Roman" w:hAnsi="Times New Roman" w:cs="Times New Roman"/>
          <w:sz w:val="24"/>
          <w:szCs w:val="24"/>
          <w:lang w:eastAsia="en-GB"/>
        </w:rPr>
        <w:t>;</w:t>
      </w:r>
      <w:r w:rsidR="006B0D3E" w:rsidRPr="004A38D5">
        <w:rPr>
          <w:rFonts w:ascii="Times New Roman" w:hAnsi="Times New Roman" w:cs="Times New Roman"/>
          <w:sz w:val="24"/>
          <w:szCs w:val="24"/>
          <w:lang w:eastAsia="en-GB"/>
        </w:rPr>
        <w:t xml:space="preserve"> </w:t>
      </w:r>
      <w:r w:rsidR="00827F62">
        <w:rPr>
          <w:rFonts w:ascii="Times New Roman" w:hAnsi="Times New Roman" w:cs="Times New Roman"/>
          <w:sz w:val="24"/>
          <w:szCs w:val="24"/>
          <w:lang w:eastAsia="en-GB"/>
        </w:rPr>
        <w:t>apie šias</w:t>
      </w:r>
      <w:r w:rsidR="00431597">
        <w:rPr>
          <w:rFonts w:ascii="Times New Roman" w:hAnsi="Times New Roman" w:cs="Times New Roman"/>
          <w:sz w:val="24"/>
          <w:szCs w:val="24"/>
          <w:lang w:eastAsia="en-GB"/>
        </w:rPr>
        <w:t xml:space="preserve"> aplinkyb</w:t>
      </w:r>
      <w:r w:rsidR="00151D12">
        <w:rPr>
          <w:rFonts w:ascii="Times New Roman" w:hAnsi="Times New Roman" w:cs="Times New Roman"/>
          <w:sz w:val="24"/>
          <w:szCs w:val="24"/>
          <w:lang w:eastAsia="en-GB"/>
        </w:rPr>
        <w:t>e</w:t>
      </w:r>
      <w:r w:rsidR="00431597">
        <w:rPr>
          <w:rFonts w:ascii="Times New Roman" w:hAnsi="Times New Roman" w:cs="Times New Roman"/>
          <w:sz w:val="24"/>
          <w:szCs w:val="24"/>
          <w:lang w:eastAsia="en-GB"/>
        </w:rPr>
        <w:t>s teisėj</w:t>
      </w:r>
      <w:r w:rsidR="00265DBF">
        <w:rPr>
          <w:rFonts w:ascii="Times New Roman" w:hAnsi="Times New Roman" w:cs="Times New Roman"/>
          <w:sz w:val="24"/>
          <w:szCs w:val="24"/>
          <w:lang w:eastAsia="en-GB"/>
        </w:rPr>
        <w:t>ai tapo žinom</w:t>
      </w:r>
      <w:r w:rsidR="00A50C86">
        <w:rPr>
          <w:rFonts w:ascii="Times New Roman" w:hAnsi="Times New Roman" w:cs="Times New Roman"/>
          <w:sz w:val="24"/>
          <w:szCs w:val="24"/>
          <w:lang w:eastAsia="en-GB"/>
        </w:rPr>
        <w:t>a jai</w:t>
      </w:r>
      <w:r w:rsidR="00265DBF">
        <w:rPr>
          <w:rFonts w:ascii="Times New Roman" w:hAnsi="Times New Roman" w:cs="Times New Roman"/>
          <w:sz w:val="24"/>
          <w:szCs w:val="24"/>
          <w:lang w:eastAsia="en-GB"/>
        </w:rPr>
        <w:t xml:space="preserve"> nagrinėjant šią baudžiamąją bylą; t</w:t>
      </w:r>
      <w:r w:rsidR="00146688" w:rsidRPr="004A38D5">
        <w:rPr>
          <w:rFonts w:ascii="Times New Roman" w:hAnsi="Times New Roman" w:cs="Times New Roman"/>
          <w:sz w:val="24"/>
          <w:szCs w:val="24"/>
          <w:lang w:eastAsia="en-GB"/>
        </w:rPr>
        <w:t xml:space="preserve">eisėja paminėtoje kitoje </w:t>
      </w:r>
      <w:r w:rsidR="005A21C8">
        <w:rPr>
          <w:rFonts w:ascii="Times New Roman" w:hAnsi="Times New Roman" w:cs="Times New Roman"/>
          <w:sz w:val="24"/>
          <w:szCs w:val="24"/>
          <w:lang w:eastAsia="en-GB"/>
        </w:rPr>
        <w:t xml:space="preserve">prieš </w:t>
      </w:r>
      <w:bookmarkStart w:id="181" w:name="Buk_35"/>
      <w:r w:rsidR="00AD36AF" w:rsidRPr="00093FCE">
        <w:rPr>
          <w:rFonts w:ascii="Times New Roman" w:hAnsi="Times New Roman" w:cs="Times New Roman"/>
          <w:sz w:val="24"/>
          <w:szCs w:val="24"/>
          <w:lang w:eastAsia="en-GB"/>
        </w:rPr>
        <w:t xml:space="preserve">J. G. </w:t>
      </w:r>
      <w:bookmarkEnd w:id="181"/>
      <w:r w:rsidR="005A21C8">
        <w:rPr>
          <w:rFonts w:ascii="Times New Roman" w:hAnsi="Times New Roman" w:cs="Times New Roman"/>
          <w:sz w:val="24"/>
          <w:szCs w:val="24"/>
          <w:lang w:eastAsia="en-GB"/>
        </w:rPr>
        <w:t xml:space="preserve">nagrinėtoje </w:t>
      </w:r>
      <w:r w:rsidR="00146688" w:rsidRPr="004A38D5">
        <w:rPr>
          <w:rFonts w:ascii="Times New Roman" w:hAnsi="Times New Roman" w:cs="Times New Roman"/>
          <w:sz w:val="24"/>
          <w:szCs w:val="24"/>
          <w:lang w:eastAsia="en-GB"/>
        </w:rPr>
        <w:t>byloje</w:t>
      </w:r>
      <w:r w:rsidR="00827F62">
        <w:rPr>
          <w:rFonts w:ascii="Times New Roman" w:hAnsi="Times New Roman" w:cs="Times New Roman"/>
          <w:sz w:val="24"/>
          <w:szCs w:val="24"/>
          <w:lang w:eastAsia="en-GB"/>
        </w:rPr>
        <w:t xml:space="preserve"> (dėl teisėjos N.</w:t>
      </w:r>
      <w:r w:rsidR="00536C94">
        <w:rPr>
          <w:rFonts w:ascii="Times New Roman" w:hAnsi="Times New Roman" w:cs="Times New Roman"/>
          <w:sz w:val="24"/>
          <w:szCs w:val="24"/>
          <w:lang w:eastAsia="en-GB"/>
        </w:rPr>
        <w:t> </w:t>
      </w:r>
      <w:proofErr w:type="spellStart"/>
      <w:r w:rsidR="00827F62">
        <w:rPr>
          <w:rFonts w:ascii="Times New Roman" w:hAnsi="Times New Roman" w:cs="Times New Roman"/>
          <w:sz w:val="24"/>
          <w:szCs w:val="24"/>
          <w:lang w:eastAsia="en-GB"/>
        </w:rPr>
        <w:t>Girnytės</w:t>
      </w:r>
      <w:proofErr w:type="spellEnd"/>
      <w:r w:rsidR="00827F62">
        <w:rPr>
          <w:rFonts w:ascii="Times New Roman" w:hAnsi="Times New Roman" w:cs="Times New Roman"/>
          <w:sz w:val="24"/>
          <w:szCs w:val="24"/>
          <w:lang w:eastAsia="en-GB"/>
        </w:rPr>
        <w:t xml:space="preserve"> asmens duomenų neteisėto panaudojimo)</w:t>
      </w:r>
      <w:r w:rsidR="00146688" w:rsidRPr="004A38D5">
        <w:rPr>
          <w:rFonts w:ascii="Times New Roman" w:hAnsi="Times New Roman" w:cs="Times New Roman"/>
          <w:sz w:val="24"/>
          <w:szCs w:val="24"/>
          <w:lang w:eastAsia="en-GB"/>
        </w:rPr>
        <w:t xml:space="preserve"> buvo apklausta </w:t>
      </w:r>
      <w:r w:rsidR="00D710A2">
        <w:rPr>
          <w:rFonts w:ascii="Times New Roman" w:hAnsi="Times New Roman" w:cs="Times New Roman"/>
          <w:sz w:val="24"/>
          <w:szCs w:val="24"/>
          <w:lang w:eastAsia="en-GB"/>
        </w:rPr>
        <w:t xml:space="preserve">kaip </w:t>
      </w:r>
      <w:r w:rsidR="00146688" w:rsidRPr="004A38D5">
        <w:rPr>
          <w:rFonts w:ascii="Times New Roman" w:hAnsi="Times New Roman" w:cs="Times New Roman"/>
          <w:sz w:val="24"/>
          <w:szCs w:val="24"/>
          <w:lang w:eastAsia="en-GB"/>
        </w:rPr>
        <w:t>liudytoja</w:t>
      </w:r>
      <w:r w:rsidR="00827F62">
        <w:rPr>
          <w:rFonts w:ascii="Times New Roman" w:hAnsi="Times New Roman" w:cs="Times New Roman"/>
          <w:sz w:val="24"/>
          <w:szCs w:val="24"/>
          <w:lang w:eastAsia="en-GB"/>
        </w:rPr>
        <w:t xml:space="preserve">. </w:t>
      </w:r>
      <w:r w:rsidR="00A50C86">
        <w:rPr>
          <w:rFonts w:ascii="Times New Roman" w:hAnsi="Times New Roman" w:cs="Times New Roman"/>
          <w:sz w:val="24"/>
          <w:szCs w:val="24"/>
          <w:lang w:eastAsia="en-GB"/>
        </w:rPr>
        <w:t xml:space="preserve">Todėl </w:t>
      </w:r>
      <w:r w:rsidR="00FB7F70" w:rsidRPr="004A38D5">
        <w:rPr>
          <w:rFonts w:ascii="Times New Roman" w:hAnsi="Times New Roman" w:cs="Times New Roman"/>
          <w:sz w:val="24"/>
          <w:szCs w:val="24"/>
          <w:lang w:eastAsia="en-GB"/>
        </w:rPr>
        <w:t xml:space="preserve">tiek proceso dalyviams, tiek ir objektyviam stebėtojui iš šalies </w:t>
      </w:r>
      <w:r w:rsidR="00A50C86">
        <w:rPr>
          <w:rFonts w:ascii="Times New Roman" w:hAnsi="Times New Roman" w:cs="Times New Roman"/>
          <w:sz w:val="24"/>
          <w:szCs w:val="24"/>
          <w:lang w:eastAsia="en-GB"/>
        </w:rPr>
        <w:t>gal</w:t>
      </w:r>
      <w:r w:rsidR="004A65F0">
        <w:rPr>
          <w:rFonts w:ascii="Times New Roman" w:hAnsi="Times New Roman" w:cs="Times New Roman"/>
          <w:sz w:val="24"/>
          <w:szCs w:val="24"/>
          <w:lang w:eastAsia="en-GB"/>
        </w:rPr>
        <w:t>ėjo</w:t>
      </w:r>
      <w:r w:rsidR="00A50C86">
        <w:rPr>
          <w:rFonts w:ascii="Times New Roman" w:hAnsi="Times New Roman" w:cs="Times New Roman"/>
          <w:sz w:val="24"/>
          <w:szCs w:val="24"/>
          <w:lang w:eastAsia="en-GB"/>
        </w:rPr>
        <w:t xml:space="preserve"> kilti </w:t>
      </w:r>
      <w:bookmarkStart w:id="182" w:name="_Hlk166224647"/>
      <w:r w:rsidR="00FB7F70" w:rsidRPr="004A38D5">
        <w:rPr>
          <w:rFonts w:ascii="Times New Roman" w:hAnsi="Times New Roman" w:cs="Times New Roman"/>
          <w:sz w:val="24"/>
          <w:szCs w:val="24"/>
          <w:lang w:eastAsia="en-GB"/>
        </w:rPr>
        <w:t>pagrįst</w:t>
      </w:r>
      <w:r w:rsidR="00A50C86">
        <w:rPr>
          <w:rFonts w:ascii="Times New Roman" w:hAnsi="Times New Roman" w:cs="Times New Roman"/>
          <w:sz w:val="24"/>
          <w:szCs w:val="24"/>
          <w:lang w:eastAsia="en-GB"/>
        </w:rPr>
        <w:t>ų</w:t>
      </w:r>
      <w:r w:rsidR="00FB7F70" w:rsidRPr="004A38D5">
        <w:rPr>
          <w:rFonts w:ascii="Times New Roman" w:hAnsi="Times New Roman" w:cs="Times New Roman"/>
          <w:sz w:val="24"/>
          <w:szCs w:val="24"/>
          <w:lang w:eastAsia="en-GB"/>
        </w:rPr>
        <w:t xml:space="preserve"> abejon</w:t>
      </w:r>
      <w:r w:rsidR="00A50C86">
        <w:rPr>
          <w:rFonts w:ascii="Times New Roman" w:hAnsi="Times New Roman" w:cs="Times New Roman"/>
          <w:sz w:val="24"/>
          <w:szCs w:val="24"/>
          <w:lang w:eastAsia="en-GB"/>
        </w:rPr>
        <w:t>ių</w:t>
      </w:r>
      <w:r w:rsidR="00FB7F70" w:rsidRPr="004A38D5">
        <w:rPr>
          <w:rFonts w:ascii="Times New Roman" w:hAnsi="Times New Roman" w:cs="Times New Roman"/>
          <w:sz w:val="24"/>
          <w:szCs w:val="24"/>
          <w:lang w:eastAsia="en-GB"/>
        </w:rPr>
        <w:t xml:space="preserve"> dėl bylą nagrinėj</w:t>
      </w:r>
      <w:r w:rsidR="00046303" w:rsidRPr="004A38D5">
        <w:rPr>
          <w:rFonts w:ascii="Times New Roman" w:hAnsi="Times New Roman" w:cs="Times New Roman"/>
          <w:sz w:val="24"/>
          <w:szCs w:val="24"/>
          <w:lang w:eastAsia="en-GB"/>
        </w:rPr>
        <w:t>usio</w:t>
      </w:r>
      <w:r w:rsidR="00FB7F70" w:rsidRPr="004A38D5">
        <w:rPr>
          <w:rFonts w:ascii="Times New Roman" w:hAnsi="Times New Roman" w:cs="Times New Roman"/>
          <w:sz w:val="24"/>
          <w:szCs w:val="24"/>
          <w:lang w:eastAsia="en-GB"/>
        </w:rPr>
        <w:t xml:space="preserve"> pirmosios instancijos teismo </w:t>
      </w:r>
      <w:r w:rsidR="00876315" w:rsidRPr="004A38D5">
        <w:rPr>
          <w:rFonts w:ascii="Times New Roman" w:hAnsi="Times New Roman" w:cs="Times New Roman"/>
          <w:sz w:val="24"/>
          <w:szCs w:val="24"/>
          <w:lang w:eastAsia="en-GB"/>
        </w:rPr>
        <w:t>ne</w:t>
      </w:r>
      <w:r w:rsidR="00FB7F70" w:rsidRPr="004A38D5">
        <w:rPr>
          <w:rFonts w:ascii="Times New Roman" w:hAnsi="Times New Roman" w:cs="Times New Roman"/>
          <w:sz w:val="24"/>
          <w:szCs w:val="24"/>
          <w:lang w:eastAsia="en-GB"/>
        </w:rPr>
        <w:t>šališkumo</w:t>
      </w:r>
      <w:bookmarkEnd w:id="182"/>
      <w:r w:rsidR="00FB7F70" w:rsidRPr="004A38D5">
        <w:rPr>
          <w:rFonts w:ascii="Times New Roman" w:hAnsi="Times New Roman" w:cs="Times New Roman"/>
          <w:sz w:val="24"/>
          <w:szCs w:val="24"/>
          <w:lang w:eastAsia="en-GB"/>
        </w:rPr>
        <w:t>.</w:t>
      </w:r>
      <w:r w:rsidR="00AA2FBD" w:rsidRPr="004A38D5">
        <w:rPr>
          <w:rFonts w:ascii="Times New Roman" w:hAnsi="Times New Roman" w:cs="Times New Roman"/>
          <w:sz w:val="24"/>
          <w:szCs w:val="24"/>
          <w:lang w:eastAsia="en-GB"/>
        </w:rPr>
        <w:t xml:space="preserve"> Taigi, apeliacinės instancijos teismas </w:t>
      </w:r>
      <w:r w:rsidR="00265DBF">
        <w:rPr>
          <w:rFonts w:ascii="Times New Roman" w:hAnsi="Times New Roman" w:cs="Times New Roman"/>
          <w:sz w:val="24"/>
          <w:szCs w:val="24"/>
          <w:lang w:eastAsia="en-GB"/>
        </w:rPr>
        <w:t xml:space="preserve">pripažino, kad </w:t>
      </w:r>
      <w:r w:rsidR="00265DBF" w:rsidRPr="004319D1">
        <w:rPr>
          <w:rFonts w:ascii="Times New Roman" w:hAnsi="Times New Roman" w:cs="Times New Roman"/>
          <w:sz w:val="24"/>
          <w:szCs w:val="24"/>
          <w:lang w:eastAsia="en-GB"/>
        </w:rPr>
        <w:t>pirmosios instancijos teismas buvo šališkas objektyviuoju aspektu</w:t>
      </w:r>
      <w:r w:rsidR="00265DBF">
        <w:rPr>
          <w:rFonts w:ascii="Times New Roman" w:eastAsia="Calibri" w:hAnsi="Times New Roman" w:cs="Times New Roman"/>
          <w:kern w:val="2"/>
          <w:sz w:val="24"/>
          <w:szCs w:val="24"/>
          <w14:ligatures w14:val="standardContextual"/>
        </w:rPr>
        <w:t xml:space="preserve">, </w:t>
      </w:r>
      <w:r w:rsidR="00AA2FBD" w:rsidRPr="00265DBF">
        <w:rPr>
          <w:rFonts w:ascii="Times New Roman" w:hAnsi="Times New Roman" w:cs="Times New Roman"/>
          <w:sz w:val="24"/>
          <w:szCs w:val="24"/>
          <w:lang w:eastAsia="en-GB"/>
        </w:rPr>
        <w:t>nustat</w:t>
      </w:r>
      <w:r w:rsidR="00265DBF">
        <w:rPr>
          <w:rFonts w:ascii="Times New Roman" w:hAnsi="Times New Roman" w:cs="Times New Roman"/>
          <w:sz w:val="24"/>
          <w:szCs w:val="24"/>
          <w:lang w:eastAsia="en-GB"/>
        </w:rPr>
        <w:t xml:space="preserve">ęs </w:t>
      </w:r>
      <w:bookmarkStart w:id="183" w:name="_Hlk166151637"/>
      <w:r w:rsidR="00580349" w:rsidRPr="00265DBF">
        <w:rPr>
          <w:rFonts w:ascii="Times New Roman" w:hAnsi="Times New Roman" w:cs="Times New Roman"/>
          <w:sz w:val="24"/>
          <w:szCs w:val="24"/>
          <w:lang w:eastAsia="en-GB"/>
        </w:rPr>
        <w:t>BPK </w:t>
      </w:r>
      <w:r w:rsidR="00580349" w:rsidRPr="00265DBF">
        <w:rPr>
          <w:rFonts w:ascii="Times New Roman" w:eastAsia="Calibri" w:hAnsi="Times New Roman" w:cs="Times New Roman"/>
          <w:kern w:val="2"/>
          <w:sz w:val="24"/>
          <w:szCs w:val="24"/>
          <w14:ligatures w14:val="standardContextual"/>
        </w:rPr>
        <w:t xml:space="preserve">58 straipsnio 1 dalies </w:t>
      </w:r>
      <w:bookmarkEnd w:id="183"/>
      <w:r w:rsidR="00580349" w:rsidRPr="00265DBF">
        <w:rPr>
          <w:rFonts w:ascii="Times New Roman" w:eastAsia="Calibri" w:hAnsi="Times New Roman" w:cs="Times New Roman"/>
          <w:kern w:val="2"/>
          <w:sz w:val="24"/>
          <w:szCs w:val="24"/>
          <w14:ligatures w14:val="standardContextual"/>
        </w:rPr>
        <w:t>4 punkte nurodyt</w:t>
      </w:r>
      <w:r w:rsidR="00265DBF" w:rsidRPr="00265DBF">
        <w:rPr>
          <w:rFonts w:ascii="Times New Roman" w:eastAsia="Calibri" w:hAnsi="Times New Roman" w:cs="Times New Roman"/>
          <w:kern w:val="2"/>
          <w:sz w:val="24"/>
          <w:szCs w:val="24"/>
          <w14:ligatures w14:val="standardContextual"/>
        </w:rPr>
        <w:t>ą</w:t>
      </w:r>
      <w:r w:rsidR="00580349" w:rsidRPr="00265DBF">
        <w:rPr>
          <w:rFonts w:ascii="Times New Roman" w:eastAsia="Calibri" w:hAnsi="Times New Roman" w:cs="Times New Roman"/>
          <w:kern w:val="2"/>
          <w:sz w:val="24"/>
          <w:szCs w:val="24"/>
          <w14:ligatures w14:val="standardContextual"/>
        </w:rPr>
        <w:t xml:space="preserve"> teis</w:t>
      </w:r>
      <w:r w:rsidR="00265DBF">
        <w:rPr>
          <w:rFonts w:ascii="Times New Roman" w:eastAsia="Calibri" w:hAnsi="Times New Roman" w:cs="Times New Roman"/>
          <w:kern w:val="2"/>
          <w:sz w:val="24"/>
          <w:szCs w:val="24"/>
          <w14:ligatures w14:val="standardContextual"/>
        </w:rPr>
        <w:t>mo</w:t>
      </w:r>
      <w:r w:rsidR="00580349" w:rsidRPr="00265DBF">
        <w:rPr>
          <w:rFonts w:ascii="Times New Roman" w:eastAsia="Calibri" w:hAnsi="Times New Roman" w:cs="Times New Roman"/>
          <w:kern w:val="2"/>
          <w:sz w:val="24"/>
          <w:szCs w:val="24"/>
          <w14:ligatures w14:val="standardContextual"/>
        </w:rPr>
        <w:t xml:space="preserve"> nušalinimo pagrind</w:t>
      </w:r>
      <w:r w:rsidR="00265DBF" w:rsidRPr="00265DBF">
        <w:rPr>
          <w:rFonts w:ascii="Times New Roman" w:eastAsia="Calibri" w:hAnsi="Times New Roman" w:cs="Times New Roman"/>
          <w:kern w:val="2"/>
          <w:sz w:val="24"/>
          <w:szCs w:val="24"/>
          <w14:ligatures w14:val="standardContextual"/>
        </w:rPr>
        <w:t>ą</w:t>
      </w:r>
      <w:r w:rsidR="00265DBF">
        <w:rPr>
          <w:rFonts w:ascii="Times New Roman" w:eastAsia="Calibri" w:hAnsi="Times New Roman" w:cs="Times New Roman"/>
          <w:kern w:val="2"/>
          <w:sz w:val="24"/>
          <w:szCs w:val="24"/>
          <w14:ligatures w14:val="standardContextual"/>
        </w:rPr>
        <w:t xml:space="preserve">. </w:t>
      </w:r>
    </w:p>
    <w:p w14:paraId="5EB83C98" w14:textId="5E6DCEE5" w:rsidR="003070D5" w:rsidRPr="004A38D5" w:rsidRDefault="00486862" w:rsidP="00715B91">
      <w:pPr>
        <w:pStyle w:val="Betarp"/>
        <w:numPr>
          <w:ilvl w:val="0"/>
          <w:numId w:val="11"/>
        </w:numPr>
        <w:spacing w:after="120"/>
        <w:ind w:left="357" w:hanging="357"/>
        <w:jc w:val="both"/>
        <w:rPr>
          <w:rFonts w:ascii="Times New Roman" w:eastAsia="Times New Roman" w:hAnsi="Times New Roman" w:cs="Times New Roman"/>
          <w:sz w:val="24"/>
          <w:szCs w:val="24"/>
        </w:rPr>
      </w:pPr>
      <w:r w:rsidRPr="004A38D5">
        <w:rPr>
          <w:rFonts w:ascii="Times New Roman" w:hAnsi="Times New Roman" w:cs="Times New Roman"/>
          <w:sz w:val="24"/>
          <w:szCs w:val="24"/>
        </w:rPr>
        <w:t>Išplėstinė septynių teisėjų kolegija</w:t>
      </w:r>
      <w:r w:rsidR="00347D0F">
        <w:rPr>
          <w:rFonts w:ascii="Times New Roman" w:hAnsi="Times New Roman" w:cs="Times New Roman"/>
          <w:sz w:val="24"/>
          <w:szCs w:val="24"/>
        </w:rPr>
        <w:t xml:space="preserve"> </w:t>
      </w:r>
      <w:r w:rsidR="008F23D9">
        <w:rPr>
          <w:rFonts w:ascii="Times New Roman" w:hAnsi="Times New Roman" w:cs="Times New Roman"/>
          <w:sz w:val="24"/>
          <w:szCs w:val="24"/>
        </w:rPr>
        <w:t>ne</w:t>
      </w:r>
      <w:r w:rsidR="007A6E0E" w:rsidRPr="004A38D5">
        <w:rPr>
          <w:rFonts w:ascii="Times New Roman" w:hAnsi="Times New Roman" w:cs="Times New Roman"/>
          <w:sz w:val="24"/>
          <w:szCs w:val="24"/>
        </w:rPr>
        <w:t>pritar</w:t>
      </w:r>
      <w:r w:rsidR="008F23D9">
        <w:rPr>
          <w:rFonts w:ascii="Times New Roman" w:hAnsi="Times New Roman" w:cs="Times New Roman"/>
          <w:sz w:val="24"/>
          <w:szCs w:val="24"/>
        </w:rPr>
        <w:t>ia</w:t>
      </w:r>
      <w:r w:rsidR="007A6E0E" w:rsidRPr="004A38D5">
        <w:rPr>
          <w:rFonts w:ascii="Times New Roman" w:hAnsi="Times New Roman" w:cs="Times New Roman"/>
          <w:sz w:val="24"/>
          <w:szCs w:val="24"/>
        </w:rPr>
        <w:t xml:space="preserve"> tokiai apeliacinės instancijos teismo </w:t>
      </w:r>
      <w:r w:rsidR="00371C01">
        <w:rPr>
          <w:rFonts w:ascii="Times New Roman" w:hAnsi="Times New Roman" w:cs="Times New Roman"/>
          <w:sz w:val="24"/>
          <w:szCs w:val="24"/>
        </w:rPr>
        <w:t xml:space="preserve">išvadai. </w:t>
      </w:r>
      <w:r w:rsidR="00580349" w:rsidRPr="004A38D5">
        <w:rPr>
          <w:rFonts w:ascii="Times New Roman" w:hAnsi="Times New Roman" w:cs="Times New Roman"/>
          <w:sz w:val="24"/>
          <w:szCs w:val="24"/>
        </w:rPr>
        <w:t xml:space="preserve">Kasacinės instancijos teismo vertinimu, </w:t>
      </w:r>
      <w:r w:rsidR="00715B91" w:rsidRPr="004A38D5">
        <w:rPr>
          <w:rFonts w:ascii="Times New Roman" w:hAnsi="Times New Roman" w:cs="Times New Roman"/>
          <w:sz w:val="24"/>
          <w:szCs w:val="24"/>
        </w:rPr>
        <w:t>apeliacinės instancijos</w:t>
      </w:r>
      <w:r w:rsidR="00580349" w:rsidRPr="004A38D5">
        <w:rPr>
          <w:rFonts w:ascii="Times New Roman" w:hAnsi="Times New Roman" w:cs="Times New Roman"/>
          <w:sz w:val="24"/>
          <w:szCs w:val="24"/>
        </w:rPr>
        <w:t xml:space="preserve"> teismas, spręsdamas dėl teisės į nešališką pirmosios instancijos teismą pažeidimo, </w:t>
      </w:r>
      <w:r w:rsidR="00CF1194" w:rsidRPr="004A38D5">
        <w:rPr>
          <w:rFonts w:ascii="Times New Roman" w:hAnsi="Times New Roman" w:cs="Times New Roman"/>
          <w:sz w:val="24"/>
          <w:szCs w:val="24"/>
        </w:rPr>
        <w:t>ši</w:t>
      </w:r>
      <w:r w:rsidR="00CF1194">
        <w:rPr>
          <w:rFonts w:ascii="Times New Roman" w:hAnsi="Times New Roman" w:cs="Times New Roman"/>
          <w:sz w:val="24"/>
          <w:szCs w:val="24"/>
        </w:rPr>
        <w:t>am</w:t>
      </w:r>
      <w:r w:rsidR="00CF1194" w:rsidRPr="004A38D5">
        <w:rPr>
          <w:rFonts w:ascii="Times New Roman" w:hAnsi="Times New Roman" w:cs="Times New Roman"/>
          <w:sz w:val="24"/>
          <w:szCs w:val="24"/>
        </w:rPr>
        <w:t xml:space="preserve"> klausim</w:t>
      </w:r>
      <w:r w:rsidR="00CF1194">
        <w:rPr>
          <w:rFonts w:ascii="Times New Roman" w:hAnsi="Times New Roman" w:cs="Times New Roman"/>
          <w:sz w:val="24"/>
          <w:szCs w:val="24"/>
        </w:rPr>
        <w:t>ui</w:t>
      </w:r>
      <w:r w:rsidR="00CF1194" w:rsidRPr="004A38D5">
        <w:rPr>
          <w:rFonts w:ascii="Times New Roman" w:hAnsi="Times New Roman" w:cs="Times New Roman"/>
          <w:sz w:val="24"/>
          <w:szCs w:val="24"/>
        </w:rPr>
        <w:t xml:space="preserve"> išspr</w:t>
      </w:r>
      <w:r w:rsidR="00CF1194">
        <w:rPr>
          <w:rFonts w:ascii="Times New Roman" w:hAnsi="Times New Roman" w:cs="Times New Roman"/>
          <w:sz w:val="24"/>
          <w:szCs w:val="24"/>
        </w:rPr>
        <w:t>ęsti</w:t>
      </w:r>
      <w:r w:rsidR="00CF1194" w:rsidRPr="004A38D5">
        <w:rPr>
          <w:rFonts w:ascii="Times New Roman" w:hAnsi="Times New Roman" w:cs="Times New Roman"/>
          <w:sz w:val="24"/>
          <w:szCs w:val="24"/>
        </w:rPr>
        <w:t xml:space="preserve"> </w:t>
      </w:r>
      <w:r w:rsidR="00580349" w:rsidRPr="004A38D5">
        <w:rPr>
          <w:rFonts w:ascii="Times New Roman" w:hAnsi="Times New Roman" w:cs="Times New Roman"/>
          <w:sz w:val="24"/>
          <w:szCs w:val="24"/>
        </w:rPr>
        <w:t>reikšmingas aplinkybes vertino</w:t>
      </w:r>
      <w:r w:rsidR="004A65F0">
        <w:rPr>
          <w:rFonts w:ascii="Times New Roman" w:hAnsi="Times New Roman" w:cs="Times New Roman"/>
          <w:sz w:val="24"/>
          <w:szCs w:val="24"/>
        </w:rPr>
        <w:t xml:space="preserve"> neišsamiai,</w:t>
      </w:r>
      <w:r w:rsidR="000046B9" w:rsidRPr="004A38D5">
        <w:rPr>
          <w:rFonts w:ascii="Times New Roman" w:hAnsi="Times New Roman" w:cs="Times New Roman"/>
          <w:sz w:val="24"/>
          <w:szCs w:val="24"/>
        </w:rPr>
        <w:t xml:space="preserve"> o kai kurių aplinkybių iš viso nevertino,</w:t>
      </w:r>
      <w:r w:rsidR="00920FB3" w:rsidRPr="004A38D5">
        <w:rPr>
          <w:rFonts w:ascii="Times New Roman" w:hAnsi="Times New Roman" w:cs="Times New Roman"/>
          <w:sz w:val="24"/>
          <w:szCs w:val="24"/>
        </w:rPr>
        <w:t xml:space="preserve"> tai lėmė neteisėto</w:t>
      </w:r>
      <w:r w:rsidR="00116278" w:rsidRPr="004A38D5">
        <w:rPr>
          <w:rFonts w:ascii="Times New Roman" w:hAnsi="Times New Roman" w:cs="Times New Roman"/>
          <w:sz w:val="24"/>
          <w:szCs w:val="24"/>
        </w:rPr>
        <w:t>s</w:t>
      </w:r>
      <w:r w:rsidR="00920FB3" w:rsidRPr="004A38D5">
        <w:rPr>
          <w:rFonts w:ascii="Times New Roman" w:hAnsi="Times New Roman" w:cs="Times New Roman"/>
          <w:sz w:val="24"/>
          <w:szCs w:val="24"/>
        </w:rPr>
        <w:t xml:space="preserve"> ir nepagrįsto</w:t>
      </w:r>
      <w:r w:rsidR="00116278" w:rsidRPr="004A38D5">
        <w:rPr>
          <w:rFonts w:ascii="Times New Roman" w:hAnsi="Times New Roman" w:cs="Times New Roman"/>
          <w:sz w:val="24"/>
          <w:szCs w:val="24"/>
        </w:rPr>
        <w:t>s</w:t>
      </w:r>
      <w:r w:rsidR="00920FB3" w:rsidRPr="004A38D5">
        <w:rPr>
          <w:rFonts w:ascii="Times New Roman" w:hAnsi="Times New Roman" w:cs="Times New Roman"/>
          <w:sz w:val="24"/>
          <w:szCs w:val="24"/>
        </w:rPr>
        <w:t xml:space="preserve"> </w:t>
      </w:r>
      <w:r w:rsidR="00116278" w:rsidRPr="004A38D5">
        <w:rPr>
          <w:rFonts w:ascii="Times New Roman" w:hAnsi="Times New Roman" w:cs="Times New Roman"/>
          <w:sz w:val="24"/>
          <w:szCs w:val="24"/>
        </w:rPr>
        <w:t>nutarties</w:t>
      </w:r>
      <w:r w:rsidR="00920FB3" w:rsidRPr="004A38D5">
        <w:rPr>
          <w:rFonts w:ascii="Times New Roman" w:hAnsi="Times New Roman" w:cs="Times New Roman"/>
          <w:sz w:val="24"/>
          <w:szCs w:val="24"/>
        </w:rPr>
        <w:t xml:space="preserve"> priėmimą.</w:t>
      </w:r>
    </w:p>
    <w:p w14:paraId="7EB2659D" w14:textId="5D6C189A" w:rsidR="0087159E" w:rsidRPr="004A38D5" w:rsidRDefault="0015525E" w:rsidP="0087159E">
      <w:pPr>
        <w:pStyle w:val="Betarp"/>
        <w:numPr>
          <w:ilvl w:val="0"/>
          <w:numId w:val="11"/>
        </w:numPr>
        <w:spacing w:after="120"/>
        <w:ind w:left="357" w:hanging="357"/>
        <w:jc w:val="both"/>
        <w:rPr>
          <w:rFonts w:ascii="Times New Roman" w:hAnsi="Times New Roman" w:cs="Times New Roman"/>
          <w:sz w:val="24"/>
          <w:szCs w:val="24"/>
        </w:rPr>
      </w:pPr>
      <w:r w:rsidRPr="004A38D5">
        <w:rPr>
          <w:rFonts w:ascii="Times New Roman" w:hAnsi="Times New Roman" w:cs="Times New Roman"/>
          <w:sz w:val="24"/>
          <w:szCs w:val="24"/>
        </w:rPr>
        <w:t xml:space="preserve">Iš nagrinėjamos baudžiamosios bylos medžiagos matyti, kad </w:t>
      </w:r>
      <w:r w:rsidR="007F0DD3" w:rsidRPr="004A38D5">
        <w:rPr>
          <w:rFonts w:ascii="Times New Roman" w:hAnsi="Times New Roman" w:cs="Times New Roman"/>
          <w:sz w:val="24"/>
          <w:szCs w:val="24"/>
        </w:rPr>
        <w:t>teisėjai N. </w:t>
      </w:r>
      <w:proofErr w:type="spellStart"/>
      <w:r w:rsidR="007F0DD3" w:rsidRPr="004A38D5">
        <w:rPr>
          <w:rFonts w:ascii="Times New Roman" w:hAnsi="Times New Roman" w:cs="Times New Roman"/>
          <w:sz w:val="24"/>
          <w:szCs w:val="24"/>
        </w:rPr>
        <w:t>Girny</w:t>
      </w:r>
      <w:r w:rsidR="00CB5631" w:rsidRPr="004A38D5">
        <w:rPr>
          <w:rFonts w:ascii="Times New Roman" w:hAnsi="Times New Roman" w:cs="Times New Roman"/>
          <w:sz w:val="24"/>
          <w:szCs w:val="24"/>
        </w:rPr>
        <w:t>tei</w:t>
      </w:r>
      <w:proofErr w:type="spellEnd"/>
      <w:r w:rsidR="00CB5631" w:rsidRPr="004A38D5">
        <w:rPr>
          <w:rFonts w:ascii="Times New Roman" w:hAnsi="Times New Roman" w:cs="Times New Roman"/>
          <w:sz w:val="24"/>
          <w:szCs w:val="24"/>
        </w:rPr>
        <w:t xml:space="preserve"> </w:t>
      </w:r>
      <w:bookmarkStart w:id="184" w:name="_Hlk166221620"/>
      <w:r w:rsidR="00CB5631" w:rsidRPr="004A38D5">
        <w:rPr>
          <w:rFonts w:ascii="Times New Roman" w:hAnsi="Times New Roman" w:cs="Times New Roman"/>
          <w:sz w:val="24"/>
          <w:szCs w:val="24"/>
        </w:rPr>
        <w:t xml:space="preserve">2019 m. </w:t>
      </w:r>
      <w:bookmarkEnd w:id="184"/>
      <w:r w:rsidR="00CB5631" w:rsidRPr="004A38D5">
        <w:rPr>
          <w:rFonts w:ascii="Times New Roman" w:hAnsi="Times New Roman" w:cs="Times New Roman"/>
          <w:sz w:val="24"/>
          <w:szCs w:val="24"/>
        </w:rPr>
        <w:t xml:space="preserve">gegužės 28 d. teisiamojo posėdžio metu pradėjus nagrinėti šią </w:t>
      </w:r>
      <w:r w:rsidR="00711603">
        <w:rPr>
          <w:rFonts w:ascii="Times New Roman" w:hAnsi="Times New Roman" w:cs="Times New Roman"/>
          <w:sz w:val="24"/>
          <w:szCs w:val="24"/>
        </w:rPr>
        <w:t xml:space="preserve">baudžiamąją </w:t>
      </w:r>
      <w:r w:rsidR="00CB5631" w:rsidRPr="004A38D5">
        <w:rPr>
          <w:rFonts w:ascii="Times New Roman" w:hAnsi="Times New Roman" w:cs="Times New Roman"/>
          <w:sz w:val="24"/>
          <w:szCs w:val="24"/>
        </w:rPr>
        <w:t xml:space="preserve">bylą </w:t>
      </w:r>
      <w:r w:rsidR="007F0DD3" w:rsidRPr="004A38D5">
        <w:rPr>
          <w:rFonts w:ascii="Times New Roman" w:hAnsi="Times New Roman" w:cs="Times New Roman"/>
          <w:sz w:val="24"/>
          <w:szCs w:val="24"/>
        </w:rPr>
        <w:t>n</w:t>
      </w:r>
      <w:r w:rsidR="00CF1194">
        <w:rPr>
          <w:rFonts w:ascii="Times New Roman" w:hAnsi="Times New Roman" w:cs="Times New Roman"/>
          <w:sz w:val="24"/>
          <w:szCs w:val="24"/>
        </w:rPr>
        <w:t>ė</w:t>
      </w:r>
      <w:r w:rsidR="007F0DD3" w:rsidRPr="004A38D5">
        <w:rPr>
          <w:rFonts w:ascii="Times New Roman" w:hAnsi="Times New Roman" w:cs="Times New Roman"/>
          <w:sz w:val="24"/>
          <w:szCs w:val="24"/>
        </w:rPr>
        <w:t xml:space="preserve"> vienas iš proceso dalyvių </w:t>
      </w:r>
      <w:r w:rsidR="00CB5631" w:rsidRPr="004A38D5">
        <w:rPr>
          <w:rFonts w:ascii="Times New Roman" w:hAnsi="Times New Roman" w:cs="Times New Roman"/>
          <w:sz w:val="24"/>
          <w:szCs w:val="24"/>
        </w:rPr>
        <w:t xml:space="preserve">nušalinimo jai nepareiškė. Kaltinamasis </w:t>
      </w:r>
      <w:bookmarkStart w:id="185" w:name="Buk_64"/>
      <w:r w:rsidR="00AD36AF" w:rsidRPr="00093FCE">
        <w:rPr>
          <w:rFonts w:ascii="Times New Roman" w:hAnsi="Times New Roman" w:cs="Times New Roman"/>
          <w:sz w:val="24"/>
          <w:szCs w:val="24"/>
        </w:rPr>
        <w:t xml:space="preserve">J. G. </w:t>
      </w:r>
      <w:bookmarkEnd w:id="185"/>
      <w:r w:rsidR="0002119D">
        <w:rPr>
          <w:rFonts w:ascii="Times New Roman" w:hAnsi="Times New Roman" w:cs="Times New Roman"/>
          <w:sz w:val="24"/>
          <w:szCs w:val="24"/>
        </w:rPr>
        <w:t>pareiškė</w:t>
      </w:r>
      <w:r w:rsidR="00CB5631" w:rsidRPr="004A38D5">
        <w:rPr>
          <w:rFonts w:ascii="Times New Roman" w:hAnsi="Times New Roman" w:cs="Times New Roman"/>
          <w:sz w:val="24"/>
          <w:szCs w:val="24"/>
        </w:rPr>
        <w:t>, kad pasitiki bylą nagrinėjančiu teismu. Vėliau</w:t>
      </w:r>
      <w:r w:rsidR="00D47CDC" w:rsidRPr="004A38D5">
        <w:rPr>
          <w:rFonts w:ascii="Times New Roman" w:hAnsi="Times New Roman" w:cs="Times New Roman"/>
          <w:sz w:val="24"/>
          <w:szCs w:val="24"/>
        </w:rPr>
        <w:t>,</w:t>
      </w:r>
      <w:r w:rsidR="00CB5631" w:rsidRPr="004A38D5">
        <w:rPr>
          <w:rFonts w:ascii="Times New Roman" w:hAnsi="Times New Roman" w:cs="Times New Roman"/>
          <w:sz w:val="24"/>
          <w:szCs w:val="24"/>
        </w:rPr>
        <w:t xml:space="preserve"> teisėjai atmetus valstybinį kaltinimą byloje palaikančiam prokurorui </w:t>
      </w:r>
      <w:r w:rsidR="00530BD0" w:rsidRPr="004A38D5">
        <w:rPr>
          <w:rFonts w:ascii="Times New Roman" w:hAnsi="Times New Roman" w:cs="Times New Roman"/>
          <w:sz w:val="24"/>
          <w:szCs w:val="24"/>
        </w:rPr>
        <w:t>A. </w:t>
      </w:r>
      <w:proofErr w:type="spellStart"/>
      <w:r w:rsidR="00530BD0" w:rsidRPr="004A38D5">
        <w:rPr>
          <w:rFonts w:ascii="Times New Roman" w:hAnsi="Times New Roman" w:cs="Times New Roman"/>
          <w:sz w:val="24"/>
          <w:szCs w:val="24"/>
        </w:rPr>
        <w:t>Amparavičiui</w:t>
      </w:r>
      <w:proofErr w:type="spellEnd"/>
      <w:r w:rsidR="00530BD0" w:rsidRPr="004A38D5">
        <w:rPr>
          <w:rFonts w:ascii="Times New Roman" w:hAnsi="Times New Roman" w:cs="Times New Roman"/>
          <w:sz w:val="24"/>
          <w:szCs w:val="24"/>
        </w:rPr>
        <w:t xml:space="preserve"> </w:t>
      </w:r>
      <w:r w:rsidR="00D47CDC" w:rsidRPr="004A38D5">
        <w:rPr>
          <w:rFonts w:ascii="Times New Roman" w:hAnsi="Times New Roman" w:cs="Times New Roman"/>
          <w:sz w:val="24"/>
          <w:szCs w:val="24"/>
        </w:rPr>
        <w:t>pa</w:t>
      </w:r>
      <w:r w:rsidR="00CB5631" w:rsidRPr="004A38D5">
        <w:rPr>
          <w:rFonts w:ascii="Times New Roman" w:hAnsi="Times New Roman" w:cs="Times New Roman"/>
          <w:sz w:val="24"/>
          <w:szCs w:val="24"/>
        </w:rPr>
        <w:t>rei</w:t>
      </w:r>
      <w:r w:rsidR="00D47CDC" w:rsidRPr="004A38D5">
        <w:rPr>
          <w:rFonts w:ascii="Times New Roman" w:hAnsi="Times New Roman" w:cs="Times New Roman"/>
          <w:sz w:val="24"/>
          <w:szCs w:val="24"/>
        </w:rPr>
        <w:t>kštus</w:t>
      </w:r>
      <w:r w:rsidR="00CB5631" w:rsidRPr="004A38D5">
        <w:rPr>
          <w:rFonts w:ascii="Times New Roman" w:hAnsi="Times New Roman" w:cs="Times New Roman"/>
          <w:sz w:val="24"/>
          <w:szCs w:val="24"/>
        </w:rPr>
        <w:t xml:space="preserve"> nušalinimus, </w:t>
      </w:r>
      <w:r w:rsidR="00DB21A1" w:rsidRPr="004A38D5">
        <w:rPr>
          <w:rFonts w:ascii="Times New Roman" w:hAnsi="Times New Roman" w:cs="Times New Roman"/>
          <w:sz w:val="24"/>
          <w:szCs w:val="24"/>
        </w:rPr>
        <w:t xml:space="preserve">2019 m. liepos 2 d. vykusio posėdžio metu </w:t>
      </w:r>
      <w:r w:rsidR="00CB5631" w:rsidRPr="004A38D5">
        <w:rPr>
          <w:rFonts w:ascii="Times New Roman" w:hAnsi="Times New Roman" w:cs="Times New Roman"/>
          <w:sz w:val="24"/>
          <w:szCs w:val="24"/>
        </w:rPr>
        <w:t xml:space="preserve">kaltinamasis </w:t>
      </w:r>
      <w:bookmarkStart w:id="186" w:name="Buk_65"/>
      <w:r w:rsidR="00AD36AF" w:rsidRPr="00093FCE">
        <w:rPr>
          <w:rFonts w:ascii="Times New Roman" w:hAnsi="Times New Roman" w:cs="Times New Roman"/>
          <w:sz w:val="24"/>
          <w:szCs w:val="24"/>
        </w:rPr>
        <w:t xml:space="preserve">J. G. </w:t>
      </w:r>
      <w:bookmarkEnd w:id="186"/>
      <w:r w:rsidR="00CB5631" w:rsidRPr="004A38D5">
        <w:rPr>
          <w:rFonts w:ascii="Times New Roman" w:hAnsi="Times New Roman" w:cs="Times New Roman"/>
          <w:sz w:val="24"/>
          <w:szCs w:val="24"/>
        </w:rPr>
        <w:t xml:space="preserve">bylą nagrinėjančiam teismui, kaip neužtikrinančiam byloje </w:t>
      </w:r>
      <w:r w:rsidR="00282FBC" w:rsidRPr="004A38D5">
        <w:rPr>
          <w:rFonts w:ascii="Times New Roman" w:hAnsi="Times New Roman" w:cs="Times New Roman"/>
          <w:sz w:val="24"/>
          <w:szCs w:val="24"/>
        </w:rPr>
        <w:t xml:space="preserve">objektyvaus ir </w:t>
      </w:r>
      <w:r w:rsidR="00CB5631" w:rsidRPr="004A38D5">
        <w:rPr>
          <w:rFonts w:ascii="Times New Roman" w:hAnsi="Times New Roman" w:cs="Times New Roman"/>
          <w:sz w:val="24"/>
          <w:szCs w:val="24"/>
        </w:rPr>
        <w:t>nešališko proceso, pareiškė nušalinimą</w:t>
      </w:r>
      <w:r w:rsidR="00282FBC" w:rsidRPr="004A38D5">
        <w:rPr>
          <w:rFonts w:ascii="Times New Roman" w:hAnsi="Times New Roman" w:cs="Times New Roman"/>
          <w:sz w:val="24"/>
          <w:szCs w:val="24"/>
        </w:rPr>
        <w:t xml:space="preserve">, tačiau </w:t>
      </w:r>
      <w:r w:rsidR="00184C9A" w:rsidRPr="004A38D5">
        <w:rPr>
          <w:rFonts w:ascii="Times New Roman" w:hAnsi="Times New Roman" w:cs="Times New Roman"/>
          <w:sz w:val="24"/>
          <w:szCs w:val="24"/>
        </w:rPr>
        <w:t>teisėja pareikštą</w:t>
      </w:r>
      <w:r w:rsidR="00282FBC" w:rsidRPr="004A38D5">
        <w:rPr>
          <w:rFonts w:ascii="Times New Roman" w:hAnsi="Times New Roman" w:cs="Times New Roman"/>
          <w:sz w:val="24"/>
          <w:szCs w:val="24"/>
        </w:rPr>
        <w:t xml:space="preserve"> nušalinimą atmetė, motyvuodama tuo, kad vien proceso dalyvių prašymų atmetimas nėra pagrindas </w:t>
      </w:r>
      <w:r w:rsidR="00CF1194">
        <w:rPr>
          <w:rFonts w:ascii="Times New Roman" w:hAnsi="Times New Roman" w:cs="Times New Roman"/>
          <w:sz w:val="24"/>
          <w:szCs w:val="24"/>
        </w:rPr>
        <w:t xml:space="preserve">nušalinti </w:t>
      </w:r>
      <w:r w:rsidR="00282FBC" w:rsidRPr="004A38D5">
        <w:rPr>
          <w:rFonts w:ascii="Times New Roman" w:hAnsi="Times New Roman" w:cs="Times New Roman"/>
          <w:sz w:val="24"/>
          <w:szCs w:val="24"/>
        </w:rPr>
        <w:t>teisėj</w:t>
      </w:r>
      <w:r w:rsidR="00CF1194">
        <w:rPr>
          <w:rFonts w:ascii="Times New Roman" w:hAnsi="Times New Roman" w:cs="Times New Roman"/>
          <w:sz w:val="24"/>
          <w:szCs w:val="24"/>
        </w:rPr>
        <w:t>ą</w:t>
      </w:r>
      <w:r w:rsidR="00282FBC" w:rsidRPr="004A38D5">
        <w:rPr>
          <w:rFonts w:ascii="Times New Roman" w:hAnsi="Times New Roman" w:cs="Times New Roman"/>
          <w:sz w:val="24"/>
          <w:szCs w:val="24"/>
        </w:rPr>
        <w:t>.</w:t>
      </w:r>
      <w:bookmarkStart w:id="187" w:name="_Hlk166182407"/>
    </w:p>
    <w:p w14:paraId="74278F8E" w14:textId="55B20DA8" w:rsidR="00701933" w:rsidRPr="004A38D5" w:rsidRDefault="00530BD0" w:rsidP="00701933">
      <w:pPr>
        <w:pStyle w:val="Betarp"/>
        <w:numPr>
          <w:ilvl w:val="0"/>
          <w:numId w:val="11"/>
        </w:numPr>
        <w:spacing w:after="120"/>
        <w:ind w:left="357" w:hanging="357"/>
        <w:jc w:val="both"/>
        <w:rPr>
          <w:rFonts w:ascii="Times New Roman" w:hAnsi="Times New Roman" w:cs="Times New Roman"/>
          <w:sz w:val="24"/>
          <w:szCs w:val="24"/>
        </w:rPr>
      </w:pPr>
      <w:r w:rsidRPr="004A38D5">
        <w:rPr>
          <w:rFonts w:ascii="Times New Roman" w:hAnsi="Times New Roman" w:cs="Times New Roman"/>
          <w:sz w:val="24"/>
          <w:szCs w:val="24"/>
        </w:rPr>
        <w:t xml:space="preserve">2019 m. lapkričio 15 d. </w:t>
      </w:r>
      <w:bookmarkEnd w:id="187"/>
      <w:r w:rsidRPr="004A38D5">
        <w:rPr>
          <w:rFonts w:ascii="Times New Roman" w:hAnsi="Times New Roman" w:cs="Times New Roman"/>
          <w:sz w:val="24"/>
          <w:szCs w:val="24"/>
        </w:rPr>
        <w:t xml:space="preserve">vykusio posėdžio metu teisėja </w:t>
      </w:r>
      <w:r w:rsidR="0072539F" w:rsidRPr="004A38D5">
        <w:rPr>
          <w:rFonts w:ascii="Times New Roman" w:hAnsi="Times New Roman" w:cs="Times New Roman"/>
          <w:sz w:val="24"/>
          <w:szCs w:val="24"/>
        </w:rPr>
        <w:t>N. </w:t>
      </w:r>
      <w:proofErr w:type="spellStart"/>
      <w:r w:rsidR="0072539F" w:rsidRPr="004A38D5">
        <w:rPr>
          <w:rFonts w:ascii="Times New Roman" w:hAnsi="Times New Roman" w:cs="Times New Roman"/>
          <w:sz w:val="24"/>
          <w:szCs w:val="24"/>
        </w:rPr>
        <w:t>Girnytė</w:t>
      </w:r>
      <w:proofErr w:type="spellEnd"/>
      <w:r w:rsidR="0072539F" w:rsidRPr="004A38D5">
        <w:rPr>
          <w:rFonts w:ascii="Times New Roman" w:hAnsi="Times New Roman" w:cs="Times New Roman"/>
          <w:sz w:val="24"/>
          <w:szCs w:val="24"/>
        </w:rPr>
        <w:t xml:space="preserve"> </w:t>
      </w:r>
      <w:r w:rsidRPr="004A38D5">
        <w:rPr>
          <w:rFonts w:ascii="Times New Roman" w:hAnsi="Times New Roman" w:cs="Times New Roman"/>
          <w:sz w:val="24"/>
          <w:szCs w:val="24"/>
        </w:rPr>
        <w:t xml:space="preserve">proceso dalyvius informavo, kad jai tapo žinoma, jog tiek ji, tiek </w:t>
      </w:r>
      <w:r w:rsidR="00784B7D">
        <w:rPr>
          <w:rFonts w:ascii="Times New Roman" w:hAnsi="Times New Roman" w:cs="Times New Roman"/>
          <w:sz w:val="24"/>
          <w:szCs w:val="24"/>
        </w:rPr>
        <w:t xml:space="preserve">byloje valstybinį kaltinimą palaikantis </w:t>
      </w:r>
      <w:r w:rsidRPr="004A38D5">
        <w:rPr>
          <w:rFonts w:ascii="Times New Roman" w:hAnsi="Times New Roman" w:cs="Times New Roman"/>
          <w:sz w:val="24"/>
          <w:szCs w:val="24"/>
        </w:rPr>
        <w:t>prokuroras A. </w:t>
      </w:r>
      <w:proofErr w:type="spellStart"/>
      <w:r w:rsidRPr="004A38D5">
        <w:rPr>
          <w:rFonts w:ascii="Times New Roman" w:hAnsi="Times New Roman" w:cs="Times New Roman"/>
          <w:sz w:val="24"/>
          <w:szCs w:val="24"/>
        </w:rPr>
        <w:t>Amparavičius</w:t>
      </w:r>
      <w:proofErr w:type="spellEnd"/>
      <w:r w:rsidRPr="004A38D5">
        <w:rPr>
          <w:rFonts w:ascii="Times New Roman" w:hAnsi="Times New Roman" w:cs="Times New Roman"/>
          <w:sz w:val="24"/>
          <w:szCs w:val="24"/>
        </w:rPr>
        <w:t xml:space="preserve"> yra paskirti </w:t>
      </w:r>
      <w:bookmarkStart w:id="188" w:name="_Hlk166182659"/>
      <w:r w:rsidRPr="004A38D5">
        <w:rPr>
          <w:rFonts w:ascii="Times New Roman" w:hAnsi="Times New Roman" w:cs="Times New Roman"/>
          <w:sz w:val="24"/>
          <w:szCs w:val="24"/>
        </w:rPr>
        <w:t>UAB „</w:t>
      </w:r>
      <w:r w:rsidR="0000709D">
        <w:rPr>
          <w:rFonts w:ascii="Times New Roman" w:hAnsi="Times New Roman" w:cs="Times New Roman"/>
          <w:sz w:val="24"/>
          <w:szCs w:val="24"/>
        </w:rPr>
        <w:t>B</w:t>
      </w:r>
      <w:r w:rsidRPr="004A38D5">
        <w:rPr>
          <w:rFonts w:ascii="Times New Roman" w:hAnsi="Times New Roman" w:cs="Times New Roman"/>
          <w:sz w:val="24"/>
          <w:szCs w:val="24"/>
        </w:rPr>
        <w:t>“</w:t>
      </w:r>
      <w:bookmarkEnd w:id="188"/>
      <w:r w:rsidRPr="004A38D5">
        <w:rPr>
          <w:rFonts w:ascii="Times New Roman" w:hAnsi="Times New Roman" w:cs="Times New Roman"/>
          <w:sz w:val="24"/>
          <w:szCs w:val="24"/>
        </w:rPr>
        <w:t xml:space="preserve">, kurios </w:t>
      </w:r>
      <w:r w:rsidR="00C44CF4" w:rsidRPr="004A38D5">
        <w:rPr>
          <w:rFonts w:ascii="Times New Roman" w:hAnsi="Times New Roman" w:cs="Times New Roman"/>
          <w:sz w:val="24"/>
          <w:szCs w:val="24"/>
        </w:rPr>
        <w:t xml:space="preserve">vienintelis </w:t>
      </w:r>
      <w:r w:rsidRPr="004A38D5">
        <w:rPr>
          <w:rFonts w:ascii="Times New Roman" w:hAnsi="Times New Roman" w:cs="Times New Roman"/>
          <w:sz w:val="24"/>
          <w:szCs w:val="24"/>
        </w:rPr>
        <w:t xml:space="preserve">akcininkas, vadovas ir valdybos narys yra kaltinamasis </w:t>
      </w:r>
      <w:bookmarkStart w:id="189" w:name="Buk_66"/>
      <w:r w:rsidR="00AD36AF" w:rsidRPr="00093FCE">
        <w:rPr>
          <w:rFonts w:ascii="Times New Roman" w:hAnsi="Times New Roman" w:cs="Times New Roman"/>
          <w:sz w:val="24"/>
          <w:szCs w:val="24"/>
        </w:rPr>
        <w:t>J. G.</w:t>
      </w:r>
      <w:bookmarkEnd w:id="189"/>
      <w:r w:rsidRPr="004A38D5">
        <w:rPr>
          <w:rFonts w:ascii="Times New Roman" w:hAnsi="Times New Roman" w:cs="Times New Roman"/>
          <w:sz w:val="24"/>
          <w:szCs w:val="24"/>
        </w:rPr>
        <w:t>, valdybos nariais</w:t>
      </w:r>
      <w:r w:rsidR="0072539F" w:rsidRPr="004A38D5">
        <w:rPr>
          <w:rFonts w:ascii="Times New Roman" w:hAnsi="Times New Roman" w:cs="Times New Roman"/>
          <w:sz w:val="24"/>
          <w:szCs w:val="24"/>
        </w:rPr>
        <w:t xml:space="preserve"> (</w:t>
      </w:r>
      <w:r w:rsidR="0072539F" w:rsidRPr="004A38D5">
        <w:rPr>
          <w:rFonts w:ascii="Times New Roman" w:eastAsia="Calibri" w:hAnsi="Times New Roman" w:cs="Times New Roman"/>
          <w:sz w:val="24"/>
          <w:szCs w:val="24"/>
        </w:rPr>
        <w:t xml:space="preserve">teisėja bendrovės valdybos nare </w:t>
      </w:r>
      <w:r w:rsidR="0072539F" w:rsidRPr="004A38D5">
        <w:rPr>
          <w:rFonts w:ascii="Times New Roman" w:hAnsi="Times New Roman" w:cs="Times New Roman"/>
          <w:sz w:val="24"/>
          <w:szCs w:val="24"/>
        </w:rPr>
        <w:t xml:space="preserve">paskirta </w:t>
      </w:r>
      <w:bookmarkStart w:id="190" w:name="_Hlk166184074"/>
      <w:r w:rsidR="0072539F" w:rsidRPr="004A38D5">
        <w:rPr>
          <w:rFonts w:ascii="Times New Roman" w:hAnsi="Times New Roman" w:cs="Times New Roman"/>
          <w:sz w:val="24"/>
          <w:szCs w:val="24"/>
        </w:rPr>
        <w:t>2019 m. spalio 14 d., registruota nuo 2019 m. spalio 23 d.</w:t>
      </w:r>
      <w:bookmarkEnd w:id="190"/>
      <w:r w:rsidR="0072539F" w:rsidRPr="004A38D5">
        <w:rPr>
          <w:rFonts w:ascii="Times New Roman" w:hAnsi="Times New Roman" w:cs="Times New Roman"/>
          <w:sz w:val="24"/>
          <w:szCs w:val="24"/>
        </w:rPr>
        <w:t>)</w:t>
      </w:r>
      <w:r w:rsidRPr="004A38D5">
        <w:rPr>
          <w:rFonts w:ascii="Times New Roman" w:hAnsi="Times New Roman" w:cs="Times New Roman"/>
          <w:sz w:val="24"/>
          <w:szCs w:val="24"/>
        </w:rPr>
        <w:t xml:space="preserve">. Teisėja, kaip ir prokuroras, byloje dalyvaujantiems asmenims </w:t>
      </w:r>
      <w:r w:rsidR="00BB451A">
        <w:rPr>
          <w:rFonts w:ascii="Times New Roman" w:hAnsi="Times New Roman" w:cs="Times New Roman"/>
          <w:sz w:val="24"/>
          <w:szCs w:val="24"/>
        </w:rPr>
        <w:t>paaiškino</w:t>
      </w:r>
      <w:r w:rsidRPr="004A38D5">
        <w:rPr>
          <w:rFonts w:ascii="Times New Roman" w:hAnsi="Times New Roman" w:cs="Times New Roman"/>
          <w:sz w:val="24"/>
          <w:szCs w:val="24"/>
        </w:rPr>
        <w:t xml:space="preserve">, kad paminėtos bendrovės valdybos nariais buvo paskirti jiems nežinant ir be jų sutikimo, taip pat teisėja informavo, kad kreipėsi į </w:t>
      </w:r>
      <w:bookmarkStart w:id="191" w:name="_Hlk166182590"/>
      <w:r w:rsidRPr="004A38D5">
        <w:rPr>
          <w:rFonts w:ascii="Times New Roman" w:hAnsi="Times New Roman" w:cs="Times New Roman"/>
          <w:sz w:val="24"/>
          <w:szCs w:val="24"/>
        </w:rPr>
        <w:t>VĮ</w:t>
      </w:r>
      <w:r w:rsidR="00C44CF4" w:rsidRPr="004A38D5">
        <w:rPr>
          <w:rFonts w:ascii="Times New Roman" w:hAnsi="Times New Roman" w:cs="Times New Roman"/>
          <w:sz w:val="24"/>
          <w:szCs w:val="24"/>
        </w:rPr>
        <w:t> </w:t>
      </w:r>
      <w:r w:rsidRPr="004A38D5">
        <w:rPr>
          <w:rFonts w:ascii="Times New Roman" w:hAnsi="Times New Roman" w:cs="Times New Roman"/>
          <w:sz w:val="24"/>
          <w:szCs w:val="24"/>
        </w:rPr>
        <w:t xml:space="preserve">Registrų centrą </w:t>
      </w:r>
      <w:bookmarkEnd w:id="191"/>
      <w:r w:rsidRPr="004A38D5">
        <w:rPr>
          <w:rFonts w:ascii="Times New Roman" w:hAnsi="Times New Roman" w:cs="Times New Roman"/>
          <w:sz w:val="24"/>
          <w:szCs w:val="24"/>
        </w:rPr>
        <w:t xml:space="preserve">dėl duomenų </w:t>
      </w:r>
      <w:bookmarkStart w:id="192" w:name="_Hlk166182601"/>
      <w:r w:rsidR="00CF1194">
        <w:rPr>
          <w:rFonts w:ascii="Times New Roman" w:hAnsi="Times New Roman" w:cs="Times New Roman"/>
          <w:sz w:val="24"/>
          <w:szCs w:val="24"/>
        </w:rPr>
        <w:t>J</w:t>
      </w:r>
      <w:r w:rsidR="00CF1194" w:rsidRPr="004A38D5">
        <w:rPr>
          <w:rFonts w:ascii="Times New Roman" w:hAnsi="Times New Roman" w:cs="Times New Roman"/>
          <w:sz w:val="24"/>
          <w:szCs w:val="24"/>
        </w:rPr>
        <w:t xml:space="preserve">uridinių </w:t>
      </w:r>
      <w:r w:rsidRPr="004A38D5">
        <w:rPr>
          <w:rFonts w:ascii="Times New Roman" w:hAnsi="Times New Roman" w:cs="Times New Roman"/>
          <w:sz w:val="24"/>
          <w:szCs w:val="24"/>
        </w:rPr>
        <w:t xml:space="preserve">asmenų registre </w:t>
      </w:r>
      <w:bookmarkEnd w:id="192"/>
      <w:r w:rsidRPr="004A38D5">
        <w:rPr>
          <w:rFonts w:ascii="Times New Roman" w:hAnsi="Times New Roman" w:cs="Times New Roman"/>
          <w:sz w:val="24"/>
          <w:szCs w:val="24"/>
        </w:rPr>
        <w:t>ištaisymo</w:t>
      </w:r>
      <w:r w:rsidR="00C44CF4" w:rsidRPr="004A38D5">
        <w:rPr>
          <w:rFonts w:ascii="Times New Roman" w:hAnsi="Times New Roman" w:cs="Times New Roman"/>
          <w:sz w:val="24"/>
          <w:szCs w:val="24"/>
        </w:rPr>
        <w:t>, tačiau atsakymas į prašymą nėra gautas, todėl bylos nagrinėjime padarė pertrauką. 2019 m. lapkričio </w:t>
      </w:r>
      <w:r w:rsidR="00995EC7" w:rsidRPr="004A38D5">
        <w:rPr>
          <w:rFonts w:ascii="Times New Roman" w:hAnsi="Times New Roman" w:cs="Times New Roman"/>
          <w:sz w:val="24"/>
          <w:szCs w:val="24"/>
        </w:rPr>
        <w:t>20</w:t>
      </w:r>
      <w:r w:rsidR="00C44CF4" w:rsidRPr="004A38D5">
        <w:rPr>
          <w:rFonts w:ascii="Times New Roman" w:hAnsi="Times New Roman" w:cs="Times New Roman"/>
          <w:sz w:val="24"/>
          <w:szCs w:val="24"/>
        </w:rPr>
        <w:t> d.</w:t>
      </w:r>
      <w:r w:rsidR="00995EC7" w:rsidRPr="004A38D5">
        <w:rPr>
          <w:rFonts w:ascii="Times New Roman" w:hAnsi="Times New Roman" w:cs="Times New Roman"/>
          <w:sz w:val="24"/>
          <w:szCs w:val="24"/>
        </w:rPr>
        <w:t xml:space="preserve"> vykusio posėdžio metu proceso dalyviai buvo informuoti, kad VĮ Registrų centras </w:t>
      </w:r>
      <w:r w:rsidR="00CF1194">
        <w:rPr>
          <w:rFonts w:ascii="Times New Roman" w:hAnsi="Times New Roman" w:cs="Times New Roman"/>
          <w:sz w:val="24"/>
          <w:szCs w:val="24"/>
        </w:rPr>
        <w:t>J</w:t>
      </w:r>
      <w:r w:rsidR="00CF1194" w:rsidRPr="004A38D5">
        <w:rPr>
          <w:rFonts w:ascii="Times New Roman" w:hAnsi="Times New Roman" w:cs="Times New Roman"/>
          <w:sz w:val="24"/>
          <w:szCs w:val="24"/>
        </w:rPr>
        <w:t xml:space="preserve">uridinių </w:t>
      </w:r>
      <w:r w:rsidR="00995EC7" w:rsidRPr="004A38D5">
        <w:rPr>
          <w:rFonts w:ascii="Times New Roman" w:hAnsi="Times New Roman" w:cs="Times New Roman"/>
          <w:sz w:val="24"/>
          <w:szCs w:val="24"/>
        </w:rPr>
        <w:t>asmenų registre išregistravo teisėjos, kaip UAB „</w:t>
      </w:r>
      <w:r w:rsidR="0000709D">
        <w:rPr>
          <w:rFonts w:ascii="Times New Roman" w:hAnsi="Times New Roman" w:cs="Times New Roman"/>
          <w:sz w:val="24"/>
          <w:szCs w:val="24"/>
        </w:rPr>
        <w:t>B</w:t>
      </w:r>
      <w:r w:rsidR="00995EC7" w:rsidRPr="004A38D5">
        <w:rPr>
          <w:rFonts w:ascii="Times New Roman" w:hAnsi="Times New Roman" w:cs="Times New Roman"/>
          <w:sz w:val="24"/>
          <w:szCs w:val="24"/>
        </w:rPr>
        <w:t xml:space="preserve">“ valdybos narės, duomenis, o pagal prokuroro pranešimą Panevėžio apskrities </w:t>
      </w:r>
      <w:r w:rsidR="00CF1194">
        <w:rPr>
          <w:rFonts w:ascii="Times New Roman" w:hAnsi="Times New Roman" w:cs="Times New Roman"/>
          <w:sz w:val="24"/>
          <w:szCs w:val="24"/>
        </w:rPr>
        <w:t>vyriausiajame policijos komisariate</w:t>
      </w:r>
      <w:r w:rsidR="00CF1194" w:rsidRPr="004A38D5">
        <w:rPr>
          <w:rFonts w:ascii="Times New Roman" w:hAnsi="Times New Roman" w:cs="Times New Roman"/>
          <w:sz w:val="24"/>
          <w:szCs w:val="24"/>
        </w:rPr>
        <w:t xml:space="preserve"> </w:t>
      </w:r>
      <w:r w:rsidR="00995EC7" w:rsidRPr="004A38D5">
        <w:rPr>
          <w:rFonts w:ascii="Times New Roman" w:hAnsi="Times New Roman" w:cs="Times New Roman"/>
          <w:sz w:val="24"/>
          <w:szCs w:val="24"/>
        </w:rPr>
        <w:t xml:space="preserve">pradėtas ikiteisminis tyrimas pagal BK 300 straipsnį, </w:t>
      </w:r>
      <w:r w:rsidR="00BB451A">
        <w:rPr>
          <w:rFonts w:ascii="Times New Roman" w:hAnsi="Times New Roman" w:cs="Times New Roman"/>
          <w:sz w:val="24"/>
          <w:szCs w:val="24"/>
        </w:rPr>
        <w:t xml:space="preserve">kartu </w:t>
      </w:r>
      <w:r w:rsidR="00370CE6" w:rsidRPr="004A38D5">
        <w:rPr>
          <w:rFonts w:ascii="Times New Roman" w:hAnsi="Times New Roman" w:cs="Times New Roman"/>
          <w:sz w:val="24"/>
          <w:szCs w:val="24"/>
        </w:rPr>
        <w:t xml:space="preserve">buvo </w:t>
      </w:r>
      <w:r w:rsidR="00995EC7" w:rsidRPr="004A38D5">
        <w:rPr>
          <w:rFonts w:ascii="Times New Roman" w:hAnsi="Times New Roman" w:cs="Times New Roman"/>
          <w:sz w:val="24"/>
          <w:szCs w:val="24"/>
        </w:rPr>
        <w:t>išaiškinta teisė pareikšti nušalinimus.</w:t>
      </w:r>
    </w:p>
    <w:p w14:paraId="26448F1E" w14:textId="05C56E24" w:rsidR="00807BFF" w:rsidRPr="00C92861" w:rsidRDefault="006E1A0F" w:rsidP="00C92861">
      <w:pPr>
        <w:pStyle w:val="Betarp"/>
        <w:numPr>
          <w:ilvl w:val="0"/>
          <w:numId w:val="11"/>
        </w:numPr>
        <w:spacing w:after="120"/>
        <w:ind w:left="357" w:hanging="357"/>
        <w:jc w:val="both"/>
        <w:rPr>
          <w:rFonts w:ascii="Times New Roman" w:hAnsi="Times New Roman" w:cs="Times New Roman"/>
          <w:sz w:val="24"/>
          <w:szCs w:val="24"/>
        </w:rPr>
      </w:pPr>
      <w:r w:rsidRPr="004A38D5">
        <w:rPr>
          <w:rFonts w:ascii="Times New Roman" w:hAnsi="Times New Roman" w:cs="Times New Roman"/>
          <w:sz w:val="24"/>
          <w:szCs w:val="24"/>
        </w:rPr>
        <w:t>Teisėja</w:t>
      </w:r>
      <w:r w:rsidR="00A0016E" w:rsidRPr="004A38D5">
        <w:rPr>
          <w:rFonts w:ascii="Times New Roman" w:hAnsi="Times New Roman" w:cs="Times New Roman"/>
          <w:sz w:val="24"/>
          <w:szCs w:val="24"/>
        </w:rPr>
        <w:t xml:space="preserve"> N. </w:t>
      </w:r>
      <w:proofErr w:type="spellStart"/>
      <w:r w:rsidR="00A0016E" w:rsidRPr="004A38D5">
        <w:rPr>
          <w:rFonts w:ascii="Times New Roman" w:hAnsi="Times New Roman" w:cs="Times New Roman"/>
          <w:sz w:val="24"/>
          <w:szCs w:val="24"/>
        </w:rPr>
        <w:t>Girnytė</w:t>
      </w:r>
      <w:proofErr w:type="spellEnd"/>
      <w:r w:rsidR="00701933" w:rsidRPr="004A38D5">
        <w:rPr>
          <w:rFonts w:ascii="Times New Roman" w:hAnsi="Times New Roman" w:cs="Times New Roman"/>
          <w:sz w:val="24"/>
          <w:szCs w:val="24"/>
        </w:rPr>
        <w:t xml:space="preserve"> </w:t>
      </w:r>
      <w:bookmarkStart w:id="193" w:name="_Hlk166187292"/>
      <w:r w:rsidR="00701933" w:rsidRPr="004A38D5">
        <w:rPr>
          <w:rFonts w:ascii="Times New Roman" w:hAnsi="Times New Roman" w:cs="Times New Roman"/>
          <w:sz w:val="24"/>
          <w:szCs w:val="24"/>
        </w:rPr>
        <w:t>2019 m. lapkričio 25 d</w:t>
      </w:r>
      <w:bookmarkEnd w:id="193"/>
      <w:r w:rsidR="00701933" w:rsidRPr="004A38D5">
        <w:rPr>
          <w:rFonts w:ascii="Times New Roman" w:hAnsi="Times New Roman" w:cs="Times New Roman"/>
          <w:sz w:val="24"/>
          <w:szCs w:val="24"/>
        </w:rPr>
        <w:t>. nutartimi</w:t>
      </w:r>
      <w:r w:rsidRPr="004A38D5">
        <w:rPr>
          <w:rFonts w:ascii="Times New Roman" w:hAnsi="Times New Roman" w:cs="Times New Roman"/>
          <w:sz w:val="24"/>
          <w:szCs w:val="24"/>
        </w:rPr>
        <w:t xml:space="preserve">, </w:t>
      </w:r>
      <w:r w:rsidR="00CF1194" w:rsidRPr="004A38D5">
        <w:rPr>
          <w:rFonts w:ascii="Times New Roman" w:hAnsi="Times New Roman" w:cs="Times New Roman"/>
          <w:sz w:val="24"/>
          <w:szCs w:val="24"/>
        </w:rPr>
        <w:t>atsižvelg</w:t>
      </w:r>
      <w:r w:rsidR="00CF1194">
        <w:rPr>
          <w:rFonts w:ascii="Times New Roman" w:hAnsi="Times New Roman" w:cs="Times New Roman"/>
          <w:sz w:val="24"/>
          <w:szCs w:val="24"/>
        </w:rPr>
        <w:t>dama</w:t>
      </w:r>
      <w:r w:rsidR="00CF1194" w:rsidRPr="004A38D5">
        <w:rPr>
          <w:rFonts w:ascii="Times New Roman" w:hAnsi="Times New Roman" w:cs="Times New Roman"/>
          <w:sz w:val="24"/>
          <w:szCs w:val="24"/>
        </w:rPr>
        <w:t xml:space="preserve"> </w:t>
      </w:r>
      <w:r w:rsidRPr="004A38D5">
        <w:rPr>
          <w:rFonts w:ascii="Times New Roman" w:hAnsi="Times New Roman" w:cs="Times New Roman"/>
          <w:sz w:val="24"/>
          <w:szCs w:val="24"/>
        </w:rPr>
        <w:t xml:space="preserve">į dalies proceso dalyvių </w:t>
      </w:r>
      <w:r w:rsidR="00A46901">
        <w:rPr>
          <w:rFonts w:ascii="Times New Roman" w:hAnsi="Times New Roman" w:cs="Times New Roman"/>
          <w:sz w:val="24"/>
          <w:szCs w:val="24"/>
        </w:rPr>
        <w:t xml:space="preserve">(kaltinamųjų </w:t>
      </w:r>
      <w:bookmarkStart w:id="194" w:name="Buk_161"/>
      <w:r w:rsidR="00AD36AF" w:rsidRPr="00093FCE">
        <w:rPr>
          <w:rFonts w:ascii="Times New Roman" w:hAnsi="Times New Roman" w:cs="Times New Roman"/>
          <w:sz w:val="24"/>
          <w:szCs w:val="24"/>
        </w:rPr>
        <w:t>R. D.</w:t>
      </w:r>
      <w:bookmarkEnd w:id="194"/>
      <w:r w:rsidR="00A46901">
        <w:rPr>
          <w:rFonts w:ascii="Times New Roman" w:hAnsi="Times New Roman" w:cs="Times New Roman"/>
          <w:sz w:val="24"/>
          <w:szCs w:val="24"/>
        </w:rPr>
        <w:t xml:space="preserve">, </w:t>
      </w:r>
      <w:bookmarkStart w:id="195" w:name="Buk_31"/>
      <w:r w:rsidR="00AD36AF" w:rsidRPr="00093FCE">
        <w:rPr>
          <w:rFonts w:ascii="Times New Roman" w:hAnsi="Times New Roman" w:cs="Times New Roman"/>
          <w:sz w:val="24"/>
          <w:szCs w:val="24"/>
        </w:rPr>
        <w:t>I. L.</w:t>
      </w:r>
      <w:bookmarkEnd w:id="195"/>
      <w:r w:rsidR="00A46901">
        <w:rPr>
          <w:rFonts w:ascii="Times New Roman" w:hAnsi="Times New Roman" w:cs="Times New Roman"/>
          <w:sz w:val="24"/>
          <w:szCs w:val="24"/>
        </w:rPr>
        <w:t xml:space="preserve">, </w:t>
      </w:r>
      <w:bookmarkStart w:id="196" w:name="Buk_87"/>
      <w:r w:rsidR="00AD36AF" w:rsidRPr="00093FCE">
        <w:rPr>
          <w:rFonts w:ascii="Times New Roman" w:hAnsi="Times New Roman" w:cs="Times New Roman"/>
          <w:sz w:val="24"/>
          <w:szCs w:val="24"/>
        </w:rPr>
        <w:t xml:space="preserve">J. G. </w:t>
      </w:r>
      <w:bookmarkEnd w:id="196"/>
      <w:r w:rsidR="00A46901">
        <w:rPr>
          <w:rFonts w:ascii="Times New Roman" w:hAnsi="Times New Roman" w:cs="Times New Roman"/>
          <w:sz w:val="24"/>
          <w:szCs w:val="24"/>
        </w:rPr>
        <w:t xml:space="preserve">gynėjų ir juridinio asmens </w:t>
      </w:r>
      <w:r w:rsidR="0051132C">
        <w:rPr>
          <w:rFonts w:ascii="Times New Roman" w:hAnsi="Times New Roman" w:cs="Times New Roman"/>
          <w:sz w:val="24"/>
          <w:szCs w:val="24"/>
        </w:rPr>
        <w:t>UAB</w:t>
      </w:r>
      <w:r w:rsidR="00ED6AA2">
        <w:rPr>
          <w:rFonts w:ascii="Times New Roman" w:hAnsi="Times New Roman" w:cs="Times New Roman"/>
          <w:sz w:val="24"/>
          <w:szCs w:val="24"/>
        </w:rPr>
        <w:t> </w:t>
      </w:r>
      <w:r w:rsidR="00A46901">
        <w:rPr>
          <w:rFonts w:ascii="Times New Roman" w:hAnsi="Times New Roman" w:cs="Times New Roman"/>
          <w:sz w:val="24"/>
          <w:szCs w:val="24"/>
        </w:rPr>
        <w:t>„</w:t>
      </w:r>
      <w:r w:rsidR="0053268D">
        <w:rPr>
          <w:rFonts w:ascii="Times New Roman" w:hAnsi="Times New Roman" w:cs="Times New Roman"/>
          <w:sz w:val="24"/>
          <w:szCs w:val="24"/>
        </w:rPr>
        <w:t>O</w:t>
      </w:r>
      <w:r w:rsidR="00A46901">
        <w:rPr>
          <w:rFonts w:ascii="Times New Roman" w:hAnsi="Times New Roman" w:cs="Times New Roman"/>
          <w:sz w:val="24"/>
          <w:szCs w:val="24"/>
        </w:rPr>
        <w:t xml:space="preserve">“ atstovo) </w:t>
      </w:r>
      <w:r w:rsidR="001F3872" w:rsidRPr="004A38D5">
        <w:rPr>
          <w:rFonts w:ascii="Times New Roman" w:hAnsi="Times New Roman" w:cs="Times New Roman"/>
          <w:sz w:val="24"/>
          <w:szCs w:val="24"/>
        </w:rPr>
        <w:t xml:space="preserve">paminėtų aplinkybių pagrindu </w:t>
      </w:r>
      <w:r w:rsidRPr="004A38D5">
        <w:rPr>
          <w:rFonts w:ascii="Times New Roman" w:hAnsi="Times New Roman" w:cs="Times New Roman"/>
          <w:sz w:val="24"/>
          <w:szCs w:val="24"/>
        </w:rPr>
        <w:t>jai pareikštus nušalinimus</w:t>
      </w:r>
      <w:r w:rsidR="001F3872" w:rsidRPr="004A38D5">
        <w:rPr>
          <w:rFonts w:ascii="Times New Roman" w:hAnsi="Times New Roman" w:cs="Times New Roman"/>
          <w:sz w:val="24"/>
          <w:szCs w:val="24"/>
        </w:rPr>
        <w:t>,</w:t>
      </w:r>
      <w:r w:rsidRPr="004A38D5">
        <w:rPr>
          <w:rFonts w:ascii="Times New Roman" w:hAnsi="Times New Roman" w:cs="Times New Roman"/>
          <w:sz w:val="24"/>
          <w:szCs w:val="24"/>
        </w:rPr>
        <w:t xml:space="preserve"> </w:t>
      </w:r>
      <w:r w:rsidR="00474A55" w:rsidRPr="004A38D5">
        <w:rPr>
          <w:rFonts w:ascii="Times New Roman" w:hAnsi="Times New Roman" w:cs="Times New Roman"/>
          <w:sz w:val="24"/>
          <w:szCs w:val="24"/>
        </w:rPr>
        <w:t xml:space="preserve">nuo šios baudžiamosios bylos nagrinėjimo nusišalino </w:t>
      </w:r>
      <w:bookmarkStart w:id="197" w:name="_Hlk166187924"/>
      <w:r w:rsidR="00474A55" w:rsidRPr="004A38D5">
        <w:rPr>
          <w:rFonts w:ascii="Times New Roman" w:eastAsia="Calibri" w:hAnsi="Times New Roman" w:cs="Times New Roman"/>
          <w:kern w:val="2"/>
          <w:sz w:val="24"/>
          <w:szCs w:val="24"/>
          <w14:ligatures w14:val="standardContextual"/>
        </w:rPr>
        <w:t>BPK 58 straipsnio</w:t>
      </w:r>
      <w:r w:rsidR="00474A55" w:rsidRPr="004A38D5">
        <w:rPr>
          <w:rFonts w:ascii="Times New Roman" w:hAnsi="Times New Roman" w:cs="Times New Roman"/>
          <w:sz w:val="24"/>
          <w:szCs w:val="24"/>
        </w:rPr>
        <w:t xml:space="preserve"> </w:t>
      </w:r>
      <w:r w:rsidR="00474A55" w:rsidRPr="004A38D5">
        <w:rPr>
          <w:rFonts w:ascii="Times New Roman" w:eastAsia="Calibri" w:hAnsi="Times New Roman" w:cs="Times New Roman"/>
          <w:kern w:val="2"/>
          <w:sz w:val="24"/>
          <w:szCs w:val="24"/>
          <w14:ligatures w14:val="standardContextual"/>
        </w:rPr>
        <w:t>1 dalies 4 punkt</w:t>
      </w:r>
      <w:r w:rsidR="00474A55" w:rsidRPr="004A38D5">
        <w:rPr>
          <w:rFonts w:ascii="Times New Roman" w:eastAsia="Calibri" w:hAnsi="Times New Roman" w:cs="Times New Roman"/>
          <w:sz w:val="24"/>
          <w:szCs w:val="24"/>
        </w:rPr>
        <w:t>o</w:t>
      </w:r>
      <w:r w:rsidR="00474A55" w:rsidRPr="004A38D5">
        <w:rPr>
          <w:rFonts w:ascii="Times New Roman" w:eastAsia="Calibri" w:hAnsi="Times New Roman" w:cs="Times New Roman"/>
          <w:kern w:val="2"/>
          <w:sz w:val="24"/>
          <w:szCs w:val="24"/>
          <w14:ligatures w14:val="standardContextual"/>
        </w:rPr>
        <w:t xml:space="preserve"> </w:t>
      </w:r>
      <w:r w:rsidR="00474A55" w:rsidRPr="004A38D5">
        <w:rPr>
          <w:rFonts w:ascii="Times New Roman" w:hAnsi="Times New Roman" w:cs="Times New Roman"/>
          <w:sz w:val="24"/>
          <w:szCs w:val="24"/>
        </w:rPr>
        <w:t>pagrindu</w:t>
      </w:r>
      <w:r w:rsidR="00474A55">
        <w:rPr>
          <w:rFonts w:ascii="Times New Roman" w:hAnsi="Times New Roman" w:cs="Times New Roman"/>
          <w:sz w:val="24"/>
          <w:szCs w:val="24"/>
        </w:rPr>
        <w:t>.</w:t>
      </w:r>
      <w:bookmarkEnd w:id="197"/>
      <w:r w:rsidR="00A317AE">
        <w:rPr>
          <w:rFonts w:ascii="Times New Roman" w:hAnsi="Times New Roman" w:cs="Times New Roman"/>
          <w:sz w:val="24"/>
          <w:szCs w:val="24"/>
        </w:rPr>
        <w:t xml:space="preserve"> </w:t>
      </w:r>
      <w:r w:rsidR="00474A55">
        <w:rPr>
          <w:rFonts w:ascii="Times New Roman" w:hAnsi="Times New Roman" w:cs="Times New Roman"/>
          <w:sz w:val="24"/>
          <w:szCs w:val="24"/>
        </w:rPr>
        <w:t xml:space="preserve">Teisėja šioje nutartyje </w:t>
      </w:r>
      <w:r w:rsidR="00C92861">
        <w:rPr>
          <w:rFonts w:ascii="Times New Roman" w:hAnsi="Times New Roman" w:cs="Times New Roman"/>
          <w:sz w:val="24"/>
          <w:szCs w:val="24"/>
        </w:rPr>
        <w:t xml:space="preserve">konstatavo, jog </w:t>
      </w:r>
      <w:r w:rsidR="00C92861">
        <w:rPr>
          <w:rFonts w:ascii="Times New Roman" w:hAnsi="Times New Roman" w:cs="Times New Roman"/>
          <w:sz w:val="24"/>
          <w:szCs w:val="24"/>
        </w:rPr>
        <w:lastRenderedPageBreak/>
        <w:t>nusišalin</w:t>
      </w:r>
      <w:r w:rsidR="00A317AE">
        <w:rPr>
          <w:rFonts w:ascii="Times New Roman" w:hAnsi="Times New Roman" w:cs="Times New Roman"/>
          <w:sz w:val="24"/>
          <w:szCs w:val="24"/>
        </w:rPr>
        <w:t>a</w:t>
      </w:r>
      <w:r w:rsidR="00C92861">
        <w:rPr>
          <w:rFonts w:ascii="Times New Roman" w:hAnsi="Times New Roman" w:cs="Times New Roman"/>
          <w:sz w:val="24"/>
          <w:szCs w:val="24"/>
        </w:rPr>
        <w:t xml:space="preserve"> nuo šios baudžiamosios bylos nagrinėjimo, </w:t>
      </w:r>
      <w:r w:rsidR="00C92861" w:rsidRPr="004A38D5">
        <w:rPr>
          <w:rFonts w:ascii="Times New Roman" w:eastAsia="Calibri" w:hAnsi="Times New Roman" w:cs="Times New Roman"/>
          <w:sz w:val="24"/>
          <w:szCs w:val="24"/>
        </w:rPr>
        <w:t>s</w:t>
      </w:r>
      <w:r w:rsidR="00C92861" w:rsidRPr="004A38D5">
        <w:rPr>
          <w:rFonts w:ascii="Times New Roman" w:hAnsi="Times New Roman" w:cs="Times New Roman"/>
          <w:sz w:val="24"/>
          <w:szCs w:val="24"/>
        </w:rPr>
        <w:t>iekdama pašalinti</w:t>
      </w:r>
      <w:r w:rsidR="00C92861" w:rsidRPr="004A38D5">
        <w:rPr>
          <w:rFonts w:ascii="Times New Roman" w:eastAsia="Calibri" w:hAnsi="Times New Roman" w:cs="Times New Roman"/>
          <w:sz w:val="24"/>
          <w:szCs w:val="24"/>
        </w:rPr>
        <w:t xml:space="preserve"> tiek proceso dalyvių, tiek visuomenės</w:t>
      </w:r>
      <w:r w:rsidR="00C92861" w:rsidRPr="004A38D5">
        <w:rPr>
          <w:rFonts w:ascii="Times New Roman" w:hAnsi="Times New Roman" w:cs="Times New Roman"/>
          <w:sz w:val="24"/>
          <w:szCs w:val="24"/>
        </w:rPr>
        <w:t xml:space="preserve"> bet kokias abejones </w:t>
      </w:r>
      <w:r w:rsidR="00C92861" w:rsidRPr="004A38D5">
        <w:rPr>
          <w:rFonts w:ascii="Times New Roman" w:eastAsia="Calibri" w:hAnsi="Times New Roman" w:cs="Times New Roman"/>
          <w:sz w:val="24"/>
          <w:szCs w:val="24"/>
        </w:rPr>
        <w:t xml:space="preserve">dėl jos </w:t>
      </w:r>
      <w:r w:rsidR="00A317AE">
        <w:rPr>
          <w:rFonts w:ascii="Times New Roman" w:eastAsia="Calibri" w:hAnsi="Times New Roman" w:cs="Times New Roman"/>
          <w:sz w:val="24"/>
          <w:szCs w:val="24"/>
        </w:rPr>
        <w:t xml:space="preserve">galimo </w:t>
      </w:r>
      <w:r w:rsidR="00C92861" w:rsidRPr="004A38D5">
        <w:rPr>
          <w:rFonts w:ascii="Times New Roman" w:eastAsia="Calibri" w:hAnsi="Times New Roman" w:cs="Times New Roman"/>
          <w:sz w:val="24"/>
          <w:szCs w:val="24"/>
        </w:rPr>
        <w:t>nešališkumo</w:t>
      </w:r>
      <w:r w:rsidR="00C92861" w:rsidRPr="004A38D5">
        <w:rPr>
          <w:rFonts w:ascii="Times New Roman" w:hAnsi="Times New Roman" w:cs="Times New Roman"/>
          <w:sz w:val="24"/>
          <w:szCs w:val="24"/>
        </w:rPr>
        <w:t xml:space="preserve">, jos priimamų procesinių sprendimų objektyvumo, taip pat </w:t>
      </w:r>
      <w:bookmarkStart w:id="198" w:name="_Hlk166251634"/>
      <w:r w:rsidR="00C92861" w:rsidRPr="004A38D5">
        <w:rPr>
          <w:rFonts w:ascii="Times New Roman" w:hAnsi="Times New Roman" w:cs="Times New Roman"/>
          <w:sz w:val="24"/>
          <w:szCs w:val="24"/>
        </w:rPr>
        <w:t>išvengti neobjektyvių interpretacijų ir įtarinėjimų</w:t>
      </w:r>
      <w:bookmarkEnd w:id="198"/>
      <w:r w:rsidR="00C92861">
        <w:rPr>
          <w:rFonts w:ascii="Times New Roman" w:hAnsi="Times New Roman" w:cs="Times New Roman"/>
          <w:sz w:val="24"/>
          <w:szCs w:val="24"/>
        </w:rPr>
        <w:t xml:space="preserve">. Tokią savo išvadą </w:t>
      </w:r>
      <w:r w:rsidR="003B7401">
        <w:rPr>
          <w:rFonts w:ascii="Times New Roman" w:hAnsi="Times New Roman" w:cs="Times New Roman"/>
          <w:sz w:val="24"/>
          <w:szCs w:val="24"/>
        </w:rPr>
        <w:t xml:space="preserve">ji </w:t>
      </w:r>
      <w:r w:rsidR="00C92861">
        <w:rPr>
          <w:rFonts w:ascii="Times New Roman" w:hAnsi="Times New Roman" w:cs="Times New Roman"/>
          <w:sz w:val="24"/>
          <w:szCs w:val="24"/>
        </w:rPr>
        <w:t xml:space="preserve">pagrindė </w:t>
      </w:r>
      <w:r w:rsidR="003B7401">
        <w:rPr>
          <w:rFonts w:ascii="Times New Roman" w:hAnsi="Times New Roman" w:cs="Times New Roman"/>
          <w:sz w:val="24"/>
          <w:szCs w:val="24"/>
        </w:rPr>
        <w:t xml:space="preserve">tuo, kad </w:t>
      </w:r>
      <w:r w:rsidRPr="00C92861">
        <w:rPr>
          <w:rFonts w:ascii="Times New Roman" w:eastAsia="Calibri" w:hAnsi="Times New Roman" w:cs="Times New Roman"/>
          <w:sz w:val="24"/>
          <w:szCs w:val="24"/>
        </w:rPr>
        <w:t>UAB „</w:t>
      </w:r>
      <w:r w:rsidR="0000709D">
        <w:rPr>
          <w:rFonts w:ascii="Times New Roman" w:eastAsia="Calibri" w:hAnsi="Times New Roman" w:cs="Times New Roman"/>
          <w:sz w:val="24"/>
          <w:szCs w:val="24"/>
        </w:rPr>
        <w:t>B</w:t>
      </w:r>
      <w:r w:rsidRPr="00C92861">
        <w:rPr>
          <w:rFonts w:ascii="Times New Roman" w:eastAsia="Calibri" w:hAnsi="Times New Roman" w:cs="Times New Roman"/>
          <w:sz w:val="24"/>
          <w:szCs w:val="24"/>
        </w:rPr>
        <w:t>“ vienintelio akcininko 2019 m. spalio 14 d. sprendimas paskirti ją šios bendrovės valdybos nare</w:t>
      </w:r>
      <w:r w:rsidR="00701933" w:rsidRPr="00C92861">
        <w:rPr>
          <w:rFonts w:ascii="Times New Roman" w:hAnsi="Times New Roman" w:cs="Times New Roman"/>
          <w:sz w:val="24"/>
          <w:szCs w:val="24"/>
        </w:rPr>
        <w:t xml:space="preserve"> </w:t>
      </w:r>
      <w:r w:rsidRPr="00C92861">
        <w:rPr>
          <w:rFonts w:ascii="Times New Roman" w:eastAsia="Calibri" w:hAnsi="Times New Roman" w:cs="Times New Roman"/>
          <w:sz w:val="24"/>
          <w:szCs w:val="24"/>
        </w:rPr>
        <w:t>yra galiojantis tol, kol nėra priimtas sprendimas atšaukti valdybą</w:t>
      </w:r>
      <w:r w:rsidR="00ED6AA2">
        <w:rPr>
          <w:rFonts w:ascii="Times New Roman" w:eastAsia="Calibri" w:hAnsi="Times New Roman" w:cs="Times New Roman"/>
          <w:sz w:val="24"/>
          <w:szCs w:val="24"/>
        </w:rPr>
        <w:t xml:space="preserve"> </w:t>
      </w:r>
      <w:r w:rsidR="00CF1194">
        <w:rPr>
          <w:rFonts w:ascii="Times New Roman" w:eastAsia="Calibri" w:hAnsi="Times New Roman" w:cs="Times New Roman"/>
          <w:sz w:val="24"/>
          <w:szCs w:val="24"/>
        </w:rPr>
        <w:t>(</w:t>
      </w:r>
      <w:r w:rsidRPr="00C92861">
        <w:rPr>
          <w:rFonts w:ascii="Times New Roman" w:eastAsia="Calibri" w:hAnsi="Times New Roman" w:cs="Times New Roman"/>
          <w:sz w:val="24"/>
          <w:szCs w:val="24"/>
        </w:rPr>
        <w:t>N. </w:t>
      </w:r>
      <w:proofErr w:type="spellStart"/>
      <w:r w:rsidRPr="00C92861">
        <w:rPr>
          <w:rFonts w:ascii="Times New Roman" w:eastAsia="Calibri" w:hAnsi="Times New Roman" w:cs="Times New Roman"/>
          <w:sz w:val="24"/>
          <w:szCs w:val="24"/>
        </w:rPr>
        <w:t>Girnytę</w:t>
      </w:r>
      <w:proofErr w:type="spellEnd"/>
      <w:r w:rsidR="00CF1194">
        <w:rPr>
          <w:rFonts w:ascii="Times New Roman" w:eastAsia="Calibri" w:hAnsi="Times New Roman" w:cs="Times New Roman"/>
          <w:sz w:val="24"/>
          <w:szCs w:val="24"/>
        </w:rPr>
        <w:t>)</w:t>
      </w:r>
      <w:r w:rsidRPr="00C92861">
        <w:rPr>
          <w:rFonts w:ascii="Times New Roman" w:eastAsia="Calibri" w:hAnsi="Times New Roman" w:cs="Times New Roman"/>
          <w:sz w:val="24"/>
          <w:szCs w:val="24"/>
        </w:rPr>
        <w:t xml:space="preserve"> iš valdybos </w:t>
      </w:r>
      <w:r w:rsidR="00CF1194" w:rsidRPr="00C92861">
        <w:rPr>
          <w:rFonts w:ascii="Times New Roman" w:eastAsia="Calibri" w:hAnsi="Times New Roman" w:cs="Times New Roman"/>
          <w:sz w:val="24"/>
          <w:szCs w:val="24"/>
        </w:rPr>
        <w:t>nar</w:t>
      </w:r>
      <w:r w:rsidR="00CF1194">
        <w:rPr>
          <w:rFonts w:ascii="Times New Roman" w:eastAsia="Calibri" w:hAnsi="Times New Roman" w:cs="Times New Roman"/>
          <w:sz w:val="24"/>
          <w:szCs w:val="24"/>
        </w:rPr>
        <w:t>io</w:t>
      </w:r>
      <w:r w:rsidR="00CF1194" w:rsidRPr="00C92861">
        <w:rPr>
          <w:rFonts w:ascii="Times New Roman" w:eastAsia="Calibri" w:hAnsi="Times New Roman" w:cs="Times New Roman"/>
          <w:sz w:val="24"/>
          <w:szCs w:val="24"/>
        </w:rPr>
        <w:t xml:space="preserve"> </w:t>
      </w:r>
      <w:r w:rsidRPr="00C92861">
        <w:rPr>
          <w:rFonts w:ascii="Times New Roman" w:eastAsia="Calibri" w:hAnsi="Times New Roman" w:cs="Times New Roman"/>
          <w:sz w:val="24"/>
          <w:szCs w:val="24"/>
        </w:rPr>
        <w:t xml:space="preserve">pareigų, išrinkti naują valdybą arba teismo nėra pripažintas negaliojančiu; </w:t>
      </w:r>
      <w:bookmarkStart w:id="199" w:name="_Hlk166187753"/>
      <w:r w:rsidRPr="00C92861">
        <w:rPr>
          <w:rFonts w:ascii="Times New Roman" w:eastAsia="Calibri" w:hAnsi="Times New Roman" w:cs="Times New Roman"/>
          <w:sz w:val="24"/>
          <w:szCs w:val="24"/>
        </w:rPr>
        <w:t>UAB „</w:t>
      </w:r>
      <w:r w:rsidR="0000709D">
        <w:rPr>
          <w:rFonts w:ascii="Times New Roman" w:eastAsia="Calibri" w:hAnsi="Times New Roman" w:cs="Times New Roman"/>
          <w:sz w:val="24"/>
          <w:szCs w:val="24"/>
        </w:rPr>
        <w:t>B</w:t>
      </w:r>
      <w:r w:rsidRPr="00C92861">
        <w:rPr>
          <w:rFonts w:ascii="Times New Roman" w:eastAsia="Calibri" w:hAnsi="Times New Roman" w:cs="Times New Roman"/>
          <w:sz w:val="24"/>
          <w:szCs w:val="24"/>
        </w:rPr>
        <w:t>“</w:t>
      </w:r>
      <w:bookmarkEnd w:id="199"/>
      <w:r w:rsidRPr="00C92861">
        <w:rPr>
          <w:rFonts w:ascii="Times New Roman" w:eastAsia="Calibri" w:hAnsi="Times New Roman" w:cs="Times New Roman"/>
          <w:sz w:val="24"/>
          <w:szCs w:val="24"/>
        </w:rPr>
        <w:t xml:space="preserve"> </w:t>
      </w:r>
      <w:r w:rsidR="00CF1194">
        <w:rPr>
          <w:rFonts w:ascii="Times New Roman" w:eastAsia="Calibri" w:hAnsi="Times New Roman" w:cs="Times New Roman"/>
          <w:sz w:val="24"/>
          <w:szCs w:val="24"/>
        </w:rPr>
        <w:t>J</w:t>
      </w:r>
      <w:r w:rsidR="00807BFF" w:rsidRPr="00C92861">
        <w:rPr>
          <w:rFonts w:ascii="Times New Roman" w:eastAsia="Calibri" w:hAnsi="Times New Roman" w:cs="Times New Roman"/>
          <w:sz w:val="24"/>
          <w:szCs w:val="24"/>
        </w:rPr>
        <w:t>uridinių asmenų registro istorijoje</w:t>
      </w:r>
      <w:r w:rsidRPr="00C92861">
        <w:rPr>
          <w:rFonts w:ascii="Times New Roman" w:eastAsia="Calibri" w:hAnsi="Times New Roman" w:cs="Times New Roman"/>
          <w:sz w:val="24"/>
          <w:szCs w:val="24"/>
        </w:rPr>
        <w:t xml:space="preserve"> išlikusi informacij</w:t>
      </w:r>
      <w:r w:rsidR="00C92861">
        <w:rPr>
          <w:rFonts w:ascii="Times New Roman" w:eastAsia="Calibri" w:hAnsi="Times New Roman" w:cs="Times New Roman"/>
          <w:sz w:val="24"/>
          <w:szCs w:val="24"/>
        </w:rPr>
        <w:t>a</w:t>
      </w:r>
      <w:r w:rsidRPr="00C92861">
        <w:rPr>
          <w:rFonts w:ascii="Times New Roman" w:eastAsia="Calibri" w:hAnsi="Times New Roman" w:cs="Times New Roman"/>
          <w:sz w:val="24"/>
          <w:szCs w:val="24"/>
        </w:rPr>
        <w:t xml:space="preserve"> apie teisėją; </w:t>
      </w:r>
      <w:r w:rsidR="00122345">
        <w:rPr>
          <w:rFonts w:ascii="Times New Roman" w:eastAsia="Calibri" w:hAnsi="Times New Roman" w:cs="Times New Roman"/>
          <w:sz w:val="24"/>
          <w:szCs w:val="24"/>
        </w:rPr>
        <w:t xml:space="preserve">nurodytos </w:t>
      </w:r>
      <w:r w:rsidRPr="00C92861">
        <w:rPr>
          <w:rFonts w:ascii="Times New Roman" w:eastAsia="Calibri" w:hAnsi="Times New Roman" w:cs="Times New Roman"/>
          <w:sz w:val="24"/>
          <w:szCs w:val="24"/>
        </w:rPr>
        <w:t>aplinkyb</w:t>
      </w:r>
      <w:r w:rsidR="003B7401">
        <w:rPr>
          <w:rFonts w:ascii="Times New Roman" w:eastAsia="Calibri" w:hAnsi="Times New Roman" w:cs="Times New Roman"/>
          <w:sz w:val="24"/>
          <w:szCs w:val="24"/>
        </w:rPr>
        <w:t>ė</w:t>
      </w:r>
      <w:r w:rsidRPr="00C92861">
        <w:rPr>
          <w:rFonts w:ascii="Times New Roman" w:eastAsia="Calibri" w:hAnsi="Times New Roman" w:cs="Times New Roman"/>
          <w:sz w:val="24"/>
          <w:szCs w:val="24"/>
        </w:rPr>
        <w:t>s</w:t>
      </w:r>
      <w:r w:rsidR="00122345">
        <w:rPr>
          <w:rFonts w:ascii="Times New Roman" w:eastAsia="Calibri" w:hAnsi="Times New Roman" w:cs="Times New Roman"/>
          <w:sz w:val="24"/>
          <w:szCs w:val="24"/>
        </w:rPr>
        <w:t xml:space="preserve"> yra</w:t>
      </w:r>
      <w:r w:rsidRPr="00C92861">
        <w:rPr>
          <w:rFonts w:ascii="Times New Roman" w:eastAsia="Calibri" w:hAnsi="Times New Roman" w:cs="Times New Roman"/>
          <w:sz w:val="24"/>
          <w:szCs w:val="24"/>
        </w:rPr>
        <w:t xml:space="preserve"> susijusi</w:t>
      </w:r>
      <w:r w:rsidR="003B7401">
        <w:rPr>
          <w:rFonts w:ascii="Times New Roman" w:eastAsia="Calibri" w:hAnsi="Times New Roman" w:cs="Times New Roman"/>
          <w:sz w:val="24"/>
          <w:szCs w:val="24"/>
        </w:rPr>
        <w:t>o</w:t>
      </w:r>
      <w:r w:rsidRPr="00C92861">
        <w:rPr>
          <w:rFonts w:ascii="Times New Roman" w:eastAsia="Calibri" w:hAnsi="Times New Roman" w:cs="Times New Roman"/>
          <w:sz w:val="24"/>
          <w:szCs w:val="24"/>
        </w:rPr>
        <w:t>s su teisėjos asmens duomenų panaudojimu</w:t>
      </w:r>
      <w:r w:rsidR="00701933" w:rsidRPr="00C92861">
        <w:rPr>
          <w:rFonts w:ascii="Times New Roman" w:eastAsia="Calibri" w:hAnsi="Times New Roman" w:cs="Times New Roman"/>
          <w:sz w:val="24"/>
          <w:szCs w:val="24"/>
        </w:rPr>
        <w:t>;</w:t>
      </w:r>
      <w:r w:rsidRPr="00C92861">
        <w:rPr>
          <w:rFonts w:ascii="Times New Roman" w:eastAsia="Calibri" w:hAnsi="Times New Roman" w:cs="Times New Roman"/>
          <w:sz w:val="24"/>
          <w:szCs w:val="24"/>
        </w:rPr>
        <w:t xml:space="preserve"> kreip</w:t>
      </w:r>
      <w:r w:rsidR="003B7401">
        <w:rPr>
          <w:rFonts w:ascii="Times New Roman" w:eastAsia="Calibri" w:hAnsi="Times New Roman" w:cs="Times New Roman"/>
          <w:sz w:val="24"/>
          <w:szCs w:val="24"/>
        </w:rPr>
        <w:t xml:space="preserve">tasi </w:t>
      </w:r>
      <w:r w:rsidRPr="00C92861">
        <w:rPr>
          <w:rFonts w:ascii="Times New Roman" w:eastAsia="Calibri" w:hAnsi="Times New Roman" w:cs="Times New Roman"/>
          <w:sz w:val="24"/>
          <w:szCs w:val="24"/>
        </w:rPr>
        <w:t>į prokuratūrą dėl galimai padarytų nusikalstamų veikų</w:t>
      </w:r>
      <w:r w:rsidR="00701933" w:rsidRPr="00C92861">
        <w:rPr>
          <w:rFonts w:ascii="Times New Roman" w:eastAsia="Calibri" w:hAnsi="Times New Roman" w:cs="Times New Roman"/>
          <w:sz w:val="24"/>
          <w:szCs w:val="24"/>
        </w:rPr>
        <w:t>;</w:t>
      </w:r>
      <w:r w:rsidRPr="00C92861">
        <w:rPr>
          <w:rFonts w:ascii="Times New Roman" w:eastAsia="Calibri" w:hAnsi="Times New Roman" w:cs="Times New Roman"/>
          <w:sz w:val="24"/>
          <w:szCs w:val="24"/>
        </w:rPr>
        <w:t xml:space="preserve"> </w:t>
      </w:r>
      <w:r w:rsidR="00701933" w:rsidRPr="00C92861">
        <w:rPr>
          <w:rFonts w:ascii="Times New Roman" w:eastAsia="Calibri" w:hAnsi="Times New Roman" w:cs="Times New Roman"/>
          <w:sz w:val="24"/>
          <w:szCs w:val="24"/>
        </w:rPr>
        <w:t>pradėt</w:t>
      </w:r>
      <w:r w:rsidR="003B7401">
        <w:rPr>
          <w:rFonts w:ascii="Times New Roman" w:eastAsia="Calibri" w:hAnsi="Times New Roman" w:cs="Times New Roman"/>
          <w:sz w:val="24"/>
          <w:szCs w:val="24"/>
        </w:rPr>
        <w:t>as</w:t>
      </w:r>
      <w:r w:rsidR="00701933" w:rsidRPr="00C92861">
        <w:rPr>
          <w:rFonts w:ascii="Times New Roman" w:eastAsia="Calibri" w:hAnsi="Times New Roman" w:cs="Times New Roman"/>
          <w:sz w:val="24"/>
          <w:szCs w:val="24"/>
        </w:rPr>
        <w:t xml:space="preserve"> ikiteismin</w:t>
      </w:r>
      <w:r w:rsidR="003B7401">
        <w:rPr>
          <w:rFonts w:ascii="Times New Roman" w:eastAsia="Calibri" w:hAnsi="Times New Roman" w:cs="Times New Roman"/>
          <w:sz w:val="24"/>
          <w:szCs w:val="24"/>
        </w:rPr>
        <w:t>is</w:t>
      </w:r>
      <w:r w:rsidR="00701933" w:rsidRPr="00C92861">
        <w:rPr>
          <w:rFonts w:ascii="Times New Roman" w:eastAsia="Calibri" w:hAnsi="Times New Roman" w:cs="Times New Roman"/>
          <w:sz w:val="24"/>
          <w:szCs w:val="24"/>
        </w:rPr>
        <w:t xml:space="preserve"> tyrim</w:t>
      </w:r>
      <w:r w:rsidR="003B7401">
        <w:rPr>
          <w:rFonts w:ascii="Times New Roman" w:eastAsia="Calibri" w:hAnsi="Times New Roman" w:cs="Times New Roman"/>
          <w:sz w:val="24"/>
          <w:szCs w:val="24"/>
        </w:rPr>
        <w:t>as.</w:t>
      </w:r>
    </w:p>
    <w:p w14:paraId="3E95A80D" w14:textId="0E290C53" w:rsidR="00193EF6" w:rsidRDefault="00832BC1" w:rsidP="00193EF6">
      <w:pPr>
        <w:pStyle w:val="Betarp"/>
        <w:numPr>
          <w:ilvl w:val="0"/>
          <w:numId w:val="11"/>
        </w:numPr>
        <w:spacing w:after="120"/>
        <w:ind w:left="357" w:hanging="357"/>
        <w:jc w:val="both"/>
        <w:rPr>
          <w:rFonts w:ascii="Times New Roman" w:hAnsi="Times New Roman" w:cs="Times New Roman"/>
          <w:sz w:val="24"/>
          <w:szCs w:val="24"/>
        </w:rPr>
      </w:pPr>
      <w:r w:rsidRPr="004A38D5">
        <w:rPr>
          <w:rFonts w:ascii="Times New Roman" w:hAnsi="Times New Roman" w:cs="Times New Roman"/>
          <w:sz w:val="24"/>
          <w:szCs w:val="24"/>
        </w:rPr>
        <w:t>Panevėžio apylinkės teismo pirmininkė</w:t>
      </w:r>
      <w:r w:rsidR="00BA3585" w:rsidRPr="004A38D5">
        <w:rPr>
          <w:rFonts w:ascii="Times New Roman" w:hAnsi="Times New Roman" w:cs="Times New Roman"/>
          <w:sz w:val="24"/>
          <w:szCs w:val="24"/>
        </w:rPr>
        <w:t xml:space="preserve"> V. </w:t>
      </w:r>
      <w:proofErr w:type="spellStart"/>
      <w:r w:rsidR="00BA3585" w:rsidRPr="004A38D5">
        <w:rPr>
          <w:rFonts w:ascii="Times New Roman" w:hAnsi="Times New Roman" w:cs="Times New Roman"/>
          <w:sz w:val="24"/>
          <w:szCs w:val="24"/>
        </w:rPr>
        <w:t>Breskienė</w:t>
      </w:r>
      <w:proofErr w:type="spellEnd"/>
      <w:r w:rsidR="004466EB" w:rsidRPr="004A38D5">
        <w:rPr>
          <w:rFonts w:ascii="Times New Roman" w:hAnsi="Times New Roman" w:cs="Times New Roman"/>
          <w:sz w:val="24"/>
          <w:szCs w:val="24"/>
        </w:rPr>
        <w:t xml:space="preserve"> 2019 m. lapkričio 26 d. nutartimi, vadovaudamasi</w:t>
      </w:r>
      <w:r w:rsidR="004466EB" w:rsidRPr="004A38D5">
        <w:rPr>
          <w:rFonts w:ascii="Times New Roman" w:eastAsia="Calibri" w:hAnsi="Times New Roman" w:cs="Times New Roman"/>
          <w:kern w:val="2"/>
          <w:sz w:val="24"/>
          <w:szCs w:val="24"/>
          <w14:ligatures w14:val="standardContextual"/>
        </w:rPr>
        <w:t xml:space="preserve"> </w:t>
      </w:r>
      <w:bookmarkStart w:id="200" w:name="_Hlk166236603"/>
      <w:r w:rsidR="004466EB" w:rsidRPr="004A38D5">
        <w:rPr>
          <w:rFonts w:ascii="Times New Roman" w:eastAsia="Calibri" w:hAnsi="Times New Roman" w:cs="Times New Roman"/>
          <w:kern w:val="2"/>
          <w:sz w:val="24"/>
          <w:szCs w:val="24"/>
          <w14:ligatures w14:val="standardContextual"/>
        </w:rPr>
        <w:t>BPK 59 straipsnio 4 dalimi</w:t>
      </w:r>
      <w:bookmarkEnd w:id="200"/>
      <w:r w:rsidR="004466EB" w:rsidRPr="004A38D5">
        <w:rPr>
          <w:rFonts w:ascii="Times New Roman" w:eastAsia="Calibri" w:hAnsi="Times New Roman" w:cs="Times New Roman"/>
          <w:kern w:val="2"/>
          <w:sz w:val="24"/>
          <w:szCs w:val="24"/>
          <w14:ligatures w14:val="standardContextual"/>
        </w:rPr>
        <w:t>, teisėjo</w:t>
      </w:r>
      <w:r w:rsidR="00B902C3" w:rsidRPr="004A38D5">
        <w:rPr>
          <w:rFonts w:ascii="Times New Roman" w:eastAsia="Calibri" w:hAnsi="Times New Roman" w:cs="Times New Roman"/>
          <w:kern w:val="2"/>
          <w:sz w:val="24"/>
          <w:szCs w:val="24"/>
          <w14:ligatures w14:val="standardContextual"/>
        </w:rPr>
        <w:t>s</w:t>
      </w:r>
      <w:r w:rsidR="004466EB" w:rsidRPr="004A38D5">
        <w:rPr>
          <w:rFonts w:ascii="Times New Roman" w:eastAsia="Calibri" w:hAnsi="Times New Roman" w:cs="Times New Roman"/>
          <w:kern w:val="2"/>
          <w:sz w:val="24"/>
          <w:szCs w:val="24"/>
          <w14:ligatures w14:val="standardContextual"/>
        </w:rPr>
        <w:t xml:space="preserve"> N. </w:t>
      </w:r>
      <w:proofErr w:type="spellStart"/>
      <w:r w:rsidR="004466EB" w:rsidRPr="004A38D5">
        <w:rPr>
          <w:rFonts w:ascii="Times New Roman" w:eastAsia="Calibri" w:hAnsi="Times New Roman" w:cs="Times New Roman"/>
          <w:kern w:val="2"/>
          <w:sz w:val="24"/>
          <w:szCs w:val="24"/>
          <w14:ligatures w14:val="standardContextual"/>
        </w:rPr>
        <w:t>Girnytės</w:t>
      </w:r>
      <w:proofErr w:type="spellEnd"/>
      <w:r w:rsidR="004466EB" w:rsidRPr="004A38D5">
        <w:rPr>
          <w:rFonts w:ascii="Times New Roman" w:eastAsia="Calibri" w:hAnsi="Times New Roman" w:cs="Times New Roman"/>
          <w:kern w:val="2"/>
          <w:sz w:val="24"/>
          <w:szCs w:val="24"/>
          <w14:ligatures w14:val="standardContextual"/>
        </w:rPr>
        <w:t xml:space="preserve"> nusišalinimo nepatvirtino. Teismo pirmininkė nutartyje konstatavo, kad proceso dalyvių teiginiai </w:t>
      </w:r>
      <w:r w:rsidR="004466EB" w:rsidRPr="004A38D5">
        <w:rPr>
          <w:rFonts w:ascii="Times New Roman" w:eastAsia="Times New Roman" w:hAnsi="Times New Roman" w:cs="Times New Roman"/>
          <w:bCs/>
          <w:color w:val="000000"/>
          <w:sz w:val="24"/>
          <w:szCs w:val="24"/>
          <w:lang w:eastAsia="lt-LT"/>
        </w:rPr>
        <w:t>dėl bylą nagrinėjančios teisėjos</w:t>
      </w:r>
      <w:r w:rsidR="00BA3585" w:rsidRPr="004A38D5">
        <w:rPr>
          <w:rFonts w:ascii="Times New Roman" w:eastAsia="Times New Roman" w:hAnsi="Times New Roman" w:cs="Times New Roman"/>
          <w:bCs/>
          <w:color w:val="000000"/>
          <w:sz w:val="24"/>
          <w:szCs w:val="24"/>
          <w:lang w:eastAsia="lt-LT"/>
        </w:rPr>
        <w:t xml:space="preserve"> </w:t>
      </w:r>
      <w:r w:rsidR="00B902C3" w:rsidRPr="004A38D5">
        <w:rPr>
          <w:rFonts w:ascii="Times New Roman" w:eastAsia="Times New Roman" w:hAnsi="Times New Roman" w:cs="Times New Roman"/>
          <w:bCs/>
          <w:color w:val="000000"/>
          <w:sz w:val="24"/>
          <w:szCs w:val="24"/>
          <w:lang w:eastAsia="lt-LT"/>
        </w:rPr>
        <w:t xml:space="preserve">galimo </w:t>
      </w:r>
      <w:r w:rsidR="004466EB" w:rsidRPr="004A38D5">
        <w:rPr>
          <w:rFonts w:ascii="Times New Roman" w:eastAsia="Times New Roman" w:hAnsi="Times New Roman" w:cs="Times New Roman"/>
          <w:bCs/>
          <w:color w:val="000000"/>
          <w:sz w:val="24"/>
          <w:szCs w:val="24"/>
          <w:lang w:eastAsia="lt-LT"/>
        </w:rPr>
        <w:t xml:space="preserve">šališkumo grindžiami tik prielaidomis. </w:t>
      </w:r>
      <w:r w:rsidR="00DA0091" w:rsidRPr="004A38D5">
        <w:rPr>
          <w:rFonts w:ascii="Times New Roman" w:eastAsia="Times New Roman" w:hAnsi="Times New Roman" w:cs="Times New Roman"/>
          <w:bCs/>
          <w:color w:val="000000"/>
          <w:sz w:val="24"/>
          <w:szCs w:val="24"/>
          <w:lang w:eastAsia="lt-LT"/>
        </w:rPr>
        <w:t>Byloje nėra jokių duomenų, kurie paneigtų</w:t>
      </w:r>
      <w:r w:rsidR="00BA3585" w:rsidRPr="004A38D5">
        <w:rPr>
          <w:rFonts w:ascii="Times New Roman" w:eastAsia="Times New Roman" w:hAnsi="Times New Roman" w:cs="Times New Roman"/>
          <w:bCs/>
          <w:color w:val="000000"/>
          <w:sz w:val="24"/>
          <w:szCs w:val="24"/>
          <w:lang w:eastAsia="lt-LT"/>
        </w:rPr>
        <w:t xml:space="preserve"> </w:t>
      </w:r>
      <w:r w:rsidR="00DA0091" w:rsidRPr="004A38D5">
        <w:rPr>
          <w:rFonts w:ascii="Times New Roman" w:eastAsia="Times New Roman" w:hAnsi="Times New Roman" w:cs="Times New Roman"/>
          <w:bCs/>
          <w:color w:val="000000"/>
          <w:sz w:val="24"/>
          <w:szCs w:val="24"/>
          <w:lang w:eastAsia="lt-LT"/>
        </w:rPr>
        <w:t>teisėjos N. </w:t>
      </w:r>
      <w:proofErr w:type="spellStart"/>
      <w:r w:rsidR="00DA0091" w:rsidRPr="004A38D5">
        <w:rPr>
          <w:rFonts w:ascii="Times New Roman" w:eastAsia="Times New Roman" w:hAnsi="Times New Roman" w:cs="Times New Roman"/>
          <w:bCs/>
          <w:color w:val="000000"/>
          <w:sz w:val="24"/>
          <w:szCs w:val="24"/>
          <w:lang w:eastAsia="lt-LT"/>
        </w:rPr>
        <w:t>Girnytės</w:t>
      </w:r>
      <w:proofErr w:type="spellEnd"/>
      <w:r w:rsidR="00DA0091" w:rsidRPr="004A38D5">
        <w:rPr>
          <w:rFonts w:ascii="Times New Roman" w:eastAsia="Times New Roman" w:hAnsi="Times New Roman" w:cs="Times New Roman"/>
          <w:bCs/>
          <w:color w:val="000000"/>
          <w:sz w:val="24"/>
          <w:szCs w:val="24"/>
          <w:lang w:eastAsia="lt-LT"/>
        </w:rPr>
        <w:t xml:space="preserve"> nurodytas aplinkybes</w:t>
      </w:r>
      <w:r w:rsidR="00C66714">
        <w:rPr>
          <w:rFonts w:ascii="Times New Roman" w:eastAsia="Times New Roman" w:hAnsi="Times New Roman" w:cs="Times New Roman"/>
          <w:bCs/>
          <w:color w:val="000000"/>
          <w:sz w:val="24"/>
          <w:szCs w:val="24"/>
          <w:lang w:eastAsia="lt-LT"/>
        </w:rPr>
        <w:t xml:space="preserve"> apie tai,</w:t>
      </w:r>
      <w:r w:rsidR="00DA0091" w:rsidRPr="004A38D5">
        <w:rPr>
          <w:rFonts w:ascii="Times New Roman" w:eastAsia="Times New Roman" w:hAnsi="Times New Roman" w:cs="Times New Roman"/>
          <w:bCs/>
          <w:color w:val="000000"/>
          <w:sz w:val="24"/>
          <w:szCs w:val="24"/>
          <w:lang w:eastAsia="lt-LT"/>
        </w:rPr>
        <w:t xml:space="preserve"> kad ji jokia forma nėra išreiškusi valios (sutikimo) būti renkama ar skiriama kaltinamojo </w:t>
      </w:r>
      <w:bookmarkStart w:id="201" w:name="Buk_88"/>
      <w:r w:rsidR="00AD36AF" w:rsidRPr="00093FCE">
        <w:rPr>
          <w:rFonts w:ascii="Times New Roman" w:eastAsia="Times New Roman" w:hAnsi="Times New Roman" w:cs="Times New Roman"/>
          <w:bCs/>
          <w:sz w:val="24"/>
          <w:szCs w:val="24"/>
          <w:lang w:eastAsia="lt-LT"/>
        </w:rPr>
        <w:t xml:space="preserve">J. G. </w:t>
      </w:r>
      <w:bookmarkEnd w:id="201"/>
      <w:r w:rsidR="00DA0091" w:rsidRPr="004A38D5">
        <w:rPr>
          <w:rFonts w:ascii="Times New Roman" w:eastAsia="Times New Roman" w:hAnsi="Times New Roman" w:cs="Times New Roman"/>
          <w:bCs/>
          <w:color w:val="000000"/>
          <w:sz w:val="24"/>
          <w:szCs w:val="24"/>
          <w:lang w:eastAsia="lt-LT"/>
        </w:rPr>
        <w:t xml:space="preserve">vadovaujamos </w:t>
      </w:r>
      <w:r w:rsidR="00DA0091" w:rsidRPr="004A38D5">
        <w:rPr>
          <w:rFonts w:ascii="Times New Roman" w:eastAsia="Calibri" w:hAnsi="Times New Roman" w:cs="Times New Roman"/>
          <w:sz w:val="24"/>
          <w:szCs w:val="24"/>
        </w:rPr>
        <w:t>UAB „</w:t>
      </w:r>
      <w:r w:rsidR="0000709D">
        <w:rPr>
          <w:rFonts w:ascii="Times New Roman" w:eastAsia="Calibri" w:hAnsi="Times New Roman" w:cs="Times New Roman"/>
          <w:sz w:val="24"/>
          <w:szCs w:val="24"/>
        </w:rPr>
        <w:t>B</w:t>
      </w:r>
      <w:r w:rsidR="00DA0091" w:rsidRPr="004A38D5">
        <w:rPr>
          <w:rFonts w:ascii="Times New Roman" w:eastAsia="Calibri" w:hAnsi="Times New Roman" w:cs="Times New Roman"/>
          <w:sz w:val="24"/>
          <w:szCs w:val="24"/>
        </w:rPr>
        <w:t>“ valdybos nare</w:t>
      </w:r>
      <w:r w:rsidR="0074476E" w:rsidRPr="004A38D5">
        <w:rPr>
          <w:rFonts w:ascii="Times New Roman" w:eastAsia="Calibri" w:hAnsi="Times New Roman" w:cs="Times New Roman"/>
          <w:sz w:val="24"/>
          <w:szCs w:val="24"/>
        </w:rPr>
        <w:t xml:space="preserve">; </w:t>
      </w:r>
      <w:r w:rsidR="00DE5483">
        <w:rPr>
          <w:rFonts w:ascii="Times New Roman" w:eastAsia="Calibri" w:hAnsi="Times New Roman" w:cs="Times New Roman"/>
          <w:sz w:val="24"/>
          <w:szCs w:val="24"/>
        </w:rPr>
        <w:t>J</w:t>
      </w:r>
      <w:r w:rsidR="00DE5483" w:rsidRPr="004A38D5">
        <w:rPr>
          <w:rFonts w:ascii="Times New Roman" w:eastAsia="Calibri" w:hAnsi="Times New Roman" w:cs="Times New Roman"/>
          <w:sz w:val="24"/>
          <w:szCs w:val="24"/>
        </w:rPr>
        <w:t xml:space="preserve">uridinių </w:t>
      </w:r>
      <w:r w:rsidR="0074476E" w:rsidRPr="004A38D5">
        <w:rPr>
          <w:rFonts w:ascii="Times New Roman" w:eastAsia="Calibri" w:hAnsi="Times New Roman" w:cs="Times New Roman"/>
          <w:sz w:val="24"/>
          <w:szCs w:val="24"/>
        </w:rPr>
        <w:t xml:space="preserve">asmenų registre </w:t>
      </w:r>
      <w:r w:rsidR="0074476E" w:rsidRPr="004A38D5">
        <w:rPr>
          <w:rFonts w:ascii="Times New Roman" w:hAnsi="Times New Roman" w:cs="Times New Roman"/>
          <w:sz w:val="24"/>
          <w:szCs w:val="24"/>
        </w:rPr>
        <w:t xml:space="preserve">įrašyti duomenys, </w:t>
      </w:r>
      <w:r w:rsidR="008F13F8" w:rsidRPr="004A38D5">
        <w:rPr>
          <w:rFonts w:ascii="Times New Roman" w:hAnsi="Times New Roman" w:cs="Times New Roman"/>
          <w:sz w:val="24"/>
          <w:szCs w:val="24"/>
        </w:rPr>
        <w:t>kad</w:t>
      </w:r>
      <w:r w:rsidR="0074476E" w:rsidRPr="004A38D5">
        <w:rPr>
          <w:rFonts w:ascii="Times New Roman" w:hAnsi="Times New Roman" w:cs="Times New Roman"/>
          <w:sz w:val="24"/>
          <w:szCs w:val="24"/>
        </w:rPr>
        <w:t xml:space="preserve"> N. </w:t>
      </w:r>
      <w:proofErr w:type="spellStart"/>
      <w:r w:rsidR="0074476E" w:rsidRPr="004A38D5">
        <w:rPr>
          <w:rFonts w:ascii="Times New Roman" w:hAnsi="Times New Roman" w:cs="Times New Roman"/>
          <w:sz w:val="24"/>
          <w:szCs w:val="24"/>
        </w:rPr>
        <w:t>Girnytė</w:t>
      </w:r>
      <w:proofErr w:type="spellEnd"/>
      <w:r w:rsidR="0074476E" w:rsidRPr="004A38D5">
        <w:rPr>
          <w:rFonts w:ascii="Times New Roman" w:hAnsi="Times New Roman" w:cs="Times New Roman"/>
          <w:sz w:val="24"/>
          <w:szCs w:val="24"/>
        </w:rPr>
        <w:t xml:space="preserve"> nuo 2019 m. spalio 14 d. buvo paskirta (išrinkta) </w:t>
      </w:r>
      <w:bookmarkStart w:id="202" w:name="_Hlk166223855"/>
      <w:r w:rsidR="0074476E" w:rsidRPr="004A38D5">
        <w:rPr>
          <w:rFonts w:ascii="Times New Roman" w:hAnsi="Times New Roman" w:cs="Times New Roman"/>
          <w:sz w:val="24"/>
          <w:szCs w:val="24"/>
        </w:rPr>
        <w:t>UAB „</w:t>
      </w:r>
      <w:r w:rsidR="0000709D">
        <w:rPr>
          <w:rFonts w:ascii="Times New Roman" w:hAnsi="Times New Roman" w:cs="Times New Roman"/>
          <w:sz w:val="24"/>
          <w:szCs w:val="24"/>
        </w:rPr>
        <w:t>B</w:t>
      </w:r>
      <w:r w:rsidR="0074476E" w:rsidRPr="004A38D5">
        <w:rPr>
          <w:rFonts w:ascii="Times New Roman" w:hAnsi="Times New Roman" w:cs="Times New Roman"/>
          <w:sz w:val="24"/>
          <w:szCs w:val="24"/>
        </w:rPr>
        <w:t>“ valdybos nare</w:t>
      </w:r>
      <w:bookmarkEnd w:id="202"/>
      <w:r w:rsidR="00A12BBA" w:rsidRPr="004A38D5">
        <w:rPr>
          <w:rFonts w:ascii="Times New Roman" w:hAnsi="Times New Roman" w:cs="Times New Roman"/>
          <w:sz w:val="24"/>
          <w:szCs w:val="24"/>
        </w:rPr>
        <w:t>,</w:t>
      </w:r>
      <w:r w:rsidR="0074476E" w:rsidRPr="004A38D5">
        <w:rPr>
          <w:rFonts w:ascii="Times New Roman" w:hAnsi="Times New Roman" w:cs="Times New Roman"/>
          <w:sz w:val="24"/>
          <w:szCs w:val="24"/>
        </w:rPr>
        <w:t xml:space="preserve"> yra klaidingi ir </w:t>
      </w:r>
      <w:r w:rsidR="008F13F8" w:rsidRPr="004A38D5">
        <w:rPr>
          <w:rFonts w:ascii="Times New Roman" w:hAnsi="Times New Roman" w:cs="Times New Roman"/>
          <w:sz w:val="24"/>
          <w:szCs w:val="24"/>
        </w:rPr>
        <w:t xml:space="preserve">jie </w:t>
      </w:r>
      <w:r w:rsidR="0074476E" w:rsidRPr="004A38D5">
        <w:rPr>
          <w:rFonts w:ascii="Times New Roman" w:hAnsi="Times New Roman" w:cs="Times New Roman"/>
          <w:sz w:val="24"/>
          <w:szCs w:val="24"/>
        </w:rPr>
        <w:t xml:space="preserve">2019 m. lapkričio 12 d. </w:t>
      </w:r>
      <w:r w:rsidR="008F13F8" w:rsidRPr="004A38D5">
        <w:rPr>
          <w:rFonts w:ascii="Times New Roman" w:hAnsi="Times New Roman" w:cs="Times New Roman"/>
          <w:sz w:val="24"/>
          <w:szCs w:val="24"/>
        </w:rPr>
        <w:t xml:space="preserve">iš </w:t>
      </w:r>
      <w:r w:rsidR="00DE5483">
        <w:rPr>
          <w:rFonts w:ascii="Times New Roman" w:hAnsi="Times New Roman" w:cs="Times New Roman"/>
          <w:sz w:val="24"/>
          <w:szCs w:val="24"/>
        </w:rPr>
        <w:t>J</w:t>
      </w:r>
      <w:r w:rsidR="00DE5483" w:rsidRPr="004A38D5">
        <w:rPr>
          <w:rFonts w:ascii="Times New Roman" w:hAnsi="Times New Roman" w:cs="Times New Roman"/>
          <w:sz w:val="24"/>
          <w:szCs w:val="24"/>
        </w:rPr>
        <w:t xml:space="preserve">uridinių </w:t>
      </w:r>
      <w:r w:rsidR="008F13F8" w:rsidRPr="004A38D5">
        <w:rPr>
          <w:rFonts w:ascii="Times New Roman" w:hAnsi="Times New Roman" w:cs="Times New Roman"/>
          <w:sz w:val="24"/>
          <w:szCs w:val="24"/>
        </w:rPr>
        <w:t xml:space="preserve">asmenų registro </w:t>
      </w:r>
      <w:r w:rsidR="0074476E" w:rsidRPr="004A38D5">
        <w:rPr>
          <w:rFonts w:ascii="Times New Roman" w:hAnsi="Times New Roman" w:cs="Times New Roman"/>
          <w:sz w:val="24"/>
          <w:szCs w:val="24"/>
        </w:rPr>
        <w:t>buvo išregistruoti.</w:t>
      </w:r>
      <w:r w:rsidR="001E06C9" w:rsidRPr="004A38D5">
        <w:rPr>
          <w:rFonts w:ascii="Times New Roman" w:hAnsi="Times New Roman" w:cs="Times New Roman"/>
          <w:sz w:val="24"/>
          <w:szCs w:val="24"/>
        </w:rPr>
        <w:t xml:space="preserve"> </w:t>
      </w:r>
      <w:r w:rsidR="00A6199E" w:rsidRPr="004A38D5">
        <w:rPr>
          <w:rFonts w:ascii="Times New Roman" w:eastAsia="Calibri" w:hAnsi="Times New Roman" w:cs="Times New Roman"/>
          <w:sz w:val="24"/>
          <w:szCs w:val="24"/>
        </w:rPr>
        <w:t>Teisėjos nusišalinimo motyvas –</w:t>
      </w:r>
      <w:r w:rsidR="00C20A0B">
        <w:rPr>
          <w:rFonts w:ascii="Times New Roman" w:eastAsia="Calibri" w:hAnsi="Times New Roman" w:cs="Times New Roman"/>
          <w:sz w:val="24"/>
          <w:szCs w:val="24"/>
        </w:rPr>
        <w:t xml:space="preserve"> </w:t>
      </w:r>
      <w:r w:rsidR="00A6199E" w:rsidRPr="004A38D5">
        <w:rPr>
          <w:rFonts w:ascii="Times New Roman" w:eastAsia="Calibri" w:hAnsi="Times New Roman" w:cs="Times New Roman"/>
          <w:sz w:val="24"/>
          <w:szCs w:val="24"/>
        </w:rPr>
        <w:t xml:space="preserve">išvengti </w:t>
      </w:r>
      <w:r w:rsidR="00A6199E" w:rsidRPr="004A38D5">
        <w:rPr>
          <w:rFonts w:ascii="Times New Roman" w:hAnsi="Times New Roman" w:cs="Times New Roman"/>
          <w:sz w:val="24"/>
          <w:szCs w:val="24"/>
        </w:rPr>
        <w:t>neobjektyvių interpretacijų ir įtarinėjimų</w:t>
      </w:r>
      <w:r w:rsidR="00DE5483">
        <w:rPr>
          <w:rFonts w:ascii="Times New Roman" w:hAnsi="Times New Roman" w:cs="Times New Roman"/>
          <w:sz w:val="24"/>
          <w:szCs w:val="24"/>
        </w:rPr>
        <w:t xml:space="preserve"> </w:t>
      </w:r>
      <w:r w:rsidR="00DE5483" w:rsidRPr="004A38D5">
        <w:rPr>
          <w:rFonts w:ascii="Times New Roman" w:eastAsia="Calibri" w:hAnsi="Times New Roman" w:cs="Times New Roman"/>
          <w:sz w:val="24"/>
          <w:szCs w:val="24"/>
        </w:rPr>
        <w:t>–</w:t>
      </w:r>
      <w:r w:rsidR="00A6199E" w:rsidRPr="004A38D5">
        <w:rPr>
          <w:rFonts w:ascii="Times New Roman" w:hAnsi="Times New Roman" w:cs="Times New Roman"/>
          <w:sz w:val="24"/>
          <w:szCs w:val="24"/>
        </w:rPr>
        <w:t xml:space="preserve"> yra formalus ir negali būti </w:t>
      </w:r>
      <w:r w:rsidR="004A3F04">
        <w:rPr>
          <w:rFonts w:ascii="Times New Roman" w:hAnsi="Times New Roman" w:cs="Times New Roman"/>
          <w:sz w:val="24"/>
          <w:szCs w:val="24"/>
        </w:rPr>
        <w:t xml:space="preserve">pripažįstamas pagrįstu ir </w:t>
      </w:r>
      <w:r w:rsidR="00A6199E" w:rsidRPr="004A38D5">
        <w:rPr>
          <w:rFonts w:ascii="Times New Roman" w:hAnsi="Times New Roman" w:cs="Times New Roman"/>
          <w:sz w:val="24"/>
          <w:szCs w:val="24"/>
        </w:rPr>
        <w:t>pakankam</w:t>
      </w:r>
      <w:r w:rsidR="004A3F04">
        <w:rPr>
          <w:rFonts w:ascii="Times New Roman" w:hAnsi="Times New Roman" w:cs="Times New Roman"/>
          <w:sz w:val="24"/>
          <w:szCs w:val="24"/>
        </w:rPr>
        <w:t>u</w:t>
      </w:r>
      <w:r w:rsidR="00A6199E" w:rsidRPr="004A38D5">
        <w:rPr>
          <w:rFonts w:ascii="Times New Roman" w:hAnsi="Times New Roman" w:cs="Times New Roman"/>
          <w:sz w:val="24"/>
          <w:szCs w:val="24"/>
        </w:rPr>
        <w:t xml:space="preserve">, </w:t>
      </w:r>
      <w:r w:rsidR="00C20A0B">
        <w:rPr>
          <w:rFonts w:ascii="Times New Roman" w:hAnsi="Times New Roman" w:cs="Times New Roman"/>
          <w:sz w:val="24"/>
          <w:szCs w:val="24"/>
        </w:rPr>
        <w:t>pa</w:t>
      </w:r>
      <w:r w:rsidR="00A6199E" w:rsidRPr="004A38D5">
        <w:rPr>
          <w:rFonts w:ascii="Times New Roman" w:hAnsi="Times New Roman" w:cs="Times New Roman"/>
          <w:sz w:val="24"/>
          <w:szCs w:val="24"/>
        </w:rPr>
        <w:t xml:space="preserve">tvirtinant </w:t>
      </w:r>
      <w:r w:rsidR="00C20A0B">
        <w:rPr>
          <w:rFonts w:ascii="Times New Roman" w:hAnsi="Times New Roman" w:cs="Times New Roman"/>
          <w:sz w:val="24"/>
          <w:szCs w:val="24"/>
        </w:rPr>
        <w:t xml:space="preserve">teisėjos </w:t>
      </w:r>
      <w:r w:rsidR="00A6199E" w:rsidRPr="004A38D5">
        <w:rPr>
          <w:rFonts w:ascii="Times New Roman" w:hAnsi="Times New Roman" w:cs="Times New Roman"/>
          <w:sz w:val="24"/>
          <w:szCs w:val="24"/>
        </w:rPr>
        <w:t xml:space="preserve">nusišalinimą </w:t>
      </w:r>
      <w:r w:rsidR="00A6199E" w:rsidRPr="004A38D5">
        <w:rPr>
          <w:rFonts w:ascii="Times New Roman" w:eastAsia="Calibri" w:hAnsi="Times New Roman" w:cs="Times New Roman"/>
          <w:kern w:val="2"/>
          <w:sz w:val="24"/>
          <w:szCs w:val="24"/>
          <w14:ligatures w14:val="standardContextual"/>
        </w:rPr>
        <w:t>BPK 58 straipsnio</w:t>
      </w:r>
      <w:r w:rsidR="00A6199E" w:rsidRPr="004A38D5">
        <w:rPr>
          <w:rFonts w:ascii="Times New Roman" w:hAnsi="Times New Roman" w:cs="Times New Roman"/>
          <w:sz w:val="24"/>
          <w:szCs w:val="24"/>
        </w:rPr>
        <w:t xml:space="preserve"> </w:t>
      </w:r>
      <w:r w:rsidR="00A6199E" w:rsidRPr="004A38D5">
        <w:rPr>
          <w:rFonts w:ascii="Times New Roman" w:eastAsia="Calibri" w:hAnsi="Times New Roman" w:cs="Times New Roman"/>
          <w:kern w:val="2"/>
          <w:sz w:val="24"/>
          <w:szCs w:val="24"/>
          <w14:ligatures w14:val="standardContextual"/>
        </w:rPr>
        <w:t>1 dalies 4 punkt</w:t>
      </w:r>
      <w:r w:rsidR="00A6199E" w:rsidRPr="004A38D5">
        <w:rPr>
          <w:rFonts w:ascii="Times New Roman" w:eastAsia="Calibri" w:hAnsi="Times New Roman" w:cs="Times New Roman"/>
          <w:sz w:val="24"/>
          <w:szCs w:val="24"/>
        </w:rPr>
        <w:t>o</w:t>
      </w:r>
      <w:r w:rsidR="00A6199E" w:rsidRPr="004A38D5">
        <w:rPr>
          <w:rFonts w:ascii="Times New Roman" w:eastAsia="Calibri" w:hAnsi="Times New Roman" w:cs="Times New Roman"/>
          <w:kern w:val="2"/>
          <w:sz w:val="24"/>
          <w:szCs w:val="24"/>
          <w14:ligatures w14:val="standardContextual"/>
        </w:rPr>
        <w:t xml:space="preserve"> </w:t>
      </w:r>
      <w:r w:rsidR="00A6199E" w:rsidRPr="004A38D5">
        <w:rPr>
          <w:rFonts w:ascii="Times New Roman" w:hAnsi="Times New Roman" w:cs="Times New Roman"/>
          <w:sz w:val="24"/>
          <w:szCs w:val="24"/>
        </w:rPr>
        <w:t>pagrindu</w:t>
      </w:r>
      <w:r w:rsidR="00193EF6">
        <w:rPr>
          <w:rFonts w:ascii="Times New Roman" w:hAnsi="Times New Roman" w:cs="Times New Roman"/>
          <w:sz w:val="24"/>
          <w:szCs w:val="24"/>
        </w:rPr>
        <w:t xml:space="preserve">. </w:t>
      </w:r>
    </w:p>
    <w:p w14:paraId="39B8CD3A" w14:textId="75E6DA2B" w:rsidR="00193EF6" w:rsidRPr="00193EF6" w:rsidRDefault="002D6E27" w:rsidP="00193EF6">
      <w:pPr>
        <w:pStyle w:val="Betarp"/>
        <w:numPr>
          <w:ilvl w:val="0"/>
          <w:numId w:val="11"/>
        </w:numPr>
        <w:spacing w:after="120"/>
        <w:ind w:left="357" w:hanging="357"/>
        <w:jc w:val="both"/>
        <w:rPr>
          <w:rFonts w:ascii="Times New Roman" w:hAnsi="Times New Roman" w:cs="Times New Roman"/>
          <w:sz w:val="24"/>
          <w:szCs w:val="24"/>
        </w:rPr>
      </w:pPr>
      <w:r w:rsidRPr="00193EF6">
        <w:rPr>
          <w:rFonts w:ascii="Times New Roman" w:hAnsi="Times New Roman" w:cs="Times New Roman"/>
          <w:sz w:val="24"/>
          <w:szCs w:val="24"/>
          <w:lang w:eastAsia="en-GB"/>
        </w:rPr>
        <w:t>B</w:t>
      </w:r>
      <w:r w:rsidR="009479B0" w:rsidRPr="00193EF6">
        <w:rPr>
          <w:rFonts w:ascii="Times New Roman" w:hAnsi="Times New Roman" w:cs="Times New Roman"/>
          <w:sz w:val="24"/>
          <w:szCs w:val="24"/>
          <w:lang w:eastAsia="en-GB"/>
        </w:rPr>
        <w:t>ylo</w:t>
      </w:r>
      <w:r w:rsidRPr="00193EF6">
        <w:rPr>
          <w:rFonts w:ascii="Times New Roman" w:hAnsi="Times New Roman" w:cs="Times New Roman"/>
          <w:sz w:val="24"/>
          <w:szCs w:val="24"/>
          <w:lang w:eastAsia="en-GB"/>
        </w:rPr>
        <w:t>s</w:t>
      </w:r>
      <w:r w:rsidR="009479B0" w:rsidRPr="00193EF6">
        <w:rPr>
          <w:rFonts w:ascii="Times New Roman" w:hAnsi="Times New Roman" w:cs="Times New Roman"/>
          <w:sz w:val="24"/>
          <w:szCs w:val="24"/>
          <w:lang w:eastAsia="en-GB"/>
        </w:rPr>
        <w:t xml:space="preserve"> aplinkybės </w:t>
      </w:r>
      <w:r w:rsidR="000D56A5">
        <w:rPr>
          <w:rFonts w:ascii="Times New Roman" w:hAnsi="Times New Roman" w:cs="Times New Roman"/>
          <w:sz w:val="24"/>
          <w:szCs w:val="24"/>
          <w:lang w:eastAsia="en-GB"/>
        </w:rPr>
        <w:t xml:space="preserve">teisėjų kolegijai </w:t>
      </w:r>
      <w:r w:rsidR="00226F9B" w:rsidRPr="00193EF6">
        <w:rPr>
          <w:rFonts w:ascii="Times New Roman" w:hAnsi="Times New Roman" w:cs="Times New Roman"/>
          <w:sz w:val="24"/>
          <w:szCs w:val="24"/>
          <w:lang w:eastAsia="en-GB"/>
        </w:rPr>
        <w:t>leidžia daryti išvadą</w:t>
      </w:r>
      <w:r w:rsidR="009479B0" w:rsidRPr="00193EF6">
        <w:rPr>
          <w:rFonts w:ascii="Times New Roman" w:hAnsi="Times New Roman" w:cs="Times New Roman"/>
          <w:sz w:val="24"/>
          <w:szCs w:val="24"/>
          <w:lang w:eastAsia="en-GB"/>
        </w:rPr>
        <w:t xml:space="preserve">, kad </w:t>
      </w:r>
      <w:r w:rsidRPr="00193EF6">
        <w:rPr>
          <w:rFonts w:ascii="Times New Roman" w:hAnsi="Times New Roman" w:cs="Times New Roman"/>
          <w:sz w:val="24"/>
          <w:szCs w:val="24"/>
          <w:lang w:eastAsia="en-GB"/>
        </w:rPr>
        <w:t>realūs</w:t>
      </w:r>
      <w:r w:rsidR="00315786" w:rsidRPr="00193EF6">
        <w:rPr>
          <w:rFonts w:ascii="Times New Roman" w:hAnsi="Times New Roman" w:cs="Times New Roman"/>
          <w:sz w:val="24"/>
          <w:szCs w:val="24"/>
          <w:lang w:eastAsia="en-GB"/>
        </w:rPr>
        <w:t xml:space="preserve"> </w:t>
      </w:r>
      <w:r w:rsidR="00226F9B" w:rsidRPr="00193EF6">
        <w:rPr>
          <w:rFonts w:ascii="Times New Roman" w:hAnsi="Times New Roman" w:cs="Times New Roman"/>
          <w:sz w:val="24"/>
          <w:szCs w:val="24"/>
          <w:lang w:eastAsia="en-GB"/>
        </w:rPr>
        <w:t>faktai, keliantys pagrįstų abejonių dėl šią bylą nagrinėjusios teisėjos N. </w:t>
      </w:r>
      <w:proofErr w:type="spellStart"/>
      <w:r w:rsidR="00226F9B" w:rsidRPr="00193EF6">
        <w:rPr>
          <w:rFonts w:ascii="Times New Roman" w:hAnsi="Times New Roman" w:cs="Times New Roman"/>
          <w:sz w:val="24"/>
          <w:szCs w:val="24"/>
          <w:lang w:eastAsia="en-GB"/>
        </w:rPr>
        <w:t>Girnytės</w:t>
      </w:r>
      <w:proofErr w:type="spellEnd"/>
      <w:r w:rsidR="00226F9B" w:rsidRPr="00193EF6">
        <w:rPr>
          <w:rFonts w:ascii="Times New Roman" w:hAnsi="Times New Roman" w:cs="Times New Roman"/>
          <w:sz w:val="24"/>
          <w:szCs w:val="24"/>
          <w:lang w:eastAsia="en-GB"/>
        </w:rPr>
        <w:t xml:space="preserve"> nešališkumo</w:t>
      </w:r>
      <w:r w:rsidR="00011AE1" w:rsidRPr="00193EF6">
        <w:rPr>
          <w:rFonts w:ascii="Times New Roman" w:hAnsi="Times New Roman" w:cs="Times New Roman"/>
          <w:sz w:val="24"/>
          <w:szCs w:val="24"/>
          <w:lang w:eastAsia="en-GB"/>
        </w:rPr>
        <w:t>,</w:t>
      </w:r>
      <w:r w:rsidR="00226F9B" w:rsidRPr="00193EF6">
        <w:rPr>
          <w:rFonts w:ascii="Times New Roman" w:hAnsi="Times New Roman" w:cs="Times New Roman"/>
          <w:sz w:val="24"/>
          <w:szCs w:val="24"/>
          <w:lang w:eastAsia="en-GB"/>
        </w:rPr>
        <w:t xml:space="preserve"> neegzistavo</w:t>
      </w:r>
      <w:r w:rsidR="008E4C76" w:rsidRPr="00193EF6">
        <w:rPr>
          <w:rFonts w:ascii="Times New Roman" w:hAnsi="Times New Roman" w:cs="Times New Roman"/>
          <w:sz w:val="24"/>
          <w:szCs w:val="24"/>
          <w:lang w:eastAsia="en-GB"/>
        </w:rPr>
        <w:t>. Aplinkybės, kurių pagrindu proceso dalyviai pareiškė teisėjai nušalinimą</w:t>
      </w:r>
      <w:r w:rsidR="00E265A8" w:rsidRPr="00193EF6">
        <w:rPr>
          <w:rFonts w:ascii="Times New Roman" w:hAnsi="Times New Roman" w:cs="Times New Roman"/>
          <w:sz w:val="24"/>
          <w:szCs w:val="24"/>
          <w:lang w:eastAsia="en-GB"/>
        </w:rPr>
        <w:t xml:space="preserve"> ir teisėja nusišalino</w:t>
      </w:r>
      <w:r w:rsidR="008E4C76" w:rsidRPr="00193EF6">
        <w:rPr>
          <w:rFonts w:ascii="Times New Roman" w:hAnsi="Times New Roman" w:cs="Times New Roman"/>
          <w:sz w:val="24"/>
          <w:szCs w:val="24"/>
          <w:lang w:eastAsia="en-GB"/>
        </w:rPr>
        <w:t xml:space="preserve">, buvo dirbtinai </w:t>
      </w:r>
      <w:r w:rsidR="00906B85" w:rsidRPr="00193EF6">
        <w:rPr>
          <w:rFonts w:ascii="Times New Roman" w:hAnsi="Times New Roman" w:cs="Times New Roman"/>
          <w:sz w:val="24"/>
          <w:szCs w:val="24"/>
          <w:lang w:eastAsia="en-GB"/>
        </w:rPr>
        <w:t xml:space="preserve">sukurtos </w:t>
      </w:r>
      <w:r w:rsidR="008E4C76" w:rsidRPr="00193EF6">
        <w:rPr>
          <w:rFonts w:ascii="Times New Roman" w:hAnsi="Times New Roman" w:cs="Times New Roman"/>
          <w:sz w:val="24"/>
          <w:szCs w:val="24"/>
          <w:lang w:eastAsia="en-GB"/>
        </w:rPr>
        <w:t xml:space="preserve">kaltinamojo </w:t>
      </w:r>
      <w:bookmarkStart w:id="203" w:name="Buk_89"/>
      <w:r w:rsidR="00AD36AF" w:rsidRPr="00093FCE">
        <w:rPr>
          <w:rFonts w:ascii="Times New Roman" w:hAnsi="Times New Roman" w:cs="Times New Roman"/>
          <w:sz w:val="24"/>
          <w:szCs w:val="24"/>
          <w:lang w:eastAsia="en-GB"/>
        </w:rPr>
        <w:t xml:space="preserve">J. G. </w:t>
      </w:r>
      <w:bookmarkEnd w:id="203"/>
      <w:r w:rsidR="008E4C76" w:rsidRPr="00193EF6">
        <w:rPr>
          <w:rFonts w:ascii="Times New Roman" w:hAnsi="Times New Roman" w:cs="Times New Roman"/>
          <w:sz w:val="24"/>
          <w:szCs w:val="24"/>
          <w:lang w:eastAsia="en-GB"/>
        </w:rPr>
        <w:t xml:space="preserve">neteisėtais veiksmais (tai skundžiamos </w:t>
      </w:r>
      <w:r w:rsidR="005C5DA4" w:rsidRPr="00193EF6">
        <w:rPr>
          <w:rFonts w:ascii="Times New Roman" w:hAnsi="Times New Roman" w:cs="Times New Roman"/>
          <w:sz w:val="24"/>
          <w:szCs w:val="24"/>
          <w:lang w:eastAsia="en-GB"/>
        </w:rPr>
        <w:t xml:space="preserve">apygardos teismo </w:t>
      </w:r>
      <w:r w:rsidR="008E4C76" w:rsidRPr="00193EF6">
        <w:rPr>
          <w:rFonts w:ascii="Times New Roman" w:hAnsi="Times New Roman" w:cs="Times New Roman"/>
          <w:sz w:val="24"/>
          <w:szCs w:val="24"/>
          <w:lang w:eastAsia="en-GB"/>
        </w:rPr>
        <w:t xml:space="preserve">nutarties priėmimo metu buvo nustatyta įsiteisėjusiu </w:t>
      </w:r>
      <w:r w:rsidR="009221FD" w:rsidRPr="00193EF6">
        <w:rPr>
          <w:rFonts w:ascii="Times New Roman" w:hAnsi="Times New Roman" w:cs="Times New Roman"/>
          <w:sz w:val="24"/>
          <w:szCs w:val="24"/>
          <w:lang w:eastAsia="en-GB"/>
        </w:rPr>
        <w:t xml:space="preserve">Šiaulių apylinkės teismo 2022 m. vasario 28 d. </w:t>
      </w:r>
      <w:r w:rsidR="00383FD3" w:rsidRPr="00193EF6">
        <w:rPr>
          <w:rFonts w:ascii="Times New Roman" w:hAnsi="Times New Roman" w:cs="Times New Roman"/>
          <w:sz w:val="24"/>
          <w:szCs w:val="24"/>
          <w:lang w:eastAsia="en-GB"/>
        </w:rPr>
        <w:t>nuosprendžiu</w:t>
      </w:r>
      <w:r w:rsidR="009221FD" w:rsidRPr="00193EF6">
        <w:rPr>
          <w:rFonts w:ascii="Times New Roman" w:hAnsi="Times New Roman" w:cs="Times New Roman"/>
          <w:sz w:val="24"/>
          <w:szCs w:val="24"/>
          <w:lang w:eastAsia="en-GB"/>
        </w:rPr>
        <w:t xml:space="preserve"> baudžiamojoje byloje Nr. 1-74-1007/2022)</w:t>
      </w:r>
      <w:r w:rsidR="00FE112A" w:rsidRPr="00193EF6">
        <w:rPr>
          <w:rFonts w:ascii="Times New Roman" w:hAnsi="Times New Roman" w:cs="Times New Roman"/>
          <w:sz w:val="24"/>
          <w:szCs w:val="24"/>
          <w:lang w:eastAsia="en-GB"/>
        </w:rPr>
        <w:t>.</w:t>
      </w:r>
      <w:r w:rsidR="00611A97" w:rsidRPr="00193EF6">
        <w:rPr>
          <w:rFonts w:ascii="Times New Roman" w:hAnsi="Times New Roman" w:cs="Times New Roman"/>
          <w:sz w:val="24"/>
          <w:szCs w:val="24"/>
          <w:lang w:eastAsia="en-GB"/>
        </w:rPr>
        <w:t xml:space="preserve"> </w:t>
      </w:r>
      <w:r w:rsidR="008574EA" w:rsidRPr="00193EF6">
        <w:rPr>
          <w:rFonts w:ascii="Times New Roman" w:hAnsi="Times New Roman" w:cs="Times New Roman"/>
          <w:sz w:val="24"/>
          <w:szCs w:val="24"/>
          <w:lang w:eastAsia="en-GB"/>
        </w:rPr>
        <w:t>T</w:t>
      </w:r>
      <w:r w:rsidR="00736F08" w:rsidRPr="00193EF6">
        <w:rPr>
          <w:rFonts w:ascii="Times New Roman" w:hAnsi="Times New Roman" w:cs="Times New Roman"/>
          <w:sz w:val="24"/>
          <w:szCs w:val="24"/>
          <w:lang w:eastAsia="en-GB"/>
        </w:rPr>
        <w:t xml:space="preserve">odėl visiškai pritartina </w:t>
      </w:r>
      <w:r w:rsidR="008574EA" w:rsidRPr="00193EF6">
        <w:rPr>
          <w:rFonts w:ascii="Times New Roman" w:hAnsi="Times New Roman" w:cs="Times New Roman"/>
          <w:sz w:val="24"/>
          <w:szCs w:val="24"/>
          <w:lang w:eastAsia="en-GB"/>
        </w:rPr>
        <w:t>apylinkės teismo pirmininkė</w:t>
      </w:r>
      <w:r w:rsidR="00736F08" w:rsidRPr="00193EF6">
        <w:rPr>
          <w:rFonts w:ascii="Times New Roman" w:hAnsi="Times New Roman" w:cs="Times New Roman"/>
          <w:sz w:val="24"/>
          <w:szCs w:val="24"/>
          <w:lang w:eastAsia="en-GB"/>
        </w:rPr>
        <w:t>s V.</w:t>
      </w:r>
      <w:r w:rsidR="00037A28">
        <w:rPr>
          <w:rFonts w:ascii="Times New Roman" w:hAnsi="Times New Roman" w:cs="Times New Roman"/>
          <w:sz w:val="24"/>
          <w:szCs w:val="24"/>
          <w:lang w:eastAsia="en-GB"/>
        </w:rPr>
        <w:t> </w:t>
      </w:r>
      <w:proofErr w:type="spellStart"/>
      <w:r w:rsidR="00736F08" w:rsidRPr="00193EF6">
        <w:rPr>
          <w:rFonts w:ascii="Times New Roman" w:hAnsi="Times New Roman" w:cs="Times New Roman"/>
          <w:sz w:val="24"/>
          <w:szCs w:val="24"/>
          <w:lang w:eastAsia="en-GB"/>
        </w:rPr>
        <w:t>Breskienės</w:t>
      </w:r>
      <w:proofErr w:type="spellEnd"/>
      <w:r w:rsidR="00736F08" w:rsidRPr="00193EF6">
        <w:rPr>
          <w:rFonts w:ascii="Times New Roman" w:hAnsi="Times New Roman" w:cs="Times New Roman"/>
          <w:sz w:val="24"/>
          <w:szCs w:val="24"/>
          <w:lang w:eastAsia="en-GB"/>
        </w:rPr>
        <w:t xml:space="preserve"> 2019</w:t>
      </w:r>
      <w:r w:rsidR="00037A28">
        <w:rPr>
          <w:rFonts w:ascii="Times New Roman" w:hAnsi="Times New Roman" w:cs="Times New Roman"/>
          <w:sz w:val="24"/>
          <w:szCs w:val="24"/>
          <w:lang w:eastAsia="en-GB"/>
        </w:rPr>
        <w:t> </w:t>
      </w:r>
      <w:r w:rsidR="00736F08" w:rsidRPr="00193EF6">
        <w:rPr>
          <w:rFonts w:ascii="Times New Roman" w:hAnsi="Times New Roman" w:cs="Times New Roman"/>
          <w:sz w:val="24"/>
          <w:szCs w:val="24"/>
          <w:lang w:eastAsia="en-GB"/>
        </w:rPr>
        <w:t>m. lapkričio</w:t>
      </w:r>
      <w:r w:rsidR="00037A28">
        <w:rPr>
          <w:rFonts w:ascii="Times New Roman" w:hAnsi="Times New Roman" w:cs="Times New Roman"/>
          <w:sz w:val="24"/>
          <w:szCs w:val="24"/>
          <w:lang w:eastAsia="en-GB"/>
        </w:rPr>
        <w:t> </w:t>
      </w:r>
      <w:r w:rsidR="00736F08" w:rsidRPr="00193EF6">
        <w:rPr>
          <w:rFonts w:ascii="Times New Roman" w:hAnsi="Times New Roman" w:cs="Times New Roman"/>
          <w:sz w:val="24"/>
          <w:szCs w:val="24"/>
          <w:lang w:eastAsia="en-GB"/>
        </w:rPr>
        <w:t>26</w:t>
      </w:r>
      <w:r w:rsidR="00037A28">
        <w:rPr>
          <w:rFonts w:ascii="Times New Roman" w:hAnsi="Times New Roman" w:cs="Times New Roman"/>
          <w:sz w:val="24"/>
          <w:szCs w:val="24"/>
          <w:lang w:eastAsia="en-GB"/>
        </w:rPr>
        <w:t> </w:t>
      </w:r>
      <w:r w:rsidR="00736F08" w:rsidRPr="00193EF6">
        <w:rPr>
          <w:rFonts w:ascii="Times New Roman" w:hAnsi="Times New Roman" w:cs="Times New Roman"/>
          <w:sz w:val="24"/>
          <w:szCs w:val="24"/>
          <w:lang w:eastAsia="en-GB"/>
        </w:rPr>
        <w:t>d. nutartyje padarytai išvadai</w:t>
      </w:r>
      <w:r w:rsidR="008574EA" w:rsidRPr="00193EF6">
        <w:rPr>
          <w:rFonts w:ascii="Times New Roman" w:hAnsi="Times New Roman" w:cs="Times New Roman"/>
          <w:sz w:val="24"/>
          <w:szCs w:val="24"/>
          <w:lang w:eastAsia="en-GB"/>
        </w:rPr>
        <w:t xml:space="preserve">, kad nušalinimą pareiškę proceso dalyviai nepateikė realiai egzistuojančių įrodymų, kurie paneigtų pačios teisėjos nusišalinimo nutartyje nurodytas aplinkybes, kad ji jokia forma nėra išreiškusi valios būti renkama ir skiriama kaltinamojo </w:t>
      </w:r>
      <w:bookmarkStart w:id="204" w:name="Buk_90"/>
      <w:r w:rsidR="00AD36AF" w:rsidRPr="00093FCE">
        <w:rPr>
          <w:rFonts w:ascii="Times New Roman" w:hAnsi="Times New Roman" w:cs="Times New Roman"/>
          <w:sz w:val="24"/>
          <w:szCs w:val="24"/>
          <w:lang w:eastAsia="en-GB"/>
        </w:rPr>
        <w:t xml:space="preserve">J. G. </w:t>
      </w:r>
      <w:bookmarkEnd w:id="204"/>
      <w:r w:rsidR="008574EA" w:rsidRPr="00193EF6">
        <w:rPr>
          <w:rFonts w:ascii="Times New Roman" w:hAnsi="Times New Roman" w:cs="Times New Roman"/>
          <w:sz w:val="24"/>
          <w:szCs w:val="24"/>
          <w:lang w:eastAsia="en-GB"/>
        </w:rPr>
        <w:t>vadovaujamos bendrovės valdybos nare</w:t>
      </w:r>
      <w:r w:rsidR="00736F08" w:rsidRPr="00193EF6">
        <w:rPr>
          <w:rFonts w:ascii="Times New Roman" w:hAnsi="Times New Roman" w:cs="Times New Roman"/>
          <w:sz w:val="24"/>
          <w:szCs w:val="24"/>
          <w:lang w:eastAsia="en-GB"/>
        </w:rPr>
        <w:t xml:space="preserve">, todėl </w:t>
      </w:r>
      <w:r w:rsidR="00AE5044" w:rsidRPr="00193EF6">
        <w:rPr>
          <w:rFonts w:ascii="Times New Roman" w:hAnsi="Times New Roman" w:cs="Times New Roman"/>
          <w:sz w:val="24"/>
          <w:szCs w:val="24"/>
          <w:lang w:eastAsia="en-GB"/>
        </w:rPr>
        <w:t>teisėjos</w:t>
      </w:r>
      <w:r w:rsidR="00736F08" w:rsidRPr="00193EF6">
        <w:rPr>
          <w:rFonts w:ascii="Times New Roman" w:hAnsi="Times New Roman" w:cs="Times New Roman"/>
          <w:sz w:val="24"/>
          <w:szCs w:val="24"/>
          <w:lang w:eastAsia="en-GB"/>
        </w:rPr>
        <w:t xml:space="preserve"> N.</w:t>
      </w:r>
      <w:r w:rsidR="00037A28">
        <w:rPr>
          <w:rFonts w:ascii="Times New Roman" w:hAnsi="Times New Roman" w:cs="Times New Roman"/>
          <w:sz w:val="24"/>
          <w:szCs w:val="24"/>
          <w:lang w:eastAsia="en-GB"/>
        </w:rPr>
        <w:t> </w:t>
      </w:r>
      <w:proofErr w:type="spellStart"/>
      <w:r w:rsidR="00736F08" w:rsidRPr="00193EF6">
        <w:rPr>
          <w:rFonts w:ascii="Times New Roman" w:hAnsi="Times New Roman" w:cs="Times New Roman"/>
          <w:sz w:val="24"/>
          <w:szCs w:val="24"/>
          <w:lang w:eastAsia="en-GB"/>
        </w:rPr>
        <w:t>Girnytės</w:t>
      </w:r>
      <w:proofErr w:type="spellEnd"/>
      <w:r w:rsidR="00AE5044" w:rsidRPr="00193EF6">
        <w:rPr>
          <w:rFonts w:ascii="Times New Roman" w:hAnsi="Times New Roman" w:cs="Times New Roman"/>
          <w:sz w:val="24"/>
          <w:szCs w:val="24"/>
          <w:lang w:eastAsia="en-GB"/>
        </w:rPr>
        <w:t xml:space="preserve"> nusišalinimas negali būti pripažintas pagrįstu.</w:t>
      </w:r>
      <w:r w:rsidR="000F628F" w:rsidRPr="00193EF6">
        <w:rPr>
          <w:rFonts w:ascii="Times New Roman" w:hAnsi="Times New Roman" w:cs="Times New Roman"/>
          <w:sz w:val="24"/>
          <w:szCs w:val="24"/>
          <w:lang w:eastAsia="en-GB"/>
        </w:rPr>
        <w:t xml:space="preserve"> </w:t>
      </w:r>
      <w:r w:rsidR="00611A97" w:rsidRPr="00193EF6">
        <w:rPr>
          <w:rFonts w:ascii="Times New Roman" w:hAnsi="Times New Roman" w:cs="Times New Roman"/>
          <w:sz w:val="24"/>
          <w:szCs w:val="24"/>
          <w:lang w:eastAsia="en-GB"/>
        </w:rPr>
        <w:t>Nagrinėjamų aplinkybių kontekste svarbu pažymėti, kad</w:t>
      </w:r>
      <w:r w:rsidR="00DE5483">
        <w:rPr>
          <w:rFonts w:ascii="Times New Roman" w:hAnsi="Times New Roman" w:cs="Times New Roman"/>
          <w:sz w:val="24"/>
          <w:szCs w:val="24"/>
          <w:lang w:eastAsia="en-GB"/>
        </w:rPr>
        <w:t>,</w:t>
      </w:r>
      <w:r w:rsidR="00611A97" w:rsidRPr="00193EF6">
        <w:rPr>
          <w:rFonts w:ascii="Times New Roman" w:hAnsi="Times New Roman" w:cs="Times New Roman"/>
          <w:sz w:val="24"/>
          <w:szCs w:val="24"/>
          <w:lang w:eastAsia="en-GB"/>
        </w:rPr>
        <w:t xml:space="preserve"> </w:t>
      </w:r>
      <w:r w:rsidR="00611A97" w:rsidRPr="00193EF6">
        <w:rPr>
          <w:rFonts w:ascii="Times New Roman" w:eastAsia="Calibri" w:hAnsi="Times New Roman" w:cs="Times New Roman"/>
          <w:sz w:val="24"/>
          <w:szCs w:val="24"/>
        </w:rPr>
        <w:t xml:space="preserve">sprendžiant teismo nušalinimo klausimą </w:t>
      </w:r>
      <w:r w:rsidR="00611A97" w:rsidRPr="00193EF6">
        <w:rPr>
          <w:rFonts w:ascii="Times New Roman" w:eastAsia="Calibri" w:hAnsi="Times New Roman" w:cs="Times New Roman"/>
          <w:kern w:val="2"/>
          <w:sz w:val="24"/>
          <w:szCs w:val="24"/>
          <w14:ligatures w14:val="standardContextual"/>
        </w:rPr>
        <w:t>BPK 58 straipsnyje nustatytais pagrindais, kiekvienu atveju turi būti motyvuotai nurodytos realios ir objektyviai esančios, o ne dirbtinai sukurtos aplinkybės.</w:t>
      </w:r>
      <w:r w:rsidR="00611A97" w:rsidRPr="00193EF6">
        <w:rPr>
          <w:rFonts w:ascii="Times New Roman" w:hAnsi="Times New Roman" w:cs="Times New Roman"/>
          <w:sz w:val="24"/>
          <w:szCs w:val="24"/>
          <w:lang w:eastAsia="en-GB"/>
        </w:rPr>
        <w:t xml:space="preserve"> Kitu atveju </w:t>
      </w:r>
      <w:r w:rsidR="00FE112A" w:rsidRPr="00193EF6">
        <w:rPr>
          <w:rFonts w:ascii="Times New Roman" w:hAnsi="Times New Roman" w:cs="Times New Roman"/>
          <w:sz w:val="24"/>
          <w:szCs w:val="24"/>
          <w:lang w:eastAsia="en-GB"/>
        </w:rPr>
        <w:t xml:space="preserve">tokios aplinkybės, kuriomis realiai siekiama </w:t>
      </w:r>
      <w:r w:rsidR="003E2460" w:rsidRPr="00193EF6">
        <w:rPr>
          <w:rFonts w:ascii="Times New Roman" w:hAnsi="Times New Roman" w:cs="Times New Roman"/>
          <w:sz w:val="24"/>
          <w:szCs w:val="24"/>
          <w:lang w:eastAsia="en-GB"/>
        </w:rPr>
        <w:t xml:space="preserve">ne nušalinimo institutu </w:t>
      </w:r>
      <w:r w:rsidR="006F50BF" w:rsidRPr="00193EF6">
        <w:rPr>
          <w:rFonts w:ascii="Times New Roman" w:hAnsi="Times New Roman" w:cs="Times New Roman"/>
          <w:sz w:val="24"/>
          <w:szCs w:val="24"/>
          <w:lang w:eastAsia="en-GB"/>
        </w:rPr>
        <w:t xml:space="preserve">saugomų proceso dalyvių teisių </w:t>
      </w:r>
      <w:r w:rsidR="003E2460" w:rsidRPr="00193EF6">
        <w:rPr>
          <w:rFonts w:ascii="Times New Roman" w:hAnsi="Times New Roman" w:cs="Times New Roman"/>
          <w:sz w:val="24"/>
          <w:szCs w:val="24"/>
          <w:lang w:eastAsia="en-GB"/>
        </w:rPr>
        <w:t>užtikrin</w:t>
      </w:r>
      <w:r w:rsidR="006F50BF" w:rsidRPr="00193EF6">
        <w:rPr>
          <w:rFonts w:ascii="Times New Roman" w:hAnsi="Times New Roman" w:cs="Times New Roman"/>
          <w:sz w:val="24"/>
          <w:szCs w:val="24"/>
          <w:lang w:eastAsia="en-GB"/>
        </w:rPr>
        <w:t>imo</w:t>
      </w:r>
      <w:r w:rsidR="003E2460" w:rsidRPr="00193EF6">
        <w:rPr>
          <w:rFonts w:ascii="Times New Roman" w:hAnsi="Times New Roman" w:cs="Times New Roman"/>
          <w:sz w:val="24"/>
          <w:szCs w:val="24"/>
          <w:lang w:eastAsia="en-GB"/>
        </w:rPr>
        <w:t>, o daryti poveikį</w:t>
      </w:r>
      <w:r w:rsidR="00FE112A" w:rsidRPr="00193EF6">
        <w:rPr>
          <w:rFonts w:ascii="Times New Roman" w:hAnsi="Times New Roman" w:cs="Times New Roman"/>
          <w:sz w:val="24"/>
          <w:szCs w:val="24"/>
          <w:lang w:eastAsia="en-GB"/>
        </w:rPr>
        <w:t xml:space="preserve"> </w:t>
      </w:r>
      <w:r w:rsidR="0028581F" w:rsidRPr="00193EF6">
        <w:rPr>
          <w:rFonts w:ascii="Times New Roman" w:hAnsi="Times New Roman" w:cs="Times New Roman"/>
          <w:sz w:val="24"/>
          <w:szCs w:val="24"/>
          <w:lang w:eastAsia="en-GB"/>
        </w:rPr>
        <w:t>teismu</w:t>
      </w:r>
      <w:r w:rsidR="003E2460" w:rsidRPr="00193EF6">
        <w:rPr>
          <w:rFonts w:ascii="Times New Roman" w:hAnsi="Times New Roman" w:cs="Times New Roman"/>
          <w:sz w:val="24"/>
          <w:szCs w:val="24"/>
          <w:lang w:eastAsia="en-GB"/>
        </w:rPr>
        <w:t>i</w:t>
      </w:r>
      <w:r w:rsidR="0028581F" w:rsidRPr="00193EF6">
        <w:rPr>
          <w:rFonts w:ascii="Times New Roman" w:hAnsi="Times New Roman" w:cs="Times New Roman"/>
          <w:sz w:val="24"/>
          <w:szCs w:val="24"/>
          <w:lang w:eastAsia="en-GB"/>
        </w:rPr>
        <w:t xml:space="preserve"> (teisėju</w:t>
      </w:r>
      <w:r w:rsidR="003E2460" w:rsidRPr="00193EF6">
        <w:rPr>
          <w:rFonts w:ascii="Times New Roman" w:hAnsi="Times New Roman" w:cs="Times New Roman"/>
          <w:sz w:val="24"/>
          <w:szCs w:val="24"/>
          <w:lang w:eastAsia="en-GB"/>
        </w:rPr>
        <w:t>i</w:t>
      </w:r>
      <w:r w:rsidR="0028581F" w:rsidRPr="00193EF6">
        <w:rPr>
          <w:rFonts w:ascii="Times New Roman" w:hAnsi="Times New Roman" w:cs="Times New Roman"/>
          <w:sz w:val="24"/>
          <w:szCs w:val="24"/>
          <w:lang w:eastAsia="en-GB"/>
        </w:rPr>
        <w:t xml:space="preserve">), </w:t>
      </w:r>
      <w:r w:rsidR="00761D0B" w:rsidRPr="00193EF6">
        <w:rPr>
          <w:rFonts w:ascii="Times New Roman" w:hAnsi="Times New Roman" w:cs="Times New Roman"/>
          <w:sz w:val="24"/>
          <w:szCs w:val="24"/>
          <w:lang w:eastAsia="en-GB"/>
        </w:rPr>
        <w:t xml:space="preserve">trukdyti vykdyti teisingumą ir </w:t>
      </w:r>
      <w:r w:rsidR="0028581F" w:rsidRPr="00193EF6">
        <w:rPr>
          <w:rFonts w:ascii="Times New Roman" w:hAnsi="Times New Roman" w:cs="Times New Roman"/>
          <w:sz w:val="24"/>
          <w:szCs w:val="24"/>
          <w:lang w:eastAsia="en-GB"/>
        </w:rPr>
        <w:t xml:space="preserve">vilkinti baudžiamąjį procesą, </w:t>
      </w:r>
      <w:r w:rsidR="00F05BA1" w:rsidRPr="00193EF6">
        <w:rPr>
          <w:rFonts w:ascii="Times New Roman" w:hAnsi="Times New Roman" w:cs="Times New Roman"/>
          <w:sz w:val="24"/>
          <w:szCs w:val="24"/>
          <w:lang w:eastAsia="en-GB"/>
        </w:rPr>
        <w:t xml:space="preserve">negali būti pripažintos </w:t>
      </w:r>
      <w:r w:rsidR="00D57C05" w:rsidRPr="00193EF6">
        <w:rPr>
          <w:rFonts w:ascii="Times New Roman" w:hAnsi="Times New Roman" w:cs="Times New Roman"/>
          <w:sz w:val="24"/>
          <w:szCs w:val="24"/>
          <w:lang w:eastAsia="en-GB"/>
        </w:rPr>
        <w:t xml:space="preserve">pagrįstomis </w:t>
      </w:r>
      <w:r w:rsidR="009E4D37" w:rsidRPr="00193EF6">
        <w:rPr>
          <w:rFonts w:ascii="Times New Roman" w:eastAsia="Calibri" w:hAnsi="Times New Roman" w:cs="Times New Roman"/>
          <w:kern w:val="2"/>
          <w:sz w:val="24"/>
          <w:szCs w:val="24"/>
          <w14:ligatures w14:val="standardContextual"/>
        </w:rPr>
        <w:t>BPK 58 straipsnio</w:t>
      </w:r>
      <w:r w:rsidR="009E4D37" w:rsidRPr="00193EF6">
        <w:rPr>
          <w:rFonts w:ascii="Times New Roman" w:hAnsi="Times New Roman" w:cs="Times New Roman"/>
          <w:sz w:val="24"/>
          <w:szCs w:val="24"/>
        </w:rPr>
        <w:t xml:space="preserve"> </w:t>
      </w:r>
      <w:r w:rsidR="009E4D37" w:rsidRPr="00193EF6">
        <w:rPr>
          <w:rFonts w:ascii="Times New Roman" w:eastAsia="Calibri" w:hAnsi="Times New Roman" w:cs="Times New Roman"/>
          <w:kern w:val="2"/>
          <w:sz w:val="24"/>
          <w:szCs w:val="24"/>
          <w14:ligatures w14:val="standardContextual"/>
        </w:rPr>
        <w:t>1 dalies 4 punkt</w:t>
      </w:r>
      <w:r w:rsidR="009E4D37" w:rsidRPr="00193EF6">
        <w:rPr>
          <w:rFonts w:ascii="Times New Roman" w:eastAsia="Calibri" w:hAnsi="Times New Roman" w:cs="Times New Roman"/>
          <w:sz w:val="24"/>
          <w:szCs w:val="24"/>
        </w:rPr>
        <w:t>o prasme</w:t>
      </w:r>
      <w:r w:rsidR="00D57C05" w:rsidRPr="00193EF6">
        <w:rPr>
          <w:rFonts w:ascii="Times New Roman" w:eastAsia="Calibri" w:hAnsi="Times New Roman" w:cs="Times New Roman"/>
          <w:sz w:val="24"/>
          <w:szCs w:val="24"/>
        </w:rPr>
        <w:t>.</w:t>
      </w:r>
      <w:r w:rsidR="00976A04" w:rsidRPr="00193EF6">
        <w:rPr>
          <w:rFonts w:ascii="Times New Roman" w:eastAsia="Calibri" w:hAnsi="Times New Roman" w:cs="Times New Roman"/>
          <w:sz w:val="24"/>
          <w:szCs w:val="24"/>
        </w:rPr>
        <w:t xml:space="preserve"> Priešingas tokių aplinkybių vertinimas būtų nesuderinamas su </w:t>
      </w:r>
      <w:r w:rsidR="00737258" w:rsidRPr="00193EF6">
        <w:rPr>
          <w:rFonts w:ascii="Times New Roman" w:eastAsia="Calibri" w:hAnsi="Times New Roman" w:cs="Times New Roman"/>
          <w:sz w:val="24"/>
          <w:szCs w:val="24"/>
        </w:rPr>
        <w:t>baudžiamajam procesui</w:t>
      </w:r>
      <w:r w:rsidR="00954587" w:rsidRPr="00193EF6">
        <w:rPr>
          <w:rFonts w:ascii="Times New Roman" w:eastAsia="Calibri" w:hAnsi="Times New Roman" w:cs="Times New Roman"/>
          <w:sz w:val="24"/>
          <w:szCs w:val="24"/>
        </w:rPr>
        <w:t xml:space="preserve">, kurio </w:t>
      </w:r>
      <w:r w:rsidR="00DE5483" w:rsidRPr="00193EF6">
        <w:rPr>
          <w:rFonts w:ascii="Times New Roman" w:eastAsia="Calibri" w:hAnsi="Times New Roman" w:cs="Times New Roman"/>
          <w:sz w:val="24"/>
          <w:szCs w:val="24"/>
        </w:rPr>
        <w:t>sudėtin</w:t>
      </w:r>
      <w:r w:rsidR="00DE5483">
        <w:rPr>
          <w:rFonts w:ascii="Times New Roman" w:eastAsia="Calibri" w:hAnsi="Times New Roman" w:cs="Times New Roman"/>
          <w:sz w:val="24"/>
          <w:szCs w:val="24"/>
        </w:rPr>
        <w:t>ė</w:t>
      </w:r>
      <w:r w:rsidR="00DE5483" w:rsidRPr="00193EF6">
        <w:rPr>
          <w:rFonts w:ascii="Times New Roman" w:eastAsia="Calibri" w:hAnsi="Times New Roman" w:cs="Times New Roman"/>
          <w:sz w:val="24"/>
          <w:szCs w:val="24"/>
        </w:rPr>
        <w:t xml:space="preserve"> dali</w:t>
      </w:r>
      <w:r w:rsidR="00DE5483">
        <w:rPr>
          <w:rFonts w:ascii="Times New Roman" w:eastAsia="Calibri" w:hAnsi="Times New Roman" w:cs="Times New Roman"/>
          <w:sz w:val="24"/>
          <w:szCs w:val="24"/>
        </w:rPr>
        <w:t>s</w:t>
      </w:r>
      <w:r w:rsidR="00DE5483" w:rsidRPr="00193EF6">
        <w:rPr>
          <w:rFonts w:ascii="Times New Roman" w:eastAsia="Calibri" w:hAnsi="Times New Roman" w:cs="Times New Roman"/>
          <w:sz w:val="24"/>
          <w:szCs w:val="24"/>
        </w:rPr>
        <w:t xml:space="preserve"> </w:t>
      </w:r>
      <w:r w:rsidR="00954587" w:rsidRPr="00193EF6">
        <w:rPr>
          <w:rFonts w:ascii="Times New Roman" w:eastAsia="Calibri" w:hAnsi="Times New Roman" w:cs="Times New Roman"/>
          <w:sz w:val="24"/>
          <w:szCs w:val="24"/>
        </w:rPr>
        <w:t>yra bylos nagrinėjimas teisme,</w:t>
      </w:r>
      <w:r w:rsidR="00737258" w:rsidRPr="00193EF6">
        <w:rPr>
          <w:rFonts w:ascii="Times New Roman" w:eastAsia="Calibri" w:hAnsi="Times New Roman" w:cs="Times New Roman"/>
          <w:sz w:val="24"/>
          <w:szCs w:val="24"/>
        </w:rPr>
        <w:t xml:space="preserve"> keliamais </w:t>
      </w:r>
      <w:r w:rsidR="00976A04" w:rsidRPr="00193EF6">
        <w:rPr>
          <w:rFonts w:ascii="Times New Roman" w:eastAsia="Calibri" w:hAnsi="Times New Roman" w:cs="Times New Roman"/>
          <w:sz w:val="24"/>
          <w:szCs w:val="24"/>
        </w:rPr>
        <w:t>nešališk</w:t>
      </w:r>
      <w:r w:rsidR="00737258" w:rsidRPr="00193EF6">
        <w:rPr>
          <w:rFonts w:ascii="Times New Roman" w:eastAsia="Calibri" w:hAnsi="Times New Roman" w:cs="Times New Roman"/>
          <w:sz w:val="24"/>
          <w:szCs w:val="24"/>
        </w:rPr>
        <w:t>umo</w:t>
      </w:r>
      <w:r w:rsidR="00976A04" w:rsidRPr="00193EF6">
        <w:rPr>
          <w:rFonts w:ascii="Times New Roman" w:eastAsia="Calibri" w:hAnsi="Times New Roman" w:cs="Times New Roman"/>
          <w:sz w:val="24"/>
          <w:szCs w:val="24"/>
        </w:rPr>
        <w:t>, teising</w:t>
      </w:r>
      <w:r w:rsidR="00737258" w:rsidRPr="00193EF6">
        <w:rPr>
          <w:rFonts w:ascii="Times New Roman" w:eastAsia="Calibri" w:hAnsi="Times New Roman" w:cs="Times New Roman"/>
          <w:sz w:val="24"/>
          <w:szCs w:val="24"/>
        </w:rPr>
        <w:t>u</w:t>
      </w:r>
      <w:r w:rsidR="00976A04" w:rsidRPr="00193EF6">
        <w:rPr>
          <w:rFonts w:ascii="Times New Roman" w:eastAsia="Calibri" w:hAnsi="Times New Roman" w:cs="Times New Roman"/>
          <w:sz w:val="24"/>
          <w:szCs w:val="24"/>
        </w:rPr>
        <w:t>m</w:t>
      </w:r>
      <w:r w:rsidR="00737258" w:rsidRPr="00193EF6">
        <w:rPr>
          <w:rFonts w:ascii="Times New Roman" w:eastAsia="Calibri" w:hAnsi="Times New Roman" w:cs="Times New Roman"/>
          <w:sz w:val="24"/>
          <w:szCs w:val="24"/>
        </w:rPr>
        <w:t>o</w:t>
      </w:r>
      <w:r w:rsidR="00976A04" w:rsidRPr="00193EF6">
        <w:rPr>
          <w:rFonts w:ascii="Times New Roman" w:eastAsia="Calibri" w:hAnsi="Times New Roman" w:cs="Times New Roman"/>
          <w:sz w:val="24"/>
          <w:szCs w:val="24"/>
        </w:rPr>
        <w:t xml:space="preserve"> ir sąžining</w:t>
      </w:r>
      <w:r w:rsidR="00737258" w:rsidRPr="00193EF6">
        <w:rPr>
          <w:rFonts w:ascii="Times New Roman" w:eastAsia="Calibri" w:hAnsi="Times New Roman" w:cs="Times New Roman"/>
          <w:sz w:val="24"/>
          <w:szCs w:val="24"/>
        </w:rPr>
        <w:t>umo</w:t>
      </w:r>
      <w:r w:rsidR="00976A04" w:rsidRPr="00193EF6">
        <w:rPr>
          <w:rFonts w:ascii="Times New Roman" w:eastAsia="Calibri" w:hAnsi="Times New Roman" w:cs="Times New Roman"/>
          <w:sz w:val="24"/>
          <w:szCs w:val="24"/>
        </w:rPr>
        <w:t xml:space="preserve"> reikalavimais, kartu sudarytų sąlygas procese </w:t>
      </w:r>
      <w:r w:rsidR="00DE5483" w:rsidRPr="00193EF6">
        <w:rPr>
          <w:rFonts w:ascii="Times New Roman" w:eastAsia="Calibri" w:hAnsi="Times New Roman" w:cs="Times New Roman"/>
          <w:sz w:val="24"/>
          <w:szCs w:val="24"/>
        </w:rPr>
        <w:t>dalyvaujan</w:t>
      </w:r>
      <w:r w:rsidR="00DE5483">
        <w:rPr>
          <w:rFonts w:ascii="Times New Roman" w:eastAsia="Calibri" w:hAnsi="Times New Roman" w:cs="Times New Roman"/>
          <w:sz w:val="24"/>
          <w:szCs w:val="24"/>
        </w:rPr>
        <w:t>tiems</w:t>
      </w:r>
      <w:r w:rsidR="00DE5483" w:rsidRPr="00193EF6">
        <w:rPr>
          <w:rFonts w:ascii="Times New Roman" w:eastAsia="Calibri" w:hAnsi="Times New Roman" w:cs="Times New Roman"/>
          <w:sz w:val="24"/>
          <w:szCs w:val="24"/>
        </w:rPr>
        <w:t xml:space="preserve"> asmen</w:t>
      </w:r>
      <w:r w:rsidR="00DE5483">
        <w:rPr>
          <w:rFonts w:ascii="Times New Roman" w:eastAsia="Calibri" w:hAnsi="Times New Roman" w:cs="Times New Roman"/>
          <w:sz w:val="24"/>
          <w:szCs w:val="24"/>
        </w:rPr>
        <w:t>ims</w:t>
      </w:r>
      <w:r w:rsidR="00DE5483" w:rsidRPr="00193EF6">
        <w:rPr>
          <w:rFonts w:ascii="Times New Roman" w:eastAsia="Calibri" w:hAnsi="Times New Roman" w:cs="Times New Roman"/>
          <w:sz w:val="24"/>
          <w:szCs w:val="24"/>
        </w:rPr>
        <w:t xml:space="preserve"> piktnaudžia</w:t>
      </w:r>
      <w:r w:rsidR="00DE5483">
        <w:rPr>
          <w:rFonts w:ascii="Times New Roman" w:eastAsia="Calibri" w:hAnsi="Times New Roman" w:cs="Times New Roman"/>
          <w:sz w:val="24"/>
          <w:szCs w:val="24"/>
        </w:rPr>
        <w:t>uti</w:t>
      </w:r>
      <w:r w:rsidR="00DE5483" w:rsidRPr="00193EF6">
        <w:rPr>
          <w:rFonts w:ascii="Times New Roman" w:eastAsia="Calibri" w:hAnsi="Times New Roman" w:cs="Times New Roman"/>
          <w:sz w:val="24"/>
          <w:szCs w:val="24"/>
        </w:rPr>
        <w:t xml:space="preserve"> </w:t>
      </w:r>
      <w:r w:rsidR="00976A04" w:rsidRPr="00193EF6">
        <w:rPr>
          <w:rFonts w:ascii="Times New Roman" w:eastAsia="Calibri" w:hAnsi="Times New Roman" w:cs="Times New Roman"/>
          <w:sz w:val="24"/>
          <w:szCs w:val="24"/>
        </w:rPr>
        <w:t>procesinėmis teisėmis</w:t>
      </w:r>
      <w:r w:rsidR="00F92D6F" w:rsidRPr="00193EF6">
        <w:rPr>
          <w:rFonts w:ascii="Times New Roman" w:eastAsia="Calibri" w:hAnsi="Times New Roman" w:cs="Times New Roman"/>
          <w:sz w:val="24"/>
          <w:szCs w:val="24"/>
        </w:rPr>
        <w:t>, siekiant</w:t>
      </w:r>
      <w:r w:rsidR="00976A04" w:rsidRPr="00193EF6">
        <w:rPr>
          <w:rFonts w:ascii="Times New Roman" w:eastAsia="Calibri" w:hAnsi="Times New Roman" w:cs="Times New Roman"/>
          <w:sz w:val="24"/>
          <w:szCs w:val="24"/>
        </w:rPr>
        <w:t xml:space="preserve"> </w:t>
      </w:r>
      <w:r w:rsidR="00970307" w:rsidRPr="00193EF6">
        <w:rPr>
          <w:rFonts w:ascii="Times New Roman" w:eastAsia="Calibri" w:hAnsi="Times New Roman" w:cs="Times New Roman"/>
          <w:sz w:val="24"/>
          <w:szCs w:val="24"/>
        </w:rPr>
        <w:t>baudžiamojo proceso paskir</w:t>
      </w:r>
      <w:r w:rsidR="00F92D6F" w:rsidRPr="00193EF6">
        <w:rPr>
          <w:rFonts w:ascii="Times New Roman" w:eastAsia="Calibri" w:hAnsi="Times New Roman" w:cs="Times New Roman"/>
          <w:sz w:val="24"/>
          <w:szCs w:val="24"/>
        </w:rPr>
        <w:t>čiai prieštaraujančių tikslų.</w:t>
      </w:r>
      <w:r w:rsidR="00611A97" w:rsidRPr="00193EF6">
        <w:rPr>
          <w:rFonts w:ascii="Times New Roman" w:eastAsia="Calibri" w:hAnsi="Times New Roman" w:cs="Times New Roman"/>
          <w:sz w:val="24"/>
          <w:szCs w:val="24"/>
        </w:rPr>
        <w:t xml:space="preserve"> </w:t>
      </w:r>
      <w:r w:rsidR="00DE456D" w:rsidRPr="00193EF6">
        <w:rPr>
          <w:rFonts w:ascii="Times New Roman" w:eastAsia="Calibri" w:hAnsi="Times New Roman" w:cs="Times New Roman"/>
          <w:sz w:val="24"/>
          <w:szCs w:val="24"/>
        </w:rPr>
        <w:t>Tokia išplėstinės</w:t>
      </w:r>
      <w:r w:rsidR="00C23F0D">
        <w:rPr>
          <w:rFonts w:ascii="Times New Roman" w:eastAsia="Calibri" w:hAnsi="Times New Roman" w:cs="Times New Roman"/>
          <w:sz w:val="24"/>
          <w:szCs w:val="24"/>
        </w:rPr>
        <w:t xml:space="preserve"> septynių</w:t>
      </w:r>
      <w:r w:rsidR="00DE456D" w:rsidRPr="00193EF6">
        <w:rPr>
          <w:rFonts w:ascii="Times New Roman" w:eastAsia="Calibri" w:hAnsi="Times New Roman" w:cs="Times New Roman"/>
          <w:sz w:val="24"/>
          <w:szCs w:val="24"/>
        </w:rPr>
        <w:t xml:space="preserve"> teisėjų kolegijos išvada atitinka ir kasacinio teismo praktiką, kurioje yra form</w:t>
      </w:r>
      <w:r w:rsidR="00DE5483">
        <w:rPr>
          <w:rFonts w:ascii="Times New Roman" w:eastAsia="Calibri" w:hAnsi="Times New Roman" w:cs="Times New Roman"/>
          <w:sz w:val="24"/>
          <w:szCs w:val="24"/>
        </w:rPr>
        <w:t>ul</w:t>
      </w:r>
      <w:r w:rsidR="00DE456D" w:rsidRPr="00193EF6">
        <w:rPr>
          <w:rFonts w:ascii="Times New Roman" w:eastAsia="Calibri" w:hAnsi="Times New Roman" w:cs="Times New Roman"/>
          <w:sz w:val="24"/>
          <w:szCs w:val="24"/>
        </w:rPr>
        <w:t xml:space="preserve">uojama taisyklė, </w:t>
      </w:r>
      <w:r w:rsidR="00DE5483">
        <w:rPr>
          <w:rFonts w:ascii="Times New Roman" w:eastAsia="Calibri" w:hAnsi="Times New Roman" w:cs="Times New Roman"/>
          <w:sz w:val="24"/>
          <w:szCs w:val="24"/>
        </w:rPr>
        <w:t>kad</w:t>
      </w:r>
      <w:r w:rsidR="00DE5483" w:rsidRPr="00193EF6">
        <w:rPr>
          <w:rFonts w:ascii="Times New Roman" w:eastAsia="Calibri" w:hAnsi="Times New Roman" w:cs="Times New Roman"/>
          <w:sz w:val="24"/>
          <w:szCs w:val="24"/>
        </w:rPr>
        <w:t xml:space="preserve"> </w:t>
      </w:r>
      <w:r w:rsidR="00DE456D" w:rsidRPr="00193EF6">
        <w:rPr>
          <w:rFonts w:ascii="Times New Roman" w:hAnsi="Times New Roman" w:cs="Times New Roman"/>
          <w:sz w:val="24"/>
          <w:szCs w:val="24"/>
        </w:rPr>
        <w:t xml:space="preserve">sprendžiant, ar konkrečioje byloje yra pateisinamas pagrindas baimintis, </w:t>
      </w:r>
      <w:r w:rsidR="00DE5483">
        <w:rPr>
          <w:rFonts w:ascii="Times New Roman" w:hAnsi="Times New Roman" w:cs="Times New Roman"/>
          <w:sz w:val="24"/>
          <w:szCs w:val="24"/>
        </w:rPr>
        <w:t>jog</w:t>
      </w:r>
      <w:r w:rsidR="00DE5483" w:rsidRPr="00193EF6">
        <w:rPr>
          <w:rFonts w:ascii="Times New Roman" w:hAnsi="Times New Roman" w:cs="Times New Roman"/>
          <w:sz w:val="24"/>
          <w:szCs w:val="24"/>
        </w:rPr>
        <w:t xml:space="preserve"> </w:t>
      </w:r>
      <w:r w:rsidR="00DE456D" w:rsidRPr="00193EF6">
        <w:rPr>
          <w:rFonts w:ascii="Times New Roman" w:hAnsi="Times New Roman" w:cs="Times New Roman"/>
          <w:sz w:val="24"/>
          <w:szCs w:val="24"/>
        </w:rPr>
        <w:t>konkretus teisėjas stokoja nešališkumo, suinteresuoto asmens požiūris, nors ir yra svarbus, nėra lemiamas. Svarbiausią reikšmę turi tai, ar tokia abejonė gali būti laikoma pagrįsta. </w:t>
      </w:r>
      <w:r w:rsidR="00193EF6">
        <w:rPr>
          <w:rFonts w:ascii="Times New Roman" w:hAnsi="Times New Roman" w:cs="Times New Roman"/>
          <w:sz w:val="24"/>
          <w:szCs w:val="24"/>
        </w:rPr>
        <w:t>N</w:t>
      </w:r>
      <w:r w:rsidR="00DE456D" w:rsidRPr="00193EF6">
        <w:rPr>
          <w:rFonts w:ascii="Times New Roman" w:hAnsi="Times New Roman" w:cs="Times New Roman"/>
          <w:sz w:val="24"/>
          <w:szCs w:val="24"/>
        </w:rPr>
        <w:t>ešališkumo principo pažeidimui konstatuoti nepakanka tik vienos iš bylos šalių nuomonės. Svarbiausią reikšmę turi tai, ar tokia nuomonė gali būti laikoma objektyviai pagrįsta, turi būti nustatyti realūs faktai, keliantys abejonių dėl teismo nešališkumo</w:t>
      </w:r>
      <w:r w:rsidR="00193EF6" w:rsidRPr="00193EF6">
        <w:rPr>
          <w:rFonts w:ascii="Times New Roman" w:hAnsi="Times New Roman" w:cs="Times New Roman"/>
          <w:sz w:val="24"/>
          <w:szCs w:val="24"/>
        </w:rPr>
        <w:t xml:space="preserve"> (kasacinė nutartis baudžiamojoje byloje Nr.</w:t>
      </w:r>
      <w:r w:rsidR="0039524F">
        <w:rPr>
          <w:rFonts w:ascii="Times New Roman" w:hAnsi="Times New Roman" w:cs="Times New Roman"/>
          <w:sz w:val="24"/>
          <w:szCs w:val="24"/>
        </w:rPr>
        <w:t> </w:t>
      </w:r>
      <w:r w:rsidR="00193EF6" w:rsidRPr="00193EF6">
        <w:rPr>
          <w:rFonts w:ascii="Times New Roman" w:hAnsi="Times New Roman" w:cs="Times New Roman"/>
          <w:sz w:val="24"/>
          <w:szCs w:val="24"/>
        </w:rPr>
        <w:t>2K-83-719/2024).</w:t>
      </w:r>
    </w:p>
    <w:p w14:paraId="4F590943" w14:textId="0DA51F84" w:rsidR="00685773" w:rsidRPr="004842B7" w:rsidRDefault="001C6E80" w:rsidP="004842B7">
      <w:pPr>
        <w:pStyle w:val="Betarp"/>
        <w:numPr>
          <w:ilvl w:val="0"/>
          <w:numId w:val="11"/>
        </w:numPr>
        <w:spacing w:after="120"/>
        <w:ind w:left="357" w:hanging="357"/>
        <w:jc w:val="both"/>
        <w:rPr>
          <w:rFonts w:ascii="Times New Roman" w:hAnsi="Times New Roman" w:cs="Times New Roman"/>
          <w:sz w:val="24"/>
          <w:szCs w:val="24"/>
          <w:lang w:eastAsia="en-GB"/>
        </w:rPr>
      </w:pPr>
      <w:r>
        <w:rPr>
          <w:rFonts w:ascii="Times New Roman" w:eastAsia="Calibri" w:hAnsi="Times New Roman" w:cs="Times New Roman"/>
          <w:sz w:val="24"/>
          <w:szCs w:val="24"/>
        </w:rPr>
        <w:t>P</w:t>
      </w:r>
      <w:r w:rsidR="006F50BF" w:rsidRPr="004842B7">
        <w:rPr>
          <w:rFonts w:ascii="Times New Roman" w:eastAsia="Calibri" w:hAnsi="Times New Roman" w:cs="Times New Roman"/>
          <w:sz w:val="24"/>
          <w:szCs w:val="24"/>
        </w:rPr>
        <w:t>ažymėtina</w:t>
      </w:r>
      <w:r w:rsidR="00727C0A" w:rsidRPr="004842B7">
        <w:rPr>
          <w:rFonts w:ascii="Times New Roman" w:eastAsia="Calibri" w:hAnsi="Times New Roman" w:cs="Times New Roman"/>
          <w:sz w:val="24"/>
          <w:szCs w:val="24"/>
        </w:rPr>
        <w:t xml:space="preserve"> ir tai</w:t>
      </w:r>
      <w:r w:rsidR="002B482C" w:rsidRPr="004842B7">
        <w:rPr>
          <w:rFonts w:ascii="Times New Roman" w:hAnsi="Times New Roman" w:cs="Times New Roman"/>
          <w:sz w:val="24"/>
          <w:szCs w:val="24"/>
          <w:lang w:eastAsia="en-GB"/>
        </w:rPr>
        <w:t xml:space="preserve">, kad </w:t>
      </w:r>
      <w:r w:rsidR="00151D48" w:rsidRPr="004842B7">
        <w:rPr>
          <w:rFonts w:ascii="Times New Roman" w:hAnsi="Times New Roman" w:cs="Times New Roman"/>
          <w:sz w:val="24"/>
          <w:szCs w:val="24"/>
        </w:rPr>
        <w:t>teismo (teisėjo) nešališkumas aiškinamas bei jo turinys atskleidžiamas ir per teismo (teisėjo) nepriklausomum</w:t>
      </w:r>
      <w:bookmarkStart w:id="205" w:name="_Hlk166166129"/>
      <w:r w:rsidR="00327D4F" w:rsidRPr="004842B7">
        <w:rPr>
          <w:rFonts w:ascii="Times New Roman" w:hAnsi="Times New Roman" w:cs="Times New Roman"/>
          <w:sz w:val="24"/>
          <w:szCs w:val="24"/>
        </w:rPr>
        <w:t>o princip</w:t>
      </w:r>
      <w:r w:rsidR="00151D48" w:rsidRPr="004842B7">
        <w:rPr>
          <w:rFonts w:ascii="Times New Roman" w:hAnsi="Times New Roman" w:cs="Times New Roman"/>
          <w:sz w:val="24"/>
          <w:szCs w:val="24"/>
        </w:rPr>
        <w:t xml:space="preserve">ą </w:t>
      </w:r>
      <w:bookmarkEnd w:id="205"/>
      <w:r w:rsidR="00151D48" w:rsidRPr="004842B7">
        <w:rPr>
          <w:rFonts w:ascii="Times New Roman" w:hAnsi="Times New Roman" w:cs="Times New Roman"/>
          <w:sz w:val="24"/>
          <w:szCs w:val="24"/>
        </w:rPr>
        <w:t xml:space="preserve">(pavyzdžiui, </w:t>
      </w:r>
      <w:r w:rsidR="00871962" w:rsidRPr="004842B7">
        <w:rPr>
          <w:rFonts w:ascii="Times New Roman" w:hAnsi="Times New Roman" w:cs="Times New Roman"/>
          <w:sz w:val="24"/>
          <w:szCs w:val="24"/>
        </w:rPr>
        <w:t xml:space="preserve">Lietuvos Respublikos </w:t>
      </w:r>
      <w:r w:rsidR="00151D48" w:rsidRPr="004842B7">
        <w:rPr>
          <w:rFonts w:ascii="Times New Roman" w:hAnsi="Times New Roman" w:cs="Times New Roman"/>
          <w:sz w:val="24"/>
          <w:szCs w:val="24"/>
        </w:rPr>
        <w:lastRenderedPageBreak/>
        <w:t>Konstitucinio Teismo 1999 m. gruodžio 21 d., 2006 m. lapkričio 27 d. nutarimai).</w:t>
      </w:r>
      <w:r w:rsidR="00747D6B" w:rsidRPr="004842B7">
        <w:rPr>
          <w:rFonts w:ascii="Times New Roman" w:hAnsi="Times New Roman" w:cs="Times New Roman"/>
          <w:sz w:val="24"/>
          <w:szCs w:val="24"/>
        </w:rPr>
        <w:t xml:space="preserve"> </w:t>
      </w:r>
      <w:r w:rsidR="00115B3C" w:rsidRPr="004842B7">
        <w:rPr>
          <w:rFonts w:ascii="Times New Roman" w:hAnsi="Times New Roman" w:cs="Times New Roman"/>
          <w:sz w:val="24"/>
          <w:szCs w:val="24"/>
        </w:rPr>
        <w:t>Konstitucijos 109</w:t>
      </w:r>
      <w:r w:rsidR="00747D6B" w:rsidRPr="004842B7">
        <w:rPr>
          <w:rFonts w:ascii="Times New Roman" w:hAnsi="Times New Roman" w:cs="Times New Roman"/>
          <w:sz w:val="24"/>
          <w:szCs w:val="24"/>
        </w:rPr>
        <w:t> </w:t>
      </w:r>
      <w:r w:rsidR="00115B3C" w:rsidRPr="004842B7">
        <w:rPr>
          <w:rFonts w:ascii="Times New Roman" w:hAnsi="Times New Roman" w:cs="Times New Roman"/>
          <w:sz w:val="24"/>
          <w:szCs w:val="24"/>
        </w:rPr>
        <w:t>straipsnio 2</w:t>
      </w:r>
      <w:r w:rsidR="00747D6B" w:rsidRPr="004842B7">
        <w:rPr>
          <w:rFonts w:ascii="Times New Roman" w:hAnsi="Times New Roman" w:cs="Times New Roman"/>
          <w:sz w:val="24"/>
          <w:szCs w:val="24"/>
        </w:rPr>
        <w:t> </w:t>
      </w:r>
      <w:r w:rsidR="00115B3C" w:rsidRPr="004842B7">
        <w:rPr>
          <w:rFonts w:ascii="Times New Roman" w:hAnsi="Times New Roman" w:cs="Times New Roman"/>
          <w:sz w:val="24"/>
          <w:szCs w:val="24"/>
        </w:rPr>
        <w:t>dalyje įtvirtinta, kad teisėjas ir teismai, vykdydami teisingumą, yra nepriklausomi, to paties straipsnio 3</w:t>
      </w:r>
      <w:r w:rsidR="00747D6B" w:rsidRPr="004842B7">
        <w:rPr>
          <w:rFonts w:ascii="Times New Roman" w:hAnsi="Times New Roman" w:cs="Times New Roman"/>
          <w:sz w:val="24"/>
          <w:szCs w:val="24"/>
        </w:rPr>
        <w:t> </w:t>
      </w:r>
      <w:r w:rsidR="00115B3C" w:rsidRPr="004842B7">
        <w:rPr>
          <w:rFonts w:ascii="Times New Roman" w:hAnsi="Times New Roman" w:cs="Times New Roman"/>
          <w:sz w:val="24"/>
          <w:szCs w:val="24"/>
        </w:rPr>
        <w:t>dalyje nustatyta, kad teisėjai, nagrinėdami bylas, klauso tik įstatymo.</w:t>
      </w:r>
      <w:r w:rsidR="00747D6B" w:rsidRPr="004842B7">
        <w:rPr>
          <w:rFonts w:ascii="Times New Roman" w:hAnsi="Times New Roman" w:cs="Times New Roman"/>
          <w:sz w:val="24"/>
          <w:szCs w:val="24"/>
        </w:rPr>
        <w:t xml:space="preserve"> </w:t>
      </w:r>
      <w:r w:rsidR="00C619ED" w:rsidRPr="004842B7">
        <w:rPr>
          <w:rFonts w:ascii="Times New Roman" w:hAnsi="Times New Roman" w:cs="Times New Roman"/>
          <w:sz w:val="24"/>
          <w:szCs w:val="24"/>
        </w:rPr>
        <w:t>Konstitucinis Teismas yra išaiškinęs, kad š</w:t>
      </w:r>
      <w:r w:rsidR="00151D48" w:rsidRPr="004842B7">
        <w:rPr>
          <w:rFonts w:ascii="Times New Roman" w:hAnsi="Times New Roman" w:cs="Times New Roman"/>
          <w:sz w:val="24"/>
          <w:szCs w:val="24"/>
        </w:rPr>
        <w:t>is principas visų pirma reiškia teisėjo ir teismų, vykdančių teisingumą, nepriklausomumą. Teisėjas gali vykdyti teisingumą tik būdamas nepriklausomas nuo byloje dalyvaujančių šalių, valstybinės valdžios institucijų, pareigūnų, politinių ir visuomeninių susivienijimų, fizinių ir juridinių asmenų (Konstitucinio Teismo 2001 m. liepos 12 d., 2004 m. gegužės 13 d., 2006 m. sausio 16 d. nutarimai). Teisėjo ir teismų nepriklausomumas nėra savitikslis dalykas – tai yra būtina žmogaus teisių ir laisvių apsaugos sąlyga; svarbiausias kriterijus, kuriuo būtina vadovautis vertinant teisėjo ir teismų nepriklausomumą, yra tas, kad nepriklausomumas yra ne privilegija, o viena svarbiausių teisėjo ir teismo pareigų, kylanti iš Konstitucijoje garantuotos žmogaus teisės turėti nešališką ginčo arbitrą, būtina nešališko ir teisingo bylos išnagrinėjimo sąlyga (Konstitucinio Teismo 1999 m. gruodžio 21 d., 2006 m. gegužės 9 d., 2007 m. spalio 22 d. nutarimai, 2014 m. kovo 10 d. sprendimas)</w:t>
      </w:r>
      <w:r w:rsidR="00685773" w:rsidRPr="004842B7">
        <w:rPr>
          <w:rFonts w:ascii="Times New Roman" w:hAnsi="Times New Roman" w:cs="Times New Roman"/>
          <w:sz w:val="24"/>
          <w:szCs w:val="24"/>
        </w:rPr>
        <w:t>.</w:t>
      </w:r>
    </w:p>
    <w:p w14:paraId="04D3AAE7" w14:textId="07A28709" w:rsidR="003A669D" w:rsidRDefault="002B165F" w:rsidP="00BA3585">
      <w:pPr>
        <w:pStyle w:val="Betarp"/>
        <w:numPr>
          <w:ilvl w:val="0"/>
          <w:numId w:val="11"/>
        </w:numPr>
        <w:spacing w:after="120"/>
        <w:ind w:left="357" w:hanging="357"/>
        <w:jc w:val="both"/>
        <w:rPr>
          <w:rFonts w:ascii="Times New Roman" w:hAnsi="Times New Roman" w:cs="Times New Roman"/>
          <w:sz w:val="24"/>
          <w:szCs w:val="24"/>
        </w:rPr>
      </w:pPr>
      <w:r w:rsidRPr="004A38D5">
        <w:rPr>
          <w:rFonts w:ascii="Times New Roman" w:hAnsi="Times New Roman" w:cs="Times New Roman"/>
          <w:sz w:val="24"/>
          <w:szCs w:val="24"/>
        </w:rPr>
        <w:t xml:space="preserve">Kasacinės instancijos teismas yra išaiškinęs, kad </w:t>
      </w:r>
      <w:r w:rsidR="00685773" w:rsidRPr="004A38D5">
        <w:rPr>
          <w:rFonts w:ascii="Times New Roman" w:hAnsi="Times New Roman" w:cs="Times New Roman"/>
          <w:sz w:val="24"/>
          <w:szCs w:val="24"/>
        </w:rPr>
        <w:t>nepriklausomumo principas įpareigoja teismą </w:t>
      </w:r>
      <w:r w:rsidR="00DE5483">
        <w:rPr>
          <w:rFonts w:ascii="Times New Roman" w:hAnsi="Times New Roman" w:cs="Times New Roman"/>
          <w:sz w:val="24"/>
          <w:szCs w:val="24"/>
        </w:rPr>
        <w:t>(</w:t>
      </w:r>
      <w:r w:rsidR="00685773" w:rsidRPr="004A38D5">
        <w:rPr>
          <w:rFonts w:ascii="Times New Roman" w:hAnsi="Times New Roman" w:cs="Times New Roman"/>
          <w:sz w:val="24"/>
          <w:szCs w:val="24"/>
        </w:rPr>
        <w:t>teisėją</w:t>
      </w:r>
      <w:r w:rsidR="00DE5483">
        <w:rPr>
          <w:rFonts w:ascii="Times New Roman" w:hAnsi="Times New Roman" w:cs="Times New Roman"/>
          <w:sz w:val="24"/>
          <w:szCs w:val="24"/>
        </w:rPr>
        <w:t>)</w:t>
      </w:r>
      <w:r w:rsidR="00685773" w:rsidRPr="004A38D5">
        <w:rPr>
          <w:rFonts w:ascii="Times New Roman" w:hAnsi="Times New Roman" w:cs="Times New Roman"/>
          <w:sz w:val="24"/>
          <w:szCs w:val="24"/>
        </w:rPr>
        <w:t xml:space="preserve"> būti </w:t>
      </w:r>
      <w:r w:rsidR="00DE5483" w:rsidRPr="004A38D5">
        <w:rPr>
          <w:rFonts w:ascii="Times New Roman" w:hAnsi="Times New Roman" w:cs="Times New Roman"/>
          <w:sz w:val="24"/>
          <w:szCs w:val="24"/>
        </w:rPr>
        <w:t>atspar</w:t>
      </w:r>
      <w:r w:rsidR="00971744">
        <w:rPr>
          <w:rFonts w:ascii="Times New Roman" w:hAnsi="Times New Roman" w:cs="Times New Roman"/>
          <w:sz w:val="24"/>
          <w:szCs w:val="24"/>
        </w:rPr>
        <w:t>ų</w:t>
      </w:r>
      <w:r w:rsidR="00DE5483" w:rsidRPr="004A38D5">
        <w:rPr>
          <w:rFonts w:ascii="Times New Roman" w:hAnsi="Times New Roman" w:cs="Times New Roman"/>
          <w:sz w:val="24"/>
          <w:szCs w:val="24"/>
        </w:rPr>
        <w:t xml:space="preserve"> </w:t>
      </w:r>
      <w:r w:rsidR="00685773" w:rsidRPr="004A38D5">
        <w:rPr>
          <w:rFonts w:ascii="Times New Roman" w:hAnsi="Times New Roman" w:cs="Times New Roman"/>
          <w:sz w:val="24"/>
          <w:szCs w:val="24"/>
        </w:rPr>
        <w:t>neteisėtam poveikiui ir nenusišalinti nuo bylos nagrinėjimo, nesant tam įstatyme n</w:t>
      </w:r>
      <w:r w:rsidR="001F0521" w:rsidRPr="004A38D5">
        <w:rPr>
          <w:rFonts w:ascii="Times New Roman" w:hAnsi="Times New Roman" w:cs="Times New Roman"/>
          <w:sz w:val="24"/>
          <w:szCs w:val="24"/>
        </w:rPr>
        <w:t>ustatyto</w:t>
      </w:r>
      <w:r w:rsidR="00685773" w:rsidRPr="004A38D5">
        <w:rPr>
          <w:rFonts w:ascii="Times New Roman" w:hAnsi="Times New Roman" w:cs="Times New Roman"/>
          <w:sz w:val="24"/>
          <w:szCs w:val="24"/>
        </w:rPr>
        <w:t xml:space="preserve"> pagrindo (kasacinė nutartis baudžiamojoje byloje Nr. 2K-7-76-719/2022).</w:t>
      </w:r>
      <w:r w:rsidR="00685773" w:rsidRPr="004A38D5">
        <w:rPr>
          <w:rFonts w:ascii="Times New Roman" w:hAnsi="Times New Roman" w:cs="Times New Roman"/>
          <w:sz w:val="24"/>
          <w:szCs w:val="24"/>
          <w:lang w:eastAsia="en-GB"/>
        </w:rPr>
        <w:t xml:space="preserve"> T</w:t>
      </w:r>
      <w:r w:rsidR="00B545EE" w:rsidRPr="004A38D5">
        <w:rPr>
          <w:rFonts w:ascii="Times New Roman" w:hAnsi="Times New Roman" w:cs="Times New Roman"/>
          <w:sz w:val="24"/>
          <w:szCs w:val="24"/>
        </w:rPr>
        <w:t>eisėjas (teismas) turi būti atsparus bet kokiai išorinei</w:t>
      </w:r>
      <w:r w:rsidR="00685773" w:rsidRPr="004A38D5">
        <w:rPr>
          <w:rFonts w:ascii="Times New Roman" w:hAnsi="Times New Roman" w:cs="Times New Roman"/>
          <w:sz w:val="24"/>
          <w:szCs w:val="24"/>
        </w:rPr>
        <w:t>, taip pat</w:t>
      </w:r>
      <w:r w:rsidR="00B545EE" w:rsidRPr="004A38D5">
        <w:rPr>
          <w:rFonts w:ascii="Times New Roman" w:hAnsi="Times New Roman" w:cs="Times New Roman"/>
          <w:sz w:val="24"/>
          <w:szCs w:val="24"/>
        </w:rPr>
        <w:t xml:space="preserve"> ir vidinei </w:t>
      </w:r>
      <w:r w:rsidR="00DE5483" w:rsidRPr="004A38D5">
        <w:rPr>
          <w:rFonts w:ascii="Times New Roman" w:hAnsi="Times New Roman" w:cs="Times New Roman"/>
          <w:sz w:val="24"/>
          <w:szCs w:val="24"/>
        </w:rPr>
        <w:t>konkre</w:t>
      </w:r>
      <w:r w:rsidR="00DE5483">
        <w:rPr>
          <w:rFonts w:ascii="Times New Roman" w:hAnsi="Times New Roman" w:cs="Times New Roman"/>
          <w:sz w:val="24"/>
          <w:szCs w:val="24"/>
        </w:rPr>
        <w:t>čiame</w:t>
      </w:r>
      <w:r w:rsidR="00DE5483" w:rsidRPr="004A38D5">
        <w:rPr>
          <w:rFonts w:ascii="Times New Roman" w:hAnsi="Times New Roman" w:cs="Times New Roman"/>
          <w:sz w:val="24"/>
          <w:szCs w:val="24"/>
        </w:rPr>
        <w:t xml:space="preserve"> baudžiam</w:t>
      </w:r>
      <w:r w:rsidR="00DE5483">
        <w:rPr>
          <w:rFonts w:ascii="Times New Roman" w:hAnsi="Times New Roman" w:cs="Times New Roman"/>
          <w:sz w:val="24"/>
          <w:szCs w:val="24"/>
        </w:rPr>
        <w:t>ajame</w:t>
      </w:r>
      <w:r w:rsidR="00DE5483" w:rsidRPr="004A38D5">
        <w:rPr>
          <w:rFonts w:ascii="Times New Roman" w:hAnsi="Times New Roman" w:cs="Times New Roman"/>
          <w:sz w:val="24"/>
          <w:szCs w:val="24"/>
        </w:rPr>
        <w:t xml:space="preserve"> </w:t>
      </w:r>
      <w:r w:rsidR="00B545EE" w:rsidRPr="004A38D5">
        <w:rPr>
          <w:rFonts w:ascii="Times New Roman" w:hAnsi="Times New Roman" w:cs="Times New Roman"/>
          <w:sz w:val="24"/>
          <w:szCs w:val="24"/>
        </w:rPr>
        <w:t>proces</w:t>
      </w:r>
      <w:r w:rsidR="00DE5483">
        <w:rPr>
          <w:rFonts w:ascii="Times New Roman" w:hAnsi="Times New Roman" w:cs="Times New Roman"/>
          <w:sz w:val="24"/>
          <w:szCs w:val="24"/>
        </w:rPr>
        <w:t>e</w:t>
      </w:r>
      <w:r w:rsidR="00B545EE" w:rsidRPr="004A38D5">
        <w:rPr>
          <w:rFonts w:ascii="Times New Roman" w:hAnsi="Times New Roman" w:cs="Times New Roman"/>
          <w:sz w:val="24"/>
          <w:szCs w:val="24"/>
        </w:rPr>
        <w:t xml:space="preserve"> pasireiškiančiai </w:t>
      </w:r>
      <w:r w:rsidR="00685773" w:rsidRPr="004A38D5">
        <w:rPr>
          <w:rFonts w:ascii="Times New Roman" w:hAnsi="Times New Roman" w:cs="Times New Roman"/>
          <w:sz w:val="24"/>
          <w:szCs w:val="24"/>
        </w:rPr>
        <w:t>įtakai ir neleisti, kad jo organizuojamas bylos nagrinėjimas, priimami procesiniai sprendimai</w:t>
      </w:r>
      <w:r w:rsidR="001F0521" w:rsidRPr="004A38D5">
        <w:rPr>
          <w:rFonts w:ascii="Times New Roman" w:hAnsi="Times New Roman" w:cs="Times New Roman"/>
          <w:sz w:val="24"/>
          <w:szCs w:val="24"/>
        </w:rPr>
        <w:t>, tarp kurių ir sprendimas (ne)nusišalinti nuo bylos nagrinėjimo, jų priėmimo procesas b</w:t>
      </w:r>
      <w:r w:rsidR="00FB4731" w:rsidRPr="004A38D5">
        <w:rPr>
          <w:rFonts w:ascii="Times New Roman" w:hAnsi="Times New Roman" w:cs="Times New Roman"/>
          <w:sz w:val="24"/>
          <w:szCs w:val="24"/>
        </w:rPr>
        <w:t>ūtų paveikti neteisėto proceso dalyvių ar trečiųjų asmenų spaudimo.</w:t>
      </w:r>
      <w:r w:rsidR="00AE40DF" w:rsidRPr="004A38D5">
        <w:rPr>
          <w:rFonts w:ascii="Times New Roman" w:hAnsi="Times New Roman" w:cs="Times New Roman"/>
          <w:sz w:val="24"/>
          <w:szCs w:val="24"/>
        </w:rPr>
        <w:t xml:space="preserve"> Jeigu teisėjas (teismas) nusišalina nuo bylos nagrinėjimo dėl jam daromo poveikio, pasiekiamas tokiu poveikiu siektas neteisėtas tikslas, o tai neabejotinai pažeidžia teisėjo</w:t>
      </w:r>
      <w:r w:rsidR="000427BD" w:rsidRPr="004A38D5">
        <w:rPr>
          <w:rFonts w:ascii="Times New Roman" w:hAnsi="Times New Roman" w:cs="Times New Roman"/>
          <w:sz w:val="24"/>
          <w:szCs w:val="24"/>
        </w:rPr>
        <w:t> </w:t>
      </w:r>
      <w:r w:rsidR="002A037F">
        <w:rPr>
          <w:rFonts w:ascii="Times New Roman" w:hAnsi="Times New Roman" w:cs="Times New Roman"/>
          <w:sz w:val="24"/>
          <w:szCs w:val="24"/>
        </w:rPr>
        <w:t>(</w:t>
      </w:r>
      <w:r w:rsidR="00AE40DF" w:rsidRPr="004A38D5">
        <w:rPr>
          <w:rFonts w:ascii="Times New Roman" w:hAnsi="Times New Roman" w:cs="Times New Roman"/>
          <w:sz w:val="24"/>
          <w:szCs w:val="24"/>
        </w:rPr>
        <w:t>teismo</w:t>
      </w:r>
      <w:r w:rsidR="002A037F">
        <w:rPr>
          <w:rFonts w:ascii="Times New Roman" w:hAnsi="Times New Roman" w:cs="Times New Roman"/>
          <w:sz w:val="24"/>
          <w:szCs w:val="24"/>
        </w:rPr>
        <w:t>)</w:t>
      </w:r>
      <w:r w:rsidR="00AE40DF" w:rsidRPr="004A38D5">
        <w:rPr>
          <w:rFonts w:ascii="Times New Roman" w:hAnsi="Times New Roman" w:cs="Times New Roman"/>
          <w:sz w:val="24"/>
          <w:szCs w:val="24"/>
        </w:rPr>
        <w:t xml:space="preserve"> nepriklausomumo principą, kenkia teismo</w:t>
      </w:r>
      <w:r w:rsidR="000427BD" w:rsidRPr="004A38D5">
        <w:rPr>
          <w:rFonts w:ascii="Times New Roman" w:hAnsi="Times New Roman" w:cs="Times New Roman"/>
          <w:sz w:val="24"/>
          <w:szCs w:val="24"/>
        </w:rPr>
        <w:t>, kaip teisminės valdžios, autoritetui.</w:t>
      </w:r>
    </w:p>
    <w:p w14:paraId="57986766" w14:textId="3480548F" w:rsidR="00BF3261" w:rsidRDefault="007C63C0" w:rsidP="00BF3261">
      <w:pPr>
        <w:pStyle w:val="Betarp"/>
        <w:numPr>
          <w:ilvl w:val="0"/>
          <w:numId w:val="11"/>
        </w:numPr>
        <w:spacing w:after="120"/>
        <w:ind w:left="357" w:hanging="357"/>
        <w:jc w:val="both"/>
        <w:rPr>
          <w:rFonts w:ascii="Times New Roman" w:hAnsi="Times New Roman" w:cs="Times New Roman"/>
          <w:sz w:val="24"/>
          <w:szCs w:val="24"/>
        </w:rPr>
      </w:pPr>
      <w:r w:rsidRPr="002D5360">
        <w:rPr>
          <w:rFonts w:ascii="Times New Roman" w:hAnsi="Times New Roman" w:cs="Times New Roman"/>
          <w:sz w:val="24"/>
          <w:szCs w:val="24"/>
        </w:rPr>
        <w:t>Minėta, kad n</w:t>
      </w:r>
      <w:r w:rsidR="0019037D" w:rsidRPr="002D5360">
        <w:rPr>
          <w:rFonts w:ascii="Times New Roman" w:hAnsi="Times New Roman" w:cs="Times New Roman"/>
          <w:sz w:val="24"/>
          <w:szCs w:val="24"/>
        </w:rPr>
        <w:t xml:space="preserve">agrinėjamu atveju </w:t>
      </w:r>
      <w:r w:rsidRPr="002D5360">
        <w:rPr>
          <w:rFonts w:ascii="Times New Roman" w:hAnsi="Times New Roman" w:cs="Times New Roman"/>
          <w:sz w:val="24"/>
          <w:szCs w:val="24"/>
        </w:rPr>
        <w:t>teisėja N. </w:t>
      </w:r>
      <w:proofErr w:type="spellStart"/>
      <w:r w:rsidRPr="002D5360">
        <w:rPr>
          <w:rFonts w:ascii="Times New Roman" w:hAnsi="Times New Roman" w:cs="Times New Roman"/>
          <w:sz w:val="24"/>
          <w:szCs w:val="24"/>
        </w:rPr>
        <w:t>Girnytė</w:t>
      </w:r>
      <w:proofErr w:type="spellEnd"/>
      <w:r w:rsidRPr="002D5360">
        <w:rPr>
          <w:rFonts w:ascii="Times New Roman" w:hAnsi="Times New Roman" w:cs="Times New Roman"/>
          <w:sz w:val="24"/>
          <w:szCs w:val="24"/>
        </w:rPr>
        <w:t xml:space="preserve"> proceso dalyviams </w:t>
      </w:r>
      <w:r w:rsidR="00C84AD6">
        <w:rPr>
          <w:rFonts w:ascii="Times New Roman" w:hAnsi="Times New Roman" w:cs="Times New Roman"/>
          <w:sz w:val="24"/>
          <w:szCs w:val="24"/>
        </w:rPr>
        <w:t xml:space="preserve">pati </w:t>
      </w:r>
      <w:r w:rsidRPr="002D5360">
        <w:rPr>
          <w:rFonts w:ascii="Times New Roman" w:hAnsi="Times New Roman" w:cs="Times New Roman"/>
          <w:sz w:val="24"/>
          <w:szCs w:val="24"/>
        </w:rPr>
        <w:t xml:space="preserve">paviešino aplinkybes apie </w:t>
      </w:r>
      <w:r w:rsidR="009A2234" w:rsidRPr="002D5360">
        <w:rPr>
          <w:rFonts w:ascii="Times New Roman" w:hAnsi="Times New Roman" w:cs="Times New Roman"/>
          <w:sz w:val="24"/>
          <w:szCs w:val="24"/>
        </w:rPr>
        <w:t>tiek jos pačios</w:t>
      </w:r>
      <w:r w:rsidRPr="002D5360">
        <w:rPr>
          <w:rFonts w:ascii="Times New Roman" w:hAnsi="Times New Roman" w:cs="Times New Roman"/>
          <w:sz w:val="24"/>
          <w:szCs w:val="24"/>
        </w:rPr>
        <w:t xml:space="preserve">, </w:t>
      </w:r>
      <w:r w:rsidR="009A2234" w:rsidRPr="002D5360">
        <w:rPr>
          <w:rFonts w:ascii="Times New Roman" w:hAnsi="Times New Roman" w:cs="Times New Roman"/>
          <w:sz w:val="24"/>
          <w:szCs w:val="24"/>
        </w:rPr>
        <w:t xml:space="preserve">tiek </w:t>
      </w:r>
      <w:r w:rsidRPr="002D5360">
        <w:rPr>
          <w:rFonts w:ascii="Times New Roman" w:hAnsi="Times New Roman" w:cs="Times New Roman"/>
          <w:sz w:val="24"/>
          <w:szCs w:val="24"/>
        </w:rPr>
        <w:t>byloje valstybinį kaltinimą palaikančio</w:t>
      </w:r>
      <w:r w:rsidR="006721E8" w:rsidRPr="002D5360">
        <w:rPr>
          <w:rFonts w:ascii="Times New Roman" w:hAnsi="Times New Roman" w:cs="Times New Roman"/>
          <w:sz w:val="24"/>
          <w:szCs w:val="24"/>
        </w:rPr>
        <w:t xml:space="preserve"> prokuroro paskyrimą </w:t>
      </w:r>
      <w:r w:rsidR="002113BC">
        <w:rPr>
          <w:rFonts w:ascii="Times New Roman" w:hAnsi="Times New Roman" w:cs="Times New Roman"/>
          <w:sz w:val="24"/>
          <w:szCs w:val="24"/>
        </w:rPr>
        <w:t xml:space="preserve">su vienu iš kaltinamųjų susijusios </w:t>
      </w:r>
      <w:r w:rsidR="006721E8" w:rsidRPr="002D5360">
        <w:rPr>
          <w:rFonts w:ascii="Times New Roman" w:hAnsi="Times New Roman" w:cs="Times New Roman"/>
          <w:sz w:val="24"/>
          <w:szCs w:val="24"/>
        </w:rPr>
        <w:t>bendrovės valdybos nariais</w:t>
      </w:r>
      <w:r w:rsidR="00C84AD6">
        <w:rPr>
          <w:rFonts w:ascii="Times New Roman" w:hAnsi="Times New Roman" w:cs="Times New Roman"/>
          <w:sz w:val="24"/>
          <w:szCs w:val="24"/>
        </w:rPr>
        <w:t>. Kartu ji proceso dalyvius</w:t>
      </w:r>
      <w:r w:rsidR="006721E8" w:rsidRPr="002D5360">
        <w:rPr>
          <w:rFonts w:ascii="Times New Roman" w:hAnsi="Times New Roman" w:cs="Times New Roman"/>
          <w:sz w:val="24"/>
          <w:szCs w:val="24"/>
        </w:rPr>
        <w:t xml:space="preserve"> informavo, kad tai buvo padaryta be teisėjos sutikimo ir jai nežinant, </w:t>
      </w:r>
      <w:r w:rsidR="002A037F">
        <w:rPr>
          <w:rFonts w:ascii="Times New Roman" w:hAnsi="Times New Roman" w:cs="Times New Roman"/>
          <w:sz w:val="24"/>
          <w:szCs w:val="24"/>
        </w:rPr>
        <w:t xml:space="preserve">informavo apie </w:t>
      </w:r>
      <w:r w:rsidR="006721E8" w:rsidRPr="002D5360">
        <w:rPr>
          <w:rFonts w:ascii="Times New Roman" w:hAnsi="Times New Roman" w:cs="Times New Roman"/>
          <w:sz w:val="24"/>
          <w:szCs w:val="24"/>
        </w:rPr>
        <w:t xml:space="preserve">jos bei prokuroro atliktus veiksmus, siekiant išspręsti susidariusią situaciją, </w:t>
      </w:r>
      <w:r w:rsidR="00A82C64" w:rsidRPr="002D5360">
        <w:rPr>
          <w:rFonts w:ascii="Times New Roman" w:hAnsi="Times New Roman" w:cs="Times New Roman"/>
          <w:sz w:val="24"/>
          <w:szCs w:val="24"/>
        </w:rPr>
        <w:t xml:space="preserve">suteikė bylos dalyviams galimybę </w:t>
      </w:r>
      <w:r w:rsidR="006721E8" w:rsidRPr="002D5360">
        <w:rPr>
          <w:rFonts w:ascii="Times New Roman" w:hAnsi="Times New Roman" w:cs="Times New Roman"/>
          <w:sz w:val="24"/>
          <w:szCs w:val="24"/>
        </w:rPr>
        <w:t>pareikšti nuomon</w:t>
      </w:r>
      <w:r w:rsidR="00B7367C">
        <w:rPr>
          <w:rFonts w:ascii="Times New Roman" w:hAnsi="Times New Roman" w:cs="Times New Roman"/>
          <w:sz w:val="24"/>
          <w:szCs w:val="24"/>
        </w:rPr>
        <w:t>ę</w:t>
      </w:r>
      <w:r w:rsidR="009A2234" w:rsidRPr="002D5360">
        <w:rPr>
          <w:rFonts w:ascii="Times New Roman" w:hAnsi="Times New Roman" w:cs="Times New Roman"/>
          <w:sz w:val="24"/>
          <w:szCs w:val="24"/>
        </w:rPr>
        <w:t>, ar šie turi abejonių dėl bylą nagrinėjančio teismo nešališkumo.</w:t>
      </w:r>
      <w:r w:rsidR="00BC24F2" w:rsidRPr="002D5360">
        <w:rPr>
          <w:rFonts w:ascii="Times New Roman" w:hAnsi="Times New Roman" w:cs="Times New Roman"/>
          <w:sz w:val="24"/>
          <w:szCs w:val="24"/>
        </w:rPr>
        <w:t xml:space="preserve"> Tokiais veiksmais teisėja ne tik įvykdė savo pareigą pranešti apie aplinkybes,</w:t>
      </w:r>
      <w:r w:rsidR="004E42F8">
        <w:rPr>
          <w:rFonts w:ascii="Times New Roman" w:hAnsi="Times New Roman" w:cs="Times New Roman"/>
          <w:sz w:val="24"/>
          <w:szCs w:val="24"/>
        </w:rPr>
        <w:t xml:space="preserve"> </w:t>
      </w:r>
      <w:r w:rsidR="00BC24F2" w:rsidRPr="002D5360">
        <w:rPr>
          <w:rFonts w:ascii="Times New Roman" w:hAnsi="Times New Roman" w:cs="Times New Roman"/>
          <w:sz w:val="24"/>
          <w:szCs w:val="24"/>
        </w:rPr>
        <w:t>kurios gali būti svarbios proceso dalyvių apsisprendimui dėl nušalinimo, bet ir ėmėsi</w:t>
      </w:r>
      <w:r w:rsidR="00335A54">
        <w:rPr>
          <w:rFonts w:ascii="Times New Roman" w:hAnsi="Times New Roman" w:cs="Times New Roman"/>
          <w:sz w:val="24"/>
          <w:szCs w:val="24"/>
        </w:rPr>
        <w:t xml:space="preserve"> būtinų</w:t>
      </w:r>
      <w:r w:rsidR="00BC24F2" w:rsidRPr="002D5360">
        <w:rPr>
          <w:rFonts w:ascii="Times New Roman" w:hAnsi="Times New Roman" w:cs="Times New Roman"/>
          <w:sz w:val="24"/>
          <w:szCs w:val="24"/>
        </w:rPr>
        <w:t xml:space="preserve"> priemonių </w:t>
      </w:r>
      <w:r w:rsidR="002A037F">
        <w:rPr>
          <w:rFonts w:ascii="Times New Roman" w:hAnsi="Times New Roman" w:cs="Times New Roman"/>
          <w:sz w:val="24"/>
          <w:szCs w:val="24"/>
        </w:rPr>
        <w:t xml:space="preserve">procesui </w:t>
      </w:r>
      <w:r w:rsidR="00BC24F2" w:rsidRPr="002D5360">
        <w:rPr>
          <w:rFonts w:ascii="Times New Roman" w:hAnsi="Times New Roman" w:cs="Times New Roman"/>
          <w:sz w:val="24"/>
          <w:szCs w:val="24"/>
        </w:rPr>
        <w:t>byloje organizuoti taip, kad proceso dalyviams, taip pat ir objektyviam stebėtojui iš šalies negalėtų susidaryti įspūdis, jog teismas galėtų būti tendencingas, suinteresuotas vienokia ar kitokia bylos baigtimi.</w:t>
      </w:r>
      <w:r w:rsidR="00335A54">
        <w:rPr>
          <w:rFonts w:ascii="Times New Roman" w:hAnsi="Times New Roman" w:cs="Times New Roman"/>
          <w:sz w:val="24"/>
          <w:szCs w:val="24"/>
        </w:rPr>
        <w:t xml:space="preserve"> </w:t>
      </w:r>
      <w:r w:rsidR="002D5360" w:rsidRPr="002D5360">
        <w:rPr>
          <w:rFonts w:ascii="Times New Roman" w:hAnsi="Times New Roman" w:cs="Times New Roman"/>
          <w:sz w:val="24"/>
          <w:szCs w:val="24"/>
        </w:rPr>
        <w:t>O tai patvirtina Panevėžio apylinkės teismo pirmininkės</w:t>
      </w:r>
      <w:r w:rsidR="00265282">
        <w:rPr>
          <w:rFonts w:ascii="Times New Roman" w:hAnsi="Times New Roman" w:cs="Times New Roman"/>
          <w:sz w:val="24"/>
          <w:szCs w:val="24"/>
        </w:rPr>
        <w:t>, kaip objektyvios stebėtojos ir vertintojos</w:t>
      </w:r>
      <w:r w:rsidR="002D5360" w:rsidRPr="002D5360">
        <w:rPr>
          <w:rFonts w:ascii="Times New Roman" w:hAnsi="Times New Roman" w:cs="Times New Roman"/>
          <w:sz w:val="24"/>
          <w:szCs w:val="24"/>
        </w:rPr>
        <w:t xml:space="preserve"> </w:t>
      </w:r>
      <w:r w:rsidR="00265282">
        <w:rPr>
          <w:rFonts w:ascii="Times New Roman" w:hAnsi="Times New Roman" w:cs="Times New Roman"/>
          <w:sz w:val="24"/>
          <w:szCs w:val="24"/>
        </w:rPr>
        <w:t>iš šalies</w:t>
      </w:r>
      <w:r w:rsidR="00265282" w:rsidRPr="00265282">
        <w:rPr>
          <w:rFonts w:ascii="Times New Roman" w:eastAsia="Calibri" w:hAnsi="Times New Roman" w:cs="Times New Roman"/>
          <w:kern w:val="2"/>
          <w:sz w:val="24"/>
          <w:szCs w:val="24"/>
          <w14:ligatures w14:val="standardContextual"/>
        </w:rPr>
        <w:t xml:space="preserve"> </w:t>
      </w:r>
      <w:r w:rsidR="00265282" w:rsidRPr="004A38D5">
        <w:rPr>
          <w:rFonts w:ascii="Times New Roman" w:eastAsia="Calibri" w:hAnsi="Times New Roman" w:cs="Times New Roman"/>
          <w:kern w:val="2"/>
          <w:sz w:val="24"/>
          <w:szCs w:val="24"/>
          <w14:ligatures w14:val="standardContextual"/>
        </w:rPr>
        <w:t>BPK 59 straipsnio 4 dali</w:t>
      </w:r>
      <w:r w:rsidR="00265282">
        <w:rPr>
          <w:rFonts w:ascii="Times New Roman" w:eastAsia="Calibri" w:hAnsi="Times New Roman" w:cs="Times New Roman"/>
          <w:kern w:val="2"/>
          <w:sz w:val="24"/>
          <w:szCs w:val="24"/>
          <w14:ligatures w14:val="standardContextual"/>
        </w:rPr>
        <w:t>es prasme</w:t>
      </w:r>
      <w:r w:rsidR="00265282">
        <w:rPr>
          <w:rFonts w:ascii="Times New Roman" w:hAnsi="Times New Roman" w:cs="Times New Roman"/>
          <w:sz w:val="24"/>
          <w:szCs w:val="24"/>
        </w:rPr>
        <w:t xml:space="preserve">, </w:t>
      </w:r>
      <w:r w:rsidR="00DA5C6C">
        <w:rPr>
          <w:rFonts w:ascii="Times New Roman" w:hAnsi="Times New Roman" w:cs="Times New Roman"/>
          <w:sz w:val="24"/>
          <w:szCs w:val="24"/>
        </w:rPr>
        <w:t>išvadą</w:t>
      </w:r>
      <w:r w:rsidR="002D5360" w:rsidRPr="002D5360">
        <w:rPr>
          <w:rFonts w:ascii="Times New Roman" w:hAnsi="Times New Roman" w:cs="Times New Roman"/>
          <w:sz w:val="24"/>
          <w:szCs w:val="24"/>
        </w:rPr>
        <w:t>, kad bylą nagrinėjusi teisėja nuo bylos nagrinėjimo nusišalino formaliai</w:t>
      </w:r>
      <w:r w:rsidR="00145AB1">
        <w:rPr>
          <w:rFonts w:ascii="Times New Roman" w:hAnsi="Times New Roman" w:cs="Times New Roman"/>
          <w:sz w:val="24"/>
          <w:szCs w:val="24"/>
        </w:rPr>
        <w:t xml:space="preserve"> – „siekdama </w:t>
      </w:r>
      <w:r w:rsidR="00145AB1" w:rsidRPr="004A38D5">
        <w:rPr>
          <w:rFonts w:ascii="Times New Roman" w:hAnsi="Times New Roman" w:cs="Times New Roman"/>
          <w:sz w:val="24"/>
          <w:szCs w:val="24"/>
        </w:rPr>
        <w:t>išvengti neobjektyvių interpretacijų ir įtarinėjimų</w:t>
      </w:r>
      <w:r w:rsidR="00145AB1">
        <w:rPr>
          <w:rFonts w:ascii="Times New Roman" w:hAnsi="Times New Roman" w:cs="Times New Roman"/>
          <w:sz w:val="24"/>
          <w:szCs w:val="24"/>
        </w:rPr>
        <w:t>“</w:t>
      </w:r>
      <w:r w:rsidR="002D5360" w:rsidRPr="002D5360">
        <w:rPr>
          <w:rFonts w:ascii="Times New Roman" w:hAnsi="Times New Roman" w:cs="Times New Roman"/>
          <w:sz w:val="24"/>
          <w:szCs w:val="24"/>
        </w:rPr>
        <w:t xml:space="preserve">, realiai neturėdama </w:t>
      </w:r>
      <w:r w:rsidR="00261F16">
        <w:rPr>
          <w:rFonts w:ascii="Times New Roman" w:hAnsi="Times New Roman" w:cs="Times New Roman"/>
          <w:sz w:val="24"/>
          <w:szCs w:val="24"/>
        </w:rPr>
        <w:t xml:space="preserve">dėl </w:t>
      </w:r>
      <w:r w:rsidR="00261F16" w:rsidRPr="002D5360">
        <w:rPr>
          <w:rFonts w:ascii="Times New Roman" w:hAnsi="Times New Roman" w:cs="Times New Roman"/>
          <w:sz w:val="24"/>
          <w:szCs w:val="24"/>
        </w:rPr>
        <w:t>proceso dalyvių</w:t>
      </w:r>
      <w:r w:rsidR="00261F16">
        <w:rPr>
          <w:rFonts w:ascii="Times New Roman" w:hAnsi="Times New Roman" w:cs="Times New Roman"/>
          <w:sz w:val="24"/>
          <w:szCs w:val="24"/>
        </w:rPr>
        <w:t xml:space="preserve"> </w:t>
      </w:r>
      <w:r w:rsidR="00145AB1">
        <w:rPr>
          <w:rFonts w:ascii="Times New Roman" w:hAnsi="Times New Roman" w:cs="Times New Roman"/>
          <w:sz w:val="24"/>
          <w:szCs w:val="24"/>
        </w:rPr>
        <w:t xml:space="preserve">jokio </w:t>
      </w:r>
      <w:r w:rsidR="002D5360" w:rsidRPr="002D5360">
        <w:rPr>
          <w:rFonts w:ascii="Times New Roman" w:hAnsi="Times New Roman" w:cs="Times New Roman"/>
          <w:sz w:val="24"/>
          <w:szCs w:val="24"/>
        </w:rPr>
        <w:t>išankstinio nusistatymo</w:t>
      </w:r>
      <w:r w:rsidR="00145AB1">
        <w:rPr>
          <w:rFonts w:ascii="Times New Roman" w:hAnsi="Times New Roman" w:cs="Times New Roman"/>
          <w:sz w:val="24"/>
          <w:szCs w:val="24"/>
        </w:rPr>
        <w:t xml:space="preserve">, </w:t>
      </w:r>
      <w:r w:rsidR="002D5360" w:rsidRPr="002D5360">
        <w:rPr>
          <w:rFonts w:ascii="Times New Roman" w:hAnsi="Times New Roman" w:cs="Times New Roman"/>
          <w:sz w:val="24"/>
          <w:szCs w:val="24"/>
        </w:rPr>
        <w:t>konkretaus suinteresuotumo bylos baigtimi.</w:t>
      </w:r>
      <w:r w:rsidR="00CB00E6">
        <w:rPr>
          <w:rFonts w:ascii="Times New Roman" w:hAnsi="Times New Roman" w:cs="Times New Roman"/>
          <w:sz w:val="24"/>
          <w:szCs w:val="24"/>
        </w:rPr>
        <w:t xml:space="preserve"> </w:t>
      </w:r>
      <w:r w:rsidR="003E3144" w:rsidRPr="00CB00E6">
        <w:rPr>
          <w:rFonts w:ascii="Times New Roman" w:hAnsi="Times New Roman" w:cs="Times New Roman"/>
          <w:sz w:val="24"/>
          <w:szCs w:val="24"/>
        </w:rPr>
        <w:t>Apeliacinės instancijos teismas visų šių aplinkybių, spręsdamas pirmosios instancijos teismo (ne)šališkumo klausimą, nevertino.</w:t>
      </w:r>
    </w:p>
    <w:p w14:paraId="69A6BD80" w14:textId="1C812F1C" w:rsidR="004221EB" w:rsidRDefault="003E3144" w:rsidP="004221EB">
      <w:pPr>
        <w:pStyle w:val="Betarp"/>
        <w:numPr>
          <w:ilvl w:val="0"/>
          <w:numId w:val="11"/>
        </w:numPr>
        <w:spacing w:after="120"/>
        <w:ind w:left="357" w:hanging="357"/>
        <w:jc w:val="both"/>
        <w:rPr>
          <w:rFonts w:ascii="Times New Roman" w:hAnsi="Times New Roman" w:cs="Times New Roman"/>
          <w:sz w:val="24"/>
          <w:szCs w:val="24"/>
        </w:rPr>
      </w:pPr>
      <w:r w:rsidRPr="00AC7DE3">
        <w:rPr>
          <w:rFonts w:ascii="Times New Roman" w:hAnsi="Times New Roman" w:cs="Times New Roman"/>
          <w:sz w:val="24"/>
          <w:szCs w:val="24"/>
        </w:rPr>
        <w:t>Apeliacinės instancijos teismas nevertino ir vėliau bylos nagrinėjimo pirmosios instancijos teisme metu bylą nagrinėjančiai teisėjai pareikštų nušalinimų turinio</w:t>
      </w:r>
      <w:r w:rsidR="00E76449" w:rsidRPr="00AC7DE3">
        <w:rPr>
          <w:rFonts w:ascii="Times New Roman" w:hAnsi="Times New Roman" w:cs="Times New Roman"/>
          <w:sz w:val="24"/>
          <w:szCs w:val="24"/>
        </w:rPr>
        <w:t>, paties teismo proceso dalyviams paviešintų nagrinėjamu aspektu reikšmingų aplinkybių,</w:t>
      </w:r>
      <w:r w:rsidRPr="00AC7DE3">
        <w:rPr>
          <w:rFonts w:ascii="Times New Roman" w:hAnsi="Times New Roman" w:cs="Times New Roman"/>
          <w:sz w:val="24"/>
          <w:szCs w:val="24"/>
        </w:rPr>
        <w:t xml:space="preserve"> teisėjos dėl </w:t>
      </w:r>
      <w:r w:rsidR="00E76449" w:rsidRPr="00AC7DE3">
        <w:rPr>
          <w:rFonts w:ascii="Times New Roman" w:hAnsi="Times New Roman" w:cs="Times New Roman"/>
          <w:sz w:val="24"/>
          <w:szCs w:val="24"/>
        </w:rPr>
        <w:t>parei</w:t>
      </w:r>
      <w:r w:rsidR="00912906" w:rsidRPr="00AC7DE3">
        <w:rPr>
          <w:rFonts w:ascii="Times New Roman" w:hAnsi="Times New Roman" w:cs="Times New Roman"/>
          <w:sz w:val="24"/>
          <w:szCs w:val="24"/>
        </w:rPr>
        <w:t>kštų nušalinimų</w:t>
      </w:r>
      <w:r w:rsidRPr="00AC7DE3">
        <w:rPr>
          <w:rFonts w:ascii="Times New Roman" w:hAnsi="Times New Roman" w:cs="Times New Roman"/>
          <w:sz w:val="24"/>
          <w:szCs w:val="24"/>
        </w:rPr>
        <w:t xml:space="preserve"> priimtų sprendimų bei </w:t>
      </w:r>
      <w:r w:rsidR="00912906" w:rsidRPr="00AC7DE3">
        <w:rPr>
          <w:rFonts w:ascii="Times New Roman" w:hAnsi="Times New Roman" w:cs="Times New Roman"/>
          <w:sz w:val="24"/>
          <w:szCs w:val="24"/>
        </w:rPr>
        <w:t xml:space="preserve">dėl jos nešališkumo </w:t>
      </w:r>
      <w:r w:rsidRPr="00AC7DE3">
        <w:rPr>
          <w:rFonts w:ascii="Times New Roman" w:hAnsi="Times New Roman" w:cs="Times New Roman"/>
          <w:sz w:val="24"/>
          <w:szCs w:val="24"/>
        </w:rPr>
        <w:t>padarytų pareiškimų</w:t>
      </w:r>
      <w:r w:rsidR="00CB00E6" w:rsidRPr="00AC7DE3">
        <w:rPr>
          <w:rFonts w:ascii="Times New Roman" w:hAnsi="Times New Roman" w:cs="Times New Roman"/>
          <w:sz w:val="24"/>
          <w:szCs w:val="24"/>
        </w:rPr>
        <w:t>.</w:t>
      </w:r>
      <w:r w:rsidR="005B6407" w:rsidRPr="00AC7DE3">
        <w:rPr>
          <w:rFonts w:ascii="Times New Roman" w:hAnsi="Times New Roman" w:cs="Times New Roman"/>
          <w:sz w:val="24"/>
          <w:szCs w:val="24"/>
        </w:rPr>
        <w:t xml:space="preserve"> </w:t>
      </w:r>
      <w:r w:rsidR="00726D93" w:rsidRPr="00AC7DE3">
        <w:rPr>
          <w:rFonts w:ascii="Times New Roman" w:hAnsi="Times New Roman" w:cs="Times New Roman"/>
          <w:sz w:val="24"/>
          <w:szCs w:val="24"/>
        </w:rPr>
        <w:t xml:space="preserve">Iš bylos duomenų matyti, kad </w:t>
      </w:r>
      <w:r w:rsidR="00522FAE" w:rsidRPr="00AC7DE3">
        <w:rPr>
          <w:rFonts w:ascii="Times New Roman" w:hAnsi="Times New Roman" w:cs="Times New Roman"/>
          <w:sz w:val="24"/>
          <w:szCs w:val="24"/>
        </w:rPr>
        <w:t xml:space="preserve">bylos nagrinėjimo metu </w:t>
      </w:r>
      <w:r w:rsidR="00393FAD" w:rsidRPr="00AC7DE3">
        <w:rPr>
          <w:rFonts w:ascii="Times New Roman" w:hAnsi="Times New Roman" w:cs="Times New Roman"/>
          <w:sz w:val="24"/>
          <w:szCs w:val="24"/>
        </w:rPr>
        <w:t xml:space="preserve">kaltinamasis </w:t>
      </w:r>
      <w:bookmarkStart w:id="206" w:name="Buk_67"/>
      <w:r w:rsidR="00AD36AF" w:rsidRPr="00093FCE">
        <w:rPr>
          <w:rFonts w:ascii="Times New Roman" w:hAnsi="Times New Roman" w:cs="Times New Roman"/>
          <w:sz w:val="24"/>
          <w:szCs w:val="24"/>
        </w:rPr>
        <w:t>J. G.</w:t>
      </w:r>
      <w:bookmarkEnd w:id="206"/>
      <w:r w:rsidR="00393FAD" w:rsidRPr="00AC7DE3">
        <w:rPr>
          <w:rFonts w:ascii="Times New Roman" w:hAnsi="Times New Roman" w:cs="Times New Roman"/>
          <w:sz w:val="24"/>
          <w:szCs w:val="24"/>
        </w:rPr>
        <w:t xml:space="preserve">, jo gynėjas </w:t>
      </w:r>
      <w:r w:rsidR="004E42F8">
        <w:rPr>
          <w:rFonts w:ascii="Times New Roman" w:hAnsi="Times New Roman" w:cs="Times New Roman"/>
          <w:sz w:val="24"/>
          <w:szCs w:val="24"/>
        </w:rPr>
        <w:t xml:space="preserve">dar </w:t>
      </w:r>
      <w:r w:rsidR="00393FAD" w:rsidRPr="00AC7DE3">
        <w:rPr>
          <w:rFonts w:ascii="Times New Roman" w:hAnsi="Times New Roman" w:cs="Times New Roman"/>
          <w:sz w:val="24"/>
          <w:szCs w:val="24"/>
        </w:rPr>
        <w:t>ne kartą bylą nagrinėjančiai teisėjai, taip pat ir visam Panevėžio apylinkės teismui reiškė nušalinimus.</w:t>
      </w:r>
      <w:r w:rsidR="00782E9B" w:rsidRPr="00AC7DE3">
        <w:rPr>
          <w:rFonts w:ascii="Times New Roman" w:hAnsi="Times New Roman" w:cs="Times New Roman"/>
          <w:sz w:val="24"/>
          <w:szCs w:val="24"/>
        </w:rPr>
        <w:t xml:space="preserve"> </w:t>
      </w:r>
      <w:r w:rsidR="00AA0367" w:rsidRPr="00AC7DE3">
        <w:rPr>
          <w:rFonts w:ascii="Times New Roman" w:hAnsi="Times New Roman" w:cs="Times New Roman"/>
          <w:sz w:val="24"/>
          <w:szCs w:val="24"/>
        </w:rPr>
        <w:t xml:space="preserve">Pareiškimų dėl teisėjos nušalinimo buvo ir iš kitų proceso dalyvių. </w:t>
      </w:r>
      <w:r w:rsidR="00393FAD" w:rsidRPr="00AC7DE3">
        <w:rPr>
          <w:rFonts w:ascii="Times New Roman" w:hAnsi="Times New Roman" w:cs="Times New Roman"/>
          <w:sz w:val="24"/>
          <w:szCs w:val="24"/>
        </w:rPr>
        <w:t>Pareiškim</w:t>
      </w:r>
      <w:r w:rsidR="00782E9B" w:rsidRPr="00AC7DE3">
        <w:rPr>
          <w:rFonts w:ascii="Times New Roman" w:hAnsi="Times New Roman" w:cs="Times New Roman"/>
          <w:sz w:val="24"/>
          <w:szCs w:val="24"/>
        </w:rPr>
        <w:t>ai</w:t>
      </w:r>
      <w:r w:rsidR="00393FAD" w:rsidRPr="00AC7DE3">
        <w:rPr>
          <w:rFonts w:ascii="Times New Roman" w:hAnsi="Times New Roman" w:cs="Times New Roman"/>
          <w:sz w:val="24"/>
          <w:szCs w:val="24"/>
        </w:rPr>
        <w:t xml:space="preserve"> dėl nušalinimų </w:t>
      </w:r>
      <w:r w:rsidR="00782E9B" w:rsidRPr="00AC7DE3">
        <w:rPr>
          <w:rFonts w:ascii="Times New Roman" w:hAnsi="Times New Roman" w:cs="Times New Roman"/>
          <w:sz w:val="24"/>
          <w:szCs w:val="24"/>
        </w:rPr>
        <w:t>buvo grindžiami</w:t>
      </w:r>
      <w:r w:rsidR="00393FAD" w:rsidRPr="00AC7DE3">
        <w:rPr>
          <w:rFonts w:ascii="Times New Roman" w:hAnsi="Times New Roman" w:cs="Times New Roman"/>
          <w:sz w:val="24"/>
          <w:szCs w:val="24"/>
        </w:rPr>
        <w:t xml:space="preserve"> iš pirmiau aptartų aplinkybių</w:t>
      </w:r>
      <w:r w:rsidR="002A037F">
        <w:rPr>
          <w:rFonts w:ascii="Times New Roman" w:hAnsi="Times New Roman" w:cs="Times New Roman"/>
          <w:sz w:val="24"/>
          <w:szCs w:val="24"/>
        </w:rPr>
        <w:t>:</w:t>
      </w:r>
      <w:r w:rsidR="00AC7DE3" w:rsidRPr="00AC7DE3">
        <w:rPr>
          <w:rFonts w:ascii="Times New Roman" w:hAnsi="Times New Roman" w:cs="Times New Roman"/>
          <w:sz w:val="24"/>
          <w:szCs w:val="24"/>
        </w:rPr>
        <w:t xml:space="preserve"> </w:t>
      </w:r>
      <w:r w:rsidR="00393FAD" w:rsidRPr="00AC7DE3">
        <w:rPr>
          <w:rFonts w:ascii="Times New Roman" w:hAnsi="Times New Roman" w:cs="Times New Roman"/>
          <w:sz w:val="24"/>
          <w:szCs w:val="24"/>
        </w:rPr>
        <w:t xml:space="preserve">įtarimų </w:t>
      </w:r>
      <w:bookmarkStart w:id="207" w:name="Buk_110"/>
      <w:r w:rsidR="00AD36AF" w:rsidRPr="00093FCE">
        <w:rPr>
          <w:rFonts w:ascii="Times New Roman" w:hAnsi="Times New Roman" w:cs="Times New Roman"/>
          <w:sz w:val="24"/>
          <w:szCs w:val="24"/>
        </w:rPr>
        <w:t xml:space="preserve">J. G. </w:t>
      </w:r>
      <w:bookmarkEnd w:id="207"/>
      <w:r w:rsidR="00934CB0">
        <w:rPr>
          <w:rFonts w:ascii="Times New Roman" w:hAnsi="Times New Roman" w:cs="Times New Roman"/>
          <w:sz w:val="24"/>
          <w:szCs w:val="24"/>
        </w:rPr>
        <w:t xml:space="preserve">pareiškimu </w:t>
      </w:r>
      <w:r w:rsidR="00393FAD" w:rsidRPr="00AC7DE3">
        <w:rPr>
          <w:rFonts w:ascii="Times New Roman" w:hAnsi="Times New Roman" w:cs="Times New Roman"/>
          <w:sz w:val="24"/>
          <w:szCs w:val="24"/>
        </w:rPr>
        <w:t xml:space="preserve">dėl </w:t>
      </w:r>
      <w:r w:rsidR="00232376" w:rsidRPr="00AC7DE3">
        <w:rPr>
          <w:rFonts w:ascii="Times New Roman" w:hAnsi="Times New Roman" w:cs="Times New Roman"/>
          <w:sz w:val="24"/>
          <w:szCs w:val="24"/>
        </w:rPr>
        <w:t xml:space="preserve">dokumentų, kuriuose įtvirtinti, be kita ko, su </w:t>
      </w:r>
      <w:r w:rsidR="00393FAD" w:rsidRPr="00AC7DE3">
        <w:rPr>
          <w:rFonts w:ascii="Times New Roman" w:hAnsi="Times New Roman" w:cs="Times New Roman"/>
          <w:sz w:val="24"/>
          <w:szCs w:val="24"/>
        </w:rPr>
        <w:t>teisėj</w:t>
      </w:r>
      <w:r w:rsidR="00CF6DC8" w:rsidRPr="00AC7DE3">
        <w:rPr>
          <w:rFonts w:ascii="Times New Roman" w:hAnsi="Times New Roman" w:cs="Times New Roman"/>
          <w:sz w:val="24"/>
          <w:szCs w:val="24"/>
        </w:rPr>
        <w:t>a</w:t>
      </w:r>
      <w:r w:rsidR="00934CB0">
        <w:rPr>
          <w:rFonts w:ascii="Times New Roman" w:hAnsi="Times New Roman" w:cs="Times New Roman"/>
          <w:sz w:val="24"/>
          <w:szCs w:val="24"/>
        </w:rPr>
        <w:t xml:space="preserve"> ir</w:t>
      </w:r>
      <w:r w:rsidR="00393FAD" w:rsidRPr="00AC7DE3">
        <w:rPr>
          <w:rFonts w:ascii="Times New Roman" w:hAnsi="Times New Roman" w:cs="Times New Roman"/>
          <w:sz w:val="24"/>
          <w:szCs w:val="24"/>
        </w:rPr>
        <w:t xml:space="preserve"> prokuror</w:t>
      </w:r>
      <w:r w:rsidR="00232376" w:rsidRPr="00AC7DE3">
        <w:rPr>
          <w:rFonts w:ascii="Times New Roman" w:hAnsi="Times New Roman" w:cs="Times New Roman"/>
          <w:sz w:val="24"/>
          <w:szCs w:val="24"/>
        </w:rPr>
        <w:t>u susiję duomenys, klastojimo</w:t>
      </w:r>
      <w:r w:rsidR="00934CB0">
        <w:rPr>
          <w:rFonts w:ascii="Times New Roman" w:hAnsi="Times New Roman" w:cs="Times New Roman"/>
          <w:sz w:val="24"/>
          <w:szCs w:val="24"/>
        </w:rPr>
        <w:t>;</w:t>
      </w:r>
      <w:r w:rsidR="0048663B" w:rsidRPr="00AC7DE3">
        <w:rPr>
          <w:rFonts w:ascii="Times New Roman" w:hAnsi="Times New Roman" w:cs="Times New Roman"/>
          <w:sz w:val="24"/>
          <w:szCs w:val="24"/>
        </w:rPr>
        <w:t xml:space="preserve"> </w:t>
      </w:r>
      <w:r w:rsidR="00036F5A" w:rsidRPr="00AC7DE3">
        <w:rPr>
          <w:rFonts w:ascii="Times New Roman" w:hAnsi="Times New Roman" w:cs="Times New Roman"/>
          <w:sz w:val="24"/>
          <w:szCs w:val="24"/>
        </w:rPr>
        <w:t>teisėjos N. </w:t>
      </w:r>
      <w:proofErr w:type="spellStart"/>
      <w:r w:rsidR="00036F5A" w:rsidRPr="00AC7DE3">
        <w:rPr>
          <w:rFonts w:ascii="Times New Roman" w:hAnsi="Times New Roman" w:cs="Times New Roman"/>
          <w:sz w:val="24"/>
          <w:szCs w:val="24"/>
        </w:rPr>
        <w:t>Girnytės</w:t>
      </w:r>
      <w:proofErr w:type="spellEnd"/>
      <w:r w:rsidR="00036F5A" w:rsidRPr="00AC7DE3">
        <w:rPr>
          <w:rFonts w:ascii="Times New Roman" w:hAnsi="Times New Roman" w:cs="Times New Roman"/>
          <w:sz w:val="24"/>
          <w:szCs w:val="24"/>
        </w:rPr>
        <w:t xml:space="preserve"> kitoje byloje galimu pripažinimu nukentėjusiąja, civiline ieškove</w:t>
      </w:r>
      <w:r w:rsidR="00AC7DE3">
        <w:rPr>
          <w:rFonts w:ascii="Times New Roman" w:hAnsi="Times New Roman" w:cs="Times New Roman"/>
          <w:sz w:val="24"/>
          <w:szCs w:val="24"/>
        </w:rPr>
        <w:t>;</w:t>
      </w:r>
      <w:r w:rsidR="00393FAD" w:rsidRPr="00AC7DE3">
        <w:rPr>
          <w:rFonts w:ascii="Times New Roman" w:hAnsi="Times New Roman" w:cs="Times New Roman"/>
          <w:sz w:val="24"/>
          <w:szCs w:val="24"/>
        </w:rPr>
        <w:t xml:space="preserve"> </w:t>
      </w:r>
      <w:r w:rsidR="00B4250B" w:rsidRPr="00AC7DE3">
        <w:rPr>
          <w:rFonts w:ascii="Times New Roman" w:hAnsi="Times New Roman" w:cs="Times New Roman"/>
          <w:sz w:val="24"/>
          <w:szCs w:val="24"/>
        </w:rPr>
        <w:t xml:space="preserve">aplinkybėmis, </w:t>
      </w:r>
      <w:r w:rsidR="009713D9" w:rsidRPr="00AC7DE3">
        <w:rPr>
          <w:rFonts w:ascii="Times New Roman" w:hAnsi="Times New Roman" w:cs="Times New Roman"/>
          <w:sz w:val="24"/>
          <w:szCs w:val="24"/>
        </w:rPr>
        <w:lastRenderedPageBreak/>
        <w:t>susijusiomis su</w:t>
      </w:r>
      <w:r w:rsidR="00AC7DE3" w:rsidRPr="00AC7DE3">
        <w:rPr>
          <w:rFonts w:ascii="Times New Roman" w:hAnsi="Times New Roman" w:cs="Times New Roman"/>
          <w:sz w:val="24"/>
          <w:szCs w:val="24"/>
        </w:rPr>
        <w:t xml:space="preserve"> </w:t>
      </w:r>
      <w:r w:rsidR="002A037F" w:rsidRPr="00AC7DE3">
        <w:rPr>
          <w:rFonts w:ascii="Times New Roman" w:hAnsi="Times New Roman" w:cs="Times New Roman"/>
          <w:sz w:val="24"/>
          <w:szCs w:val="24"/>
        </w:rPr>
        <w:t>administracine ir civiline bylomis</w:t>
      </w:r>
      <w:r w:rsidR="002A037F">
        <w:rPr>
          <w:rFonts w:ascii="Times New Roman" w:hAnsi="Times New Roman" w:cs="Times New Roman"/>
          <w:sz w:val="24"/>
          <w:szCs w:val="24"/>
        </w:rPr>
        <w:t>, inicijuotomis</w:t>
      </w:r>
      <w:r w:rsidR="002A037F" w:rsidRPr="00AC7DE3">
        <w:rPr>
          <w:rFonts w:ascii="Times New Roman" w:hAnsi="Times New Roman" w:cs="Times New Roman"/>
          <w:sz w:val="24"/>
          <w:szCs w:val="24"/>
        </w:rPr>
        <w:t xml:space="preserve"> </w:t>
      </w:r>
      <w:r w:rsidR="002A037F">
        <w:rPr>
          <w:rFonts w:ascii="Times New Roman" w:hAnsi="Times New Roman" w:cs="Times New Roman"/>
          <w:sz w:val="24"/>
          <w:szCs w:val="24"/>
        </w:rPr>
        <w:t xml:space="preserve">su </w:t>
      </w:r>
      <w:bookmarkStart w:id="208" w:name="Buk_111"/>
      <w:r w:rsidR="00AD36AF" w:rsidRPr="00093FCE">
        <w:rPr>
          <w:rFonts w:ascii="Times New Roman" w:hAnsi="Times New Roman" w:cs="Times New Roman"/>
          <w:sz w:val="24"/>
          <w:szCs w:val="24"/>
        </w:rPr>
        <w:t xml:space="preserve">J. G. </w:t>
      </w:r>
      <w:bookmarkEnd w:id="208"/>
      <w:r w:rsidR="00AC7DE3" w:rsidRPr="00AC7DE3">
        <w:rPr>
          <w:rFonts w:ascii="Times New Roman" w:hAnsi="Times New Roman" w:cs="Times New Roman"/>
          <w:sz w:val="24"/>
          <w:szCs w:val="24"/>
        </w:rPr>
        <w:t>susijusio juridinio asmens šios bylos nagrinėjimo metu (VĮ Registrų centro sprendimo išregistruoti teisėjos N. </w:t>
      </w:r>
      <w:proofErr w:type="spellStart"/>
      <w:r w:rsidR="00AC7DE3" w:rsidRPr="00AC7DE3">
        <w:rPr>
          <w:rFonts w:ascii="Times New Roman" w:hAnsi="Times New Roman" w:cs="Times New Roman"/>
          <w:sz w:val="24"/>
          <w:szCs w:val="24"/>
        </w:rPr>
        <w:t>Girnytės</w:t>
      </w:r>
      <w:proofErr w:type="spellEnd"/>
      <w:r w:rsidR="00AC7DE3" w:rsidRPr="00AC7DE3">
        <w:rPr>
          <w:rFonts w:ascii="Times New Roman" w:hAnsi="Times New Roman" w:cs="Times New Roman"/>
          <w:sz w:val="24"/>
          <w:szCs w:val="24"/>
        </w:rPr>
        <w:t>, kaip UAB „</w:t>
      </w:r>
      <w:r w:rsidR="0000709D">
        <w:rPr>
          <w:rFonts w:ascii="Times New Roman" w:hAnsi="Times New Roman" w:cs="Times New Roman"/>
          <w:sz w:val="24"/>
          <w:szCs w:val="24"/>
        </w:rPr>
        <w:t>B</w:t>
      </w:r>
      <w:r w:rsidR="00AC7DE3" w:rsidRPr="00AC7DE3">
        <w:rPr>
          <w:rFonts w:ascii="Times New Roman" w:hAnsi="Times New Roman" w:cs="Times New Roman"/>
          <w:sz w:val="24"/>
          <w:szCs w:val="24"/>
        </w:rPr>
        <w:t xml:space="preserve">“ valdybos narės, duomenis iš </w:t>
      </w:r>
      <w:r w:rsidR="002A037F">
        <w:rPr>
          <w:rFonts w:ascii="Times New Roman" w:hAnsi="Times New Roman" w:cs="Times New Roman"/>
          <w:sz w:val="24"/>
          <w:szCs w:val="24"/>
        </w:rPr>
        <w:t>J</w:t>
      </w:r>
      <w:r w:rsidR="00AC7DE3" w:rsidRPr="00AC7DE3">
        <w:rPr>
          <w:rFonts w:ascii="Times New Roman" w:hAnsi="Times New Roman" w:cs="Times New Roman"/>
          <w:sz w:val="24"/>
          <w:szCs w:val="24"/>
        </w:rPr>
        <w:t xml:space="preserve">uridinių asmenų registro administraciniam teismui apskundimu, byloje teisėja įtraukta </w:t>
      </w:r>
      <w:r w:rsidR="002A037F">
        <w:rPr>
          <w:rFonts w:ascii="Times New Roman" w:hAnsi="Times New Roman" w:cs="Times New Roman"/>
          <w:sz w:val="24"/>
          <w:szCs w:val="24"/>
        </w:rPr>
        <w:t xml:space="preserve">kaip </w:t>
      </w:r>
      <w:r w:rsidR="002A037F" w:rsidRPr="00AC7DE3">
        <w:rPr>
          <w:rFonts w:ascii="Times New Roman" w:hAnsi="Times New Roman" w:cs="Times New Roman"/>
          <w:sz w:val="24"/>
          <w:szCs w:val="24"/>
        </w:rPr>
        <w:t>treči</w:t>
      </w:r>
      <w:r w:rsidR="002A037F">
        <w:rPr>
          <w:rFonts w:ascii="Times New Roman" w:hAnsi="Times New Roman" w:cs="Times New Roman"/>
          <w:sz w:val="24"/>
          <w:szCs w:val="24"/>
        </w:rPr>
        <w:t>asis</w:t>
      </w:r>
      <w:r w:rsidR="002A037F" w:rsidRPr="00AC7DE3">
        <w:rPr>
          <w:rFonts w:ascii="Times New Roman" w:hAnsi="Times New Roman" w:cs="Times New Roman"/>
          <w:sz w:val="24"/>
          <w:szCs w:val="24"/>
        </w:rPr>
        <w:t xml:space="preserve"> asm</w:t>
      </w:r>
      <w:r w:rsidR="002A037F">
        <w:rPr>
          <w:rFonts w:ascii="Times New Roman" w:hAnsi="Times New Roman" w:cs="Times New Roman"/>
          <w:sz w:val="24"/>
          <w:szCs w:val="24"/>
        </w:rPr>
        <w:t>uo</w:t>
      </w:r>
      <w:r w:rsidR="00AC7DE3" w:rsidRPr="00AC7DE3">
        <w:rPr>
          <w:rFonts w:ascii="Times New Roman" w:hAnsi="Times New Roman" w:cs="Times New Roman"/>
          <w:sz w:val="24"/>
          <w:szCs w:val="24"/>
        </w:rPr>
        <w:t>;</w:t>
      </w:r>
      <w:bookmarkStart w:id="209" w:name="_Hlk166399883"/>
      <w:r w:rsidR="00AC7DE3">
        <w:rPr>
          <w:rFonts w:ascii="Times New Roman" w:hAnsi="Times New Roman" w:cs="Times New Roman"/>
          <w:sz w:val="24"/>
          <w:szCs w:val="24"/>
        </w:rPr>
        <w:t xml:space="preserve"> </w:t>
      </w:r>
      <w:r w:rsidR="00361413" w:rsidRPr="00AC7DE3">
        <w:rPr>
          <w:rFonts w:ascii="Times New Roman" w:hAnsi="Times New Roman" w:cs="Times New Roman"/>
          <w:sz w:val="24"/>
          <w:szCs w:val="24"/>
        </w:rPr>
        <w:t>skol</w:t>
      </w:r>
      <w:r w:rsidR="00AC7DE3">
        <w:rPr>
          <w:rFonts w:ascii="Times New Roman" w:hAnsi="Times New Roman" w:cs="Times New Roman"/>
          <w:sz w:val="24"/>
          <w:szCs w:val="24"/>
        </w:rPr>
        <w:t>a</w:t>
      </w:r>
      <w:r w:rsidR="00361413" w:rsidRPr="00AC7DE3">
        <w:rPr>
          <w:rFonts w:ascii="Times New Roman" w:hAnsi="Times New Roman" w:cs="Times New Roman"/>
          <w:sz w:val="24"/>
          <w:szCs w:val="24"/>
        </w:rPr>
        <w:t xml:space="preserve"> </w:t>
      </w:r>
      <w:bookmarkEnd w:id="209"/>
      <w:r w:rsidR="00361413" w:rsidRPr="00AC7DE3">
        <w:rPr>
          <w:rFonts w:ascii="Times New Roman" w:hAnsi="Times New Roman" w:cs="Times New Roman"/>
          <w:sz w:val="24"/>
          <w:szCs w:val="24"/>
        </w:rPr>
        <w:t xml:space="preserve">tarp </w:t>
      </w:r>
      <w:bookmarkStart w:id="210" w:name="_Hlk166399918"/>
      <w:r w:rsidR="00361413" w:rsidRPr="00AC7DE3">
        <w:rPr>
          <w:rFonts w:ascii="Times New Roman" w:hAnsi="Times New Roman" w:cs="Times New Roman"/>
          <w:sz w:val="24"/>
          <w:szCs w:val="24"/>
        </w:rPr>
        <w:t>VšĮ „</w:t>
      </w:r>
      <w:r w:rsidR="007712D6">
        <w:rPr>
          <w:rFonts w:ascii="Times New Roman" w:hAnsi="Times New Roman" w:cs="Times New Roman"/>
          <w:sz w:val="24"/>
          <w:szCs w:val="24"/>
        </w:rPr>
        <w:t>H</w:t>
      </w:r>
      <w:r w:rsidR="00361413" w:rsidRPr="00AC7DE3">
        <w:rPr>
          <w:rFonts w:ascii="Times New Roman" w:hAnsi="Times New Roman" w:cs="Times New Roman"/>
          <w:sz w:val="24"/>
          <w:szCs w:val="24"/>
        </w:rPr>
        <w:t xml:space="preserve">“ </w:t>
      </w:r>
      <w:bookmarkEnd w:id="210"/>
      <w:r w:rsidR="00361413" w:rsidRPr="00AC7DE3">
        <w:rPr>
          <w:rFonts w:ascii="Times New Roman" w:hAnsi="Times New Roman" w:cs="Times New Roman"/>
          <w:sz w:val="24"/>
          <w:szCs w:val="24"/>
        </w:rPr>
        <w:t>(buvusi VšĮ „H</w:t>
      </w:r>
      <w:r w:rsidR="007712D6">
        <w:rPr>
          <w:rFonts w:ascii="Times New Roman" w:hAnsi="Times New Roman" w:cs="Times New Roman"/>
          <w:sz w:val="24"/>
          <w:szCs w:val="24"/>
        </w:rPr>
        <w:t>V</w:t>
      </w:r>
      <w:r w:rsidR="00361413" w:rsidRPr="00AC7DE3">
        <w:rPr>
          <w:rFonts w:ascii="Times New Roman" w:hAnsi="Times New Roman" w:cs="Times New Roman"/>
          <w:sz w:val="24"/>
          <w:szCs w:val="24"/>
        </w:rPr>
        <w:t xml:space="preserve">“; juridiniam asmeniui vadovauja </w:t>
      </w:r>
      <w:bookmarkStart w:id="211" w:name="Buk_68"/>
      <w:r w:rsidR="00AD36AF" w:rsidRPr="00093FCE">
        <w:rPr>
          <w:rFonts w:ascii="Times New Roman" w:hAnsi="Times New Roman" w:cs="Times New Roman"/>
          <w:sz w:val="24"/>
          <w:szCs w:val="24"/>
        </w:rPr>
        <w:t>J. G.</w:t>
      </w:r>
      <w:bookmarkEnd w:id="211"/>
      <w:r w:rsidR="00361413" w:rsidRPr="00AC7DE3">
        <w:rPr>
          <w:rFonts w:ascii="Times New Roman" w:hAnsi="Times New Roman" w:cs="Times New Roman"/>
          <w:sz w:val="24"/>
          <w:szCs w:val="24"/>
        </w:rPr>
        <w:t xml:space="preserve">) ir </w:t>
      </w:r>
      <w:bookmarkStart w:id="212" w:name="_Hlk166399892"/>
      <w:r w:rsidR="00361413" w:rsidRPr="00AC7DE3">
        <w:rPr>
          <w:rFonts w:ascii="Times New Roman" w:hAnsi="Times New Roman" w:cs="Times New Roman"/>
          <w:sz w:val="24"/>
          <w:szCs w:val="24"/>
        </w:rPr>
        <w:t>teisėjos N. </w:t>
      </w:r>
      <w:proofErr w:type="spellStart"/>
      <w:r w:rsidR="00361413" w:rsidRPr="00AC7DE3">
        <w:rPr>
          <w:rFonts w:ascii="Times New Roman" w:hAnsi="Times New Roman" w:cs="Times New Roman"/>
          <w:sz w:val="24"/>
          <w:szCs w:val="24"/>
        </w:rPr>
        <w:t>Girnytės</w:t>
      </w:r>
      <w:proofErr w:type="spellEnd"/>
      <w:r w:rsidR="00361413" w:rsidRPr="00AC7DE3">
        <w:rPr>
          <w:rFonts w:ascii="Times New Roman" w:hAnsi="Times New Roman" w:cs="Times New Roman"/>
          <w:sz w:val="24"/>
          <w:szCs w:val="24"/>
        </w:rPr>
        <w:t xml:space="preserve"> </w:t>
      </w:r>
      <w:bookmarkEnd w:id="212"/>
      <w:r w:rsidR="00361413" w:rsidRPr="00AC7DE3">
        <w:rPr>
          <w:rFonts w:ascii="Times New Roman" w:hAnsi="Times New Roman" w:cs="Times New Roman"/>
          <w:sz w:val="24"/>
          <w:szCs w:val="24"/>
        </w:rPr>
        <w:t>(byla susijusi su paminėta administracine byla dėl teisėjai, kaip trečiajam asmeniui, priteist</w:t>
      </w:r>
      <w:r w:rsidR="002A037F">
        <w:rPr>
          <w:rFonts w:ascii="Times New Roman" w:hAnsi="Times New Roman" w:cs="Times New Roman"/>
          <w:sz w:val="24"/>
          <w:szCs w:val="24"/>
        </w:rPr>
        <w:t>o</w:t>
      </w:r>
      <w:r w:rsidR="00361413" w:rsidRPr="00AC7DE3">
        <w:rPr>
          <w:rFonts w:ascii="Times New Roman" w:hAnsi="Times New Roman" w:cs="Times New Roman"/>
          <w:sz w:val="24"/>
          <w:szCs w:val="24"/>
        </w:rPr>
        <w:t xml:space="preserve"> bylinėjimo</w:t>
      </w:r>
      <w:r w:rsidR="00CC7042" w:rsidRPr="00AC7DE3">
        <w:rPr>
          <w:rFonts w:ascii="Times New Roman" w:hAnsi="Times New Roman" w:cs="Times New Roman"/>
          <w:sz w:val="24"/>
          <w:szCs w:val="24"/>
        </w:rPr>
        <w:t>si</w:t>
      </w:r>
      <w:r w:rsidR="00361413" w:rsidRPr="00AC7DE3">
        <w:rPr>
          <w:rFonts w:ascii="Times New Roman" w:hAnsi="Times New Roman" w:cs="Times New Roman"/>
          <w:sz w:val="24"/>
          <w:szCs w:val="24"/>
        </w:rPr>
        <w:t xml:space="preserve"> išlaidų</w:t>
      </w:r>
      <w:r w:rsidR="002A037F">
        <w:rPr>
          <w:rFonts w:ascii="Times New Roman" w:hAnsi="Times New Roman" w:cs="Times New Roman"/>
          <w:sz w:val="24"/>
          <w:szCs w:val="24"/>
        </w:rPr>
        <w:t xml:space="preserve"> atlyginimo</w:t>
      </w:r>
      <w:r w:rsidR="00361413" w:rsidRPr="00AC7DE3">
        <w:rPr>
          <w:rFonts w:ascii="Times New Roman" w:hAnsi="Times New Roman" w:cs="Times New Roman"/>
          <w:sz w:val="24"/>
          <w:szCs w:val="24"/>
        </w:rPr>
        <w:t>)</w:t>
      </w:r>
      <w:r w:rsidR="00AC7DE3">
        <w:rPr>
          <w:rFonts w:ascii="Times New Roman" w:hAnsi="Times New Roman" w:cs="Times New Roman"/>
          <w:sz w:val="24"/>
          <w:szCs w:val="24"/>
        </w:rPr>
        <w:t>)</w:t>
      </w:r>
      <w:r w:rsidR="00BF3261" w:rsidRPr="00AC7DE3">
        <w:rPr>
          <w:rFonts w:ascii="Times New Roman" w:hAnsi="Times New Roman" w:cs="Times New Roman"/>
          <w:sz w:val="24"/>
          <w:szCs w:val="24"/>
        </w:rPr>
        <w:t xml:space="preserve">, taip pat žiniasklaidoje publikuojamuose </w:t>
      </w:r>
      <w:r w:rsidR="00DD60FC">
        <w:rPr>
          <w:rFonts w:ascii="Times New Roman" w:hAnsi="Times New Roman" w:cs="Times New Roman"/>
          <w:sz w:val="24"/>
          <w:szCs w:val="24"/>
        </w:rPr>
        <w:t xml:space="preserve">straipsniuose </w:t>
      </w:r>
      <w:r w:rsidR="00BF3261" w:rsidRPr="00AC7DE3">
        <w:rPr>
          <w:rFonts w:ascii="Times New Roman" w:hAnsi="Times New Roman" w:cs="Times New Roman"/>
          <w:sz w:val="24"/>
          <w:szCs w:val="24"/>
        </w:rPr>
        <w:t xml:space="preserve">apie šią bylą, joje dalyvaujančius proceso dalyvius nurodytomis aplinkybėmis. </w:t>
      </w:r>
      <w:r w:rsidR="00E9058B" w:rsidRPr="00AC7DE3">
        <w:rPr>
          <w:rFonts w:ascii="Times New Roman" w:hAnsi="Times New Roman" w:cs="Times New Roman"/>
          <w:sz w:val="24"/>
          <w:szCs w:val="24"/>
        </w:rPr>
        <w:t xml:space="preserve">Be kita ko, pati bylą nagrinėjusi teisėja </w:t>
      </w:r>
      <w:r w:rsidR="00CC7042" w:rsidRPr="00AC7DE3">
        <w:rPr>
          <w:rFonts w:ascii="Times New Roman" w:hAnsi="Times New Roman" w:cs="Times New Roman"/>
          <w:sz w:val="24"/>
          <w:szCs w:val="24"/>
        </w:rPr>
        <w:t xml:space="preserve">teisiamojo posėdžio metu </w:t>
      </w:r>
      <w:r w:rsidR="00E9058B" w:rsidRPr="00AC7DE3">
        <w:rPr>
          <w:rFonts w:ascii="Times New Roman" w:hAnsi="Times New Roman" w:cs="Times New Roman"/>
          <w:sz w:val="24"/>
          <w:szCs w:val="24"/>
        </w:rPr>
        <w:t xml:space="preserve">proceso dalyvius informavo apie </w:t>
      </w:r>
      <w:bookmarkStart w:id="213" w:name="Buk_91"/>
      <w:r w:rsidR="00AD36AF" w:rsidRPr="00093FCE">
        <w:rPr>
          <w:rFonts w:ascii="Times New Roman" w:hAnsi="Times New Roman" w:cs="Times New Roman"/>
          <w:sz w:val="24"/>
          <w:szCs w:val="24"/>
        </w:rPr>
        <w:t xml:space="preserve">J. G. </w:t>
      </w:r>
      <w:bookmarkEnd w:id="213"/>
      <w:r w:rsidR="00B4250B" w:rsidRPr="00AC7DE3">
        <w:rPr>
          <w:rFonts w:ascii="Times New Roman" w:hAnsi="Times New Roman" w:cs="Times New Roman"/>
          <w:sz w:val="24"/>
          <w:szCs w:val="24"/>
        </w:rPr>
        <w:t xml:space="preserve">ar su juo susijusių </w:t>
      </w:r>
      <w:r w:rsidR="00747BC3" w:rsidRPr="00AC7DE3">
        <w:rPr>
          <w:rFonts w:ascii="Times New Roman" w:hAnsi="Times New Roman" w:cs="Times New Roman"/>
          <w:sz w:val="24"/>
          <w:szCs w:val="24"/>
        </w:rPr>
        <w:t xml:space="preserve">juridinių </w:t>
      </w:r>
      <w:r w:rsidR="00B4250B" w:rsidRPr="00AC7DE3">
        <w:rPr>
          <w:rFonts w:ascii="Times New Roman" w:hAnsi="Times New Roman" w:cs="Times New Roman"/>
          <w:sz w:val="24"/>
          <w:szCs w:val="24"/>
        </w:rPr>
        <w:t>asmenų šios bylos nagrinėjimo metu inicijuot</w:t>
      </w:r>
      <w:r w:rsidR="00E9058B" w:rsidRPr="00AC7DE3">
        <w:rPr>
          <w:rFonts w:ascii="Times New Roman" w:hAnsi="Times New Roman" w:cs="Times New Roman"/>
          <w:sz w:val="24"/>
          <w:szCs w:val="24"/>
        </w:rPr>
        <w:t>as</w:t>
      </w:r>
      <w:r w:rsidR="00B4250B" w:rsidRPr="00AC7DE3">
        <w:rPr>
          <w:rFonts w:ascii="Times New Roman" w:hAnsi="Times New Roman" w:cs="Times New Roman"/>
          <w:sz w:val="24"/>
          <w:szCs w:val="24"/>
        </w:rPr>
        <w:t xml:space="preserve"> civilin</w:t>
      </w:r>
      <w:r w:rsidR="00E9058B" w:rsidRPr="00AC7DE3">
        <w:rPr>
          <w:rFonts w:ascii="Times New Roman" w:hAnsi="Times New Roman" w:cs="Times New Roman"/>
          <w:sz w:val="24"/>
          <w:szCs w:val="24"/>
        </w:rPr>
        <w:t>es</w:t>
      </w:r>
      <w:r w:rsidR="00B4250B" w:rsidRPr="00AC7DE3">
        <w:rPr>
          <w:rFonts w:ascii="Times New Roman" w:hAnsi="Times New Roman" w:cs="Times New Roman"/>
          <w:sz w:val="24"/>
          <w:szCs w:val="24"/>
        </w:rPr>
        <w:t xml:space="preserve"> byl</w:t>
      </w:r>
      <w:r w:rsidR="00E9058B" w:rsidRPr="00AC7DE3">
        <w:rPr>
          <w:rFonts w:ascii="Times New Roman" w:hAnsi="Times New Roman" w:cs="Times New Roman"/>
          <w:sz w:val="24"/>
          <w:szCs w:val="24"/>
        </w:rPr>
        <w:t>as, iš kurių dv</w:t>
      </w:r>
      <w:r w:rsidR="002A037F">
        <w:rPr>
          <w:rFonts w:ascii="Times New Roman" w:hAnsi="Times New Roman" w:cs="Times New Roman"/>
          <w:sz w:val="24"/>
          <w:szCs w:val="24"/>
        </w:rPr>
        <w:t>i</w:t>
      </w:r>
      <w:r w:rsidR="00E9058B" w:rsidRPr="00AC7DE3">
        <w:rPr>
          <w:rFonts w:ascii="Times New Roman" w:hAnsi="Times New Roman" w:cs="Times New Roman"/>
          <w:sz w:val="24"/>
          <w:szCs w:val="24"/>
        </w:rPr>
        <w:t>ejose jai</w:t>
      </w:r>
      <w:r w:rsidR="00B4250B" w:rsidRPr="00AC7DE3">
        <w:rPr>
          <w:rFonts w:ascii="Times New Roman" w:hAnsi="Times New Roman" w:cs="Times New Roman"/>
          <w:sz w:val="24"/>
          <w:szCs w:val="24"/>
        </w:rPr>
        <w:t xml:space="preserve"> </w:t>
      </w:r>
      <w:r w:rsidR="004E2C5A" w:rsidRPr="00AC7DE3">
        <w:rPr>
          <w:rFonts w:ascii="Times New Roman" w:hAnsi="Times New Roman" w:cs="Times New Roman"/>
          <w:sz w:val="24"/>
          <w:szCs w:val="24"/>
        </w:rPr>
        <w:t>pareikšti</w:t>
      </w:r>
      <w:r w:rsidR="007504BE" w:rsidRPr="00AC7DE3">
        <w:rPr>
          <w:rFonts w:ascii="Times New Roman" w:hAnsi="Times New Roman" w:cs="Times New Roman"/>
          <w:sz w:val="24"/>
          <w:szCs w:val="24"/>
        </w:rPr>
        <w:t xml:space="preserve"> šios baudžiamosios bylos duomenimis</w:t>
      </w:r>
      <w:r w:rsidR="00CC7042" w:rsidRPr="00AC7DE3">
        <w:rPr>
          <w:rFonts w:ascii="Times New Roman" w:hAnsi="Times New Roman" w:cs="Times New Roman"/>
          <w:sz w:val="24"/>
          <w:szCs w:val="24"/>
        </w:rPr>
        <w:t xml:space="preserve"> grindžiami civiliniai ieškiniai</w:t>
      </w:r>
      <w:r w:rsidR="00D9668D" w:rsidRPr="00AC7DE3">
        <w:rPr>
          <w:rFonts w:ascii="Times New Roman" w:hAnsi="Times New Roman" w:cs="Times New Roman"/>
          <w:sz w:val="24"/>
          <w:szCs w:val="24"/>
        </w:rPr>
        <w:t xml:space="preserve"> (dėl UAB „</w:t>
      </w:r>
      <w:r w:rsidR="0053268D">
        <w:rPr>
          <w:rFonts w:ascii="Times New Roman" w:hAnsi="Times New Roman" w:cs="Times New Roman"/>
          <w:sz w:val="24"/>
          <w:szCs w:val="24"/>
        </w:rPr>
        <w:t>PE</w:t>
      </w:r>
      <w:r w:rsidR="00D9668D" w:rsidRPr="00AC7DE3">
        <w:rPr>
          <w:rFonts w:ascii="Times New Roman" w:hAnsi="Times New Roman" w:cs="Times New Roman"/>
          <w:sz w:val="24"/>
          <w:szCs w:val="24"/>
        </w:rPr>
        <w:t>“ padarytos turtinės žalos atlyginimo; dėl teismo, kaip institucijos, IĮ „LB“ padarytos žalos atlyginimo</w:t>
      </w:r>
      <w:r w:rsidR="00B60283" w:rsidRPr="00AC7DE3">
        <w:rPr>
          <w:rFonts w:ascii="Times New Roman" w:hAnsi="Times New Roman" w:cs="Times New Roman"/>
          <w:sz w:val="24"/>
          <w:szCs w:val="24"/>
        </w:rPr>
        <w:t>; dėl skolos teisėjai N. </w:t>
      </w:r>
      <w:proofErr w:type="spellStart"/>
      <w:r w:rsidR="00B60283" w:rsidRPr="00AC7DE3">
        <w:rPr>
          <w:rFonts w:ascii="Times New Roman" w:hAnsi="Times New Roman" w:cs="Times New Roman"/>
          <w:sz w:val="24"/>
          <w:szCs w:val="24"/>
        </w:rPr>
        <w:t>Girnytei</w:t>
      </w:r>
      <w:proofErr w:type="spellEnd"/>
      <w:r w:rsidR="00B60283" w:rsidRPr="00AC7DE3">
        <w:rPr>
          <w:rFonts w:ascii="Times New Roman" w:hAnsi="Times New Roman" w:cs="Times New Roman"/>
          <w:sz w:val="24"/>
          <w:szCs w:val="24"/>
        </w:rPr>
        <w:t xml:space="preserve"> iš VšĮ „H“ perkėlimo </w:t>
      </w:r>
      <w:bookmarkStart w:id="214" w:name="Buk_112"/>
      <w:r w:rsidR="00AD36AF" w:rsidRPr="00093FCE">
        <w:rPr>
          <w:rFonts w:ascii="Times New Roman" w:hAnsi="Times New Roman" w:cs="Times New Roman"/>
          <w:sz w:val="24"/>
          <w:szCs w:val="24"/>
        </w:rPr>
        <w:t>J. G.</w:t>
      </w:r>
      <w:bookmarkEnd w:id="214"/>
      <w:r w:rsidR="00B60283" w:rsidRPr="00AC7DE3">
        <w:rPr>
          <w:rFonts w:ascii="Times New Roman" w:hAnsi="Times New Roman" w:cs="Times New Roman"/>
          <w:sz w:val="24"/>
          <w:szCs w:val="24"/>
        </w:rPr>
        <w:t>, kaip fiziniam asmeniui</w:t>
      </w:r>
      <w:r w:rsidR="00B13D93" w:rsidRPr="00AC7DE3">
        <w:rPr>
          <w:rFonts w:ascii="Times New Roman" w:hAnsi="Times New Roman" w:cs="Times New Roman"/>
          <w:sz w:val="24"/>
          <w:szCs w:val="24"/>
        </w:rPr>
        <w:t>)</w:t>
      </w:r>
      <w:r w:rsidR="000A5D91">
        <w:rPr>
          <w:rFonts w:ascii="Times New Roman" w:hAnsi="Times New Roman" w:cs="Times New Roman"/>
          <w:sz w:val="24"/>
          <w:szCs w:val="24"/>
        </w:rPr>
        <w:t>, suteikė galimybę pareikšti proceso dalyviams nuomones dėl pasitikėjimo bylą nagrinėjančia teisėja.</w:t>
      </w:r>
      <w:r w:rsidR="00CC7ACD">
        <w:rPr>
          <w:rFonts w:ascii="Times New Roman" w:hAnsi="Times New Roman" w:cs="Times New Roman"/>
          <w:sz w:val="24"/>
          <w:szCs w:val="24"/>
        </w:rPr>
        <w:t xml:space="preserve"> </w:t>
      </w:r>
      <w:r w:rsidR="00AB4B4D" w:rsidRPr="004E119A">
        <w:rPr>
          <w:rFonts w:ascii="Times New Roman" w:hAnsi="Times New Roman" w:cs="Times New Roman"/>
          <w:sz w:val="24"/>
          <w:szCs w:val="24"/>
        </w:rPr>
        <w:t>Atmesdama</w:t>
      </w:r>
      <w:r w:rsidR="003742C0" w:rsidRPr="004E119A">
        <w:rPr>
          <w:rFonts w:ascii="Times New Roman" w:hAnsi="Times New Roman" w:cs="Times New Roman"/>
          <w:sz w:val="24"/>
          <w:szCs w:val="24"/>
        </w:rPr>
        <w:t xml:space="preserve"> pareikštus nušalinimus,</w:t>
      </w:r>
      <w:r w:rsidR="005377BC" w:rsidRPr="004E119A">
        <w:rPr>
          <w:rFonts w:ascii="Times New Roman" w:hAnsi="Times New Roman" w:cs="Times New Roman"/>
          <w:sz w:val="24"/>
          <w:szCs w:val="24"/>
        </w:rPr>
        <w:t xml:space="preserve"> pasisakydama dėl paties teismo nustatytų aplinkybių,</w:t>
      </w:r>
      <w:r w:rsidR="003742C0" w:rsidRPr="004E119A">
        <w:rPr>
          <w:rFonts w:ascii="Times New Roman" w:hAnsi="Times New Roman" w:cs="Times New Roman"/>
          <w:sz w:val="24"/>
          <w:szCs w:val="24"/>
        </w:rPr>
        <w:t xml:space="preserve"> bylą </w:t>
      </w:r>
      <w:r w:rsidR="003742C0" w:rsidRPr="00CC7ACD">
        <w:rPr>
          <w:rFonts w:ascii="Times New Roman" w:hAnsi="Times New Roman" w:cs="Times New Roman"/>
          <w:sz w:val="24"/>
          <w:szCs w:val="24"/>
        </w:rPr>
        <w:t>nagrinėjusi teisėja N. </w:t>
      </w:r>
      <w:proofErr w:type="spellStart"/>
      <w:r w:rsidR="003742C0" w:rsidRPr="00CC7ACD">
        <w:rPr>
          <w:rFonts w:ascii="Times New Roman" w:hAnsi="Times New Roman" w:cs="Times New Roman"/>
          <w:sz w:val="24"/>
          <w:szCs w:val="24"/>
        </w:rPr>
        <w:t>Girnytė</w:t>
      </w:r>
      <w:proofErr w:type="spellEnd"/>
      <w:r w:rsidR="003742C0" w:rsidRPr="00CC7ACD">
        <w:rPr>
          <w:rFonts w:ascii="Times New Roman" w:hAnsi="Times New Roman" w:cs="Times New Roman"/>
          <w:sz w:val="24"/>
          <w:szCs w:val="24"/>
        </w:rPr>
        <w:t xml:space="preserve"> nutartyse</w:t>
      </w:r>
      <w:r w:rsidR="00934CB0">
        <w:rPr>
          <w:rFonts w:ascii="Times New Roman" w:hAnsi="Times New Roman" w:cs="Times New Roman"/>
          <w:sz w:val="24"/>
          <w:szCs w:val="24"/>
        </w:rPr>
        <w:t xml:space="preserve"> ir</w:t>
      </w:r>
      <w:r w:rsidR="003742C0" w:rsidRPr="00CC7ACD">
        <w:rPr>
          <w:rFonts w:ascii="Times New Roman" w:hAnsi="Times New Roman" w:cs="Times New Roman"/>
          <w:sz w:val="24"/>
          <w:szCs w:val="24"/>
        </w:rPr>
        <w:t xml:space="preserve"> priimtame nuosprendyje akcentavo, kad</w:t>
      </w:r>
      <w:r w:rsidR="00A4007F" w:rsidRPr="00CC7ACD">
        <w:rPr>
          <w:rFonts w:ascii="Times New Roman" w:hAnsi="Times New Roman" w:cs="Times New Roman"/>
          <w:sz w:val="24"/>
          <w:szCs w:val="24"/>
        </w:rPr>
        <w:t xml:space="preserve"> neturi </w:t>
      </w:r>
      <w:r w:rsidR="00A4007F" w:rsidRPr="00CC7ACD">
        <w:rPr>
          <w:rFonts w:ascii="Times New Roman" w:eastAsia="Calibri" w:hAnsi="Times New Roman" w:cs="Times New Roman"/>
          <w:sz w:val="24"/>
          <w:szCs w:val="24"/>
        </w:rPr>
        <w:t xml:space="preserve">jokių asmeninių sąsajų su kaltinamuoju </w:t>
      </w:r>
      <w:bookmarkStart w:id="215" w:name="Buk_113"/>
      <w:r w:rsidR="00AD36AF" w:rsidRPr="00093FCE">
        <w:rPr>
          <w:rFonts w:ascii="Times New Roman" w:eastAsia="Calibri" w:hAnsi="Times New Roman" w:cs="Times New Roman"/>
          <w:sz w:val="24"/>
          <w:szCs w:val="24"/>
        </w:rPr>
        <w:t>J. G.</w:t>
      </w:r>
      <w:bookmarkEnd w:id="215"/>
      <w:r w:rsidR="00A4007F" w:rsidRPr="00CC7ACD">
        <w:rPr>
          <w:rFonts w:ascii="Times New Roman" w:eastAsia="Calibri" w:hAnsi="Times New Roman" w:cs="Times New Roman"/>
          <w:sz w:val="24"/>
          <w:szCs w:val="24"/>
        </w:rPr>
        <w:t>, su kitais proceso dalyviais</w:t>
      </w:r>
      <w:r w:rsidR="00934CB0">
        <w:rPr>
          <w:rFonts w:ascii="Times New Roman" w:eastAsia="Calibri" w:hAnsi="Times New Roman" w:cs="Times New Roman"/>
          <w:sz w:val="24"/>
          <w:szCs w:val="24"/>
        </w:rPr>
        <w:t xml:space="preserve"> ar</w:t>
      </w:r>
      <w:r w:rsidR="00A4007F" w:rsidRPr="00CC7ACD">
        <w:rPr>
          <w:rFonts w:ascii="Times New Roman" w:eastAsia="Calibri" w:hAnsi="Times New Roman" w:cs="Times New Roman"/>
          <w:sz w:val="24"/>
          <w:szCs w:val="24"/>
        </w:rPr>
        <w:t xml:space="preserve"> su jais susijusiais juridiniais asmenimis</w:t>
      </w:r>
      <w:r w:rsidR="00934CB0">
        <w:rPr>
          <w:rFonts w:ascii="Times New Roman" w:eastAsia="Calibri" w:hAnsi="Times New Roman" w:cs="Times New Roman"/>
          <w:sz w:val="24"/>
          <w:szCs w:val="24"/>
        </w:rPr>
        <w:t xml:space="preserve">; </w:t>
      </w:r>
      <w:r w:rsidR="00A4007F" w:rsidRPr="00CC7ACD">
        <w:rPr>
          <w:rFonts w:ascii="Times New Roman" w:eastAsia="Calibri" w:hAnsi="Times New Roman" w:cs="Times New Roman"/>
          <w:sz w:val="24"/>
          <w:szCs w:val="24"/>
        </w:rPr>
        <w:t xml:space="preserve">jokioje </w:t>
      </w:r>
      <w:r w:rsidR="00934CB0">
        <w:rPr>
          <w:rFonts w:ascii="Times New Roman" w:eastAsia="Calibri" w:hAnsi="Times New Roman" w:cs="Times New Roman"/>
          <w:sz w:val="24"/>
          <w:szCs w:val="24"/>
        </w:rPr>
        <w:t xml:space="preserve">juridinių asmenų, susijusių </w:t>
      </w:r>
      <w:r w:rsidR="00A4007F" w:rsidRPr="00CC7ACD">
        <w:rPr>
          <w:rFonts w:ascii="Times New Roman" w:eastAsia="Calibri" w:hAnsi="Times New Roman" w:cs="Times New Roman"/>
          <w:sz w:val="24"/>
          <w:szCs w:val="24"/>
        </w:rPr>
        <w:t xml:space="preserve">su </w:t>
      </w:r>
      <w:r w:rsidR="00934CB0">
        <w:rPr>
          <w:rFonts w:ascii="Times New Roman" w:eastAsia="Calibri" w:hAnsi="Times New Roman" w:cs="Times New Roman"/>
          <w:sz w:val="24"/>
          <w:szCs w:val="24"/>
        </w:rPr>
        <w:t xml:space="preserve">nagrinėjamos </w:t>
      </w:r>
      <w:r w:rsidR="00A4007F" w:rsidRPr="00CC7ACD">
        <w:rPr>
          <w:rFonts w:ascii="Times New Roman" w:eastAsia="Calibri" w:hAnsi="Times New Roman" w:cs="Times New Roman"/>
          <w:sz w:val="24"/>
          <w:szCs w:val="24"/>
        </w:rPr>
        <w:t>bylo</w:t>
      </w:r>
      <w:r w:rsidR="00934CB0">
        <w:rPr>
          <w:rFonts w:ascii="Times New Roman" w:eastAsia="Calibri" w:hAnsi="Times New Roman" w:cs="Times New Roman"/>
          <w:sz w:val="24"/>
          <w:szCs w:val="24"/>
        </w:rPr>
        <w:t>s</w:t>
      </w:r>
      <w:r w:rsidR="00A4007F" w:rsidRPr="00CC7ACD">
        <w:rPr>
          <w:rFonts w:ascii="Times New Roman" w:eastAsia="Calibri" w:hAnsi="Times New Roman" w:cs="Times New Roman"/>
          <w:sz w:val="24"/>
          <w:szCs w:val="24"/>
        </w:rPr>
        <w:t xml:space="preserve"> kaltinamaisiais</w:t>
      </w:r>
      <w:r w:rsidR="00934CB0">
        <w:rPr>
          <w:rFonts w:ascii="Times New Roman" w:eastAsia="Calibri" w:hAnsi="Times New Roman" w:cs="Times New Roman"/>
          <w:sz w:val="24"/>
          <w:szCs w:val="24"/>
        </w:rPr>
        <w:t xml:space="preserve">, </w:t>
      </w:r>
      <w:r w:rsidR="00A4007F" w:rsidRPr="00CC7ACD">
        <w:rPr>
          <w:rFonts w:ascii="Times New Roman" w:eastAsia="Calibri" w:hAnsi="Times New Roman" w:cs="Times New Roman"/>
          <w:sz w:val="24"/>
          <w:szCs w:val="24"/>
        </w:rPr>
        <w:t>veikloje nedalyvauja</w:t>
      </w:r>
      <w:r w:rsidR="00EF295C" w:rsidRPr="00CC7ACD">
        <w:rPr>
          <w:rFonts w:ascii="Times New Roman" w:eastAsia="Calibri" w:hAnsi="Times New Roman" w:cs="Times New Roman"/>
          <w:sz w:val="24"/>
          <w:szCs w:val="24"/>
        </w:rPr>
        <w:t xml:space="preserve">; </w:t>
      </w:r>
      <w:r w:rsidR="002A037F">
        <w:rPr>
          <w:rFonts w:ascii="Times New Roman" w:eastAsia="Calibri" w:hAnsi="Times New Roman" w:cs="Times New Roman"/>
          <w:sz w:val="24"/>
          <w:szCs w:val="24"/>
        </w:rPr>
        <w:t xml:space="preserve">nė </w:t>
      </w:r>
      <w:r w:rsidR="009D335C">
        <w:rPr>
          <w:rFonts w:ascii="Times New Roman" w:eastAsia="Calibri" w:hAnsi="Times New Roman" w:cs="Times New Roman"/>
          <w:sz w:val="24"/>
          <w:szCs w:val="24"/>
        </w:rPr>
        <w:t xml:space="preserve">vienoje iš bylų nėra pripažinta nukentėjusiąja; </w:t>
      </w:r>
      <w:r w:rsidR="00EF295C" w:rsidRPr="00CC7ACD">
        <w:rPr>
          <w:rFonts w:ascii="Times New Roman" w:eastAsia="Calibri" w:hAnsi="Times New Roman" w:cs="Times New Roman"/>
          <w:sz w:val="24"/>
          <w:szCs w:val="24"/>
        </w:rPr>
        <w:t xml:space="preserve">į administracinį, civilinius procesus teisėja įtraukta </w:t>
      </w:r>
      <w:r w:rsidR="00CC7ACD" w:rsidRPr="00CC7ACD">
        <w:rPr>
          <w:rFonts w:ascii="Times New Roman" w:eastAsia="Calibri" w:hAnsi="Times New Roman" w:cs="Times New Roman"/>
          <w:sz w:val="24"/>
          <w:szCs w:val="24"/>
        </w:rPr>
        <w:t xml:space="preserve">galimai </w:t>
      </w:r>
      <w:r w:rsidR="00EF295C" w:rsidRPr="00CC7ACD">
        <w:rPr>
          <w:rFonts w:ascii="Times New Roman" w:eastAsia="Calibri" w:hAnsi="Times New Roman" w:cs="Times New Roman"/>
          <w:sz w:val="24"/>
          <w:szCs w:val="24"/>
        </w:rPr>
        <w:t xml:space="preserve">piktnaudžiaujant </w:t>
      </w:r>
      <w:r w:rsidR="00934CB0">
        <w:rPr>
          <w:rFonts w:ascii="Times New Roman" w:eastAsia="Calibri" w:hAnsi="Times New Roman" w:cs="Times New Roman"/>
          <w:sz w:val="24"/>
          <w:szCs w:val="24"/>
        </w:rPr>
        <w:t xml:space="preserve">asmens </w:t>
      </w:r>
      <w:r w:rsidR="00EF295C" w:rsidRPr="00CC7ACD">
        <w:rPr>
          <w:rFonts w:ascii="Times New Roman" w:eastAsia="Calibri" w:hAnsi="Times New Roman" w:cs="Times New Roman"/>
          <w:sz w:val="24"/>
          <w:szCs w:val="24"/>
        </w:rPr>
        <w:t>procesinėmis teisėmis</w:t>
      </w:r>
      <w:r w:rsidR="00EF43FA">
        <w:rPr>
          <w:rFonts w:ascii="Times New Roman" w:eastAsia="Calibri" w:hAnsi="Times New Roman" w:cs="Times New Roman"/>
          <w:sz w:val="24"/>
          <w:szCs w:val="24"/>
        </w:rPr>
        <w:t>, siekiant vilkinti šios bylos nagrinėjimą ir sudaryti įspūdį, kad bylą nagrinėja, procesinius sprendimus joje priima šališkas teismas</w:t>
      </w:r>
      <w:r w:rsidR="00CC7ACD">
        <w:rPr>
          <w:rFonts w:ascii="Times New Roman" w:eastAsia="Calibri" w:hAnsi="Times New Roman" w:cs="Times New Roman"/>
          <w:sz w:val="24"/>
          <w:szCs w:val="24"/>
        </w:rPr>
        <w:t xml:space="preserve">. </w:t>
      </w:r>
      <w:r w:rsidR="00270D7A" w:rsidRPr="00CC7ACD">
        <w:rPr>
          <w:rFonts w:ascii="Times New Roman" w:eastAsia="Calibri" w:hAnsi="Times New Roman" w:cs="Times New Roman"/>
          <w:sz w:val="24"/>
          <w:szCs w:val="24"/>
        </w:rPr>
        <w:t xml:space="preserve">Aplinkybės, kurių pagrindu </w:t>
      </w:r>
      <w:r w:rsidR="00CC7ACD">
        <w:rPr>
          <w:rFonts w:ascii="Times New Roman" w:eastAsia="Calibri" w:hAnsi="Times New Roman" w:cs="Times New Roman"/>
          <w:sz w:val="24"/>
          <w:szCs w:val="24"/>
        </w:rPr>
        <w:t>pareikšti</w:t>
      </w:r>
      <w:r w:rsidR="00270D7A" w:rsidRPr="00CC7ACD">
        <w:rPr>
          <w:rFonts w:ascii="Times New Roman" w:eastAsia="Calibri" w:hAnsi="Times New Roman" w:cs="Times New Roman"/>
          <w:sz w:val="24"/>
          <w:szCs w:val="24"/>
        </w:rPr>
        <w:t xml:space="preserve"> nušalinimai, </w:t>
      </w:r>
      <w:r w:rsidR="00CC7ACD" w:rsidRPr="00CC7ACD">
        <w:rPr>
          <w:rFonts w:ascii="Times New Roman" w:eastAsia="Calibri" w:hAnsi="Times New Roman" w:cs="Times New Roman"/>
          <w:sz w:val="24"/>
          <w:szCs w:val="24"/>
        </w:rPr>
        <w:t xml:space="preserve">kaip ir paties teismo paviešintos aplinkybės, </w:t>
      </w:r>
      <w:r w:rsidR="00270D7A" w:rsidRPr="00CC7ACD">
        <w:rPr>
          <w:rFonts w:ascii="Times New Roman" w:eastAsia="Calibri" w:hAnsi="Times New Roman" w:cs="Times New Roman"/>
          <w:sz w:val="24"/>
          <w:szCs w:val="24"/>
        </w:rPr>
        <w:t>savaime nėra pagrindas nei proceso dalyviams, nei kitiems asmenims abejoti teisėjos nešališkumu šioje baudžiamojoje byloje, teisėja jokio suinteresuotumo dėl šios bylos baigties</w:t>
      </w:r>
      <w:r w:rsidR="00445F13">
        <w:rPr>
          <w:rFonts w:ascii="Times New Roman" w:eastAsia="Calibri" w:hAnsi="Times New Roman" w:cs="Times New Roman"/>
          <w:sz w:val="24"/>
          <w:szCs w:val="24"/>
        </w:rPr>
        <w:t>, kaip ir išankstinio nusistatymo proceso dalyvių atžvilgiu,</w:t>
      </w:r>
      <w:r w:rsidR="00270D7A" w:rsidRPr="00CC7ACD">
        <w:rPr>
          <w:rFonts w:ascii="Times New Roman" w:eastAsia="Calibri" w:hAnsi="Times New Roman" w:cs="Times New Roman"/>
          <w:sz w:val="24"/>
          <w:szCs w:val="24"/>
        </w:rPr>
        <w:t xml:space="preserve"> neturi, </w:t>
      </w:r>
      <w:r w:rsidR="00E87B39" w:rsidRPr="00E87B39">
        <w:rPr>
          <w:rFonts w:ascii="Times New Roman" w:eastAsia="Calibri" w:hAnsi="Times New Roman" w:cs="Times New Roman"/>
          <w:sz w:val="24"/>
          <w:szCs w:val="24"/>
          <w:shd w:val="clear" w:color="auto" w:fill="FFFFFF"/>
        </w:rPr>
        <w:t>yra nepriklausoma nuo žiniasklaidos esamo ar galimo dėmesio bylai, žurnalistų vertinimų, asmenų komentarų ir pan.</w:t>
      </w:r>
      <w:r w:rsidR="00E87B39">
        <w:rPr>
          <w:rFonts w:ascii="Times New Roman" w:eastAsia="Calibri" w:hAnsi="Times New Roman" w:cs="Times New Roman"/>
          <w:sz w:val="24"/>
          <w:szCs w:val="24"/>
          <w:shd w:val="clear" w:color="auto" w:fill="FFFFFF"/>
        </w:rPr>
        <w:t xml:space="preserve">, todėl </w:t>
      </w:r>
      <w:r w:rsidR="00270D7A" w:rsidRPr="00CC7ACD">
        <w:rPr>
          <w:rFonts w:ascii="Times New Roman" w:eastAsia="Calibri" w:hAnsi="Times New Roman" w:cs="Times New Roman"/>
          <w:sz w:val="24"/>
          <w:szCs w:val="24"/>
        </w:rPr>
        <w:t xml:space="preserve">proceso dalyviams ir kitiems pašaliniams stebėtojams neturėtų kilti dėl </w:t>
      </w:r>
      <w:r w:rsidR="00DC484D">
        <w:rPr>
          <w:rFonts w:ascii="Times New Roman" w:eastAsia="Calibri" w:hAnsi="Times New Roman" w:cs="Times New Roman"/>
          <w:sz w:val="24"/>
          <w:szCs w:val="24"/>
        </w:rPr>
        <w:t>to</w:t>
      </w:r>
      <w:r w:rsidR="00270D7A" w:rsidRPr="00CC7ACD">
        <w:rPr>
          <w:rFonts w:ascii="Times New Roman" w:eastAsia="Calibri" w:hAnsi="Times New Roman" w:cs="Times New Roman"/>
          <w:sz w:val="24"/>
          <w:szCs w:val="24"/>
        </w:rPr>
        <w:t xml:space="preserve"> abejonių.</w:t>
      </w:r>
    </w:p>
    <w:p w14:paraId="7118657F" w14:textId="0FD19166" w:rsidR="00D21827" w:rsidRPr="000B4FFE" w:rsidRDefault="00EB3E83" w:rsidP="00EB3E83">
      <w:pPr>
        <w:pStyle w:val="Betarp"/>
        <w:numPr>
          <w:ilvl w:val="0"/>
          <w:numId w:val="11"/>
        </w:numPr>
        <w:spacing w:after="120"/>
        <w:ind w:left="357" w:hanging="357"/>
        <w:jc w:val="both"/>
        <w:rPr>
          <w:rFonts w:ascii="Times New Roman" w:hAnsi="Times New Roman" w:cs="Times New Roman"/>
          <w:sz w:val="24"/>
          <w:szCs w:val="24"/>
        </w:rPr>
      </w:pPr>
      <w:r>
        <w:rPr>
          <w:rFonts w:ascii="Times New Roman" w:hAnsi="Times New Roman" w:cs="Times New Roman"/>
          <w:sz w:val="24"/>
          <w:szCs w:val="24"/>
        </w:rPr>
        <w:t>Nagrinėjamų aplinkybių kontekste svarbu pažymėti</w:t>
      </w:r>
      <w:r w:rsidR="00181619">
        <w:rPr>
          <w:rFonts w:ascii="Times New Roman" w:hAnsi="Times New Roman" w:cs="Times New Roman"/>
          <w:sz w:val="24"/>
          <w:szCs w:val="24"/>
        </w:rPr>
        <w:t xml:space="preserve"> ir tai,</w:t>
      </w:r>
      <w:r>
        <w:rPr>
          <w:rFonts w:ascii="Times New Roman" w:hAnsi="Times New Roman" w:cs="Times New Roman"/>
          <w:sz w:val="24"/>
          <w:szCs w:val="24"/>
        </w:rPr>
        <w:t xml:space="preserve"> kad kasacinio teismo jurisprudencijoje yra išaiškinta, </w:t>
      </w:r>
      <w:r w:rsidR="00D94588">
        <w:rPr>
          <w:rFonts w:ascii="Times New Roman" w:hAnsi="Times New Roman" w:cs="Times New Roman"/>
          <w:sz w:val="24"/>
          <w:szCs w:val="24"/>
        </w:rPr>
        <w:t xml:space="preserve">jog </w:t>
      </w:r>
      <w:r w:rsidRPr="00C04F81">
        <w:rPr>
          <w:rFonts w:ascii="Times New Roman" w:hAnsi="Times New Roman" w:cs="Times New Roman"/>
          <w:sz w:val="24"/>
          <w:szCs w:val="24"/>
        </w:rPr>
        <w:t>teismo nešališkumo principas pažeidžiamas</w:t>
      </w:r>
      <w:r>
        <w:rPr>
          <w:rFonts w:ascii="Times New Roman" w:hAnsi="Times New Roman" w:cs="Times New Roman"/>
          <w:sz w:val="24"/>
          <w:szCs w:val="24"/>
        </w:rPr>
        <w:t xml:space="preserve"> ir tais atvejais, </w:t>
      </w:r>
      <w:r w:rsidRPr="00C04F81">
        <w:rPr>
          <w:rFonts w:ascii="Times New Roman" w:hAnsi="Times New Roman" w:cs="Times New Roman"/>
          <w:sz w:val="24"/>
          <w:szCs w:val="24"/>
        </w:rPr>
        <w:t xml:space="preserve">kai teismas nesuteikia proceso šalims vienodų galimybių aktyviai dalyvauti teismo posėdyje tiriant įrodymus, išreiškia išankstinę poziciją dėl tiriamų duomenų vertinimo, teismo baigiamajame akte vertindamas įrodymus </w:t>
      </w:r>
      <w:r w:rsidR="00D94588">
        <w:rPr>
          <w:rFonts w:ascii="Times New Roman" w:hAnsi="Times New Roman" w:cs="Times New Roman"/>
          <w:sz w:val="24"/>
          <w:szCs w:val="24"/>
        </w:rPr>
        <w:t>vartoja</w:t>
      </w:r>
      <w:r w:rsidR="00D94588" w:rsidRPr="00C04F81">
        <w:rPr>
          <w:rFonts w:ascii="Times New Roman" w:hAnsi="Times New Roman" w:cs="Times New Roman"/>
          <w:sz w:val="24"/>
          <w:szCs w:val="24"/>
        </w:rPr>
        <w:t xml:space="preserve"> </w:t>
      </w:r>
      <w:r w:rsidRPr="00C04F81">
        <w:rPr>
          <w:rFonts w:ascii="Times New Roman" w:hAnsi="Times New Roman" w:cs="Times New Roman"/>
          <w:sz w:val="24"/>
          <w:szCs w:val="24"/>
        </w:rPr>
        <w:t>teismo palankumą ar nepalankumą proceso dalyviams atspindinčias formuluotes ir pan. (kasacinės nutartys baudžiamosiose bylose Nr. </w:t>
      </w:r>
      <w:bookmarkStart w:id="216" w:name="nc7ac71ad-b597-4dc1-8952-963e4578821a"/>
      <w:r w:rsidRPr="00C04F81">
        <w:rPr>
          <w:rFonts w:ascii="Times New Roman" w:hAnsi="Times New Roman" w:cs="Times New Roman"/>
          <w:sz w:val="24"/>
          <w:szCs w:val="24"/>
        </w:rPr>
        <w:t>2K-385-507/2016</w:t>
      </w:r>
      <w:bookmarkStart w:id="217" w:name="pnc7ac71ad-b597-4dc1-8952-963e4578821a"/>
      <w:bookmarkEnd w:id="216"/>
      <w:bookmarkEnd w:id="217"/>
      <w:r w:rsidRPr="00C04F81">
        <w:rPr>
          <w:rFonts w:ascii="Times New Roman" w:hAnsi="Times New Roman" w:cs="Times New Roman"/>
          <w:sz w:val="24"/>
          <w:szCs w:val="24"/>
        </w:rPr>
        <w:t>,</w:t>
      </w:r>
      <w:bookmarkStart w:id="218" w:name="n71412aef-df44-491f-b1ed-2aec5f088dc3"/>
      <w:r w:rsidRPr="00C04F81">
        <w:rPr>
          <w:rFonts w:ascii="Times New Roman" w:hAnsi="Times New Roman" w:cs="Times New Roman"/>
          <w:sz w:val="24"/>
          <w:szCs w:val="24"/>
        </w:rPr>
        <w:t xml:space="preserve"> 2K-181-648/2019</w:t>
      </w:r>
      <w:bookmarkStart w:id="219" w:name="pn71412aef-df44-491f-b1ed-2aec5f088dc3"/>
      <w:bookmarkEnd w:id="218"/>
      <w:bookmarkEnd w:id="219"/>
      <w:r w:rsidRPr="00C04F81">
        <w:rPr>
          <w:rFonts w:ascii="Times New Roman" w:hAnsi="Times New Roman" w:cs="Times New Roman"/>
          <w:sz w:val="24"/>
          <w:szCs w:val="24"/>
        </w:rPr>
        <w:t xml:space="preserve"> ir kt.).</w:t>
      </w:r>
      <w:r>
        <w:rPr>
          <w:rFonts w:ascii="Times New Roman" w:hAnsi="Times New Roman" w:cs="Times New Roman"/>
          <w:sz w:val="24"/>
          <w:szCs w:val="24"/>
        </w:rPr>
        <w:t xml:space="preserve"> Tai reiškia, kad tokiu atveju turi būti vertinamas ir teismo proceso organizavimas bei su tuo susijusios aplinkybės. Tačiau šioje byloje </w:t>
      </w:r>
      <w:r w:rsidR="00D65761" w:rsidRPr="000B4FFE">
        <w:rPr>
          <w:rFonts w:ascii="Times New Roman" w:hAnsi="Times New Roman" w:cs="Times New Roman"/>
          <w:sz w:val="24"/>
          <w:szCs w:val="24"/>
        </w:rPr>
        <w:t xml:space="preserve">nėra nustatyta aplinkybių, </w:t>
      </w:r>
      <w:r w:rsidR="004221EB" w:rsidRPr="000B4FFE">
        <w:rPr>
          <w:rFonts w:ascii="Times New Roman" w:hAnsi="Times New Roman" w:cs="Times New Roman"/>
          <w:sz w:val="24"/>
          <w:szCs w:val="24"/>
        </w:rPr>
        <w:t xml:space="preserve">liudijančių apie apylinkės teismo </w:t>
      </w:r>
      <w:r w:rsidR="003C0F92" w:rsidRPr="000B4FFE">
        <w:rPr>
          <w:rFonts w:ascii="Times New Roman" w:hAnsi="Times New Roman" w:cs="Times New Roman"/>
          <w:sz w:val="24"/>
          <w:szCs w:val="24"/>
        </w:rPr>
        <w:t xml:space="preserve">teisėjos </w:t>
      </w:r>
      <w:r w:rsidR="004221EB" w:rsidRPr="000B4FFE">
        <w:rPr>
          <w:rFonts w:ascii="Times New Roman" w:hAnsi="Times New Roman" w:cs="Times New Roman"/>
          <w:sz w:val="24"/>
          <w:szCs w:val="24"/>
        </w:rPr>
        <w:t>suinteresuotumą vienokia ar kitokia šios bylos baigtimi. Priešingai, bylos duomenys patvirtina bylą nagrinėjusiosios teisėjos N. </w:t>
      </w:r>
      <w:proofErr w:type="spellStart"/>
      <w:r w:rsidR="004221EB" w:rsidRPr="000B4FFE">
        <w:rPr>
          <w:rFonts w:ascii="Times New Roman" w:hAnsi="Times New Roman" w:cs="Times New Roman"/>
          <w:sz w:val="24"/>
          <w:szCs w:val="24"/>
        </w:rPr>
        <w:t>Girnytės</w:t>
      </w:r>
      <w:proofErr w:type="spellEnd"/>
      <w:r w:rsidR="004221EB" w:rsidRPr="000B4FFE">
        <w:rPr>
          <w:rFonts w:ascii="Times New Roman" w:hAnsi="Times New Roman" w:cs="Times New Roman"/>
          <w:sz w:val="24"/>
          <w:szCs w:val="24"/>
        </w:rPr>
        <w:t xml:space="preserve"> neutralumą proceso šalių atžvilgiu, o tai, vertinant kartu su kitomis byloje nustatytomis ir pirmiau aptartomis aplinkybėmis, suponuoja išvadą, kad kaltinamųjų teisė į nešališką pirmosios instancijos teismą, priešingai nei konstatavo apeliacinės instancijos teismas, nagrinėjamoje byloje buvo užtikrinta.</w:t>
      </w:r>
    </w:p>
    <w:p w14:paraId="544046E5" w14:textId="2942FC90" w:rsidR="00D21827" w:rsidRDefault="00D21827" w:rsidP="00D21827">
      <w:pPr>
        <w:pStyle w:val="Betarp"/>
        <w:numPr>
          <w:ilvl w:val="0"/>
          <w:numId w:val="11"/>
        </w:numPr>
        <w:spacing w:after="120"/>
        <w:ind w:left="357" w:hanging="357"/>
        <w:jc w:val="both"/>
        <w:rPr>
          <w:rFonts w:ascii="Times New Roman" w:hAnsi="Times New Roman" w:cs="Times New Roman"/>
          <w:sz w:val="24"/>
          <w:szCs w:val="24"/>
        </w:rPr>
      </w:pPr>
      <w:r w:rsidRPr="00D21827">
        <w:rPr>
          <w:rFonts w:ascii="Times New Roman" w:hAnsi="Times New Roman" w:cs="Times New Roman"/>
          <w:sz w:val="24"/>
          <w:szCs w:val="24"/>
        </w:rPr>
        <w:t>Galiausiai tai, kad apeliacinės instancijos teismas, spręsdamas dėl pirmosios instancijos teismo (ne)šališkumo, tinkamai ne</w:t>
      </w:r>
      <w:r w:rsidR="00B076F3">
        <w:rPr>
          <w:rFonts w:ascii="Times New Roman" w:hAnsi="Times New Roman" w:cs="Times New Roman"/>
          <w:sz w:val="24"/>
          <w:szCs w:val="24"/>
        </w:rPr>
        <w:t xml:space="preserve">išnagrinėjo visų </w:t>
      </w:r>
      <w:r w:rsidR="00772F02" w:rsidRPr="00D21827">
        <w:rPr>
          <w:rFonts w:ascii="Times New Roman" w:hAnsi="Times New Roman" w:cs="Times New Roman"/>
          <w:sz w:val="24"/>
          <w:szCs w:val="24"/>
        </w:rPr>
        <w:t>ši</w:t>
      </w:r>
      <w:r w:rsidR="00772F02">
        <w:rPr>
          <w:rFonts w:ascii="Times New Roman" w:hAnsi="Times New Roman" w:cs="Times New Roman"/>
          <w:sz w:val="24"/>
          <w:szCs w:val="24"/>
        </w:rPr>
        <w:t>am</w:t>
      </w:r>
      <w:r w:rsidR="00772F02" w:rsidRPr="00D21827">
        <w:rPr>
          <w:rFonts w:ascii="Times New Roman" w:hAnsi="Times New Roman" w:cs="Times New Roman"/>
          <w:sz w:val="24"/>
          <w:szCs w:val="24"/>
        </w:rPr>
        <w:t xml:space="preserve"> klausim</w:t>
      </w:r>
      <w:r w:rsidR="00772F02">
        <w:rPr>
          <w:rFonts w:ascii="Times New Roman" w:hAnsi="Times New Roman" w:cs="Times New Roman"/>
          <w:sz w:val="24"/>
          <w:szCs w:val="24"/>
        </w:rPr>
        <w:t>ui</w:t>
      </w:r>
      <w:r w:rsidR="00772F02" w:rsidRPr="00D21827">
        <w:rPr>
          <w:rFonts w:ascii="Times New Roman" w:hAnsi="Times New Roman" w:cs="Times New Roman"/>
          <w:sz w:val="24"/>
          <w:szCs w:val="24"/>
        </w:rPr>
        <w:t xml:space="preserve"> teisinga</w:t>
      </w:r>
      <w:r w:rsidR="00772F02">
        <w:rPr>
          <w:rFonts w:ascii="Times New Roman" w:hAnsi="Times New Roman" w:cs="Times New Roman"/>
          <w:sz w:val="24"/>
          <w:szCs w:val="24"/>
        </w:rPr>
        <w:t>i</w:t>
      </w:r>
      <w:r w:rsidR="00772F02" w:rsidRPr="00D21827">
        <w:rPr>
          <w:rFonts w:ascii="Times New Roman" w:hAnsi="Times New Roman" w:cs="Times New Roman"/>
          <w:sz w:val="24"/>
          <w:szCs w:val="24"/>
        </w:rPr>
        <w:t xml:space="preserve"> išspr</w:t>
      </w:r>
      <w:r w:rsidR="00772F02">
        <w:rPr>
          <w:rFonts w:ascii="Times New Roman" w:hAnsi="Times New Roman" w:cs="Times New Roman"/>
          <w:sz w:val="24"/>
          <w:szCs w:val="24"/>
        </w:rPr>
        <w:t>ęsti</w:t>
      </w:r>
      <w:r w:rsidR="00772F02" w:rsidRPr="00D21827">
        <w:rPr>
          <w:rFonts w:ascii="Times New Roman" w:hAnsi="Times New Roman" w:cs="Times New Roman"/>
          <w:sz w:val="24"/>
          <w:szCs w:val="24"/>
        </w:rPr>
        <w:t xml:space="preserve"> </w:t>
      </w:r>
      <w:r w:rsidRPr="00D21827">
        <w:rPr>
          <w:rFonts w:ascii="Times New Roman" w:hAnsi="Times New Roman" w:cs="Times New Roman"/>
          <w:sz w:val="24"/>
          <w:szCs w:val="24"/>
        </w:rPr>
        <w:t>aktuali</w:t>
      </w:r>
      <w:r w:rsidR="00B076F3">
        <w:rPr>
          <w:rFonts w:ascii="Times New Roman" w:hAnsi="Times New Roman" w:cs="Times New Roman"/>
          <w:sz w:val="24"/>
          <w:szCs w:val="24"/>
        </w:rPr>
        <w:t>ų</w:t>
      </w:r>
      <w:r w:rsidRPr="00D21827">
        <w:rPr>
          <w:rFonts w:ascii="Times New Roman" w:hAnsi="Times New Roman" w:cs="Times New Roman"/>
          <w:sz w:val="24"/>
          <w:szCs w:val="24"/>
        </w:rPr>
        <w:t xml:space="preserve"> aplinkyb</w:t>
      </w:r>
      <w:r w:rsidR="00B076F3">
        <w:rPr>
          <w:rFonts w:ascii="Times New Roman" w:hAnsi="Times New Roman" w:cs="Times New Roman"/>
          <w:sz w:val="24"/>
          <w:szCs w:val="24"/>
        </w:rPr>
        <w:t>ių</w:t>
      </w:r>
      <w:r w:rsidRPr="00D21827">
        <w:rPr>
          <w:rFonts w:ascii="Times New Roman" w:hAnsi="Times New Roman" w:cs="Times New Roman"/>
          <w:sz w:val="24"/>
          <w:szCs w:val="24"/>
        </w:rPr>
        <w:t>, jas vertino ne tik atsietai, bet ir prieštaringai, patvirtina šio teismo dėl prokurorui pareikšto nušalinimo priimtas procesinis sprendimas.</w:t>
      </w:r>
      <w:r>
        <w:rPr>
          <w:rFonts w:ascii="Times New Roman" w:hAnsi="Times New Roman" w:cs="Times New Roman"/>
          <w:sz w:val="24"/>
          <w:szCs w:val="24"/>
        </w:rPr>
        <w:t xml:space="preserve"> </w:t>
      </w:r>
      <w:r w:rsidR="00436C40">
        <w:rPr>
          <w:rFonts w:ascii="Times New Roman" w:hAnsi="Times New Roman" w:cs="Times New Roman"/>
          <w:sz w:val="24"/>
          <w:szCs w:val="24"/>
        </w:rPr>
        <w:t xml:space="preserve">Kaip teisingai nurodė kasaciniame skunde prokuroras, </w:t>
      </w:r>
      <w:r w:rsidR="0023738A" w:rsidRPr="00D21827">
        <w:rPr>
          <w:rFonts w:ascii="Times New Roman" w:hAnsi="Times New Roman" w:cs="Times New Roman"/>
          <w:sz w:val="24"/>
          <w:szCs w:val="24"/>
        </w:rPr>
        <w:t xml:space="preserve">bylos nagrinėjimo apeliacinės instancijos teisme metu nuteistasis </w:t>
      </w:r>
      <w:bookmarkStart w:id="220" w:name="Buk_69"/>
      <w:r w:rsidR="00AD36AF" w:rsidRPr="00093FCE">
        <w:rPr>
          <w:rFonts w:ascii="Times New Roman" w:hAnsi="Times New Roman" w:cs="Times New Roman"/>
          <w:sz w:val="24"/>
          <w:szCs w:val="24"/>
        </w:rPr>
        <w:t xml:space="preserve">J. G. </w:t>
      </w:r>
      <w:bookmarkEnd w:id="220"/>
      <w:r w:rsidR="0023738A" w:rsidRPr="00D21827">
        <w:rPr>
          <w:rFonts w:ascii="Times New Roman" w:hAnsi="Times New Roman" w:cs="Times New Roman"/>
          <w:sz w:val="24"/>
          <w:szCs w:val="24"/>
        </w:rPr>
        <w:t xml:space="preserve">pateikė teismui pareiškimą dėl valstybinį kaltinimą byloje palaikančio prokuroro </w:t>
      </w:r>
      <w:r w:rsidR="002F6DD5" w:rsidRPr="00D21827">
        <w:rPr>
          <w:rFonts w:ascii="Times New Roman" w:hAnsi="Times New Roman" w:cs="Times New Roman"/>
          <w:sz w:val="24"/>
          <w:szCs w:val="24"/>
        </w:rPr>
        <w:t>A. </w:t>
      </w:r>
      <w:proofErr w:type="spellStart"/>
      <w:r w:rsidR="002F6DD5" w:rsidRPr="00D21827">
        <w:rPr>
          <w:rFonts w:ascii="Times New Roman" w:hAnsi="Times New Roman" w:cs="Times New Roman"/>
          <w:sz w:val="24"/>
          <w:szCs w:val="24"/>
        </w:rPr>
        <w:t>Amparavičiaus</w:t>
      </w:r>
      <w:proofErr w:type="spellEnd"/>
      <w:r w:rsidR="002F6DD5" w:rsidRPr="00D21827">
        <w:rPr>
          <w:rFonts w:ascii="Times New Roman" w:hAnsi="Times New Roman" w:cs="Times New Roman"/>
          <w:sz w:val="24"/>
          <w:szCs w:val="24"/>
        </w:rPr>
        <w:t xml:space="preserve"> </w:t>
      </w:r>
      <w:r w:rsidR="0023738A" w:rsidRPr="00D21827">
        <w:rPr>
          <w:rFonts w:ascii="Times New Roman" w:hAnsi="Times New Roman" w:cs="Times New Roman"/>
          <w:sz w:val="24"/>
          <w:szCs w:val="24"/>
        </w:rPr>
        <w:t>nušalinimo nuo bylos nagrinėjimo (</w:t>
      </w:r>
      <w:r w:rsidR="002F6DD5" w:rsidRPr="00D21827">
        <w:rPr>
          <w:rFonts w:ascii="Times New Roman" w:hAnsi="Times New Roman" w:cs="Times New Roman"/>
          <w:sz w:val="24"/>
          <w:szCs w:val="24"/>
        </w:rPr>
        <w:t xml:space="preserve">proceso dalyviai </w:t>
      </w:r>
      <w:r w:rsidR="0023738A" w:rsidRPr="00D21827">
        <w:rPr>
          <w:rFonts w:ascii="Times New Roman" w:hAnsi="Times New Roman" w:cs="Times New Roman"/>
          <w:sz w:val="24"/>
          <w:szCs w:val="24"/>
        </w:rPr>
        <w:t>nušalinim</w:t>
      </w:r>
      <w:r w:rsidR="002F6DD5" w:rsidRPr="00D21827">
        <w:rPr>
          <w:rFonts w:ascii="Times New Roman" w:hAnsi="Times New Roman" w:cs="Times New Roman"/>
          <w:sz w:val="24"/>
          <w:szCs w:val="24"/>
        </w:rPr>
        <w:t xml:space="preserve">us paminėtam prokurorui daugybę kartų reiškė ir bylą nagrinėjant pirmosios instancijos teisme, tačiau jie </w:t>
      </w:r>
      <w:r w:rsidR="006A7733" w:rsidRPr="00D21827">
        <w:rPr>
          <w:rFonts w:ascii="Times New Roman" w:hAnsi="Times New Roman" w:cs="Times New Roman"/>
          <w:sz w:val="24"/>
          <w:szCs w:val="24"/>
        </w:rPr>
        <w:t xml:space="preserve">visi </w:t>
      </w:r>
      <w:r w:rsidR="002F6DD5" w:rsidRPr="00D21827">
        <w:rPr>
          <w:rFonts w:ascii="Times New Roman" w:hAnsi="Times New Roman" w:cs="Times New Roman"/>
          <w:sz w:val="24"/>
          <w:szCs w:val="24"/>
        </w:rPr>
        <w:t xml:space="preserve">buvo </w:t>
      </w:r>
      <w:r w:rsidR="002F6DD5" w:rsidRPr="00436C40">
        <w:rPr>
          <w:rFonts w:ascii="Times New Roman" w:hAnsi="Times New Roman" w:cs="Times New Roman"/>
          <w:sz w:val="24"/>
          <w:szCs w:val="24"/>
        </w:rPr>
        <w:t>motyvuotai</w:t>
      </w:r>
      <w:r w:rsidR="002F6DD5" w:rsidRPr="00D21827">
        <w:rPr>
          <w:rFonts w:ascii="Times New Roman" w:hAnsi="Times New Roman" w:cs="Times New Roman"/>
          <w:sz w:val="24"/>
          <w:szCs w:val="24"/>
        </w:rPr>
        <w:t xml:space="preserve"> atmesti)</w:t>
      </w:r>
      <w:r w:rsidR="0023738A" w:rsidRPr="00D21827">
        <w:rPr>
          <w:rFonts w:ascii="Times New Roman" w:hAnsi="Times New Roman" w:cs="Times New Roman"/>
          <w:sz w:val="24"/>
          <w:szCs w:val="24"/>
        </w:rPr>
        <w:t xml:space="preserve">. </w:t>
      </w:r>
      <w:r w:rsidR="007B22CD" w:rsidRPr="00D21827">
        <w:rPr>
          <w:rFonts w:ascii="Times New Roman" w:hAnsi="Times New Roman" w:cs="Times New Roman"/>
          <w:sz w:val="24"/>
          <w:szCs w:val="24"/>
        </w:rPr>
        <w:t xml:space="preserve">Nušalinimas prokurorui </w:t>
      </w:r>
      <w:r w:rsidR="006A7733" w:rsidRPr="00D21827">
        <w:rPr>
          <w:rFonts w:ascii="Times New Roman" w:hAnsi="Times New Roman" w:cs="Times New Roman"/>
          <w:sz w:val="24"/>
          <w:szCs w:val="24"/>
        </w:rPr>
        <w:t xml:space="preserve">(tiek bylą nagrinėjant pirmosios instancijos </w:t>
      </w:r>
      <w:r w:rsidR="006A7733" w:rsidRPr="00D21827">
        <w:rPr>
          <w:rFonts w:ascii="Times New Roman" w:hAnsi="Times New Roman" w:cs="Times New Roman"/>
          <w:sz w:val="24"/>
          <w:szCs w:val="24"/>
        </w:rPr>
        <w:lastRenderedPageBreak/>
        <w:t xml:space="preserve">teisme, tiek ir apeliacinio proceso metu) </w:t>
      </w:r>
      <w:r w:rsidR="007B22CD" w:rsidRPr="00D21827">
        <w:rPr>
          <w:rFonts w:ascii="Times New Roman" w:hAnsi="Times New Roman" w:cs="Times New Roman"/>
          <w:sz w:val="24"/>
          <w:szCs w:val="24"/>
        </w:rPr>
        <w:t xml:space="preserve">buvo grindžiamas, be kita ko, ir tomis pačiomis </w:t>
      </w:r>
      <w:r w:rsidR="00911842" w:rsidRPr="00D21827">
        <w:rPr>
          <w:rFonts w:ascii="Times New Roman" w:hAnsi="Times New Roman" w:cs="Times New Roman"/>
          <w:sz w:val="24"/>
          <w:szCs w:val="24"/>
        </w:rPr>
        <w:t xml:space="preserve">pirmiau nurodytomis </w:t>
      </w:r>
      <w:r w:rsidR="007B22CD" w:rsidRPr="00D21827">
        <w:rPr>
          <w:rFonts w:ascii="Times New Roman" w:hAnsi="Times New Roman" w:cs="Times New Roman"/>
          <w:sz w:val="24"/>
          <w:szCs w:val="24"/>
        </w:rPr>
        <w:t xml:space="preserve">aplinkybėmis, kurių pagrindu apeliacinės instancijos teismas </w:t>
      </w:r>
      <w:r w:rsidR="00911842" w:rsidRPr="00D21827">
        <w:rPr>
          <w:rFonts w:ascii="Times New Roman" w:hAnsi="Times New Roman" w:cs="Times New Roman"/>
          <w:sz w:val="24"/>
          <w:szCs w:val="24"/>
        </w:rPr>
        <w:t>pripažino teisėją N. </w:t>
      </w:r>
      <w:proofErr w:type="spellStart"/>
      <w:r w:rsidR="00911842" w:rsidRPr="00D21827">
        <w:rPr>
          <w:rFonts w:ascii="Times New Roman" w:hAnsi="Times New Roman" w:cs="Times New Roman"/>
          <w:sz w:val="24"/>
          <w:szCs w:val="24"/>
        </w:rPr>
        <w:t>Girnytę</w:t>
      </w:r>
      <w:proofErr w:type="spellEnd"/>
      <w:r w:rsidR="00911842" w:rsidRPr="00D21827">
        <w:rPr>
          <w:rFonts w:ascii="Times New Roman" w:hAnsi="Times New Roman" w:cs="Times New Roman"/>
          <w:sz w:val="24"/>
          <w:szCs w:val="24"/>
        </w:rPr>
        <w:t xml:space="preserve"> buvus šališk</w:t>
      </w:r>
      <w:r w:rsidR="00772F02">
        <w:rPr>
          <w:rFonts w:ascii="Times New Roman" w:hAnsi="Times New Roman" w:cs="Times New Roman"/>
          <w:sz w:val="24"/>
          <w:szCs w:val="24"/>
        </w:rPr>
        <w:t>ą</w:t>
      </w:r>
      <w:r w:rsidR="00911842" w:rsidRPr="00D21827">
        <w:rPr>
          <w:rFonts w:ascii="Times New Roman" w:hAnsi="Times New Roman" w:cs="Times New Roman"/>
          <w:sz w:val="24"/>
          <w:szCs w:val="24"/>
        </w:rPr>
        <w:t>.</w:t>
      </w:r>
      <w:r w:rsidR="007B22CD" w:rsidRPr="00D21827">
        <w:rPr>
          <w:rFonts w:ascii="Times New Roman" w:hAnsi="Times New Roman" w:cs="Times New Roman"/>
          <w:sz w:val="24"/>
          <w:szCs w:val="24"/>
        </w:rPr>
        <w:t xml:space="preserve"> </w:t>
      </w:r>
      <w:r w:rsidR="001565B1" w:rsidRPr="00D21827">
        <w:rPr>
          <w:rFonts w:ascii="Times New Roman" w:hAnsi="Times New Roman" w:cs="Times New Roman"/>
          <w:sz w:val="24"/>
          <w:szCs w:val="24"/>
        </w:rPr>
        <w:t>Tačiau šiuo atveju</w:t>
      </w:r>
      <w:r w:rsidR="004D74F7" w:rsidRPr="00D21827">
        <w:rPr>
          <w:rFonts w:ascii="Times New Roman" w:hAnsi="Times New Roman" w:cs="Times New Roman"/>
          <w:sz w:val="24"/>
          <w:szCs w:val="24"/>
        </w:rPr>
        <w:t xml:space="preserve"> Šiaulių apygardos teismas 2023 m. vasario 9 d. nutartyje, atmesdamas nuteistojo </w:t>
      </w:r>
      <w:bookmarkStart w:id="221" w:name="Buk_92"/>
      <w:r w:rsidR="00AD36AF" w:rsidRPr="00093FCE">
        <w:rPr>
          <w:rFonts w:ascii="Times New Roman" w:hAnsi="Times New Roman" w:cs="Times New Roman"/>
          <w:sz w:val="24"/>
          <w:szCs w:val="24"/>
        </w:rPr>
        <w:t xml:space="preserve">J. G. </w:t>
      </w:r>
      <w:bookmarkEnd w:id="221"/>
      <w:r w:rsidR="004D74F7" w:rsidRPr="00D21827">
        <w:rPr>
          <w:rFonts w:ascii="Times New Roman" w:hAnsi="Times New Roman" w:cs="Times New Roman"/>
          <w:sz w:val="24"/>
          <w:szCs w:val="24"/>
        </w:rPr>
        <w:t xml:space="preserve">pareiškimą dėl prokuroro nušalinimo nuo bylos </w:t>
      </w:r>
      <w:r w:rsidR="006A7733" w:rsidRPr="00D21827">
        <w:rPr>
          <w:rFonts w:ascii="Times New Roman" w:hAnsi="Times New Roman" w:cs="Times New Roman"/>
          <w:sz w:val="24"/>
          <w:szCs w:val="24"/>
        </w:rPr>
        <w:t xml:space="preserve">apeliacine tvarka </w:t>
      </w:r>
      <w:r w:rsidR="004D74F7" w:rsidRPr="00D21827">
        <w:rPr>
          <w:rFonts w:ascii="Times New Roman" w:hAnsi="Times New Roman" w:cs="Times New Roman"/>
          <w:sz w:val="24"/>
          <w:szCs w:val="24"/>
        </w:rPr>
        <w:t xml:space="preserve">nagrinėjimo, </w:t>
      </w:r>
      <w:r w:rsidR="001565B1" w:rsidRPr="00D21827">
        <w:rPr>
          <w:rFonts w:ascii="Times New Roman" w:hAnsi="Times New Roman" w:cs="Times New Roman"/>
          <w:sz w:val="24"/>
          <w:szCs w:val="24"/>
        </w:rPr>
        <w:t>padarė išvadą</w:t>
      </w:r>
      <w:r w:rsidR="004D74F7" w:rsidRPr="00D21827">
        <w:rPr>
          <w:rFonts w:ascii="Times New Roman" w:hAnsi="Times New Roman" w:cs="Times New Roman"/>
          <w:sz w:val="24"/>
          <w:szCs w:val="24"/>
        </w:rPr>
        <w:t xml:space="preserve">, kad </w:t>
      </w:r>
      <w:r w:rsidR="00D43FE4" w:rsidRPr="00D21827">
        <w:rPr>
          <w:rFonts w:ascii="Times New Roman" w:hAnsi="Times New Roman" w:cs="Times New Roman"/>
          <w:sz w:val="24"/>
          <w:szCs w:val="24"/>
        </w:rPr>
        <w:t>nuteist</w:t>
      </w:r>
      <w:r w:rsidR="00914397" w:rsidRPr="00D21827">
        <w:rPr>
          <w:rFonts w:ascii="Times New Roman" w:hAnsi="Times New Roman" w:cs="Times New Roman"/>
          <w:sz w:val="24"/>
          <w:szCs w:val="24"/>
        </w:rPr>
        <w:t>asis</w:t>
      </w:r>
      <w:r w:rsidR="00D43FE4" w:rsidRPr="00D21827">
        <w:rPr>
          <w:rFonts w:ascii="Times New Roman" w:hAnsi="Times New Roman" w:cs="Times New Roman"/>
          <w:sz w:val="24"/>
          <w:szCs w:val="24"/>
        </w:rPr>
        <w:t xml:space="preserve"> </w:t>
      </w:r>
      <w:r w:rsidR="008C397B">
        <w:rPr>
          <w:rFonts w:ascii="Times New Roman" w:hAnsi="Times New Roman" w:cs="Times New Roman"/>
          <w:sz w:val="24"/>
          <w:szCs w:val="24"/>
        </w:rPr>
        <w:t xml:space="preserve">nenurodė jokių </w:t>
      </w:r>
      <w:r w:rsidR="00914397" w:rsidRPr="00D21827">
        <w:rPr>
          <w:rFonts w:ascii="Times New Roman" w:hAnsi="Times New Roman" w:cs="Times New Roman"/>
          <w:sz w:val="24"/>
          <w:szCs w:val="24"/>
        </w:rPr>
        <w:t>aplinkybių, kurios</w:t>
      </w:r>
      <w:r w:rsidR="00D43FE4" w:rsidRPr="00D21827">
        <w:rPr>
          <w:rFonts w:ascii="Times New Roman" w:hAnsi="Times New Roman" w:cs="Times New Roman"/>
          <w:sz w:val="24"/>
          <w:szCs w:val="24"/>
        </w:rPr>
        <w:t xml:space="preserve"> </w:t>
      </w:r>
      <w:r w:rsidR="00914397" w:rsidRPr="00D21827">
        <w:rPr>
          <w:rFonts w:ascii="Times New Roman" w:hAnsi="Times New Roman" w:cs="Times New Roman"/>
          <w:sz w:val="24"/>
          <w:szCs w:val="24"/>
        </w:rPr>
        <w:t xml:space="preserve">galėtų būti vertinamos kaip </w:t>
      </w:r>
      <w:bookmarkStart w:id="222" w:name="_Hlk166158463"/>
      <w:r w:rsidR="00D43FE4" w:rsidRPr="00D21827">
        <w:rPr>
          <w:rFonts w:ascii="Times New Roman" w:hAnsi="Times New Roman" w:cs="Times New Roman"/>
          <w:sz w:val="24"/>
          <w:szCs w:val="24"/>
          <w:lang w:eastAsia="en-GB"/>
        </w:rPr>
        <w:t>BPK </w:t>
      </w:r>
      <w:r w:rsidR="00D43FE4" w:rsidRPr="00D21827">
        <w:rPr>
          <w:rFonts w:ascii="Times New Roman" w:eastAsia="Calibri" w:hAnsi="Times New Roman" w:cs="Times New Roman"/>
          <w:kern w:val="2"/>
          <w:sz w:val="24"/>
          <w:szCs w:val="24"/>
          <w14:ligatures w14:val="standardContextual"/>
        </w:rPr>
        <w:t>58 straipsnio 1 dal</w:t>
      </w:r>
      <w:r w:rsidR="005E7190" w:rsidRPr="00D21827">
        <w:rPr>
          <w:rFonts w:ascii="Times New Roman" w:eastAsia="Calibri" w:hAnsi="Times New Roman" w:cs="Times New Roman"/>
          <w:kern w:val="2"/>
          <w:sz w:val="24"/>
          <w:szCs w:val="24"/>
          <w14:ligatures w14:val="standardContextual"/>
        </w:rPr>
        <w:t>ies</w:t>
      </w:r>
      <w:r w:rsidR="00D43FE4" w:rsidRPr="00D21827">
        <w:rPr>
          <w:rFonts w:ascii="Times New Roman" w:eastAsia="Calibri" w:hAnsi="Times New Roman" w:cs="Times New Roman"/>
          <w:kern w:val="2"/>
          <w:sz w:val="24"/>
          <w:szCs w:val="24"/>
          <w14:ligatures w14:val="standardContextual"/>
        </w:rPr>
        <w:t xml:space="preserve"> </w:t>
      </w:r>
      <w:bookmarkEnd w:id="222"/>
      <w:r w:rsidR="00914397" w:rsidRPr="00D21827">
        <w:rPr>
          <w:rFonts w:ascii="Times New Roman" w:eastAsia="Calibri" w:hAnsi="Times New Roman" w:cs="Times New Roman"/>
          <w:kern w:val="2"/>
          <w:sz w:val="24"/>
          <w:szCs w:val="24"/>
          <w14:ligatures w14:val="standardContextual"/>
        </w:rPr>
        <w:t>4 punkte nustatytas</w:t>
      </w:r>
      <w:r w:rsidR="00D43FE4" w:rsidRPr="00D21827">
        <w:rPr>
          <w:rFonts w:ascii="Times New Roman" w:eastAsia="Calibri" w:hAnsi="Times New Roman" w:cs="Times New Roman"/>
          <w:kern w:val="2"/>
          <w:sz w:val="24"/>
          <w:szCs w:val="24"/>
          <w14:ligatures w14:val="standardContextual"/>
        </w:rPr>
        <w:t xml:space="preserve"> </w:t>
      </w:r>
      <w:r w:rsidR="005F7C3F" w:rsidRPr="00D21827">
        <w:rPr>
          <w:rFonts w:ascii="Times New Roman" w:eastAsia="Calibri" w:hAnsi="Times New Roman" w:cs="Times New Roman"/>
          <w:kern w:val="2"/>
          <w:sz w:val="24"/>
          <w:szCs w:val="24"/>
          <w14:ligatures w14:val="standardContextual"/>
        </w:rPr>
        <w:t xml:space="preserve">prokuroro </w:t>
      </w:r>
      <w:r w:rsidR="00D43FE4" w:rsidRPr="00D21827">
        <w:rPr>
          <w:rFonts w:ascii="Times New Roman" w:eastAsia="Calibri" w:hAnsi="Times New Roman" w:cs="Times New Roman"/>
          <w:kern w:val="2"/>
          <w:sz w:val="24"/>
          <w:szCs w:val="24"/>
          <w14:ligatures w14:val="standardContextual"/>
        </w:rPr>
        <w:t>nušalinimo pagrind</w:t>
      </w:r>
      <w:r w:rsidR="00914397" w:rsidRPr="00D21827">
        <w:rPr>
          <w:rFonts w:ascii="Times New Roman" w:eastAsia="Calibri" w:hAnsi="Times New Roman" w:cs="Times New Roman"/>
          <w:kern w:val="2"/>
          <w:sz w:val="24"/>
          <w:szCs w:val="24"/>
          <w14:ligatures w14:val="standardContextual"/>
        </w:rPr>
        <w:t>as.</w:t>
      </w:r>
      <w:r w:rsidR="00A11403" w:rsidRPr="00D21827">
        <w:rPr>
          <w:rFonts w:ascii="Times New Roman" w:eastAsia="Calibri" w:hAnsi="Times New Roman" w:cs="Times New Roman"/>
          <w:kern w:val="2"/>
          <w:sz w:val="24"/>
          <w:szCs w:val="24"/>
          <w14:ligatures w14:val="standardContextual"/>
        </w:rPr>
        <w:t xml:space="preserve"> </w:t>
      </w:r>
      <w:r w:rsidR="006A7733" w:rsidRPr="00D21827">
        <w:rPr>
          <w:rFonts w:ascii="Times New Roman" w:eastAsia="Calibri" w:hAnsi="Times New Roman" w:cs="Times New Roman"/>
          <w:kern w:val="2"/>
          <w:sz w:val="24"/>
          <w:szCs w:val="24"/>
          <w14:ligatures w14:val="standardContextual"/>
        </w:rPr>
        <w:t>Apeliacinės instancijos t</w:t>
      </w:r>
      <w:r w:rsidR="00A11403" w:rsidRPr="00D21827">
        <w:rPr>
          <w:rFonts w:ascii="Times New Roman" w:eastAsia="Calibri" w:hAnsi="Times New Roman" w:cs="Times New Roman"/>
          <w:kern w:val="2"/>
          <w:sz w:val="24"/>
          <w:szCs w:val="24"/>
          <w14:ligatures w14:val="standardContextual"/>
        </w:rPr>
        <w:t xml:space="preserve">eismas </w:t>
      </w:r>
      <w:r w:rsidR="005F7C3F" w:rsidRPr="00D21827">
        <w:rPr>
          <w:rFonts w:ascii="Times New Roman" w:eastAsia="Calibri" w:hAnsi="Times New Roman" w:cs="Times New Roman"/>
          <w:kern w:val="2"/>
          <w:sz w:val="24"/>
          <w:szCs w:val="24"/>
          <w14:ligatures w14:val="standardContextual"/>
        </w:rPr>
        <w:t>konstatavo</w:t>
      </w:r>
      <w:r w:rsidR="00A11403" w:rsidRPr="00D21827">
        <w:rPr>
          <w:rFonts w:ascii="Times New Roman" w:eastAsia="Calibri" w:hAnsi="Times New Roman" w:cs="Times New Roman"/>
          <w:kern w:val="2"/>
          <w:sz w:val="24"/>
          <w:szCs w:val="24"/>
          <w14:ligatures w14:val="standardContextual"/>
        </w:rPr>
        <w:t xml:space="preserve">, kad nuteistojo nuogąstavimai dėl prokuroro </w:t>
      </w:r>
      <w:r w:rsidR="00A11403" w:rsidRPr="00D21827">
        <w:rPr>
          <w:rFonts w:ascii="Times New Roman" w:hAnsi="Times New Roman" w:cs="Times New Roman"/>
          <w:sz w:val="24"/>
          <w:szCs w:val="24"/>
        </w:rPr>
        <w:t>A. </w:t>
      </w:r>
      <w:proofErr w:type="spellStart"/>
      <w:r w:rsidR="00A11403" w:rsidRPr="00D21827">
        <w:rPr>
          <w:rFonts w:ascii="Times New Roman" w:hAnsi="Times New Roman" w:cs="Times New Roman"/>
          <w:sz w:val="24"/>
          <w:szCs w:val="24"/>
        </w:rPr>
        <w:t>Amparavičiaus</w:t>
      </w:r>
      <w:proofErr w:type="spellEnd"/>
      <w:r w:rsidR="00A11403" w:rsidRPr="00D21827">
        <w:rPr>
          <w:rFonts w:ascii="Times New Roman" w:hAnsi="Times New Roman" w:cs="Times New Roman"/>
          <w:sz w:val="24"/>
          <w:szCs w:val="24"/>
        </w:rPr>
        <w:t xml:space="preserve"> </w:t>
      </w:r>
      <w:r w:rsidR="00A11403" w:rsidRPr="00D21827">
        <w:rPr>
          <w:rFonts w:ascii="Times New Roman" w:eastAsia="Calibri" w:hAnsi="Times New Roman" w:cs="Times New Roman"/>
          <w:kern w:val="2"/>
          <w:sz w:val="24"/>
          <w:szCs w:val="24"/>
          <w14:ligatures w14:val="standardContextual"/>
        </w:rPr>
        <w:t xml:space="preserve">galimo šališkumo </w:t>
      </w:r>
      <w:r w:rsidR="005F7C3F" w:rsidRPr="00D21827">
        <w:rPr>
          <w:rFonts w:ascii="Times New Roman" w:eastAsia="Calibri" w:hAnsi="Times New Roman" w:cs="Times New Roman"/>
          <w:kern w:val="2"/>
          <w:sz w:val="24"/>
          <w:szCs w:val="24"/>
          <w14:ligatures w14:val="standardContextual"/>
        </w:rPr>
        <w:t>argumentuoja</w:t>
      </w:r>
      <w:r w:rsidR="006A7733" w:rsidRPr="00D21827">
        <w:rPr>
          <w:rFonts w:ascii="Times New Roman" w:eastAsia="Calibri" w:hAnsi="Times New Roman" w:cs="Times New Roman"/>
          <w:kern w:val="2"/>
          <w:sz w:val="24"/>
          <w:szCs w:val="24"/>
          <w14:ligatures w14:val="standardContextual"/>
        </w:rPr>
        <w:t>mi</w:t>
      </w:r>
      <w:r w:rsidR="00A11403" w:rsidRPr="00D21827">
        <w:rPr>
          <w:rFonts w:ascii="Times New Roman" w:eastAsia="Calibri" w:hAnsi="Times New Roman" w:cs="Times New Roman"/>
          <w:kern w:val="2"/>
          <w:sz w:val="24"/>
          <w:szCs w:val="24"/>
          <w14:ligatures w14:val="standardContextual"/>
        </w:rPr>
        <w:t xml:space="preserve"> prokuror</w:t>
      </w:r>
      <w:r w:rsidR="006A7733" w:rsidRPr="00D21827">
        <w:rPr>
          <w:rFonts w:ascii="Times New Roman" w:eastAsia="Calibri" w:hAnsi="Times New Roman" w:cs="Times New Roman"/>
          <w:kern w:val="2"/>
          <w:sz w:val="24"/>
          <w:szCs w:val="24"/>
          <w14:ligatures w14:val="standardContextual"/>
        </w:rPr>
        <w:t>o</w:t>
      </w:r>
      <w:r w:rsidR="00A11403" w:rsidRPr="00D21827">
        <w:rPr>
          <w:rFonts w:ascii="Times New Roman" w:eastAsia="Calibri" w:hAnsi="Times New Roman" w:cs="Times New Roman"/>
          <w:kern w:val="2"/>
          <w:sz w:val="24"/>
          <w:szCs w:val="24"/>
          <w14:ligatures w14:val="standardContextual"/>
        </w:rPr>
        <w:t xml:space="preserve"> </w:t>
      </w:r>
      <w:r w:rsidR="00A11403" w:rsidRPr="00D21827">
        <w:rPr>
          <w:rFonts w:ascii="Times New Roman" w:hAnsi="Times New Roman" w:cs="Times New Roman"/>
          <w:sz w:val="24"/>
          <w:szCs w:val="24"/>
        </w:rPr>
        <w:t>apklaus</w:t>
      </w:r>
      <w:r w:rsidR="006A7733" w:rsidRPr="00D21827">
        <w:rPr>
          <w:rFonts w:ascii="Times New Roman" w:hAnsi="Times New Roman" w:cs="Times New Roman"/>
          <w:sz w:val="24"/>
          <w:szCs w:val="24"/>
        </w:rPr>
        <w:t>a</w:t>
      </w:r>
      <w:r w:rsidR="00A11403" w:rsidRPr="00D21827">
        <w:rPr>
          <w:rFonts w:ascii="Times New Roman" w:hAnsi="Times New Roman" w:cs="Times New Roman"/>
          <w:sz w:val="24"/>
          <w:szCs w:val="24"/>
        </w:rPr>
        <w:t xml:space="preserve"> byloje, kurioje </w:t>
      </w:r>
      <w:bookmarkStart w:id="223" w:name="Buk_70"/>
      <w:r w:rsidR="00AD36AF" w:rsidRPr="00093FCE">
        <w:rPr>
          <w:rFonts w:ascii="Times New Roman" w:hAnsi="Times New Roman" w:cs="Times New Roman"/>
          <w:sz w:val="24"/>
          <w:szCs w:val="24"/>
        </w:rPr>
        <w:t xml:space="preserve">J. G. </w:t>
      </w:r>
      <w:bookmarkEnd w:id="223"/>
      <w:r w:rsidR="00A11403" w:rsidRPr="00D21827">
        <w:rPr>
          <w:rFonts w:ascii="Times New Roman" w:hAnsi="Times New Roman" w:cs="Times New Roman"/>
          <w:sz w:val="24"/>
          <w:szCs w:val="24"/>
        </w:rPr>
        <w:t>nuteistas už dokumentų</w:t>
      </w:r>
      <w:r w:rsidR="005B1EEB" w:rsidRPr="00D21827">
        <w:rPr>
          <w:rFonts w:ascii="Times New Roman" w:hAnsi="Times New Roman" w:cs="Times New Roman"/>
          <w:sz w:val="24"/>
          <w:szCs w:val="24"/>
        </w:rPr>
        <w:t xml:space="preserve">, </w:t>
      </w:r>
      <w:r w:rsidR="001A16AF" w:rsidRPr="00D21827">
        <w:rPr>
          <w:rFonts w:ascii="Times New Roman" w:hAnsi="Times New Roman" w:cs="Times New Roman"/>
          <w:sz w:val="24"/>
          <w:szCs w:val="24"/>
        </w:rPr>
        <w:t xml:space="preserve">kuriuose buvo </w:t>
      </w:r>
      <w:r w:rsidR="008C397B">
        <w:rPr>
          <w:rFonts w:ascii="Times New Roman" w:hAnsi="Times New Roman" w:cs="Times New Roman"/>
          <w:sz w:val="24"/>
          <w:szCs w:val="24"/>
        </w:rPr>
        <w:t>nurodyta</w:t>
      </w:r>
      <w:r w:rsidR="001A16AF" w:rsidRPr="00D21827">
        <w:rPr>
          <w:rFonts w:ascii="Times New Roman" w:hAnsi="Times New Roman" w:cs="Times New Roman"/>
          <w:sz w:val="24"/>
          <w:szCs w:val="24"/>
        </w:rPr>
        <w:t xml:space="preserve"> ir su prokuroru susijusi informacija,</w:t>
      </w:r>
      <w:r w:rsidR="00A11403" w:rsidRPr="00D21827">
        <w:rPr>
          <w:rFonts w:ascii="Times New Roman" w:hAnsi="Times New Roman" w:cs="Times New Roman"/>
          <w:sz w:val="24"/>
          <w:szCs w:val="24"/>
        </w:rPr>
        <w:t xml:space="preserve"> klastojimą</w:t>
      </w:r>
      <w:r w:rsidR="00665F1A" w:rsidRPr="00D21827">
        <w:rPr>
          <w:rFonts w:ascii="Times New Roman" w:hAnsi="Times New Roman" w:cs="Times New Roman"/>
          <w:sz w:val="24"/>
          <w:szCs w:val="24"/>
        </w:rPr>
        <w:t xml:space="preserve"> bei jų panaudojimą</w:t>
      </w:r>
      <w:r w:rsidR="00431AE8" w:rsidRPr="00D21827">
        <w:rPr>
          <w:rFonts w:ascii="Times New Roman" w:hAnsi="Times New Roman" w:cs="Times New Roman"/>
          <w:sz w:val="24"/>
          <w:szCs w:val="24"/>
        </w:rPr>
        <w:t>,</w:t>
      </w:r>
      <w:r w:rsidR="005F7C3F" w:rsidRPr="00D21827">
        <w:rPr>
          <w:rFonts w:ascii="Times New Roman" w:hAnsi="Times New Roman" w:cs="Times New Roman"/>
          <w:sz w:val="24"/>
          <w:szCs w:val="24"/>
        </w:rPr>
        <w:t xml:space="preserve"> kitoje byloje j</w:t>
      </w:r>
      <w:r w:rsidR="006A7733" w:rsidRPr="00D21827">
        <w:rPr>
          <w:rFonts w:ascii="Times New Roman" w:hAnsi="Times New Roman" w:cs="Times New Roman"/>
          <w:sz w:val="24"/>
          <w:szCs w:val="24"/>
        </w:rPr>
        <w:t>o</w:t>
      </w:r>
      <w:r w:rsidR="005F7C3F" w:rsidRPr="00D21827">
        <w:rPr>
          <w:rFonts w:ascii="Times New Roman" w:hAnsi="Times New Roman" w:cs="Times New Roman"/>
          <w:sz w:val="24"/>
          <w:szCs w:val="24"/>
        </w:rPr>
        <w:t xml:space="preserve"> įg</w:t>
      </w:r>
      <w:r w:rsidR="00B31621" w:rsidRPr="00D21827">
        <w:rPr>
          <w:rFonts w:ascii="Times New Roman" w:hAnsi="Times New Roman" w:cs="Times New Roman"/>
          <w:sz w:val="24"/>
          <w:szCs w:val="24"/>
        </w:rPr>
        <w:t>ytu</w:t>
      </w:r>
      <w:r w:rsidR="005F7C3F" w:rsidRPr="00D21827">
        <w:rPr>
          <w:rFonts w:ascii="Times New Roman" w:hAnsi="Times New Roman" w:cs="Times New Roman"/>
          <w:sz w:val="24"/>
          <w:szCs w:val="24"/>
        </w:rPr>
        <w:t xml:space="preserve"> liudytojo status</w:t>
      </w:r>
      <w:r w:rsidR="006A7733" w:rsidRPr="00D21827">
        <w:rPr>
          <w:rFonts w:ascii="Times New Roman" w:hAnsi="Times New Roman" w:cs="Times New Roman"/>
          <w:sz w:val="24"/>
          <w:szCs w:val="24"/>
        </w:rPr>
        <w:t>u</w:t>
      </w:r>
      <w:r w:rsidR="005F7C3F" w:rsidRPr="00D21827">
        <w:rPr>
          <w:rFonts w:ascii="Times New Roman" w:hAnsi="Times New Roman" w:cs="Times New Roman"/>
          <w:sz w:val="24"/>
          <w:szCs w:val="24"/>
        </w:rPr>
        <w:t>,</w:t>
      </w:r>
      <w:r w:rsidR="00431AE8" w:rsidRPr="00D21827">
        <w:rPr>
          <w:rFonts w:ascii="Times New Roman" w:hAnsi="Times New Roman" w:cs="Times New Roman"/>
          <w:sz w:val="24"/>
          <w:szCs w:val="24"/>
        </w:rPr>
        <w:t xml:space="preserve"> </w:t>
      </w:r>
      <w:r w:rsidR="005F7C3F" w:rsidRPr="00D21827">
        <w:rPr>
          <w:rFonts w:ascii="Times New Roman" w:hAnsi="Times New Roman" w:cs="Times New Roman"/>
          <w:sz w:val="24"/>
          <w:szCs w:val="24"/>
        </w:rPr>
        <w:t>tėra pagrįsti jo paties subjektyviu vertinimu ir prielaidomis.</w:t>
      </w:r>
      <w:r w:rsidR="005B1EEB" w:rsidRPr="00D21827">
        <w:rPr>
          <w:rFonts w:ascii="Times New Roman" w:hAnsi="Times New Roman" w:cs="Times New Roman"/>
          <w:sz w:val="24"/>
          <w:szCs w:val="24"/>
        </w:rPr>
        <w:t xml:space="preserve"> Kartu akcentavo, kad</w:t>
      </w:r>
      <w:r w:rsidR="00C1391A" w:rsidRPr="00D21827">
        <w:rPr>
          <w:rFonts w:ascii="Times New Roman" w:hAnsi="Times New Roman" w:cs="Times New Roman"/>
          <w:sz w:val="24"/>
          <w:szCs w:val="24"/>
        </w:rPr>
        <w:t xml:space="preserve"> </w:t>
      </w:r>
      <w:r w:rsidR="005B1EEB" w:rsidRPr="00D21827">
        <w:rPr>
          <w:rFonts w:ascii="Times New Roman" w:hAnsi="Times New Roman" w:cs="Times New Roman"/>
          <w:sz w:val="24"/>
          <w:szCs w:val="24"/>
        </w:rPr>
        <w:t xml:space="preserve">įsiteisėjusiu Šiaulių apygardos teismo 2023 m. sausio 18 d. nuosprendžiu baudžiamojoje byloje Nr. 1A-4-282/2023 konstatuota, jog </w:t>
      </w:r>
      <w:r w:rsidR="00492BA4" w:rsidRPr="00D21827">
        <w:rPr>
          <w:rFonts w:ascii="Times New Roman" w:hAnsi="Times New Roman" w:cs="Times New Roman"/>
          <w:sz w:val="24"/>
          <w:szCs w:val="24"/>
        </w:rPr>
        <w:t>savo</w:t>
      </w:r>
      <w:r w:rsidR="00B31621" w:rsidRPr="00D21827">
        <w:rPr>
          <w:rFonts w:ascii="Times New Roman" w:hAnsi="Times New Roman" w:cs="Times New Roman"/>
          <w:sz w:val="24"/>
          <w:szCs w:val="24"/>
        </w:rPr>
        <w:t xml:space="preserve"> </w:t>
      </w:r>
      <w:r w:rsidR="001A16AF" w:rsidRPr="00D21827">
        <w:rPr>
          <w:rFonts w:ascii="Times New Roman" w:hAnsi="Times New Roman" w:cs="Times New Roman"/>
          <w:sz w:val="24"/>
          <w:szCs w:val="24"/>
        </w:rPr>
        <w:t xml:space="preserve">nusikalstamais veiksmais </w:t>
      </w:r>
      <w:r w:rsidR="005B1EEB" w:rsidRPr="00D21827">
        <w:rPr>
          <w:rFonts w:ascii="Times New Roman" w:hAnsi="Times New Roman" w:cs="Times New Roman"/>
          <w:sz w:val="24"/>
          <w:szCs w:val="24"/>
        </w:rPr>
        <w:t xml:space="preserve">nuteistasis </w:t>
      </w:r>
      <w:bookmarkStart w:id="224" w:name="Buk_71"/>
      <w:r w:rsidR="00AD36AF" w:rsidRPr="00093FCE">
        <w:rPr>
          <w:rFonts w:ascii="Times New Roman" w:hAnsi="Times New Roman" w:cs="Times New Roman"/>
          <w:sz w:val="24"/>
          <w:szCs w:val="24"/>
        </w:rPr>
        <w:t xml:space="preserve">J. G. </w:t>
      </w:r>
      <w:bookmarkEnd w:id="224"/>
      <w:r w:rsidR="005B1EEB" w:rsidRPr="00D21827">
        <w:rPr>
          <w:rFonts w:ascii="Times New Roman" w:hAnsi="Times New Roman" w:cs="Times New Roman"/>
          <w:sz w:val="24"/>
          <w:szCs w:val="24"/>
        </w:rPr>
        <w:t xml:space="preserve">siekė </w:t>
      </w:r>
      <w:r w:rsidR="00C1391A" w:rsidRPr="00D21827">
        <w:rPr>
          <w:rFonts w:ascii="Times New Roman" w:hAnsi="Times New Roman" w:cs="Times New Roman"/>
          <w:sz w:val="24"/>
          <w:szCs w:val="24"/>
        </w:rPr>
        <w:t xml:space="preserve">byloje </w:t>
      </w:r>
      <w:r w:rsidR="00772F02">
        <w:rPr>
          <w:rFonts w:ascii="Times New Roman" w:hAnsi="Times New Roman" w:cs="Times New Roman"/>
          <w:sz w:val="24"/>
          <w:szCs w:val="24"/>
        </w:rPr>
        <w:t xml:space="preserve">kaip </w:t>
      </w:r>
      <w:r w:rsidR="00C1391A" w:rsidRPr="00D21827">
        <w:rPr>
          <w:rFonts w:ascii="Times New Roman" w:hAnsi="Times New Roman" w:cs="Times New Roman"/>
          <w:sz w:val="24"/>
          <w:szCs w:val="24"/>
        </w:rPr>
        <w:t>liudytoja</w:t>
      </w:r>
      <w:r w:rsidR="00772F02">
        <w:rPr>
          <w:rFonts w:ascii="Times New Roman" w:hAnsi="Times New Roman" w:cs="Times New Roman"/>
          <w:sz w:val="24"/>
          <w:szCs w:val="24"/>
        </w:rPr>
        <w:t>m</w:t>
      </w:r>
      <w:r w:rsidR="00C1391A" w:rsidRPr="00D21827">
        <w:rPr>
          <w:rFonts w:ascii="Times New Roman" w:hAnsi="Times New Roman" w:cs="Times New Roman"/>
          <w:sz w:val="24"/>
          <w:szCs w:val="24"/>
        </w:rPr>
        <w:t>s apklaust</w:t>
      </w:r>
      <w:r w:rsidR="008C0A78" w:rsidRPr="00D21827">
        <w:rPr>
          <w:rFonts w:ascii="Times New Roman" w:hAnsi="Times New Roman" w:cs="Times New Roman"/>
          <w:sz w:val="24"/>
          <w:szCs w:val="24"/>
        </w:rPr>
        <w:t>iems</w:t>
      </w:r>
      <w:r w:rsidR="00C1391A" w:rsidRPr="00D21827">
        <w:rPr>
          <w:rFonts w:ascii="Times New Roman" w:hAnsi="Times New Roman" w:cs="Times New Roman"/>
          <w:sz w:val="24"/>
          <w:szCs w:val="24"/>
        </w:rPr>
        <w:t xml:space="preserve"> </w:t>
      </w:r>
      <w:r w:rsidR="001A16AF" w:rsidRPr="00D21827">
        <w:rPr>
          <w:rFonts w:ascii="Times New Roman" w:hAnsi="Times New Roman" w:cs="Times New Roman"/>
          <w:sz w:val="24"/>
          <w:szCs w:val="24"/>
        </w:rPr>
        <w:t>prokuror</w:t>
      </w:r>
      <w:r w:rsidR="008C0A78" w:rsidRPr="00D21827">
        <w:rPr>
          <w:rFonts w:ascii="Times New Roman" w:hAnsi="Times New Roman" w:cs="Times New Roman"/>
          <w:sz w:val="24"/>
          <w:szCs w:val="24"/>
        </w:rPr>
        <w:t>ui</w:t>
      </w:r>
      <w:r w:rsidR="00C1391A" w:rsidRPr="00D21827">
        <w:rPr>
          <w:rFonts w:ascii="Times New Roman" w:hAnsi="Times New Roman" w:cs="Times New Roman"/>
          <w:sz w:val="24"/>
          <w:szCs w:val="24"/>
        </w:rPr>
        <w:t>, teisėj</w:t>
      </w:r>
      <w:r w:rsidR="008C0A78" w:rsidRPr="00D21827">
        <w:rPr>
          <w:rFonts w:ascii="Times New Roman" w:hAnsi="Times New Roman" w:cs="Times New Roman"/>
          <w:sz w:val="24"/>
          <w:szCs w:val="24"/>
        </w:rPr>
        <w:t>ams</w:t>
      </w:r>
      <w:r w:rsidR="001A16AF" w:rsidRPr="00D21827">
        <w:rPr>
          <w:rFonts w:ascii="Times New Roman" w:hAnsi="Times New Roman" w:cs="Times New Roman"/>
          <w:sz w:val="24"/>
          <w:szCs w:val="24"/>
        </w:rPr>
        <w:t xml:space="preserve"> (taip pat ir teisėj</w:t>
      </w:r>
      <w:r w:rsidR="008C0A78" w:rsidRPr="00D21827">
        <w:rPr>
          <w:rFonts w:ascii="Times New Roman" w:hAnsi="Times New Roman" w:cs="Times New Roman"/>
          <w:sz w:val="24"/>
          <w:szCs w:val="24"/>
        </w:rPr>
        <w:t>ai</w:t>
      </w:r>
      <w:r w:rsidR="001A16AF" w:rsidRPr="00D21827">
        <w:rPr>
          <w:rFonts w:ascii="Times New Roman" w:hAnsi="Times New Roman" w:cs="Times New Roman"/>
          <w:sz w:val="24"/>
          <w:szCs w:val="24"/>
        </w:rPr>
        <w:t xml:space="preserve"> N. </w:t>
      </w:r>
      <w:proofErr w:type="spellStart"/>
      <w:r w:rsidR="001A16AF" w:rsidRPr="00D21827">
        <w:rPr>
          <w:rFonts w:ascii="Times New Roman" w:hAnsi="Times New Roman" w:cs="Times New Roman"/>
          <w:sz w:val="24"/>
          <w:szCs w:val="24"/>
        </w:rPr>
        <w:t>Girnyt</w:t>
      </w:r>
      <w:r w:rsidR="008C0A78" w:rsidRPr="00D21827">
        <w:rPr>
          <w:rFonts w:ascii="Times New Roman" w:hAnsi="Times New Roman" w:cs="Times New Roman"/>
          <w:sz w:val="24"/>
          <w:szCs w:val="24"/>
        </w:rPr>
        <w:t>ei</w:t>
      </w:r>
      <w:proofErr w:type="spellEnd"/>
      <w:r w:rsidR="001A16AF" w:rsidRPr="00D21827">
        <w:rPr>
          <w:rFonts w:ascii="Times New Roman" w:hAnsi="Times New Roman" w:cs="Times New Roman"/>
          <w:sz w:val="24"/>
          <w:szCs w:val="24"/>
        </w:rPr>
        <w:t xml:space="preserve">) </w:t>
      </w:r>
      <w:r w:rsidR="008C0A78" w:rsidRPr="00D21827">
        <w:rPr>
          <w:rFonts w:ascii="Times New Roman" w:hAnsi="Times New Roman" w:cs="Times New Roman"/>
          <w:sz w:val="24"/>
          <w:szCs w:val="24"/>
        </w:rPr>
        <w:t>daryti poveikį</w:t>
      </w:r>
      <w:r w:rsidR="005B1EEB" w:rsidRPr="00D21827">
        <w:rPr>
          <w:rFonts w:ascii="Times New Roman" w:hAnsi="Times New Roman" w:cs="Times New Roman"/>
          <w:sz w:val="24"/>
          <w:szCs w:val="24"/>
        </w:rPr>
        <w:t xml:space="preserve"> </w:t>
      </w:r>
      <w:r w:rsidR="00B31621" w:rsidRPr="00D21827">
        <w:rPr>
          <w:rFonts w:ascii="Times New Roman" w:hAnsi="Times New Roman" w:cs="Times New Roman"/>
          <w:sz w:val="24"/>
          <w:szCs w:val="24"/>
        </w:rPr>
        <w:t xml:space="preserve">kitose </w:t>
      </w:r>
      <w:r w:rsidR="005B1EEB" w:rsidRPr="00D21827">
        <w:rPr>
          <w:rFonts w:ascii="Times New Roman" w:hAnsi="Times New Roman" w:cs="Times New Roman"/>
          <w:sz w:val="24"/>
          <w:szCs w:val="24"/>
        </w:rPr>
        <w:t>jo nagrinėjamose baudžiamosiose bylose, vilkinti šių bylų nagrinėjimą.</w:t>
      </w:r>
      <w:r w:rsidR="00FE2FBF" w:rsidRPr="00D21827">
        <w:rPr>
          <w:rFonts w:ascii="Times New Roman" w:hAnsi="Times New Roman" w:cs="Times New Roman"/>
          <w:sz w:val="24"/>
          <w:szCs w:val="24"/>
        </w:rPr>
        <w:t xml:space="preserve"> </w:t>
      </w:r>
    </w:p>
    <w:p w14:paraId="3C336F3C" w14:textId="709DCF86" w:rsidR="001F1CA0" w:rsidRPr="00D21827" w:rsidRDefault="003239C8" w:rsidP="00D21827">
      <w:pPr>
        <w:pStyle w:val="Betarp"/>
        <w:numPr>
          <w:ilvl w:val="0"/>
          <w:numId w:val="11"/>
        </w:numPr>
        <w:spacing w:after="120"/>
        <w:ind w:left="357" w:hanging="357"/>
        <w:jc w:val="both"/>
        <w:rPr>
          <w:rFonts w:ascii="Times New Roman" w:hAnsi="Times New Roman" w:cs="Times New Roman"/>
          <w:sz w:val="24"/>
          <w:szCs w:val="24"/>
        </w:rPr>
      </w:pPr>
      <w:r w:rsidRPr="00D21827">
        <w:rPr>
          <w:rFonts w:ascii="Times New Roman" w:hAnsi="Times New Roman" w:cs="Times New Roman"/>
          <w:sz w:val="24"/>
          <w:szCs w:val="24"/>
        </w:rPr>
        <w:t>Apeliacinės instancijos teismas, priimdamas skundžiamą nutartį, rėmėsi Lietuvos Aukščiausiojo Teismo baudžiamojoje byloje Nr. </w:t>
      </w:r>
      <w:r w:rsidRPr="00D21827">
        <w:rPr>
          <w:rFonts w:ascii="Times New Roman" w:eastAsia="Times New Roman" w:hAnsi="Times New Roman" w:cs="Times New Roman"/>
          <w:sz w:val="24"/>
          <w:szCs w:val="24"/>
          <w:lang w:eastAsia="lt-LT"/>
        </w:rPr>
        <w:t>2K-32-654/2023</w:t>
      </w:r>
      <w:r w:rsidR="00F02AA4" w:rsidRPr="00D21827">
        <w:rPr>
          <w:rFonts w:ascii="Times New Roman" w:eastAsia="Times New Roman" w:hAnsi="Times New Roman" w:cs="Times New Roman"/>
          <w:sz w:val="24"/>
          <w:szCs w:val="24"/>
          <w:lang w:eastAsia="lt-LT"/>
        </w:rPr>
        <w:t>, kurioje nagrinėtos aplinkybės iš esmės yra tapačios</w:t>
      </w:r>
      <w:r w:rsidR="004A5644" w:rsidRPr="00D21827">
        <w:rPr>
          <w:rFonts w:ascii="Times New Roman" w:eastAsia="Times New Roman" w:hAnsi="Times New Roman" w:cs="Times New Roman"/>
          <w:sz w:val="24"/>
          <w:szCs w:val="24"/>
          <w:lang w:eastAsia="lt-LT"/>
        </w:rPr>
        <w:t xml:space="preserve"> nagrinėjamoje byloje nustatytosioms</w:t>
      </w:r>
      <w:r w:rsidR="00F02AA4" w:rsidRPr="00D21827">
        <w:rPr>
          <w:rFonts w:ascii="Times New Roman" w:eastAsia="Times New Roman" w:hAnsi="Times New Roman" w:cs="Times New Roman"/>
          <w:sz w:val="24"/>
          <w:szCs w:val="24"/>
          <w:lang w:eastAsia="lt-LT"/>
        </w:rPr>
        <w:t>,</w:t>
      </w:r>
      <w:r w:rsidRPr="00D21827">
        <w:rPr>
          <w:rFonts w:ascii="Times New Roman" w:eastAsia="Times New Roman" w:hAnsi="Times New Roman" w:cs="Times New Roman"/>
          <w:sz w:val="24"/>
          <w:szCs w:val="24"/>
          <w:lang w:eastAsia="lt-LT"/>
        </w:rPr>
        <w:t xml:space="preserve"> pateiktais išaiškinimais. Išplėstinė septynių teisėjų kolegija </w:t>
      </w:r>
      <w:r w:rsidR="008705A0" w:rsidRPr="00D21827">
        <w:rPr>
          <w:rFonts w:ascii="Times New Roman" w:eastAsia="Times New Roman" w:hAnsi="Times New Roman" w:cs="Times New Roman"/>
          <w:sz w:val="24"/>
          <w:szCs w:val="24"/>
          <w:lang w:eastAsia="lt-LT"/>
        </w:rPr>
        <w:t xml:space="preserve">šiuo aspektu pažymi, kad </w:t>
      </w:r>
      <w:r w:rsidR="00F02AA4" w:rsidRPr="00D21827">
        <w:rPr>
          <w:rFonts w:ascii="Times New Roman" w:hAnsi="Times New Roman" w:cs="Times New Roman"/>
          <w:sz w:val="24"/>
          <w:szCs w:val="24"/>
        </w:rPr>
        <w:t>k</w:t>
      </w:r>
      <w:r w:rsidR="00E73689" w:rsidRPr="00D21827">
        <w:rPr>
          <w:rFonts w:ascii="Times New Roman" w:hAnsi="Times New Roman" w:cs="Times New Roman"/>
          <w:sz w:val="24"/>
          <w:szCs w:val="24"/>
        </w:rPr>
        <w:t xml:space="preserve">onstitucinis teisinės valstybės principas suponuoja jurisprudencijos tęstinumą. Konstitucijoje įtvirtinta bendrosios kompetencijos teismų </w:t>
      </w:r>
      <w:proofErr w:type="spellStart"/>
      <w:r w:rsidR="00E73689" w:rsidRPr="00D21827">
        <w:rPr>
          <w:rFonts w:ascii="Times New Roman" w:hAnsi="Times New Roman" w:cs="Times New Roman"/>
          <w:sz w:val="24"/>
          <w:szCs w:val="24"/>
        </w:rPr>
        <w:t>instancinė</w:t>
      </w:r>
      <w:proofErr w:type="spellEnd"/>
      <w:r w:rsidR="00E73689" w:rsidRPr="00D21827">
        <w:rPr>
          <w:rFonts w:ascii="Times New Roman" w:hAnsi="Times New Roman" w:cs="Times New Roman"/>
          <w:sz w:val="24"/>
          <w:szCs w:val="24"/>
        </w:rPr>
        <w:t xml:space="preserve"> sistema turi funkcionuoti taip, kad būtų sudarytos prielaidos formuotis vienodai (nuosekliai, neprieštaringai) bendrosios kompetencijos teismų praktikai – būtent tokiai, kuri būtų grindžiama su Konstitucijoje įtvirtintais teisinės valstybės, teisingumo, asmenų lygybės teismui principais (bei kitais konstituciniais principais) neatskiriamai susijusia ir iš jų kylančia maksima, kad tokios pat (analogiškos) bylos turi būti sprendžiamos taip pat, t.</w:t>
      </w:r>
      <w:r w:rsidR="00F02AA4" w:rsidRPr="00D21827">
        <w:rPr>
          <w:rFonts w:ascii="Times New Roman" w:hAnsi="Times New Roman" w:cs="Times New Roman"/>
          <w:sz w:val="24"/>
          <w:szCs w:val="24"/>
        </w:rPr>
        <w:t> </w:t>
      </w:r>
      <w:r w:rsidR="00E73689" w:rsidRPr="00D21827">
        <w:rPr>
          <w:rFonts w:ascii="Times New Roman" w:hAnsi="Times New Roman" w:cs="Times New Roman"/>
          <w:sz w:val="24"/>
          <w:szCs w:val="24"/>
        </w:rPr>
        <w:t>y. jos turi būti sprendžiamos ne sukuriant naujus teismo precedentus, konkuruojančius su esamais, bet paisant jau įtvirtintų</w:t>
      </w:r>
      <w:r w:rsidR="00F02AA4" w:rsidRPr="00D21827">
        <w:rPr>
          <w:rFonts w:ascii="Times New Roman" w:hAnsi="Times New Roman" w:cs="Times New Roman"/>
          <w:sz w:val="24"/>
          <w:szCs w:val="24"/>
        </w:rPr>
        <w:t xml:space="preserve"> (</w:t>
      </w:r>
      <w:bookmarkStart w:id="225" w:name="_Hlk166139911"/>
      <w:r w:rsidR="00F02AA4" w:rsidRPr="00D21827">
        <w:rPr>
          <w:rFonts w:ascii="Times New Roman" w:hAnsi="Times New Roman" w:cs="Times New Roman"/>
          <w:sz w:val="24"/>
          <w:szCs w:val="24"/>
        </w:rPr>
        <w:t>Konstitucinio Teismo 2007 m. spalio 24 d. nutarimas</w:t>
      </w:r>
      <w:bookmarkEnd w:id="225"/>
      <w:r w:rsidR="00F02AA4" w:rsidRPr="00D21827">
        <w:rPr>
          <w:rFonts w:ascii="Times New Roman" w:hAnsi="Times New Roman" w:cs="Times New Roman"/>
          <w:sz w:val="24"/>
          <w:szCs w:val="24"/>
        </w:rPr>
        <w:t>)</w:t>
      </w:r>
      <w:r w:rsidR="00E73689" w:rsidRPr="00D21827">
        <w:rPr>
          <w:rFonts w:ascii="Times New Roman" w:hAnsi="Times New Roman" w:cs="Times New Roman"/>
          <w:sz w:val="24"/>
          <w:szCs w:val="24"/>
        </w:rPr>
        <w:t>.</w:t>
      </w:r>
      <w:r w:rsidR="00F02AA4" w:rsidRPr="00D21827">
        <w:rPr>
          <w:rFonts w:ascii="Times New Roman" w:hAnsi="Times New Roman" w:cs="Times New Roman"/>
          <w:sz w:val="24"/>
          <w:szCs w:val="24"/>
        </w:rPr>
        <w:t xml:space="preserve"> Kita vertus, Konstitucinis Teismas yra išaiškinęs ir tai, kad bendrosios kompetencijos teismų praktika atitinkamų kategorijų bylose turi būti koreguojama ir nauji teismo precedentai tų kategorijų bylose gali būti kuriami tada, kai tai yra neišvengiamai, objektyviai būtina, konstituciškai pagrindžiama ir pateisinama (Konstitucinio Teismo </w:t>
      </w:r>
      <w:r w:rsidR="00EC38BE" w:rsidRPr="00D21827">
        <w:rPr>
          <w:rFonts w:ascii="Times New Roman" w:hAnsi="Times New Roman" w:cs="Times New Roman"/>
          <w:sz w:val="24"/>
          <w:szCs w:val="24"/>
        </w:rPr>
        <w:t xml:space="preserve">2006 m. kovo 28 d., </w:t>
      </w:r>
      <w:r w:rsidR="00F02AA4" w:rsidRPr="00D21827">
        <w:rPr>
          <w:rFonts w:ascii="Times New Roman" w:hAnsi="Times New Roman" w:cs="Times New Roman"/>
          <w:sz w:val="24"/>
          <w:szCs w:val="24"/>
        </w:rPr>
        <w:t>2007 m. spalio 24 d. nutarima</w:t>
      </w:r>
      <w:r w:rsidR="00EC38BE" w:rsidRPr="00D21827">
        <w:rPr>
          <w:rFonts w:ascii="Times New Roman" w:hAnsi="Times New Roman" w:cs="Times New Roman"/>
          <w:sz w:val="24"/>
          <w:szCs w:val="24"/>
        </w:rPr>
        <w:t>i).</w:t>
      </w:r>
      <w:r w:rsidR="004A5644" w:rsidRPr="00D21827">
        <w:rPr>
          <w:rFonts w:ascii="Times New Roman" w:hAnsi="Times New Roman" w:cs="Times New Roman"/>
          <w:sz w:val="24"/>
          <w:szCs w:val="24"/>
        </w:rPr>
        <w:t xml:space="preserve"> Išplėstinės septynių teisėjų kolegijos vertinimu, pirmiau aptartų aplinkybių visuma pagrindžia teismų praktikos tokios kategorijos bylose koregavimą. Nušalinimo instituto dirbtinai, be kita ko, neteisėtais veiksmais</w:t>
      </w:r>
      <w:r w:rsidR="001C5BFA" w:rsidRPr="00D21827">
        <w:rPr>
          <w:rFonts w:ascii="Times New Roman" w:hAnsi="Times New Roman" w:cs="Times New Roman"/>
          <w:sz w:val="24"/>
          <w:szCs w:val="24"/>
        </w:rPr>
        <w:t>, piktnaudžiaujant procesinėmis teisėmis</w:t>
      </w:r>
      <w:r w:rsidR="004A5644" w:rsidRPr="00D21827">
        <w:rPr>
          <w:rFonts w:ascii="Times New Roman" w:hAnsi="Times New Roman" w:cs="Times New Roman"/>
          <w:sz w:val="24"/>
          <w:szCs w:val="24"/>
        </w:rPr>
        <w:t>, sukurtų aplinkybių pagrindu taikymas</w:t>
      </w:r>
      <w:r w:rsidR="001F1CA0" w:rsidRPr="00D21827">
        <w:rPr>
          <w:rFonts w:ascii="Times New Roman" w:hAnsi="Times New Roman" w:cs="Times New Roman"/>
          <w:sz w:val="24"/>
          <w:szCs w:val="24"/>
        </w:rPr>
        <w:t xml:space="preserve">, </w:t>
      </w:r>
      <w:r w:rsidR="001F1CA0" w:rsidRPr="00D46A73">
        <w:rPr>
          <w:rFonts w:ascii="Times New Roman" w:hAnsi="Times New Roman" w:cs="Times New Roman"/>
          <w:sz w:val="24"/>
          <w:szCs w:val="24"/>
        </w:rPr>
        <w:t>kaip</w:t>
      </w:r>
      <w:r w:rsidR="00D46A73">
        <w:rPr>
          <w:rFonts w:ascii="Times New Roman" w:hAnsi="Times New Roman" w:cs="Times New Roman"/>
          <w:sz w:val="24"/>
          <w:szCs w:val="24"/>
        </w:rPr>
        <w:t xml:space="preserve"> jau konstatuota šioje byloje</w:t>
      </w:r>
      <w:r w:rsidR="001F1CA0" w:rsidRPr="00D46A73">
        <w:rPr>
          <w:rFonts w:ascii="Times New Roman" w:hAnsi="Times New Roman" w:cs="Times New Roman"/>
          <w:sz w:val="24"/>
          <w:szCs w:val="24"/>
        </w:rPr>
        <w:t xml:space="preserve">, nėra </w:t>
      </w:r>
      <w:r w:rsidR="001F1CA0" w:rsidRPr="00D21827">
        <w:rPr>
          <w:rFonts w:ascii="Times New Roman" w:hAnsi="Times New Roman" w:cs="Times New Roman"/>
          <w:sz w:val="24"/>
          <w:szCs w:val="24"/>
        </w:rPr>
        <w:t xml:space="preserve">suderinamas su </w:t>
      </w:r>
      <w:r w:rsidR="000A0090" w:rsidRPr="00D21827">
        <w:rPr>
          <w:rFonts w:ascii="Times New Roman" w:hAnsi="Times New Roman" w:cs="Times New Roman"/>
          <w:sz w:val="24"/>
          <w:szCs w:val="24"/>
          <w:lang w:eastAsia="en-GB"/>
        </w:rPr>
        <w:t xml:space="preserve">teisinėje valstybėje galiojančiais </w:t>
      </w:r>
      <w:r w:rsidR="001F1CA0" w:rsidRPr="00D21827">
        <w:rPr>
          <w:rFonts w:ascii="Times New Roman" w:hAnsi="Times New Roman" w:cs="Times New Roman"/>
          <w:sz w:val="24"/>
          <w:szCs w:val="24"/>
          <w:lang w:eastAsia="en-GB"/>
        </w:rPr>
        <w:t>nešališkumo ir nepriklausomumo, teisingumo, sąžiningumo ir lygiateisiškumo principais.</w:t>
      </w:r>
    </w:p>
    <w:p w14:paraId="276EEAF0" w14:textId="60E9126E" w:rsidR="001435F0" w:rsidRPr="004A38D5" w:rsidRDefault="00151119" w:rsidP="00B93479">
      <w:pPr>
        <w:pStyle w:val="Betarp"/>
        <w:numPr>
          <w:ilvl w:val="0"/>
          <w:numId w:val="11"/>
        </w:numPr>
        <w:spacing w:after="120"/>
        <w:ind w:left="357" w:hanging="357"/>
        <w:jc w:val="both"/>
        <w:rPr>
          <w:rFonts w:ascii="Times New Roman" w:hAnsi="Times New Roman" w:cs="Times New Roman"/>
          <w:sz w:val="24"/>
          <w:szCs w:val="24"/>
        </w:rPr>
      </w:pPr>
      <w:r w:rsidRPr="004A38D5">
        <w:rPr>
          <w:rFonts w:ascii="Times New Roman" w:hAnsi="Times New Roman" w:cs="Times New Roman"/>
          <w:sz w:val="24"/>
          <w:szCs w:val="24"/>
          <w:lang w:eastAsia="en-GB"/>
        </w:rPr>
        <w:t>Apibendrindama</w:t>
      </w:r>
      <w:r w:rsidR="0067669F" w:rsidRPr="004A38D5">
        <w:rPr>
          <w:rFonts w:ascii="Times New Roman" w:hAnsi="Times New Roman" w:cs="Times New Roman"/>
          <w:sz w:val="24"/>
          <w:szCs w:val="24"/>
          <w:lang w:eastAsia="en-GB"/>
        </w:rPr>
        <w:t xml:space="preserve"> pirmiau išdėstytas aplinkybes</w:t>
      </w:r>
      <w:r w:rsidRPr="004A38D5">
        <w:rPr>
          <w:rFonts w:ascii="Times New Roman" w:hAnsi="Times New Roman" w:cs="Times New Roman"/>
          <w:sz w:val="24"/>
          <w:szCs w:val="24"/>
          <w:lang w:eastAsia="en-GB"/>
        </w:rPr>
        <w:t xml:space="preserve">, išplėstinė septynių teisėjų kolegija </w:t>
      </w:r>
      <w:r w:rsidR="002711D5" w:rsidRPr="004A38D5">
        <w:rPr>
          <w:rFonts w:ascii="Times New Roman" w:hAnsi="Times New Roman" w:cs="Times New Roman"/>
          <w:sz w:val="24"/>
          <w:szCs w:val="24"/>
          <w:lang w:eastAsia="en-GB"/>
        </w:rPr>
        <w:t>daro išvadą</w:t>
      </w:r>
      <w:r w:rsidRPr="004A38D5">
        <w:rPr>
          <w:rFonts w:ascii="Times New Roman" w:hAnsi="Times New Roman" w:cs="Times New Roman"/>
          <w:sz w:val="24"/>
          <w:szCs w:val="24"/>
          <w:lang w:eastAsia="en-GB"/>
        </w:rPr>
        <w:t xml:space="preserve">, kad apeliacinės instancijos teismas netinkamai taikė </w:t>
      </w:r>
      <w:r w:rsidRPr="004A38D5">
        <w:rPr>
          <w:rFonts w:ascii="Times New Roman" w:eastAsia="Calibri" w:hAnsi="Times New Roman" w:cs="Times New Roman"/>
          <w:kern w:val="2"/>
          <w:sz w:val="24"/>
          <w:szCs w:val="24"/>
          <w14:ligatures w14:val="standardContextual"/>
        </w:rPr>
        <w:t>BPK 58 straipsnio</w:t>
      </w:r>
      <w:r w:rsidRPr="004A38D5">
        <w:rPr>
          <w:rFonts w:ascii="Times New Roman" w:hAnsi="Times New Roman" w:cs="Times New Roman"/>
          <w:sz w:val="24"/>
          <w:szCs w:val="24"/>
        </w:rPr>
        <w:t xml:space="preserve"> </w:t>
      </w:r>
      <w:r w:rsidRPr="004A38D5">
        <w:rPr>
          <w:rFonts w:ascii="Times New Roman" w:eastAsia="Calibri" w:hAnsi="Times New Roman" w:cs="Times New Roman"/>
          <w:kern w:val="2"/>
          <w:sz w:val="24"/>
          <w:szCs w:val="24"/>
          <w14:ligatures w14:val="standardContextual"/>
        </w:rPr>
        <w:t>1 dalies 4 punkt</w:t>
      </w:r>
      <w:r w:rsidRPr="004A38D5">
        <w:rPr>
          <w:rFonts w:ascii="Times New Roman" w:eastAsia="Calibri" w:hAnsi="Times New Roman" w:cs="Times New Roman"/>
          <w:sz w:val="24"/>
          <w:szCs w:val="24"/>
        </w:rPr>
        <w:t xml:space="preserve">o nuostatas ir kartu nepagrįstai konstatavo kaltinamųjų teisės į nešališką pirmosios instancijos teismą pažeidimą. </w:t>
      </w:r>
      <w:r w:rsidR="002711D5" w:rsidRPr="004A38D5">
        <w:rPr>
          <w:rFonts w:ascii="Times New Roman" w:hAnsi="Times New Roman" w:cs="Times New Roman"/>
          <w:sz w:val="24"/>
          <w:szCs w:val="24"/>
        </w:rPr>
        <w:t>Tokių duomenų, kurie, atsižvelgiant į pirmiau išdėstytus baudžiamojo proceso įstatymo reikalavimus ir teismų praktikoje suform</w:t>
      </w:r>
      <w:r w:rsidR="00772F02">
        <w:rPr>
          <w:rFonts w:ascii="Times New Roman" w:hAnsi="Times New Roman" w:cs="Times New Roman"/>
          <w:sz w:val="24"/>
          <w:szCs w:val="24"/>
        </w:rPr>
        <w:t>ul</w:t>
      </w:r>
      <w:r w:rsidR="002711D5" w:rsidRPr="004A38D5">
        <w:rPr>
          <w:rFonts w:ascii="Times New Roman" w:hAnsi="Times New Roman" w:cs="Times New Roman"/>
          <w:sz w:val="24"/>
          <w:szCs w:val="24"/>
        </w:rPr>
        <w:t xml:space="preserve">uotus principus, leistų pagrįstai abejoti pirmosios instancijos teismo nešališkumu, </w:t>
      </w:r>
      <w:r w:rsidR="008A6A1F" w:rsidRPr="004A38D5">
        <w:rPr>
          <w:rFonts w:ascii="Times New Roman" w:hAnsi="Times New Roman" w:cs="Times New Roman"/>
          <w:sz w:val="24"/>
          <w:szCs w:val="24"/>
        </w:rPr>
        <w:t xml:space="preserve">sudarytų teismo šališkumo regimybę, </w:t>
      </w:r>
      <w:r w:rsidR="002711D5" w:rsidRPr="004A38D5">
        <w:rPr>
          <w:rFonts w:ascii="Times New Roman" w:hAnsi="Times New Roman" w:cs="Times New Roman"/>
          <w:sz w:val="24"/>
          <w:szCs w:val="24"/>
        </w:rPr>
        <w:t>nagrinėjamoje byloje nenustatyta. Todėl skundžiama apeliacinės instancijos teismo nutartis naikinama ir byla pagal joje paduotus apeliacinius skundus perduodama iš naujo nagrinėti apeliacine tvarka.</w:t>
      </w:r>
    </w:p>
    <w:p w14:paraId="464037B0" w14:textId="7FA07011" w:rsidR="008A2773" w:rsidRPr="002157D2" w:rsidRDefault="007C5B2F" w:rsidP="008A2773">
      <w:pPr>
        <w:pStyle w:val="Betarp"/>
        <w:numPr>
          <w:ilvl w:val="0"/>
          <w:numId w:val="11"/>
        </w:numPr>
        <w:spacing w:after="120"/>
        <w:jc w:val="both"/>
        <w:rPr>
          <w:rFonts w:ascii="Times New Roman" w:hAnsi="Times New Roman" w:cs="Times New Roman"/>
          <w:sz w:val="24"/>
          <w:szCs w:val="24"/>
        </w:rPr>
      </w:pPr>
      <w:bookmarkStart w:id="226" w:name="_Hlk165551807"/>
      <w:r w:rsidRPr="004A38D5">
        <w:rPr>
          <w:rFonts w:ascii="Times New Roman" w:hAnsi="Times New Roman" w:cs="Times New Roman"/>
          <w:sz w:val="24"/>
          <w:szCs w:val="24"/>
        </w:rPr>
        <w:t>Išteisintoji ir išteisinto juridinio asmens UAB „</w:t>
      </w:r>
      <w:r w:rsidR="0053268D">
        <w:rPr>
          <w:rFonts w:ascii="Times New Roman" w:hAnsi="Times New Roman" w:cs="Times New Roman"/>
          <w:sz w:val="24"/>
          <w:szCs w:val="24"/>
        </w:rPr>
        <w:t>O</w:t>
      </w:r>
      <w:r w:rsidRPr="004A38D5">
        <w:rPr>
          <w:rFonts w:ascii="Times New Roman" w:hAnsi="Times New Roman" w:cs="Times New Roman"/>
          <w:sz w:val="24"/>
          <w:szCs w:val="24"/>
        </w:rPr>
        <w:t>“ atstovė</w:t>
      </w:r>
      <w:r w:rsidRPr="004A38D5">
        <w:rPr>
          <w:rFonts w:ascii="Times New Roman" w:eastAsia="Times New Roman" w:hAnsi="Times New Roman" w:cs="Times New Roman"/>
          <w:sz w:val="24"/>
          <w:szCs w:val="24"/>
          <w:lang w:eastAsia="lt-LT" w:bidi="hi-IN"/>
        </w:rPr>
        <w:t xml:space="preserve"> </w:t>
      </w:r>
      <w:bookmarkStart w:id="227" w:name="Buk_32"/>
      <w:r w:rsidR="00AD36AF" w:rsidRPr="00093FCE">
        <w:rPr>
          <w:rFonts w:ascii="Times New Roman" w:hAnsi="Times New Roman" w:cs="Times New Roman"/>
          <w:sz w:val="24"/>
          <w:szCs w:val="24"/>
        </w:rPr>
        <w:t xml:space="preserve">I. L. </w:t>
      </w:r>
      <w:bookmarkEnd w:id="227"/>
      <w:r w:rsidRPr="004A38D5">
        <w:rPr>
          <w:rFonts w:ascii="Times New Roman" w:hAnsi="Times New Roman" w:cs="Times New Roman"/>
          <w:sz w:val="24"/>
          <w:szCs w:val="24"/>
        </w:rPr>
        <w:t xml:space="preserve">kasaciniu skundu </w:t>
      </w:r>
      <w:bookmarkEnd w:id="226"/>
      <w:r w:rsidRPr="004A38D5">
        <w:rPr>
          <w:rFonts w:ascii="Times New Roman" w:hAnsi="Times New Roman" w:cs="Times New Roman"/>
          <w:sz w:val="24"/>
          <w:szCs w:val="24"/>
        </w:rPr>
        <w:t>taip pat prašo panaikinti skundžiamą apeliacinės instancijos teismo nutartį ir perduoti bylą iš naujo nagrinėti apeliacine tvarka, tačiau tokį savo prašymą grindžia kit</w:t>
      </w:r>
      <w:r w:rsidR="006C7CC5" w:rsidRPr="004A38D5">
        <w:rPr>
          <w:rFonts w:ascii="Times New Roman" w:hAnsi="Times New Roman" w:cs="Times New Roman"/>
          <w:sz w:val="24"/>
          <w:szCs w:val="24"/>
        </w:rPr>
        <w:t>okiais</w:t>
      </w:r>
      <w:r w:rsidRPr="004A38D5">
        <w:rPr>
          <w:rFonts w:ascii="Times New Roman" w:hAnsi="Times New Roman" w:cs="Times New Roman"/>
          <w:sz w:val="24"/>
          <w:szCs w:val="24"/>
        </w:rPr>
        <w:t xml:space="preserve"> nei prokuroras </w:t>
      </w:r>
      <w:r w:rsidRPr="002157D2">
        <w:rPr>
          <w:rFonts w:ascii="Times New Roman" w:hAnsi="Times New Roman" w:cs="Times New Roman"/>
          <w:sz w:val="24"/>
          <w:szCs w:val="24"/>
        </w:rPr>
        <w:t>argumentais.</w:t>
      </w:r>
      <w:r w:rsidR="006C7CC5" w:rsidRPr="002157D2">
        <w:rPr>
          <w:rFonts w:ascii="Times New Roman" w:hAnsi="Times New Roman" w:cs="Times New Roman"/>
          <w:sz w:val="24"/>
          <w:szCs w:val="24"/>
        </w:rPr>
        <w:t xml:space="preserve"> Kasatorė teigia, kad apeliacinės instancijos teism</w:t>
      </w:r>
      <w:r w:rsidR="00D70BBA" w:rsidRPr="002157D2">
        <w:rPr>
          <w:rFonts w:ascii="Times New Roman" w:hAnsi="Times New Roman" w:cs="Times New Roman"/>
          <w:sz w:val="24"/>
          <w:szCs w:val="24"/>
        </w:rPr>
        <w:t>as</w:t>
      </w:r>
      <w:r w:rsidR="00E2101C" w:rsidRPr="002157D2">
        <w:rPr>
          <w:rFonts w:ascii="Times New Roman" w:hAnsi="Times New Roman" w:cs="Times New Roman"/>
          <w:sz w:val="24"/>
          <w:szCs w:val="24"/>
        </w:rPr>
        <w:t>,</w:t>
      </w:r>
      <w:r w:rsidR="006C7CC5" w:rsidRPr="002157D2">
        <w:rPr>
          <w:rFonts w:ascii="Times New Roman" w:hAnsi="Times New Roman" w:cs="Times New Roman"/>
          <w:sz w:val="24"/>
          <w:szCs w:val="24"/>
        </w:rPr>
        <w:t xml:space="preserve"> panaikin</w:t>
      </w:r>
      <w:r w:rsidR="00E2101C" w:rsidRPr="002157D2">
        <w:rPr>
          <w:rFonts w:ascii="Times New Roman" w:hAnsi="Times New Roman" w:cs="Times New Roman"/>
          <w:sz w:val="24"/>
          <w:szCs w:val="24"/>
        </w:rPr>
        <w:t>damas</w:t>
      </w:r>
      <w:r w:rsidR="006C7CC5" w:rsidRPr="002157D2">
        <w:rPr>
          <w:rFonts w:ascii="Times New Roman" w:hAnsi="Times New Roman" w:cs="Times New Roman"/>
          <w:sz w:val="24"/>
          <w:szCs w:val="24"/>
        </w:rPr>
        <w:t xml:space="preserve"> pirmosios instancijos teismo</w:t>
      </w:r>
      <w:r w:rsidR="00D70BBA" w:rsidRPr="002157D2">
        <w:rPr>
          <w:rFonts w:ascii="Times New Roman" w:hAnsi="Times New Roman" w:cs="Times New Roman"/>
          <w:sz w:val="24"/>
          <w:szCs w:val="24"/>
        </w:rPr>
        <w:t xml:space="preserve"> nuosprendžio dalį, kuria</w:t>
      </w:r>
      <w:r w:rsidR="006C7CC5" w:rsidRPr="002157D2">
        <w:rPr>
          <w:rFonts w:ascii="Times New Roman" w:hAnsi="Times New Roman" w:cs="Times New Roman"/>
          <w:sz w:val="24"/>
          <w:szCs w:val="24"/>
        </w:rPr>
        <w:t xml:space="preserve"> j</w:t>
      </w:r>
      <w:r w:rsidR="00D70BBA" w:rsidRPr="002157D2">
        <w:rPr>
          <w:rFonts w:ascii="Times New Roman" w:hAnsi="Times New Roman" w:cs="Times New Roman"/>
          <w:sz w:val="24"/>
          <w:szCs w:val="24"/>
        </w:rPr>
        <w:t>i</w:t>
      </w:r>
      <w:r w:rsidR="006C7CC5" w:rsidRPr="002157D2">
        <w:rPr>
          <w:rFonts w:ascii="Times New Roman" w:hAnsi="Times New Roman" w:cs="Times New Roman"/>
          <w:sz w:val="24"/>
          <w:szCs w:val="24"/>
        </w:rPr>
        <w:t xml:space="preserve"> ir </w:t>
      </w:r>
      <w:r w:rsidR="00D70BBA" w:rsidRPr="002157D2">
        <w:rPr>
          <w:rFonts w:ascii="Times New Roman" w:hAnsi="Times New Roman" w:cs="Times New Roman"/>
          <w:sz w:val="24"/>
          <w:szCs w:val="24"/>
        </w:rPr>
        <w:t xml:space="preserve">juridinis asmuo </w:t>
      </w:r>
      <w:r w:rsidR="006C7CC5" w:rsidRPr="002157D2">
        <w:rPr>
          <w:rFonts w:ascii="Times New Roman" w:hAnsi="Times New Roman" w:cs="Times New Roman"/>
          <w:sz w:val="24"/>
          <w:szCs w:val="24"/>
        </w:rPr>
        <w:t>UAB „</w:t>
      </w:r>
      <w:r w:rsidR="0053268D">
        <w:rPr>
          <w:rFonts w:ascii="Times New Roman" w:hAnsi="Times New Roman" w:cs="Times New Roman"/>
          <w:sz w:val="24"/>
          <w:szCs w:val="24"/>
        </w:rPr>
        <w:t>O</w:t>
      </w:r>
      <w:r w:rsidR="006C7CC5" w:rsidRPr="002157D2">
        <w:rPr>
          <w:rFonts w:ascii="Times New Roman" w:hAnsi="Times New Roman" w:cs="Times New Roman"/>
          <w:sz w:val="24"/>
          <w:szCs w:val="24"/>
        </w:rPr>
        <w:t xml:space="preserve">“ </w:t>
      </w:r>
      <w:r w:rsidR="00D70BBA" w:rsidRPr="002157D2">
        <w:rPr>
          <w:rFonts w:ascii="Times New Roman" w:hAnsi="Times New Roman" w:cs="Times New Roman"/>
          <w:sz w:val="24"/>
          <w:szCs w:val="24"/>
        </w:rPr>
        <w:t>buvo išteisinti</w:t>
      </w:r>
      <w:r w:rsidR="006C7CC5" w:rsidRPr="002157D2">
        <w:rPr>
          <w:rFonts w:ascii="Times New Roman" w:hAnsi="Times New Roman" w:cs="Times New Roman"/>
          <w:sz w:val="24"/>
          <w:szCs w:val="24"/>
        </w:rPr>
        <w:t>,</w:t>
      </w:r>
      <w:r w:rsidR="00D70BBA" w:rsidRPr="002157D2">
        <w:rPr>
          <w:rFonts w:ascii="Times New Roman" w:hAnsi="Times New Roman" w:cs="Times New Roman"/>
          <w:sz w:val="24"/>
          <w:szCs w:val="24"/>
        </w:rPr>
        <w:t xml:space="preserve"> neįrodžius jų </w:t>
      </w:r>
      <w:r w:rsidR="00D70BBA" w:rsidRPr="002157D2">
        <w:rPr>
          <w:rFonts w:ascii="Times New Roman" w:hAnsi="Times New Roman" w:cs="Times New Roman"/>
          <w:sz w:val="24"/>
          <w:szCs w:val="24"/>
        </w:rPr>
        <w:lastRenderedPageBreak/>
        <w:t xml:space="preserve">dalyvavimo </w:t>
      </w:r>
      <w:r w:rsidR="00772F02">
        <w:rPr>
          <w:rFonts w:ascii="Times New Roman" w:hAnsi="Times New Roman" w:cs="Times New Roman"/>
          <w:sz w:val="24"/>
          <w:szCs w:val="24"/>
        </w:rPr>
        <w:t xml:space="preserve">padarant </w:t>
      </w:r>
      <w:r w:rsidR="00772F02" w:rsidRPr="002157D2">
        <w:rPr>
          <w:rFonts w:ascii="Times New Roman" w:hAnsi="Times New Roman" w:cs="Times New Roman"/>
          <w:sz w:val="24"/>
          <w:szCs w:val="24"/>
        </w:rPr>
        <w:t>nusikalstam</w:t>
      </w:r>
      <w:r w:rsidR="00772F02">
        <w:rPr>
          <w:rFonts w:ascii="Times New Roman" w:hAnsi="Times New Roman" w:cs="Times New Roman"/>
          <w:sz w:val="24"/>
          <w:szCs w:val="24"/>
        </w:rPr>
        <w:t>as</w:t>
      </w:r>
      <w:r w:rsidR="00772F02" w:rsidRPr="002157D2">
        <w:rPr>
          <w:rFonts w:ascii="Times New Roman" w:hAnsi="Times New Roman" w:cs="Times New Roman"/>
          <w:sz w:val="24"/>
          <w:szCs w:val="24"/>
        </w:rPr>
        <w:t xml:space="preserve"> </w:t>
      </w:r>
      <w:r w:rsidR="00D70BBA" w:rsidRPr="002157D2">
        <w:rPr>
          <w:rFonts w:ascii="Times New Roman" w:hAnsi="Times New Roman" w:cs="Times New Roman"/>
          <w:sz w:val="24"/>
          <w:szCs w:val="24"/>
        </w:rPr>
        <w:t>veik</w:t>
      </w:r>
      <w:r w:rsidR="00772F02">
        <w:rPr>
          <w:rFonts w:ascii="Times New Roman" w:hAnsi="Times New Roman" w:cs="Times New Roman"/>
          <w:sz w:val="24"/>
          <w:szCs w:val="24"/>
        </w:rPr>
        <w:t>as</w:t>
      </w:r>
      <w:r w:rsidR="00D70BBA" w:rsidRPr="002157D2">
        <w:rPr>
          <w:rFonts w:ascii="Times New Roman" w:hAnsi="Times New Roman" w:cs="Times New Roman"/>
          <w:sz w:val="24"/>
          <w:szCs w:val="24"/>
        </w:rPr>
        <w:t xml:space="preserve">, </w:t>
      </w:r>
      <w:r w:rsidR="002D5A7D">
        <w:rPr>
          <w:rFonts w:ascii="Times New Roman" w:hAnsi="Times New Roman" w:cs="Times New Roman"/>
          <w:sz w:val="24"/>
          <w:szCs w:val="24"/>
        </w:rPr>
        <w:t>nors</w:t>
      </w:r>
      <w:r w:rsidR="002D5A7D" w:rsidRPr="002157D2">
        <w:rPr>
          <w:rFonts w:ascii="Times New Roman" w:hAnsi="Times New Roman" w:cs="Times New Roman"/>
          <w:sz w:val="24"/>
          <w:szCs w:val="24"/>
        </w:rPr>
        <w:t xml:space="preserve"> </w:t>
      </w:r>
      <w:r w:rsidR="00D70BBA" w:rsidRPr="002157D2">
        <w:rPr>
          <w:rFonts w:ascii="Times New Roman" w:hAnsi="Times New Roman" w:cs="Times New Roman"/>
          <w:sz w:val="24"/>
          <w:szCs w:val="24"/>
        </w:rPr>
        <w:t>dėl šios nuosprendžio dalies nebuvo paduota apeliacinių skundų</w:t>
      </w:r>
      <w:r w:rsidR="008740FA">
        <w:rPr>
          <w:rFonts w:ascii="Times New Roman" w:hAnsi="Times New Roman" w:cs="Times New Roman"/>
          <w:sz w:val="24"/>
          <w:szCs w:val="24"/>
        </w:rPr>
        <w:t xml:space="preserve"> ir</w:t>
      </w:r>
      <w:r w:rsidR="00E2101C" w:rsidRPr="002157D2">
        <w:rPr>
          <w:rFonts w:ascii="Times New Roman" w:hAnsi="Times New Roman" w:cs="Times New Roman"/>
          <w:sz w:val="24"/>
          <w:szCs w:val="24"/>
        </w:rPr>
        <w:t xml:space="preserve"> </w:t>
      </w:r>
      <w:r w:rsidR="00772F02">
        <w:rPr>
          <w:rFonts w:ascii="Times New Roman" w:hAnsi="Times New Roman" w:cs="Times New Roman"/>
          <w:sz w:val="24"/>
          <w:szCs w:val="24"/>
        </w:rPr>
        <w:t xml:space="preserve">ši </w:t>
      </w:r>
      <w:r w:rsidR="00772F02" w:rsidRPr="002157D2">
        <w:rPr>
          <w:rFonts w:ascii="Times New Roman" w:hAnsi="Times New Roman" w:cs="Times New Roman"/>
          <w:sz w:val="24"/>
          <w:szCs w:val="24"/>
        </w:rPr>
        <w:t>nuosprend</w:t>
      </w:r>
      <w:r w:rsidR="00772F02">
        <w:rPr>
          <w:rFonts w:ascii="Times New Roman" w:hAnsi="Times New Roman" w:cs="Times New Roman"/>
          <w:sz w:val="24"/>
          <w:szCs w:val="24"/>
        </w:rPr>
        <w:t>žio</w:t>
      </w:r>
      <w:r w:rsidR="00772F02" w:rsidRPr="002157D2">
        <w:rPr>
          <w:rFonts w:ascii="Times New Roman" w:hAnsi="Times New Roman" w:cs="Times New Roman"/>
          <w:sz w:val="24"/>
          <w:szCs w:val="24"/>
        </w:rPr>
        <w:t xml:space="preserve"> </w:t>
      </w:r>
      <w:r w:rsidR="00E2101C" w:rsidRPr="002157D2">
        <w:rPr>
          <w:rFonts w:ascii="Times New Roman" w:hAnsi="Times New Roman" w:cs="Times New Roman"/>
          <w:sz w:val="24"/>
          <w:szCs w:val="24"/>
        </w:rPr>
        <w:t>dal</w:t>
      </w:r>
      <w:r w:rsidR="00772F02">
        <w:rPr>
          <w:rFonts w:ascii="Times New Roman" w:hAnsi="Times New Roman" w:cs="Times New Roman"/>
          <w:sz w:val="24"/>
          <w:szCs w:val="24"/>
        </w:rPr>
        <w:t>is</w:t>
      </w:r>
      <w:r w:rsidR="00E2101C" w:rsidRPr="002157D2">
        <w:rPr>
          <w:rFonts w:ascii="Times New Roman" w:hAnsi="Times New Roman" w:cs="Times New Roman"/>
          <w:sz w:val="24"/>
          <w:szCs w:val="24"/>
        </w:rPr>
        <w:t xml:space="preserve"> buvo </w:t>
      </w:r>
      <w:r w:rsidR="00772F02" w:rsidRPr="002157D2">
        <w:rPr>
          <w:rFonts w:ascii="Times New Roman" w:hAnsi="Times New Roman" w:cs="Times New Roman"/>
          <w:sz w:val="24"/>
          <w:szCs w:val="24"/>
        </w:rPr>
        <w:t>įsiteisėj</w:t>
      </w:r>
      <w:r w:rsidR="00772F02">
        <w:rPr>
          <w:rFonts w:ascii="Times New Roman" w:hAnsi="Times New Roman" w:cs="Times New Roman"/>
          <w:sz w:val="24"/>
          <w:szCs w:val="24"/>
        </w:rPr>
        <w:t>usi</w:t>
      </w:r>
      <w:r w:rsidR="00D70BBA" w:rsidRPr="002157D2">
        <w:rPr>
          <w:rFonts w:ascii="Times New Roman" w:hAnsi="Times New Roman" w:cs="Times New Roman"/>
          <w:sz w:val="24"/>
          <w:szCs w:val="24"/>
        </w:rPr>
        <w:t xml:space="preserve">, </w:t>
      </w:r>
      <w:r w:rsidR="00E2101C" w:rsidRPr="002157D2">
        <w:rPr>
          <w:rFonts w:ascii="Times New Roman" w:hAnsi="Times New Roman" w:cs="Times New Roman"/>
          <w:sz w:val="24"/>
          <w:szCs w:val="24"/>
        </w:rPr>
        <w:t>padarė esminius BPK 3 straipsnio 1 dalies 6 punkto, 322 straipsnio 2 dalies, 320 straipsnio 3, 4 dalių pažeidimus.</w:t>
      </w:r>
      <w:r w:rsidR="00AA2A2B" w:rsidRPr="002157D2">
        <w:rPr>
          <w:rFonts w:ascii="Times New Roman" w:hAnsi="Times New Roman" w:cs="Times New Roman"/>
          <w:sz w:val="24"/>
          <w:szCs w:val="24"/>
        </w:rPr>
        <w:t xml:space="preserve"> </w:t>
      </w:r>
    </w:p>
    <w:p w14:paraId="7C8E3B67" w14:textId="74835C28" w:rsidR="000463D3" w:rsidRPr="00F7126A" w:rsidRDefault="00B5058B" w:rsidP="008A2773">
      <w:pPr>
        <w:pStyle w:val="Betarp"/>
        <w:numPr>
          <w:ilvl w:val="0"/>
          <w:numId w:val="11"/>
        </w:numPr>
        <w:spacing w:after="120"/>
        <w:jc w:val="both"/>
        <w:rPr>
          <w:rFonts w:ascii="Times New Roman" w:hAnsi="Times New Roman" w:cs="Times New Roman"/>
          <w:sz w:val="24"/>
          <w:szCs w:val="24"/>
        </w:rPr>
      </w:pPr>
      <w:r>
        <w:rPr>
          <w:rFonts w:ascii="Times New Roman" w:eastAsia="Times New Roman" w:hAnsi="Times New Roman" w:cs="Times New Roman"/>
          <w:sz w:val="24"/>
          <w:szCs w:val="24"/>
        </w:rPr>
        <w:t xml:space="preserve">Kadangi </w:t>
      </w:r>
      <w:r w:rsidR="00C16D4D" w:rsidRPr="004A38D5">
        <w:rPr>
          <w:rFonts w:ascii="Times New Roman" w:eastAsia="Times New Roman" w:hAnsi="Times New Roman" w:cs="Times New Roman"/>
          <w:sz w:val="24"/>
          <w:szCs w:val="24"/>
        </w:rPr>
        <w:t>š</w:t>
      </w:r>
      <w:r w:rsidR="005A2340" w:rsidRPr="004A38D5">
        <w:rPr>
          <w:rFonts w:ascii="Times New Roman" w:eastAsia="Times New Roman" w:hAnsi="Times New Roman" w:cs="Times New Roman"/>
          <w:sz w:val="24"/>
          <w:szCs w:val="24"/>
        </w:rPr>
        <w:t>ia nutartimi tenkinamas prokuroro kasacinis skundas, naikinama apeliacinės instancijos teismo nutartis</w:t>
      </w:r>
      <w:r w:rsidR="00C16D4D" w:rsidRPr="004A38D5">
        <w:rPr>
          <w:rFonts w:ascii="Times New Roman" w:eastAsia="Times New Roman" w:hAnsi="Times New Roman" w:cs="Times New Roman"/>
          <w:sz w:val="24"/>
          <w:szCs w:val="24"/>
        </w:rPr>
        <w:t xml:space="preserve"> </w:t>
      </w:r>
      <w:r w:rsidR="005A2340" w:rsidRPr="004A38D5">
        <w:rPr>
          <w:rFonts w:ascii="Times New Roman" w:eastAsia="Times New Roman" w:hAnsi="Times New Roman" w:cs="Times New Roman"/>
          <w:sz w:val="24"/>
          <w:szCs w:val="24"/>
        </w:rPr>
        <w:t xml:space="preserve">ir baudžiamoji byla pagal </w:t>
      </w:r>
      <w:r w:rsidR="005A2340" w:rsidRPr="004A38D5">
        <w:rPr>
          <w:rFonts w:ascii="Times New Roman" w:hAnsi="Times New Roman" w:cs="Times New Roman"/>
          <w:bCs/>
          <w:iCs/>
          <w:sz w:val="24"/>
          <w:szCs w:val="24"/>
        </w:rPr>
        <w:t xml:space="preserve">nuteistojo </w:t>
      </w:r>
      <w:bookmarkStart w:id="228" w:name="Buk_93"/>
      <w:r w:rsidR="00AD36AF" w:rsidRPr="00093FCE">
        <w:rPr>
          <w:rFonts w:ascii="Times New Roman" w:hAnsi="Times New Roman" w:cs="Times New Roman"/>
          <w:bCs/>
          <w:iCs/>
          <w:sz w:val="24"/>
          <w:szCs w:val="24"/>
        </w:rPr>
        <w:t xml:space="preserve">J. G. </w:t>
      </w:r>
      <w:bookmarkEnd w:id="228"/>
      <w:r w:rsidR="005A2340" w:rsidRPr="004A38D5">
        <w:rPr>
          <w:rFonts w:ascii="Times New Roman" w:hAnsi="Times New Roman" w:cs="Times New Roman"/>
          <w:bCs/>
          <w:iCs/>
          <w:sz w:val="24"/>
          <w:szCs w:val="24"/>
        </w:rPr>
        <w:t xml:space="preserve">gynėjo advokato A. Leonavičiaus ir nuteistosios </w:t>
      </w:r>
      <w:bookmarkStart w:id="229" w:name="Buk_162"/>
      <w:r w:rsidR="00AD36AF" w:rsidRPr="00093FCE">
        <w:rPr>
          <w:rFonts w:ascii="Times New Roman" w:hAnsi="Times New Roman" w:cs="Times New Roman"/>
          <w:bCs/>
          <w:iCs/>
          <w:sz w:val="24"/>
          <w:szCs w:val="24"/>
        </w:rPr>
        <w:t xml:space="preserve">R. D. </w:t>
      </w:r>
      <w:bookmarkEnd w:id="229"/>
      <w:r w:rsidR="005A2340" w:rsidRPr="004A38D5">
        <w:rPr>
          <w:rFonts w:ascii="Times New Roman" w:hAnsi="Times New Roman" w:cs="Times New Roman"/>
          <w:bCs/>
          <w:iCs/>
          <w:sz w:val="24"/>
          <w:szCs w:val="24"/>
        </w:rPr>
        <w:t xml:space="preserve">gynėjo advokato P. Butkevičiaus </w:t>
      </w:r>
      <w:r w:rsidR="005A2340" w:rsidRPr="004A38D5">
        <w:rPr>
          <w:rFonts w:ascii="Times New Roman" w:hAnsi="Times New Roman" w:cs="Times New Roman"/>
          <w:iCs/>
          <w:sz w:val="24"/>
          <w:szCs w:val="24"/>
        </w:rPr>
        <w:t>apeliacinius skundus</w:t>
      </w:r>
      <w:r w:rsidR="005A2340" w:rsidRPr="004A38D5">
        <w:rPr>
          <w:rFonts w:ascii="Times New Roman" w:eastAsia="Times New Roman" w:hAnsi="Times New Roman" w:cs="Times New Roman"/>
          <w:sz w:val="24"/>
          <w:szCs w:val="24"/>
        </w:rPr>
        <w:t xml:space="preserve"> perduodama iš naujo nagrinėti </w:t>
      </w:r>
      <w:r w:rsidR="005A2340" w:rsidRPr="007A22A0">
        <w:rPr>
          <w:rFonts w:ascii="Times New Roman" w:eastAsia="Times New Roman" w:hAnsi="Times New Roman" w:cs="Times New Roman"/>
          <w:sz w:val="24"/>
          <w:szCs w:val="24"/>
        </w:rPr>
        <w:t>apeliacine tvarka</w:t>
      </w:r>
      <w:r w:rsidRPr="007A22A0">
        <w:rPr>
          <w:rFonts w:ascii="Times New Roman" w:eastAsia="Times New Roman" w:hAnsi="Times New Roman" w:cs="Times New Roman"/>
          <w:sz w:val="24"/>
          <w:szCs w:val="24"/>
        </w:rPr>
        <w:t>,</w:t>
      </w:r>
      <w:r w:rsidR="005A2340" w:rsidRPr="007A22A0">
        <w:rPr>
          <w:rFonts w:ascii="Times New Roman" w:eastAsia="Times New Roman" w:hAnsi="Times New Roman" w:cs="Times New Roman"/>
          <w:sz w:val="24"/>
          <w:szCs w:val="24"/>
        </w:rPr>
        <w:t xml:space="preserve"> </w:t>
      </w:r>
      <w:r w:rsidR="00772F02" w:rsidRPr="007A22A0">
        <w:rPr>
          <w:rFonts w:ascii="Times New Roman" w:eastAsia="Times New Roman" w:hAnsi="Times New Roman" w:cs="Times New Roman"/>
          <w:sz w:val="24"/>
          <w:szCs w:val="24"/>
        </w:rPr>
        <w:t>kartu</w:t>
      </w:r>
      <w:r w:rsidR="003F3715" w:rsidRPr="007A22A0">
        <w:rPr>
          <w:rFonts w:ascii="Times New Roman" w:eastAsia="Times New Roman" w:hAnsi="Times New Roman" w:cs="Times New Roman"/>
          <w:sz w:val="24"/>
          <w:szCs w:val="24"/>
        </w:rPr>
        <w:t xml:space="preserve"> tenkinamas </w:t>
      </w:r>
      <w:r w:rsidR="004126E2" w:rsidRPr="007A22A0">
        <w:rPr>
          <w:rFonts w:ascii="Times New Roman" w:eastAsia="Times New Roman" w:hAnsi="Times New Roman" w:cs="Times New Roman"/>
          <w:sz w:val="24"/>
          <w:szCs w:val="24"/>
        </w:rPr>
        <w:t xml:space="preserve">ir </w:t>
      </w:r>
      <w:r w:rsidR="004126E2" w:rsidRPr="007A22A0">
        <w:rPr>
          <w:rFonts w:ascii="Times New Roman" w:hAnsi="Times New Roman" w:cs="Times New Roman"/>
          <w:sz w:val="24"/>
          <w:szCs w:val="24"/>
        </w:rPr>
        <w:t>išteisintosios bei išteisinto juridinio asmens UAB „</w:t>
      </w:r>
      <w:r w:rsidR="0053268D">
        <w:rPr>
          <w:rFonts w:ascii="Times New Roman" w:hAnsi="Times New Roman" w:cs="Times New Roman"/>
          <w:sz w:val="24"/>
          <w:szCs w:val="24"/>
        </w:rPr>
        <w:t>O</w:t>
      </w:r>
      <w:r w:rsidR="004126E2" w:rsidRPr="007A22A0">
        <w:rPr>
          <w:rFonts w:ascii="Times New Roman" w:hAnsi="Times New Roman" w:cs="Times New Roman"/>
          <w:sz w:val="24"/>
          <w:szCs w:val="24"/>
        </w:rPr>
        <w:t>“ atstovės</w:t>
      </w:r>
      <w:r w:rsidR="004126E2" w:rsidRPr="007A22A0">
        <w:rPr>
          <w:rFonts w:ascii="Times New Roman" w:eastAsia="Times New Roman" w:hAnsi="Times New Roman" w:cs="Times New Roman"/>
          <w:sz w:val="24"/>
          <w:szCs w:val="24"/>
          <w:lang w:eastAsia="lt-LT" w:bidi="hi-IN"/>
        </w:rPr>
        <w:t xml:space="preserve"> </w:t>
      </w:r>
      <w:bookmarkStart w:id="230" w:name="Buk_33"/>
      <w:r w:rsidR="00AD36AF" w:rsidRPr="00093FCE">
        <w:rPr>
          <w:rFonts w:ascii="Times New Roman" w:hAnsi="Times New Roman" w:cs="Times New Roman"/>
          <w:sz w:val="24"/>
          <w:szCs w:val="24"/>
        </w:rPr>
        <w:t xml:space="preserve">I. L. </w:t>
      </w:r>
      <w:bookmarkEnd w:id="230"/>
      <w:r w:rsidR="004126E2" w:rsidRPr="007A22A0">
        <w:rPr>
          <w:rFonts w:ascii="Times New Roman" w:hAnsi="Times New Roman" w:cs="Times New Roman"/>
          <w:sz w:val="24"/>
          <w:szCs w:val="24"/>
        </w:rPr>
        <w:t>kasaciniame skunde</w:t>
      </w:r>
      <w:r w:rsidR="004126E2" w:rsidRPr="007A22A0">
        <w:rPr>
          <w:rFonts w:ascii="Times New Roman" w:eastAsia="Times New Roman" w:hAnsi="Times New Roman" w:cs="Times New Roman"/>
          <w:sz w:val="24"/>
          <w:szCs w:val="24"/>
        </w:rPr>
        <w:t xml:space="preserve"> suformuluotas analogiškas prašymas. Kita vertus, atsižv</w:t>
      </w:r>
      <w:r w:rsidR="0092545F" w:rsidRPr="007A22A0">
        <w:rPr>
          <w:rFonts w:ascii="Times New Roman" w:eastAsia="Times New Roman" w:hAnsi="Times New Roman" w:cs="Times New Roman"/>
          <w:sz w:val="24"/>
          <w:szCs w:val="24"/>
        </w:rPr>
        <w:t>e</w:t>
      </w:r>
      <w:r w:rsidR="004126E2" w:rsidRPr="007A22A0">
        <w:rPr>
          <w:rFonts w:ascii="Times New Roman" w:eastAsia="Times New Roman" w:hAnsi="Times New Roman" w:cs="Times New Roman"/>
          <w:sz w:val="24"/>
          <w:szCs w:val="24"/>
        </w:rPr>
        <w:t xml:space="preserve">lgiant į tai, kad </w:t>
      </w:r>
      <w:r w:rsidR="0092545F" w:rsidRPr="007A22A0">
        <w:rPr>
          <w:rFonts w:ascii="Times New Roman" w:eastAsia="Times New Roman" w:hAnsi="Times New Roman" w:cs="Times New Roman"/>
          <w:sz w:val="24"/>
          <w:szCs w:val="24"/>
        </w:rPr>
        <w:t xml:space="preserve">pirmosios instancijos teismo </w:t>
      </w:r>
      <w:r w:rsidR="00452D5B" w:rsidRPr="007A22A0">
        <w:rPr>
          <w:rFonts w:ascii="Times New Roman" w:eastAsia="Times New Roman" w:hAnsi="Times New Roman" w:cs="Times New Roman"/>
          <w:sz w:val="24"/>
          <w:szCs w:val="24"/>
        </w:rPr>
        <w:t xml:space="preserve">nuosprendžio dalis </w:t>
      </w:r>
      <w:r w:rsidR="0092545F" w:rsidRPr="007A22A0">
        <w:rPr>
          <w:rFonts w:ascii="Times New Roman" w:eastAsia="Times New Roman" w:hAnsi="Times New Roman" w:cs="Times New Roman"/>
          <w:sz w:val="24"/>
          <w:szCs w:val="24"/>
        </w:rPr>
        <w:t xml:space="preserve">dėl </w:t>
      </w:r>
      <w:bookmarkStart w:id="231" w:name="Buk_34"/>
      <w:r w:rsidR="00AD36AF" w:rsidRPr="00093FCE">
        <w:rPr>
          <w:rFonts w:ascii="Times New Roman" w:eastAsia="Times New Roman" w:hAnsi="Times New Roman" w:cs="Times New Roman"/>
          <w:sz w:val="24"/>
          <w:szCs w:val="24"/>
        </w:rPr>
        <w:t xml:space="preserve">I. L. </w:t>
      </w:r>
      <w:bookmarkEnd w:id="231"/>
      <w:r w:rsidR="0092545F" w:rsidRPr="007A22A0">
        <w:rPr>
          <w:rFonts w:ascii="Times New Roman" w:eastAsia="Times New Roman" w:hAnsi="Times New Roman" w:cs="Times New Roman"/>
          <w:sz w:val="24"/>
          <w:szCs w:val="24"/>
        </w:rPr>
        <w:t xml:space="preserve">ir juridinio </w:t>
      </w:r>
      <w:r w:rsidR="0092545F" w:rsidRPr="004A38D5">
        <w:rPr>
          <w:rFonts w:ascii="Times New Roman" w:eastAsia="Times New Roman" w:hAnsi="Times New Roman" w:cs="Times New Roman"/>
          <w:sz w:val="24"/>
          <w:szCs w:val="24"/>
        </w:rPr>
        <w:t>asmens UAB „</w:t>
      </w:r>
      <w:r w:rsidR="0053268D">
        <w:rPr>
          <w:rFonts w:ascii="Times New Roman" w:eastAsia="Times New Roman" w:hAnsi="Times New Roman" w:cs="Times New Roman"/>
          <w:sz w:val="24"/>
          <w:szCs w:val="24"/>
        </w:rPr>
        <w:t>O</w:t>
      </w:r>
      <w:r w:rsidR="0092545F" w:rsidRPr="004A38D5">
        <w:rPr>
          <w:rFonts w:ascii="Times New Roman" w:eastAsia="Times New Roman" w:hAnsi="Times New Roman" w:cs="Times New Roman"/>
          <w:sz w:val="24"/>
          <w:szCs w:val="24"/>
        </w:rPr>
        <w:t>“ išteisinimo apeliacine tvarka nebuvo skundžiama ir</w:t>
      </w:r>
      <w:r w:rsidR="002D5A7D">
        <w:rPr>
          <w:rFonts w:ascii="Times New Roman" w:eastAsia="Times New Roman" w:hAnsi="Times New Roman" w:cs="Times New Roman"/>
          <w:sz w:val="24"/>
          <w:szCs w:val="24"/>
        </w:rPr>
        <w:t>,</w:t>
      </w:r>
      <w:r w:rsidR="0092545F" w:rsidRPr="004A38D5">
        <w:rPr>
          <w:rFonts w:ascii="Times New Roman" w:eastAsia="Times New Roman" w:hAnsi="Times New Roman" w:cs="Times New Roman"/>
          <w:sz w:val="24"/>
          <w:szCs w:val="24"/>
        </w:rPr>
        <w:t xml:space="preserve"> bylą nagrinėjant iš naujo apeliacine tvarka</w:t>
      </w:r>
      <w:r w:rsidR="002D5A7D">
        <w:rPr>
          <w:rFonts w:ascii="Times New Roman" w:eastAsia="Times New Roman" w:hAnsi="Times New Roman" w:cs="Times New Roman"/>
          <w:sz w:val="24"/>
          <w:szCs w:val="24"/>
        </w:rPr>
        <w:t>,</w:t>
      </w:r>
      <w:r w:rsidR="0092545F" w:rsidRPr="004A38D5">
        <w:rPr>
          <w:rFonts w:ascii="Times New Roman" w:eastAsia="Times New Roman" w:hAnsi="Times New Roman" w:cs="Times New Roman"/>
          <w:sz w:val="24"/>
          <w:szCs w:val="24"/>
        </w:rPr>
        <w:t xml:space="preserve"> ši </w:t>
      </w:r>
      <w:r w:rsidR="00B92DB3" w:rsidRPr="004A38D5">
        <w:rPr>
          <w:rFonts w:ascii="Times New Roman" w:eastAsia="Times New Roman" w:hAnsi="Times New Roman" w:cs="Times New Roman"/>
          <w:sz w:val="24"/>
          <w:szCs w:val="24"/>
        </w:rPr>
        <w:t xml:space="preserve">pirmosios instancijos teismo </w:t>
      </w:r>
      <w:r w:rsidR="00452D5B" w:rsidRPr="004A38D5">
        <w:rPr>
          <w:rFonts w:ascii="Times New Roman" w:eastAsia="Times New Roman" w:hAnsi="Times New Roman" w:cs="Times New Roman"/>
          <w:sz w:val="24"/>
          <w:szCs w:val="24"/>
        </w:rPr>
        <w:t>nuosprend</w:t>
      </w:r>
      <w:r w:rsidR="00452D5B">
        <w:rPr>
          <w:rFonts w:ascii="Times New Roman" w:eastAsia="Times New Roman" w:hAnsi="Times New Roman" w:cs="Times New Roman"/>
          <w:sz w:val="24"/>
          <w:szCs w:val="24"/>
        </w:rPr>
        <w:t>žio dalis</w:t>
      </w:r>
      <w:r w:rsidR="00452D5B" w:rsidRPr="004A38D5">
        <w:rPr>
          <w:rFonts w:ascii="Times New Roman" w:eastAsia="Times New Roman" w:hAnsi="Times New Roman" w:cs="Times New Roman"/>
          <w:sz w:val="24"/>
          <w:szCs w:val="24"/>
        </w:rPr>
        <w:t xml:space="preserve"> </w:t>
      </w:r>
      <w:r w:rsidR="0092545F" w:rsidRPr="004A38D5">
        <w:rPr>
          <w:rFonts w:ascii="Times New Roman" w:eastAsia="Times New Roman" w:hAnsi="Times New Roman" w:cs="Times New Roman"/>
          <w:sz w:val="24"/>
          <w:szCs w:val="24"/>
        </w:rPr>
        <w:t>nebus</w:t>
      </w:r>
      <w:r w:rsidR="00C532F7">
        <w:rPr>
          <w:rFonts w:ascii="Times New Roman" w:eastAsia="Times New Roman" w:hAnsi="Times New Roman" w:cs="Times New Roman"/>
          <w:sz w:val="24"/>
          <w:szCs w:val="24"/>
        </w:rPr>
        <w:t xml:space="preserve"> tikrinama</w:t>
      </w:r>
      <w:r w:rsidR="0092545F" w:rsidRPr="004A38D5">
        <w:rPr>
          <w:rFonts w:ascii="Times New Roman" w:eastAsia="Times New Roman" w:hAnsi="Times New Roman" w:cs="Times New Roman"/>
          <w:sz w:val="24"/>
          <w:szCs w:val="24"/>
        </w:rPr>
        <w:t xml:space="preserve">, kasatorės kasacinio skundo argumentų (dėl </w:t>
      </w:r>
      <w:r w:rsidR="00B92DB3" w:rsidRPr="004A38D5">
        <w:rPr>
          <w:rFonts w:ascii="Times New Roman" w:eastAsia="Times New Roman" w:hAnsi="Times New Roman" w:cs="Times New Roman"/>
          <w:sz w:val="24"/>
          <w:szCs w:val="24"/>
        </w:rPr>
        <w:t xml:space="preserve">bylos nagrinėjimo apeliacine tvarka ribų, </w:t>
      </w:r>
      <w:proofErr w:type="spellStart"/>
      <w:r w:rsidR="00345E77" w:rsidRPr="004A38D5">
        <w:rPr>
          <w:rFonts w:ascii="Times New Roman" w:hAnsi="Times New Roman" w:cs="Times New Roman"/>
          <w:i/>
          <w:iCs/>
          <w:sz w:val="24"/>
          <w:szCs w:val="24"/>
        </w:rPr>
        <w:t>tantum</w:t>
      </w:r>
      <w:proofErr w:type="spellEnd"/>
      <w:r w:rsidR="00345E77" w:rsidRPr="004A38D5">
        <w:rPr>
          <w:rFonts w:ascii="Times New Roman" w:hAnsi="Times New Roman" w:cs="Times New Roman"/>
          <w:i/>
          <w:iCs/>
          <w:sz w:val="24"/>
          <w:szCs w:val="24"/>
        </w:rPr>
        <w:t xml:space="preserve"> </w:t>
      </w:r>
      <w:proofErr w:type="spellStart"/>
      <w:r w:rsidR="00345E77" w:rsidRPr="004A38D5">
        <w:rPr>
          <w:rFonts w:ascii="Times New Roman" w:hAnsi="Times New Roman" w:cs="Times New Roman"/>
          <w:i/>
          <w:iCs/>
          <w:sz w:val="24"/>
          <w:szCs w:val="24"/>
        </w:rPr>
        <w:t>devolutum</w:t>
      </w:r>
      <w:proofErr w:type="spellEnd"/>
      <w:r w:rsidR="00345E77" w:rsidRPr="004A38D5">
        <w:rPr>
          <w:rFonts w:ascii="Times New Roman" w:hAnsi="Times New Roman" w:cs="Times New Roman"/>
          <w:i/>
          <w:iCs/>
          <w:sz w:val="24"/>
          <w:szCs w:val="24"/>
        </w:rPr>
        <w:t xml:space="preserve"> </w:t>
      </w:r>
      <w:proofErr w:type="spellStart"/>
      <w:r w:rsidR="00345E77" w:rsidRPr="004A38D5">
        <w:rPr>
          <w:rFonts w:ascii="Times New Roman" w:hAnsi="Times New Roman" w:cs="Times New Roman"/>
          <w:i/>
          <w:iCs/>
          <w:sz w:val="24"/>
          <w:szCs w:val="24"/>
        </w:rPr>
        <w:t>quantum</w:t>
      </w:r>
      <w:proofErr w:type="spellEnd"/>
      <w:r w:rsidR="00345E77" w:rsidRPr="004A38D5">
        <w:rPr>
          <w:rFonts w:ascii="Times New Roman" w:hAnsi="Times New Roman" w:cs="Times New Roman"/>
          <w:i/>
          <w:iCs/>
          <w:sz w:val="24"/>
          <w:szCs w:val="24"/>
        </w:rPr>
        <w:t xml:space="preserve"> </w:t>
      </w:r>
      <w:proofErr w:type="spellStart"/>
      <w:r w:rsidR="00345E77" w:rsidRPr="004A38D5">
        <w:rPr>
          <w:rFonts w:ascii="Times New Roman" w:hAnsi="Times New Roman" w:cs="Times New Roman"/>
          <w:i/>
          <w:iCs/>
          <w:sz w:val="24"/>
          <w:szCs w:val="24"/>
        </w:rPr>
        <w:t>appellatum</w:t>
      </w:r>
      <w:proofErr w:type="spellEnd"/>
      <w:r w:rsidR="00345E77" w:rsidRPr="004A38D5">
        <w:rPr>
          <w:rFonts w:ascii="Times New Roman" w:hAnsi="Times New Roman" w:cs="Times New Roman"/>
          <w:sz w:val="24"/>
          <w:szCs w:val="24"/>
        </w:rPr>
        <w:t xml:space="preserve"> (apeliacinės instancijos teismas turi tikrinti ir vertinti tik apskųstosios pirmosios instancijos teismo sprendimo dalies teisėtumą bei pagrįstumą</w:t>
      </w:r>
      <w:r w:rsidR="00C815CE">
        <w:rPr>
          <w:rFonts w:ascii="Times New Roman" w:hAnsi="Times New Roman" w:cs="Times New Roman"/>
          <w:sz w:val="24"/>
          <w:szCs w:val="24"/>
        </w:rPr>
        <w:t>)</w:t>
      </w:r>
      <w:r w:rsidR="00345E77" w:rsidRPr="004A38D5">
        <w:rPr>
          <w:rFonts w:ascii="Times New Roman" w:hAnsi="Times New Roman" w:cs="Times New Roman"/>
          <w:sz w:val="24"/>
          <w:szCs w:val="24"/>
        </w:rPr>
        <w:t xml:space="preserve">, </w:t>
      </w:r>
      <w:proofErr w:type="spellStart"/>
      <w:r w:rsidR="00345E77" w:rsidRPr="004A38D5">
        <w:rPr>
          <w:rFonts w:ascii="Times New Roman" w:eastAsia="Times New Roman" w:hAnsi="Times New Roman" w:cs="Times New Roman"/>
          <w:i/>
          <w:iCs/>
          <w:sz w:val="24"/>
          <w:szCs w:val="24"/>
        </w:rPr>
        <w:t>non</w:t>
      </w:r>
      <w:proofErr w:type="spellEnd"/>
      <w:r w:rsidR="00345E77" w:rsidRPr="004A38D5">
        <w:rPr>
          <w:rFonts w:ascii="Times New Roman" w:eastAsia="Times New Roman" w:hAnsi="Times New Roman" w:cs="Times New Roman"/>
          <w:i/>
          <w:iCs/>
          <w:sz w:val="24"/>
          <w:szCs w:val="24"/>
        </w:rPr>
        <w:t xml:space="preserve"> bis </w:t>
      </w:r>
      <w:proofErr w:type="spellStart"/>
      <w:r w:rsidR="00345E77" w:rsidRPr="004A38D5">
        <w:rPr>
          <w:rFonts w:ascii="Times New Roman" w:eastAsia="Times New Roman" w:hAnsi="Times New Roman" w:cs="Times New Roman"/>
          <w:i/>
          <w:iCs/>
          <w:sz w:val="24"/>
          <w:szCs w:val="24"/>
        </w:rPr>
        <w:t>in</w:t>
      </w:r>
      <w:proofErr w:type="spellEnd"/>
      <w:r w:rsidR="00345E77" w:rsidRPr="004A38D5">
        <w:rPr>
          <w:rFonts w:ascii="Times New Roman" w:eastAsia="Times New Roman" w:hAnsi="Times New Roman" w:cs="Times New Roman"/>
          <w:i/>
          <w:iCs/>
          <w:sz w:val="24"/>
          <w:szCs w:val="24"/>
        </w:rPr>
        <w:t xml:space="preserve"> </w:t>
      </w:r>
      <w:proofErr w:type="spellStart"/>
      <w:r w:rsidR="00345E77" w:rsidRPr="004A38D5">
        <w:rPr>
          <w:rFonts w:ascii="Times New Roman" w:eastAsia="Times New Roman" w:hAnsi="Times New Roman" w:cs="Times New Roman"/>
          <w:i/>
          <w:iCs/>
          <w:sz w:val="24"/>
          <w:szCs w:val="24"/>
        </w:rPr>
        <w:t>idem</w:t>
      </w:r>
      <w:proofErr w:type="spellEnd"/>
      <w:r w:rsidR="00345E77" w:rsidRPr="004A38D5">
        <w:rPr>
          <w:rFonts w:ascii="Times New Roman" w:eastAsia="Times New Roman" w:hAnsi="Times New Roman" w:cs="Times New Roman"/>
          <w:sz w:val="24"/>
          <w:szCs w:val="24"/>
        </w:rPr>
        <w:t xml:space="preserve"> principų pažeidimo ir išteisintųjų padėties pabloginimo</w:t>
      </w:r>
      <w:r w:rsidR="00452D5B">
        <w:rPr>
          <w:rFonts w:ascii="Times New Roman" w:eastAsia="Times New Roman" w:hAnsi="Times New Roman" w:cs="Times New Roman"/>
          <w:sz w:val="24"/>
          <w:szCs w:val="24"/>
        </w:rPr>
        <w:t>)</w:t>
      </w:r>
      <w:r w:rsidR="00873CD1" w:rsidRPr="004A38D5">
        <w:rPr>
          <w:rFonts w:ascii="Times New Roman" w:eastAsia="Times New Roman" w:hAnsi="Times New Roman" w:cs="Times New Roman"/>
          <w:sz w:val="24"/>
          <w:szCs w:val="24"/>
        </w:rPr>
        <w:t xml:space="preserve"> n</w:t>
      </w:r>
      <w:r w:rsidR="0092545F" w:rsidRPr="004A38D5">
        <w:rPr>
          <w:rFonts w:ascii="Times New Roman" w:eastAsia="Times New Roman" w:hAnsi="Times New Roman" w:cs="Times New Roman"/>
          <w:sz w:val="24"/>
          <w:szCs w:val="24"/>
        </w:rPr>
        <w:t>agrinėjimas netenka prasmės, todėl jie paliekami nenagrinėti.</w:t>
      </w:r>
    </w:p>
    <w:p w14:paraId="62C5D8BD" w14:textId="344B3DD6" w:rsidR="00C0204C" w:rsidRPr="004A38D5" w:rsidRDefault="00C7489A" w:rsidP="00BA4546">
      <w:pPr>
        <w:pStyle w:val="prastasiniatinklio"/>
        <w:shd w:val="clear" w:color="auto" w:fill="FFFFFF"/>
        <w:spacing w:before="0" w:beforeAutospacing="0" w:after="0" w:afterAutospacing="0"/>
        <w:ind w:firstLine="720"/>
        <w:jc w:val="both"/>
      </w:pPr>
      <w:r w:rsidRPr="004A38D5">
        <w:t>Išplėstinė septynių t</w:t>
      </w:r>
      <w:r w:rsidR="00C0204C" w:rsidRPr="004A38D5">
        <w:t>eisėjų kolegija, atsižvelgdama į išdėstytus argumentus ir vadovaudamasi Lietuvos Respublikos baudžiamojo proceso kodekso 382</w:t>
      </w:r>
      <w:r w:rsidR="000463D3" w:rsidRPr="004A38D5">
        <w:t> </w:t>
      </w:r>
      <w:r w:rsidR="00C0204C" w:rsidRPr="004A38D5">
        <w:t xml:space="preserve">straipsnio </w:t>
      </w:r>
      <w:r w:rsidR="00BA4546" w:rsidRPr="004A38D5">
        <w:t>5 </w:t>
      </w:r>
      <w:r w:rsidR="00C0204C" w:rsidRPr="004A38D5">
        <w:t>punktu,</w:t>
      </w:r>
    </w:p>
    <w:p w14:paraId="5B18B488" w14:textId="77777777" w:rsidR="00C0204C" w:rsidRPr="004A38D5" w:rsidRDefault="00C0204C" w:rsidP="00C0204C">
      <w:pPr>
        <w:spacing w:after="0" w:line="240" w:lineRule="auto"/>
        <w:jc w:val="both"/>
        <w:rPr>
          <w:rFonts w:ascii="Times New Roman" w:eastAsia="Times New Roman" w:hAnsi="Times New Roman" w:cs="Times New Roman"/>
          <w:sz w:val="24"/>
          <w:szCs w:val="24"/>
        </w:rPr>
      </w:pPr>
    </w:p>
    <w:p w14:paraId="77FCB9F9" w14:textId="7326CBD3" w:rsidR="00C0204C" w:rsidRPr="004A38D5" w:rsidRDefault="00C0204C" w:rsidP="00DC112F">
      <w:pPr>
        <w:spacing w:after="0" w:line="240" w:lineRule="auto"/>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n u t a r i a :</w:t>
      </w:r>
    </w:p>
    <w:p w14:paraId="44162450" w14:textId="77777777" w:rsidR="00C0204C" w:rsidRPr="004A38D5" w:rsidRDefault="00C0204C" w:rsidP="00C0204C">
      <w:pPr>
        <w:tabs>
          <w:tab w:val="left" w:pos="720"/>
        </w:tabs>
        <w:spacing w:after="0" w:line="240" w:lineRule="auto"/>
        <w:jc w:val="both"/>
        <w:rPr>
          <w:rFonts w:ascii="Times New Roman" w:eastAsia="Times New Roman" w:hAnsi="Times New Roman" w:cs="Times New Roman"/>
          <w:sz w:val="24"/>
          <w:szCs w:val="24"/>
        </w:rPr>
      </w:pPr>
    </w:p>
    <w:p w14:paraId="2DC7483A" w14:textId="334E97FE" w:rsidR="00DC112F" w:rsidRPr="004A38D5" w:rsidRDefault="00BA4546" w:rsidP="008908D8">
      <w:pPr>
        <w:tabs>
          <w:tab w:val="left" w:pos="720"/>
        </w:tabs>
        <w:spacing w:after="0" w:line="240" w:lineRule="auto"/>
        <w:ind w:firstLine="720"/>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Panaikinti Šiaulių apygardos teismo Baudžiamųjų bylų skyriaus teisėjų kolegijos 2023 m. balandžio 12 d. nutartį ir perduoti bylą iš naujo nagrinėti apeliacine tvarka.</w:t>
      </w:r>
    </w:p>
    <w:p w14:paraId="6AC2ECFC" w14:textId="77777777" w:rsidR="00DC112F" w:rsidRPr="004A38D5" w:rsidRDefault="00DC112F" w:rsidP="00C0204C">
      <w:pPr>
        <w:tabs>
          <w:tab w:val="left" w:pos="720"/>
        </w:tabs>
        <w:spacing w:after="0" w:line="240" w:lineRule="auto"/>
        <w:jc w:val="both"/>
        <w:rPr>
          <w:rFonts w:ascii="Times New Roman" w:eastAsia="Times New Roman" w:hAnsi="Times New Roman" w:cs="Times New Roman"/>
          <w:sz w:val="24"/>
          <w:szCs w:val="24"/>
        </w:rPr>
      </w:pPr>
    </w:p>
    <w:p w14:paraId="207BED3A" w14:textId="77777777" w:rsidR="00C0204C" w:rsidRPr="004A38D5" w:rsidRDefault="00C0204C" w:rsidP="00C0204C">
      <w:pPr>
        <w:tabs>
          <w:tab w:val="left" w:pos="720"/>
        </w:tabs>
        <w:spacing w:after="0" w:line="240" w:lineRule="auto"/>
        <w:jc w:val="both"/>
        <w:rPr>
          <w:rFonts w:ascii="Times New Roman" w:eastAsia="Times New Roman" w:hAnsi="Times New Roman" w:cs="Times New Roman"/>
          <w:sz w:val="24"/>
          <w:szCs w:val="24"/>
        </w:rPr>
      </w:pPr>
    </w:p>
    <w:p w14:paraId="4D488D95" w14:textId="78766E06" w:rsidR="00C0204C" w:rsidRPr="004A38D5" w:rsidRDefault="00C0204C"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 xml:space="preserve">Teisėjai </w:t>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00DC112F" w:rsidRPr="004A38D5">
        <w:rPr>
          <w:rFonts w:ascii="Times New Roman" w:eastAsia="Times New Roman" w:hAnsi="Times New Roman" w:cs="Times New Roman"/>
          <w:sz w:val="24"/>
          <w:szCs w:val="24"/>
        </w:rPr>
        <w:tab/>
      </w:r>
      <w:r w:rsidR="007D76D0" w:rsidRPr="004A38D5">
        <w:rPr>
          <w:rFonts w:ascii="Times New Roman" w:eastAsia="Times New Roman" w:hAnsi="Times New Roman" w:cs="Times New Roman"/>
          <w:sz w:val="24"/>
          <w:szCs w:val="24"/>
        </w:rPr>
        <w:t>Artūras Ridikas</w:t>
      </w:r>
    </w:p>
    <w:p w14:paraId="736C59DA" w14:textId="77777777" w:rsidR="00C0204C" w:rsidRPr="004A38D5" w:rsidRDefault="00C0204C"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1EC00066" w14:textId="77777777" w:rsidR="00C0204C" w:rsidRPr="004A38D5" w:rsidRDefault="00C0204C"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6DC1ACD" w14:textId="7BBD4A14" w:rsidR="00C0204C" w:rsidRPr="004A38D5" w:rsidRDefault="00C0204C"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00DC112F" w:rsidRPr="004A38D5">
        <w:rPr>
          <w:rFonts w:ascii="Times New Roman" w:eastAsia="Times New Roman" w:hAnsi="Times New Roman" w:cs="Times New Roman"/>
          <w:sz w:val="24"/>
          <w:szCs w:val="24"/>
        </w:rPr>
        <w:tab/>
      </w:r>
      <w:r w:rsidR="00B40B88" w:rsidRPr="004A38D5">
        <w:rPr>
          <w:rFonts w:ascii="Times New Roman" w:eastAsia="Times New Roman" w:hAnsi="Times New Roman" w:cs="Times New Roman"/>
          <w:sz w:val="24"/>
          <w:szCs w:val="24"/>
        </w:rPr>
        <w:t>Albinas Antanaitis</w:t>
      </w:r>
    </w:p>
    <w:p w14:paraId="1498B6B9" w14:textId="77777777"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30A6E4C5" w14:textId="77777777"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551B87C" w14:textId="7E329FFE"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t xml:space="preserve">Alenas </w:t>
      </w:r>
      <w:proofErr w:type="spellStart"/>
      <w:r w:rsidRPr="004A38D5">
        <w:rPr>
          <w:rFonts w:ascii="Times New Roman" w:eastAsia="Times New Roman" w:hAnsi="Times New Roman" w:cs="Times New Roman"/>
          <w:sz w:val="24"/>
          <w:szCs w:val="24"/>
        </w:rPr>
        <w:t>Piesliakas</w:t>
      </w:r>
      <w:proofErr w:type="spellEnd"/>
    </w:p>
    <w:p w14:paraId="251CD8DD" w14:textId="77777777"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456516F" w14:textId="77777777"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83665BD" w14:textId="055CF955"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t>Alvydas Pikelis</w:t>
      </w:r>
    </w:p>
    <w:p w14:paraId="5CFD2C83" w14:textId="77777777"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08ABE5EC" w14:textId="77777777"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2E91F4E1" w14:textId="754533C1"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t xml:space="preserve">Tomas </w:t>
      </w:r>
      <w:proofErr w:type="spellStart"/>
      <w:r w:rsidRPr="004A38D5">
        <w:rPr>
          <w:rFonts w:ascii="Times New Roman" w:eastAsia="Times New Roman" w:hAnsi="Times New Roman" w:cs="Times New Roman"/>
          <w:sz w:val="24"/>
          <w:szCs w:val="24"/>
        </w:rPr>
        <w:t>Š</w:t>
      </w:r>
      <w:r w:rsidR="00D91A52" w:rsidRPr="004A38D5">
        <w:rPr>
          <w:rFonts w:ascii="Times New Roman" w:eastAsia="Times New Roman" w:hAnsi="Times New Roman" w:cs="Times New Roman"/>
          <w:sz w:val="24"/>
          <w:szCs w:val="24"/>
        </w:rPr>
        <w:t>e</w:t>
      </w:r>
      <w:r w:rsidRPr="004A38D5">
        <w:rPr>
          <w:rFonts w:ascii="Times New Roman" w:eastAsia="Times New Roman" w:hAnsi="Times New Roman" w:cs="Times New Roman"/>
          <w:sz w:val="24"/>
          <w:szCs w:val="24"/>
        </w:rPr>
        <w:t>škauskas</w:t>
      </w:r>
      <w:proofErr w:type="spellEnd"/>
    </w:p>
    <w:p w14:paraId="2D407EBA" w14:textId="77777777"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264C8744" w14:textId="77777777"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2436DB4A" w14:textId="732032BE" w:rsidR="00DC112F" w:rsidRPr="004A38D5" w:rsidRDefault="00DC112F"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t>Algimantas Valantinas</w:t>
      </w:r>
    </w:p>
    <w:p w14:paraId="04FD0AD6" w14:textId="77777777" w:rsidR="00C0204C" w:rsidRPr="004A38D5" w:rsidRDefault="00C0204C"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A95577B" w14:textId="77777777" w:rsidR="00C0204C" w:rsidRPr="004A38D5" w:rsidRDefault="00C0204C" w:rsidP="00C0204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31317208" w14:textId="03CBB6B4" w:rsidR="007645BB" w:rsidRPr="004A38D5" w:rsidRDefault="00C0204C" w:rsidP="00F93DB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Pr="004A38D5">
        <w:rPr>
          <w:rFonts w:ascii="Times New Roman" w:eastAsia="Times New Roman" w:hAnsi="Times New Roman" w:cs="Times New Roman"/>
          <w:sz w:val="24"/>
          <w:szCs w:val="24"/>
        </w:rPr>
        <w:tab/>
      </w:r>
      <w:r w:rsidR="00DC112F" w:rsidRPr="004A38D5">
        <w:rPr>
          <w:rFonts w:ascii="Times New Roman" w:eastAsia="Times New Roman" w:hAnsi="Times New Roman" w:cs="Times New Roman"/>
          <w:sz w:val="24"/>
          <w:szCs w:val="24"/>
        </w:rPr>
        <w:tab/>
      </w:r>
      <w:r w:rsidR="00B40B88" w:rsidRPr="004A38D5">
        <w:rPr>
          <w:rFonts w:ascii="Times New Roman" w:eastAsia="Times New Roman" w:hAnsi="Times New Roman" w:cs="Times New Roman"/>
          <w:sz w:val="24"/>
          <w:szCs w:val="24"/>
        </w:rPr>
        <w:t>Daiva Pranytė-Zalieckienė</w:t>
      </w:r>
    </w:p>
    <w:sectPr w:rsidR="007645BB" w:rsidRPr="004A38D5" w:rsidSect="0040195A">
      <w:headerReference w:type="default" r:id="rId13"/>
      <w:pgSz w:w="11906" w:h="16838"/>
      <w:pgMar w:top="1134" w:right="73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12405E" w14:textId="77777777" w:rsidR="00DA23D6" w:rsidRDefault="00DA23D6" w:rsidP="00C0204C">
      <w:pPr>
        <w:spacing w:after="0" w:line="240" w:lineRule="auto"/>
      </w:pPr>
      <w:r>
        <w:separator/>
      </w:r>
    </w:p>
  </w:endnote>
  <w:endnote w:type="continuationSeparator" w:id="0">
    <w:p w14:paraId="54F19F32" w14:textId="77777777" w:rsidR="00DA23D6" w:rsidRDefault="00DA23D6" w:rsidP="00C02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roid Sans Fallback">
    <w:altName w:val="Times New Roman"/>
    <w:charset w:val="01"/>
    <w:family w:val="auto"/>
    <w:pitch w:val="variable"/>
  </w:font>
  <w:font w:name="FreeSans">
    <w:altName w:val="Times New Roman"/>
    <w:charset w:val="01"/>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88B98" w14:textId="77777777" w:rsidR="00DA23D6" w:rsidRDefault="00DA23D6" w:rsidP="00C0204C">
      <w:pPr>
        <w:spacing w:after="0" w:line="240" w:lineRule="auto"/>
      </w:pPr>
      <w:r>
        <w:separator/>
      </w:r>
    </w:p>
  </w:footnote>
  <w:footnote w:type="continuationSeparator" w:id="0">
    <w:p w14:paraId="03DD7C31" w14:textId="77777777" w:rsidR="00DA23D6" w:rsidRDefault="00DA23D6" w:rsidP="00C020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632072"/>
      <w:docPartObj>
        <w:docPartGallery w:val="Page Numbers (Top of Page)"/>
        <w:docPartUnique/>
      </w:docPartObj>
    </w:sdtPr>
    <w:sdtEndPr>
      <w:rPr>
        <w:rFonts w:ascii="Times New Roman" w:hAnsi="Times New Roman" w:cs="Times New Roman"/>
        <w:sz w:val="24"/>
        <w:szCs w:val="24"/>
      </w:rPr>
    </w:sdtEndPr>
    <w:sdtContent>
      <w:p w14:paraId="050996EC" w14:textId="026FB21E" w:rsidR="00C0204C" w:rsidRPr="00C0204C" w:rsidRDefault="00C0204C">
        <w:pPr>
          <w:pStyle w:val="Antrats"/>
          <w:jc w:val="center"/>
          <w:rPr>
            <w:rFonts w:ascii="Times New Roman" w:hAnsi="Times New Roman" w:cs="Times New Roman"/>
            <w:sz w:val="24"/>
            <w:szCs w:val="24"/>
          </w:rPr>
        </w:pPr>
        <w:r w:rsidRPr="00C0204C">
          <w:rPr>
            <w:rFonts w:ascii="Times New Roman" w:hAnsi="Times New Roman" w:cs="Times New Roman"/>
            <w:sz w:val="24"/>
            <w:szCs w:val="24"/>
          </w:rPr>
          <w:fldChar w:fldCharType="begin"/>
        </w:r>
        <w:r w:rsidRPr="00C0204C">
          <w:rPr>
            <w:rFonts w:ascii="Times New Roman" w:hAnsi="Times New Roman" w:cs="Times New Roman"/>
            <w:sz w:val="24"/>
            <w:szCs w:val="24"/>
          </w:rPr>
          <w:instrText>PAGE   \* MERGEFORMAT</w:instrText>
        </w:r>
        <w:r w:rsidRPr="00C0204C">
          <w:rPr>
            <w:rFonts w:ascii="Times New Roman" w:hAnsi="Times New Roman" w:cs="Times New Roman"/>
            <w:sz w:val="24"/>
            <w:szCs w:val="24"/>
          </w:rPr>
          <w:fldChar w:fldCharType="separate"/>
        </w:r>
        <w:r w:rsidRPr="00C0204C">
          <w:rPr>
            <w:rFonts w:ascii="Times New Roman" w:hAnsi="Times New Roman" w:cs="Times New Roman"/>
            <w:sz w:val="24"/>
            <w:szCs w:val="24"/>
          </w:rPr>
          <w:t>2</w:t>
        </w:r>
        <w:r w:rsidRPr="00C0204C">
          <w:rPr>
            <w:rFonts w:ascii="Times New Roman" w:hAnsi="Times New Roman" w:cs="Times New Roman"/>
            <w:sz w:val="24"/>
            <w:szCs w:val="24"/>
          </w:rPr>
          <w:fldChar w:fldCharType="end"/>
        </w:r>
      </w:p>
    </w:sdtContent>
  </w:sdt>
  <w:p w14:paraId="16850402" w14:textId="77777777" w:rsidR="00C0204C" w:rsidRDefault="00C0204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E1644"/>
    <w:multiLevelType w:val="multilevel"/>
    <w:tmpl w:val="14D6BA7E"/>
    <w:lvl w:ilvl="0">
      <w:start w:val="1"/>
      <w:numFmt w:val="decimal"/>
      <w:lvlText w:val="%1."/>
      <w:lvlJc w:val="left"/>
      <w:pPr>
        <w:ind w:left="1069" w:hanging="360"/>
      </w:pPr>
      <w:rPr>
        <w:rFonts w:hint="default"/>
        <w:b w:val="0"/>
        <w:bCs/>
        <w:color w:val="auto"/>
      </w:rPr>
    </w:lvl>
    <w:lvl w:ilvl="1">
      <w:start w:val="11"/>
      <w:numFmt w:val="decimal"/>
      <w:isLgl/>
      <w:lvlText w:val="%1.%2"/>
      <w:lvlJc w:val="left"/>
      <w:pPr>
        <w:ind w:left="1129" w:hanging="420"/>
      </w:pPr>
      <w:rPr>
        <w:rFonts w:hint="default"/>
        <w:color w:val="auto"/>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1429" w:hanging="720"/>
      </w:pPr>
      <w:rPr>
        <w:rFonts w:hint="default"/>
        <w:color w:val="auto"/>
      </w:rPr>
    </w:lvl>
    <w:lvl w:ilvl="4">
      <w:start w:val="1"/>
      <w:numFmt w:val="decimal"/>
      <w:isLgl/>
      <w:lvlText w:val="%1.%2.%3.%4.%5"/>
      <w:lvlJc w:val="left"/>
      <w:pPr>
        <w:ind w:left="1789" w:hanging="1080"/>
      </w:pPr>
      <w:rPr>
        <w:rFonts w:hint="default"/>
        <w:color w:val="auto"/>
      </w:rPr>
    </w:lvl>
    <w:lvl w:ilvl="5">
      <w:start w:val="1"/>
      <w:numFmt w:val="decimal"/>
      <w:isLgl/>
      <w:lvlText w:val="%1.%2.%3.%4.%5.%6"/>
      <w:lvlJc w:val="left"/>
      <w:pPr>
        <w:ind w:left="1789" w:hanging="1080"/>
      </w:pPr>
      <w:rPr>
        <w:rFonts w:hint="default"/>
        <w:color w:val="auto"/>
      </w:rPr>
    </w:lvl>
    <w:lvl w:ilvl="6">
      <w:start w:val="1"/>
      <w:numFmt w:val="decimal"/>
      <w:isLgl/>
      <w:lvlText w:val="%1.%2.%3.%4.%5.%6.%7"/>
      <w:lvlJc w:val="left"/>
      <w:pPr>
        <w:ind w:left="2149" w:hanging="1440"/>
      </w:pPr>
      <w:rPr>
        <w:rFonts w:hint="default"/>
        <w:color w:val="auto"/>
      </w:rPr>
    </w:lvl>
    <w:lvl w:ilvl="7">
      <w:start w:val="1"/>
      <w:numFmt w:val="decimal"/>
      <w:isLgl/>
      <w:lvlText w:val="%1.%2.%3.%4.%5.%6.%7.%8"/>
      <w:lvlJc w:val="left"/>
      <w:pPr>
        <w:ind w:left="2149" w:hanging="1440"/>
      </w:pPr>
      <w:rPr>
        <w:rFonts w:hint="default"/>
        <w:color w:val="auto"/>
      </w:rPr>
    </w:lvl>
    <w:lvl w:ilvl="8">
      <w:start w:val="1"/>
      <w:numFmt w:val="decimal"/>
      <w:isLgl/>
      <w:lvlText w:val="%1.%2.%3.%4.%5.%6.%7.%8.%9"/>
      <w:lvlJc w:val="left"/>
      <w:pPr>
        <w:ind w:left="2509" w:hanging="1800"/>
      </w:pPr>
      <w:rPr>
        <w:rFonts w:hint="default"/>
        <w:color w:val="auto"/>
      </w:rPr>
    </w:lvl>
  </w:abstractNum>
  <w:abstractNum w:abstractNumId="1"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207782"/>
    <w:multiLevelType w:val="multilevel"/>
    <w:tmpl w:val="29C268A8"/>
    <w:lvl w:ilvl="0">
      <w:start w:val="1"/>
      <w:numFmt w:val="decimal"/>
      <w:lvlText w:val="%1."/>
      <w:lvlJc w:val="left"/>
      <w:pPr>
        <w:ind w:left="360" w:hanging="360"/>
      </w:pPr>
      <w:rPr>
        <w:rFonts w:hint="default"/>
        <w:color w:val="auto"/>
      </w:rPr>
    </w:lvl>
    <w:lvl w:ilvl="1">
      <w:start w:val="1"/>
      <w:numFmt w:val="decimal"/>
      <w:lvlText w:val="%1.%2."/>
      <w:lvlJc w:val="left"/>
      <w:pPr>
        <w:ind w:left="717" w:hanging="360"/>
      </w:pPr>
      <w:rPr>
        <w:rFonts w:hint="default"/>
        <w:color w:val="auto"/>
      </w:rPr>
    </w:lvl>
    <w:lvl w:ilvl="2">
      <w:start w:val="1"/>
      <w:numFmt w:val="decimal"/>
      <w:lvlText w:val="%1.%2.%3."/>
      <w:lvlJc w:val="left"/>
      <w:pPr>
        <w:ind w:left="1434" w:hanging="720"/>
      </w:pPr>
      <w:rPr>
        <w:rFonts w:hint="default"/>
        <w:color w:val="auto"/>
      </w:rPr>
    </w:lvl>
    <w:lvl w:ilvl="3">
      <w:start w:val="1"/>
      <w:numFmt w:val="decimal"/>
      <w:lvlText w:val="%1.%2.%3.%4."/>
      <w:lvlJc w:val="left"/>
      <w:pPr>
        <w:ind w:left="1791" w:hanging="720"/>
      </w:pPr>
      <w:rPr>
        <w:rFonts w:hint="default"/>
        <w:color w:val="auto"/>
      </w:rPr>
    </w:lvl>
    <w:lvl w:ilvl="4">
      <w:start w:val="1"/>
      <w:numFmt w:val="decimal"/>
      <w:lvlText w:val="%1.%2.%3.%4.%5."/>
      <w:lvlJc w:val="left"/>
      <w:pPr>
        <w:ind w:left="2508" w:hanging="1080"/>
      </w:pPr>
      <w:rPr>
        <w:rFonts w:hint="default"/>
        <w:color w:val="auto"/>
      </w:rPr>
    </w:lvl>
    <w:lvl w:ilvl="5">
      <w:start w:val="1"/>
      <w:numFmt w:val="decimal"/>
      <w:lvlText w:val="%1.%2.%3.%4.%5.%6."/>
      <w:lvlJc w:val="left"/>
      <w:pPr>
        <w:ind w:left="2865" w:hanging="1080"/>
      </w:pPr>
      <w:rPr>
        <w:rFonts w:hint="default"/>
        <w:color w:val="auto"/>
      </w:rPr>
    </w:lvl>
    <w:lvl w:ilvl="6">
      <w:start w:val="1"/>
      <w:numFmt w:val="decimal"/>
      <w:lvlText w:val="%1.%2.%3.%4.%5.%6.%7."/>
      <w:lvlJc w:val="left"/>
      <w:pPr>
        <w:ind w:left="3582" w:hanging="1440"/>
      </w:pPr>
      <w:rPr>
        <w:rFonts w:hint="default"/>
        <w:color w:val="auto"/>
      </w:rPr>
    </w:lvl>
    <w:lvl w:ilvl="7">
      <w:start w:val="1"/>
      <w:numFmt w:val="decimal"/>
      <w:lvlText w:val="%1.%2.%3.%4.%5.%6.%7.%8."/>
      <w:lvlJc w:val="left"/>
      <w:pPr>
        <w:ind w:left="3939" w:hanging="1440"/>
      </w:pPr>
      <w:rPr>
        <w:rFonts w:hint="default"/>
        <w:color w:val="auto"/>
      </w:rPr>
    </w:lvl>
    <w:lvl w:ilvl="8">
      <w:start w:val="1"/>
      <w:numFmt w:val="decimal"/>
      <w:lvlText w:val="%1.%2.%3.%4.%5.%6.%7.%8.%9."/>
      <w:lvlJc w:val="left"/>
      <w:pPr>
        <w:ind w:left="4656" w:hanging="1800"/>
      </w:pPr>
      <w:rPr>
        <w:rFonts w:hint="default"/>
        <w:color w:val="auto"/>
      </w:rPr>
    </w:lvl>
  </w:abstractNum>
  <w:abstractNum w:abstractNumId="3" w15:restartNumberingAfterBreak="0">
    <w:nsid w:val="11B45858"/>
    <w:multiLevelType w:val="hybridMultilevel"/>
    <w:tmpl w:val="88C0CFFE"/>
    <w:lvl w:ilvl="0" w:tplc="24C60B0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19742E67"/>
    <w:multiLevelType w:val="hybridMultilevel"/>
    <w:tmpl w:val="20328CFE"/>
    <w:lvl w:ilvl="0" w:tplc="AFAA8D7A">
      <w:start w:val="1"/>
      <w:numFmt w:val="decimal"/>
      <w:lvlText w:val="%1)"/>
      <w:lvlJc w:val="left"/>
      <w:pPr>
        <w:ind w:left="1069" w:hanging="360"/>
      </w:pPr>
      <w:rPr>
        <w:rFonts w:eastAsia="Times New Roman"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2AE54D00"/>
    <w:multiLevelType w:val="hybridMultilevel"/>
    <w:tmpl w:val="3FB8E314"/>
    <w:lvl w:ilvl="0" w:tplc="22BA8C78">
      <w:start w:val="1"/>
      <w:numFmt w:val="upperRoman"/>
      <w:lvlText w:val="%1&gt;"/>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42881087"/>
    <w:multiLevelType w:val="multilevel"/>
    <w:tmpl w:val="5CDE1278"/>
    <w:lvl w:ilvl="0">
      <w:start w:val="1"/>
      <w:numFmt w:val="decimal"/>
      <w:lvlText w:val="%1."/>
      <w:lvlJc w:val="left"/>
      <w:pPr>
        <w:tabs>
          <w:tab w:val="num" w:pos="0"/>
        </w:tabs>
        <w:ind w:left="360" w:hanging="360"/>
      </w:pPr>
      <w:rPr>
        <w:rFonts w:ascii="Times New Roman" w:hAnsi="Times New Roman" w:cs="Times New Roman"/>
        <w:i w:val="0"/>
        <w:iCs w:val="0"/>
        <w:sz w:val="24"/>
        <w:szCs w:val="24"/>
      </w:rPr>
    </w:lvl>
    <w:lvl w:ilvl="1">
      <w:start w:val="1"/>
      <w:numFmt w:val="decimal"/>
      <w:lvlText w:val="%1.%2."/>
      <w:lvlJc w:val="left"/>
      <w:pPr>
        <w:tabs>
          <w:tab w:val="num" w:pos="0"/>
        </w:tabs>
        <w:ind w:left="432" w:hanging="432"/>
      </w:pPr>
      <w:rPr>
        <w:rFonts w:ascii="Times New Roman" w:hAnsi="Times New Roman" w:cs="Times New Roman"/>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BD73627"/>
    <w:multiLevelType w:val="multilevel"/>
    <w:tmpl w:val="3DA08E2A"/>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BBA30AD"/>
    <w:multiLevelType w:val="multilevel"/>
    <w:tmpl w:val="36AA92DE"/>
    <w:lvl w:ilvl="0">
      <w:start w:val="1"/>
      <w:numFmt w:val="decimal"/>
      <w:lvlText w:val="%1."/>
      <w:lvlJc w:val="left"/>
      <w:pPr>
        <w:ind w:left="360" w:hanging="360"/>
      </w:pPr>
      <w:rPr>
        <w:color w:val="auto"/>
      </w:rPr>
    </w:lvl>
    <w:lvl w:ilvl="1">
      <w:start w:val="1"/>
      <w:numFmt w:val="decimal"/>
      <w:lvlText w:val="%1.%2."/>
      <w:lvlJc w:val="left"/>
      <w:pPr>
        <w:ind w:left="716"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EE641D"/>
    <w:multiLevelType w:val="hybridMultilevel"/>
    <w:tmpl w:val="40DA4FA6"/>
    <w:lvl w:ilvl="0" w:tplc="EC66C10C">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49F650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58566A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61426EF"/>
    <w:multiLevelType w:val="hybridMultilevel"/>
    <w:tmpl w:val="B66E5198"/>
    <w:lvl w:ilvl="0" w:tplc="9ABCB4D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500628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47043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7138355">
    <w:abstractNumId w:val="0"/>
  </w:num>
  <w:num w:numId="4" w16cid:durableId="979074899">
    <w:abstractNumId w:val="2"/>
  </w:num>
  <w:num w:numId="5" w16cid:durableId="1772891973">
    <w:abstractNumId w:val="6"/>
  </w:num>
  <w:num w:numId="6" w16cid:durableId="102071921">
    <w:abstractNumId w:val="5"/>
  </w:num>
  <w:num w:numId="7" w16cid:durableId="1598713468">
    <w:abstractNumId w:val="12"/>
  </w:num>
  <w:num w:numId="8" w16cid:durableId="645595788">
    <w:abstractNumId w:val="4"/>
  </w:num>
  <w:num w:numId="9" w16cid:durableId="920673403">
    <w:abstractNumId w:val="3"/>
  </w:num>
  <w:num w:numId="10" w16cid:durableId="2132622967">
    <w:abstractNumId w:val="9"/>
  </w:num>
  <w:num w:numId="11" w16cid:durableId="855920066">
    <w:abstractNumId w:val="8"/>
  </w:num>
  <w:num w:numId="12" w16cid:durableId="1981693244">
    <w:abstractNumId w:val="11"/>
  </w:num>
  <w:num w:numId="13" w16cid:durableId="5088332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04C"/>
    <w:rsid w:val="000036EE"/>
    <w:rsid w:val="000046B9"/>
    <w:rsid w:val="0000709D"/>
    <w:rsid w:val="00011AE1"/>
    <w:rsid w:val="00017DBF"/>
    <w:rsid w:val="000206A5"/>
    <w:rsid w:val="0002119D"/>
    <w:rsid w:val="000217C9"/>
    <w:rsid w:val="00021A0C"/>
    <w:rsid w:val="000255BF"/>
    <w:rsid w:val="000323CD"/>
    <w:rsid w:val="000339C1"/>
    <w:rsid w:val="000349AF"/>
    <w:rsid w:val="00036088"/>
    <w:rsid w:val="00036F5A"/>
    <w:rsid w:val="00037A28"/>
    <w:rsid w:val="000427BD"/>
    <w:rsid w:val="00046303"/>
    <w:rsid w:val="000463D3"/>
    <w:rsid w:val="00047002"/>
    <w:rsid w:val="000505AB"/>
    <w:rsid w:val="0005160E"/>
    <w:rsid w:val="000669ED"/>
    <w:rsid w:val="00066FD6"/>
    <w:rsid w:val="0007013A"/>
    <w:rsid w:val="00070781"/>
    <w:rsid w:val="0007139D"/>
    <w:rsid w:val="00083928"/>
    <w:rsid w:val="0008767F"/>
    <w:rsid w:val="00087BEB"/>
    <w:rsid w:val="00093FCE"/>
    <w:rsid w:val="0009500E"/>
    <w:rsid w:val="00095D75"/>
    <w:rsid w:val="000A0090"/>
    <w:rsid w:val="000A5D91"/>
    <w:rsid w:val="000A6101"/>
    <w:rsid w:val="000B2BE5"/>
    <w:rsid w:val="000B4A11"/>
    <w:rsid w:val="000B4FFE"/>
    <w:rsid w:val="000B5C92"/>
    <w:rsid w:val="000C6C8E"/>
    <w:rsid w:val="000C799D"/>
    <w:rsid w:val="000D3189"/>
    <w:rsid w:val="000D56A5"/>
    <w:rsid w:val="000E0047"/>
    <w:rsid w:val="000E1EB7"/>
    <w:rsid w:val="000E6E3C"/>
    <w:rsid w:val="000E7AF0"/>
    <w:rsid w:val="000F5400"/>
    <w:rsid w:val="000F628F"/>
    <w:rsid w:val="00100776"/>
    <w:rsid w:val="0010152A"/>
    <w:rsid w:val="001023B9"/>
    <w:rsid w:val="00106B6F"/>
    <w:rsid w:val="00111920"/>
    <w:rsid w:val="001129D0"/>
    <w:rsid w:val="00115B3C"/>
    <w:rsid w:val="00116278"/>
    <w:rsid w:val="00116D30"/>
    <w:rsid w:val="001213F8"/>
    <w:rsid w:val="00122345"/>
    <w:rsid w:val="00123071"/>
    <w:rsid w:val="00123817"/>
    <w:rsid w:val="0012735C"/>
    <w:rsid w:val="00127BFC"/>
    <w:rsid w:val="00133FFA"/>
    <w:rsid w:val="00134550"/>
    <w:rsid w:val="001435F0"/>
    <w:rsid w:val="00143BFB"/>
    <w:rsid w:val="00145AB1"/>
    <w:rsid w:val="00145CAF"/>
    <w:rsid w:val="00146688"/>
    <w:rsid w:val="00146760"/>
    <w:rsid w:val="00150F7F"/>
    <w:rsid w:val="00151119"/>
    <w:rsid w:val="00151D12"/>
    <w:rsid w:val="00151D48"/>
    <w:rsid w:val="001545F9"/>
    <w:rsid w:val="0015525E"/>
    <w:rsid w:val="001565B1"/>
    <w:rsid w:val="00157305"/>
    <w:rsid w:val="0016469F"/>
    <w:rsid w:val="00164848"/>
    <w:rsid w:val="00171E5A"/>
    <w:rsid w:val="00172D43"/>
    <w:rsid w:val="00175D60"/>
    <w:rsid w:val="00181619"/>
    <w:rsid w:val="00181C81"/>
    <w:rsid w:val="00184C9A"/>
    <w:rsid w:val="00187606"/>
    <w:rsid w:val="0019037D"/>
    <w:rsid w:val="00193EF6"/>
    <w:rsid w:val="001949A2"/>
    <w:rsid w:val="00195A57"/>
    <w:rsid w:val="0019756C"/>
    <w:rsid w:val="001A16AF"/>
    <w:rsid w:val="001A42C2"/>
    <w:rsid w:val="001A727A"/>
    <w:rsid w:val="001B433B"/>
    <w:rsid w:val="001C26AB"/>
    <w:rsid w:val="001C5BFA"/>
    <w:rsid w:val="001C6E80"/>
    <w:rsid w:val="001D48E7"/>
    <w:rsid w:val="001D6ABB"/>
    <w:rsid w:val="001E06C9"/>
    <w:rsid w:val="001E142E"/>
    <w:rsid w:val="001F0521"/>
    <w:rsid w:val="001F07C7"/>
    <w:rsid w:val="001F1C38"/>
    <w:rsid w:val="001F1CA0"/>
    <w:rsid w:val="001F1E13"/>
    <w:rsid w:val="001F246B"/>
    <w:rsid w:val="001F3872"/>
    <w:rsid w:val="001F5356"/>
    <w:rsid w:val="002011BA"/>
    <w:rsid w:val="0020654B"/>
    <w:rsid w:val="00206989"/>
    <w:rsid w:val="002073D4"/>
    <w:rsid w:val="002113BC"/>
    <w:rsid w:val="0021185A"/>
    <w:rsid w:val="0021193D"/>
    <w:rsid w:val="0021301A"/>
    <w:rsid w:val="0021378D"/>
    <w:rsid w:val="00214FE1"/>
    <w:rsid w:val="002157D2"/>
    <w:rsid w:val="00216CE5"/>
    <w:rsid w:val="00220C19"/>
    <w:rsid w:val="00226F9B"/>
    <w:rsid w:val="00232376"/>
    <w:rsid w:val="00233C15"/>
    <w:rsid w:val="002348B4"/>
    <w:rsid w:val="0023738A"/>
    <w:rsid w:val="0024458E"/>
    <w:rsid w:val="0024711A"/>
    <w:rsid w:val="00250FB8"/>
    <w:rsid w:val="00252F12"/>
    <w:rsid w:val="00261F16"/>
    <w:rsid w:val="00265282"/>
    <w:rsid w:val="00265765"/>
    <w:rsid w:val="00265DBF"/>
    <w:rsid w:val="0026779D"/>
    <w:rsid w:val="00267922"/>
    <w:rsid w:val="00267B93"/>
    <w:rsid w:val="00270D7A"/>
    <w:rsid w:val="002711D5"/>
    <w:rsid w:val="00272976"/>
    <w:rsid w:val="00274B6E"/>
    <w:rsid w:val="002754AE"/>
    <w:rsid w:val="00276D54"/>
    <w:rsid w:val="0027711F"/>
    <w:rsid w:val="00277B00"/>
    <w:rsid w:val="00277F3F"/>
    <w:rsid w:val="00282FBC"/>
    <w:rsid w:val="002830A4"/>
    <w:rsid w:val="0028581F"/>
    <w:rsid w:val="00291678"/>
    <w:rsid w:val="00292D04"/>
    <w:rsid w:val="002A037F"/>
    <w:rsid w:val="002A1B94"/>
    <w:rsid w:val="002A6473"/>
    <w:rsid w:val="002A791C"/>
    <w:rsid w:val="002B122C"/>
    <w:rsid w:val="002B13A4"/>
    <w:rsid w:val="002B165F"/>
    <w:rsid w:val="002B482C"/>
    <w:rsid w:val="002D4F9C"/>
    <w:rsid w:val="002D5360"/>
    <w:rsid w:val="002D5A7D"/>
    <w:rsid w:val="002D6E27"/>
    <w:rsid w:val="002E66FC"/>
    <w:rsid w:val="002F6DD5"/>
    <w:rsid w:val="00300FE8"/>
    <w:rsid w:val="00301DDF"/>
    <w:rsid w:val="003070D5"/>
    <w:rsid w:val="003077D0"/>
    <w:rsid w:val="00314121"/>
    <w:rsid w:val="00315786"/>
    <w:rsid w:val="003239C8"/>
    <w:rsid w:val="00323A2E"/>
    <w:rsid w:val="00324F29"/>
    <w:rsid w:val="00327D4F"/>
    <w:rsid w:val="00334FFB"/>
    <w:rsid w:val="00335089"/>
    <w:rsid w:val="00335A54"/>
    <w:rsid w:val="00341F4D"/>
    <w:rsid w:val="00345E77"/>
    <w:rsid w:val="0034714D"/>
    <w:rsid w:val="00347D0F"/>
    <w:rsid w:val="00351A61"/>
    <w:rsid w:val="003537DA"/>
    <w:rsid w:val="003546DB"/>
    <w:rsid w:val="003550F3"/>
    <w:rsid w:val="003571AC"/>
    <w:rsid w:val="003577E9"/>
    <w:rsid w:val="00361413"/>
    <w:rsid w:val="003651EB"/>
    <w:rsid w:val="00370199"/>
    <w:rsid w:val="00370CE6"/>
    <w:rsid w:val="00371C01"/>
    <w:rsid w:val="00372BB4"/>
    <w:rsid w:val="00373A8C"/>
    <w:rsid w:val="00373D01"/>
    <w:rsid w:val="003741D9"/>
    <w:rsid w:val="003742C0"/>
    <w:rsid w:val="00374CCD"/>
    <w:rsid w:val="003753AE"/>
    <w:rsid w:val="00380016"/>
    <w:rsid w:val="00382733"/>
    <w:rsid w:val="00383FD3"/>
    <w:rsid w:val="003870CA"/>
    <w:rsid w:val="0039164B"/>
    <w:rsid w:val="00391E80"/>
    <w:rsid w:val="003925DF"/>
    <w:rsid w:val="00392F6B"/>
    <w:rsid w:val="00393FAD"/>
    <w:rsid w:val="0039524F"/>
    <w:rsid w:val="003979F7"/>
    <w:rsid w:val="003A199A"/>
    <w:rsid w:val="003A2D1A"/>
    <w:rsid w:val="003A669D"/>
    <w:rsid w:val="003B631A"/>
    <w:rsid w:val="003B7401"/>
    <w:rsid w:val="003C0F92"/>
    <w:rsid w:val="003C104B"/>
    <w:rsid w:val="003C31BC"/>
    <w:rsid w:val="003C7FE6"/>
    <w:rsid w:val="003D09BD"/>
    <w:rsid w:val="003D275C"/>
    <w:rsid w:val="003D3CBC"/>
    <w:rsid w:val="003D6D59"/>
    <w:rsid w:val="003E1AA4"/>
    <w:rsid w:val="003E2460"/>
    <w:rsid w:val="003E3144"/>
    <w:rsid w:val="003E7578"/>
    <w:rsid w:val="003F0F5D"/>
    <w:rsid w:val="003F3715"/>
    <w:rsid w:val="003F5D87"/>
    <w:rsid w:val="00400C5C"/>
    <w:rsid w:val="0040195A"/>
    <w:rsid w:val="00410B4A"/>
    <w:rsid w:val="004126E2"/>
    <w:rsid w:val="004149EC"/>
    <w:rsid w:val="00415357"/>
    <w:rsid w:val="004155F8"/>
    <w:rsid w:val="00416029"/>
    <w:rsid w:val="004168AD"/>
    <w:rsid w:val="00420E41"/>
    <w:rsid w:val="004221EB"/>
    <w:rsid w:val="00425796"/>
    <w:rsid w:val="004257A7"/>
    <w:rsid w:val="00426115"/>
    <w:rsid w:val="00431597"/>
    <w:rsid w:val="004319D1"/>
    <w:rsid w:val="00431AE8"/>
    <w:rsid w:val="00435C85"/>
    <w:rsid w:val="00436C40"/>
    <w:rsid w:val="004378C9"/>
    <w:rsid w:val="004427D6"/>
    <w:rsid w:val="00445F13"/>
    <w:rsid w:val="004466EB"/>
    <w:rsid w:val="004505F2"/>
    <w:rsid w:val="00452D5B"/>
    <w:rsid w:val="00453535"/>
    <w:rsid w:val="004605B7"/>
    <w:rsid w:val="0046298A"/>
    <w:rsid w:val="004644D6"/>
    <w:rsid w:val="00471432"/>
    <w:rsid w:val="00474A55"/>
    <w:rsid w:val="004778A7"/>
    <w:rsid w:val="004842B7"/>
    <w:rsid w:val="00486520"/>
    <w:rsid w:val="0048663B"/>
    <w:rsid w:val="00486862"/>
    <w:rsid w:val="00492BA4"/>
    <w:rsid w:val="0049438E"/>
    <w:rsid w:val="00495086"/>
    <w:rsid w:val="00496AE7"/>
    <w:rsid w:val="004A07D4"/>
    <w:rsid w:val="004A19C6"/>
    <w:rsid w:val="004A38D5"/>
    <w:rsid w:val="004A3F04"/>
    <w:rsid w:val="004A5644"/>
    <w:rsid w:val="004A623E"/>
    <w:rsid w:val="004A65F0"/>
    <w:rsid w:val="004A7879"/>
    <w:rsid w:val="004B2F07"/>
    <w:rsid w:val="004C0659"/>
    <w:rsid w:val="004C44BF"/>
    <w:rsid w:val="004C6BE3"/>
    <w:rsid w:val="004D2F2E"/>
    <w:rsid w:val="004D5251"/>
    <w:rsid w:val="004D74F7"/>
    <w:rsid w:val="004E119A"/>
    <w:rsid w:val="004E2C5A"/>
    <w:rsid w:val="004E42F8"/>
    <w:rsid w:val="004E6ED4"/>
    <w:rsid w:val="004F7139"/>
    <w:rsid w:val="0051132C"/>
    <w:rsid w:val="00514883"/>
    <w:rsid w:val="00515DE0"/>
    <w:rsid w:val="005160B4"/>
    <w:rsid w:val="00522FAE"/>
    <w:rsid w:val="00523576"/>
    <w:rsid w:val="00523B84"/>
    <w:rsid w:val="005241DD"/>
    <w:rsid w:val="00526E08"/>
    <w:rsid w:val="00530BD0"/>
    <w:rsid w:val="00530D7D"/>
    <w:rsid w:val="00531291"/>
    <w:rsid w:val="0053268D"/>
    <w:rsid w:val="00533D4B"/>
    <w:rsid w:val="00534698"/>
    <w:rsid w:val="0053504B"/>
    <w:rsid w:val="00535958"/>
    <w:rsid w:val="00536C94"/>
    <w:rsid w:val="005377BC"/>
    <w:rsid w:val="005402F9"/>
    <w:rsid w:val="00542240"/>
    <w:rsid w:val="00543C45"/>
    <w:rsid w:val="00555DB0"/>
    <w:rsid w:val="005576B0"/>
    <w:rsid w:val="00560703"/>
    <w:rsid w:val="00561D12"/>
    <w:rsid w:val="005677A6"/>
    <w:rsid w:val="00580349"/>
    <w:rsid w:val="005914CB"/>
    <w:rsid w:val="005A21C8"/>
    <w:rsid w:val="005A2340"/>
    <w:rsid w:val="005A5C20"/>
    <w:rsid w:val="005B1C86"/>
    <w:rsid w:val="005B1EEB"/>
    <w:rsid w:val="005B2275"/>
    <w:rsid w:val="005B4332"/>
    <w:rsid w:val="005B6407"/>
    <w:rsid w:val="005C049F"/>
    <w:rsid w:val="005C10F9"/>
    <w:rsid w:val="005C5DA4"/>
    <w:rsid w:val="005D1731"/>
    <w:rsid w:val="005D3C9A"/>
    <w:rsid w:val="005E06C2"/>
    <w:rsid w:val="005E68A4"/>
    <w:rsid w:val="005E7190"/>
    <w:rsid w:val="005F019A"/>
    <w:rsid w:val="005F083F"/>
    <w:rsid w:val="005F1CB9"/>
    <w:rsid w:val="005F2D05"/>
    <w:rsid w:val="005F529A"/>
    <w:rsid w:val="005F7B58"/>
    <w:rsid w:val="005F7C3F"/>
    <w:rsid w:val="0060457C"/>
    <w:rsid w:val="00605863"/>
    <w:rsid w:val="00611A97"/>
    <w:rsid w:val="00617BFC"/>
    <w:rsid w:val="00621F17"/>
    <w:rsid w:val="00634AEA"/>
    <w:rsid w:val="0063670F"/>
    <w:rsid w:val="006370DB"/>
    <w:rsid w:val="00640649"/>
    <w:rsid w:val="00641A41"/>
    <w:rsid w:val="00642DAE"/>
    <w:rsid w:val="00647643"/>
    <w:rsid w:val="0065237D"/>
    <w:rsid w:val="00652DD8"/>
    <w:rsid w:val="006625D5"/>
    <w:rsid w:val="00664FDC"/>
    <w:rsid w:val="00665F1A"/>
    <w:rsid w:val="00667FC4"/>
    <w:rsid w:val="00671AFB"/>
    <w:rsid w:val="006721E8"/>
    <w:rsid w:val="0067433C"/>
    <w:rsid w:val="0067669F"/>
    <w:rsid w:val="00680D95"/>
    <w:rsid w:val="0068410B"/>
    <w:rsid w:val="00684B11"/>
    <w:rsid w:val="00685773"/>
    <w:rsid w:val="00690DE3"/>
    <w:rsid w:val="00693631"/>
    <w:rsid w:val="00695BB4"/>
    <w:rsid w:val="006A3F3A"/>
    <w:rsid w:val="006A74B9"/>
    <w:rsid w:val="006A7733"/>
    <w:rsid w:val="006B0403"/>
    <w:rsid w:val="006B0D3E"/>
    <w:rsid w:val="006B3EB2"/>
    <w:rsid w:val="006B4180"/>
    <w:rsid w:val="006C093A"/>
    <w:rsid w:val="006C0C01"/>
    <w:rsid w:val="006C0FC4"/>
    <w:rsid w:val="006C3471"/>
    <w:rsid w:val="006C7CC5"/>
    <w:rsid w:val="006D45DA"/>
    <w:rsid w:val="006D474A"/>
    <w:rsid w:val="006D53A7"/>
    <w:rsid w:val="006D762E"/>
    <w:rsid w:val="006E1A0F"/>
    <w:rsid w:val="006E47A3"/>
    <w:rsid w:val="006F40FF"/>
    <w:rsid w:val="006F44F4"/>
    <w:rsid w:val="006F50BF"/>
    <w:rsid w:val="006F51C7"/>
    <w:rsid w:val="006F6601"/>
    <w:rsid w:val="006F7C3D"/>
    <w:rsid w:val="00700246"/>
    <w:rsid w:val="00701933"/>
    <w:rsid w:val="007029E0"/>
    <w:rsid w:val="00702B1F"/>
    <w:rsid w:val="007039BB"/>
    <w:rsid w:val="00710BA2"/>
    <w:rsid w:val="00711603"/>
    <w:rsid w:val="00712726"/>
    <w:rsid w:val="00714833"/>
    <w:rsid w:val="00715B91"/>
    <w:rsid w:val="00716AA8"/>
    <w:rsid w:val="00721507"/>
    <w:rsid w:val="00724489"/>
    <w:rsid w:val="00724FED"/>
    <w:rsid w:val="0072539F"/>
    <w:rsid w:val="00726D93"/>
    <w:rsid w:val="00727C0A"/>
    <w:rsid w:val="00735ACD"/>
    <w:rsid w:val="00736F08"/>
    <w:rsid w:val="00737258"/>
    <w:rsid w:val="0074476E"/>
    <w:rsid w:val="007471C3"/>
    <w:rsid w:val="00747BC3"/>
    <w:rsid w:val="00747D6B"/>
    <w:rsid w:val="007504BE"/>
    <w:rsid w:val="00752E44"/>
    <w:rsid w:val="00760C94"/>
    <w:rsid w:val="00761D0B"/>
    <w:rsid w:val="007620FD"/>
    <w:rsid w:val="007645BB"/>
    <w:rsid w:val="007712D6"/>
    <w:rsid w:val="007726F3"/>
    <w:rsid w:val="00772F02"/>
    <w:rsid w:val="0077532E"/>
    <w:rsid w:val="0077536E"/>
    <w:rsid w:val="00781307"/>
    <w:rsid w:val="00782E9B"/>
    <w:rsid w:val="00784B7D"/>
    <w:rsid w:val="00786FB7"/>
    <w:rsid w:val="00787852"/>
    <w:rsid w:val="007A22A0"/>
    <w:rsid w:val="007A5A4E"/>
    <w:rsid w:val="007A5F07"/>
    <w:rsid w:val="007A6E0E"/>
    <w:rsid w:val="007B22CD"/>
    <w:rsid w:val="007B256F"/>
    <w:rsid w:val="007C02E5"/>
    <w:rsid w:val="007C086F"/>
    <w:rsid w:val="007C22A7"/>
    <w:rsid w:val="007C5B2F"/>
    <w:rsid w:val="007C6377"/>
    <w:rsid w:val="007C63C0"/>
    <w:rsid w:val="007D02A3"/>
    <w:rsid w:val="007D45D9"/>
    <w:rsid w:val="007D5421"/>
    <w:rsid w:val="007D6A70"/>
    <w:rsid w:val="007D7578"/>
    <w:rsid w:val="007D76D0"/>
    <w:rsid w:val="007E0C3C"/>
    <w:rsid w:val="007F0DD3"/>
    <w:rsid w:val="00802E0B"/>
    <w:rsid w:val="008036B5"/>
    <w:rsid w:val="00803E01"/>
    <w:rsid w:val="00804473"/>
    <w:rsid w:val="008061A2"/>
    <w:rsid w:val="00806F5F"/>
    <w:rsid w:val="00807B9B"/>
    <w:rsid w:val="00807BFF"/>
    <w:rsid w:val="00810884"/>
    <w:rsid w:val="00815196"/>
    <w:rsid w:val="008154F0"/>
    <w:rsid w:val="00817099"/>
    <w:rsid w:val="00821EA1"/>
    <w:rsid w:val="008268E0"/>
    <w:rsid w:val="0082742C"/>
    <w:rsid w:val="00827F62"/>
    <w:rsid w:val="00831D81"/>
    <w:rsid w:val="00832BC1"/>
    <w:rsid w:val="008422AD"/>
    <w:rsid w:val="00844B8F"/>
    <w:rsid w:val="0085088D"/>
    <w:rsid w:val="00852AC2"/>
    <w:rsid w:val="0085305C"/>
    <w:rsid w:val="008574EA"/>
    <w:rsid w:val="00861C9B"/>
    <w:rsid w:val="00861E2F"/>
    <w:rsid w:val="00862CEF"/>
    <w:rsid w:val="008705A0"/>
    <w:rsid w:val="0087159E"/>
    <w:rsid w:val="00871962"/>
    <w:rsid w:val="00873CD1"/>
    <w:rsid w:val="008740FA"/>
    <w:rsid w:val="00874850"/>
    <w:rsid w:val="00876315"/>
    <w:rsid w:val="00886B35"/>
    <w:rsid w:val="00887253"/>
    <w:rsid w:val="008908D8"/>
    <w:rsid w:val="008922ED"/>
    <w:rsid w:val="0089372C"/>
    <w:rsid w:val="008A036C"/>
    <w:rsid w:val="008A192E"/>
    <w:rsid w:val="008A2773"/>
    <w:rsid w:val="008A6A1F"/>
    <w:rsid w:val="008B1881"/>
    <w:rsid w:val="008B4EAC"/>
    <w:rsid w:val="008B5A64"/>
    <w:rsid w:val="008C0A78"/>
    <w:rsid w:val="008C11FA"/>
    <w:rsid w:val="008C2E5A"/>
    <w:rsid w:val="008C397B"/>
    <w:rsid w:val="008C4676"/>
    <w:rsid w:val="008D062E"/>
    <w:rsid w:val="008D4FA7"/>
    <w:rsid w:val="008E4C76"/>
    <w:rsid w:val="008E6ED0"/>
    <w:rsid w:val="008F05D0"/>
    <w:rsid w:val="008F13F8"/>
    <w:rsid w:val="008F23D9"/>
    <w:rsid w:val="008F28A4"/>
    <w:rsid w:val="008F383D"/>
    <w:rsid w:val="008F4AD4"/>
    <w:rsid w:val="008F568F"/>
    <w:rsid w:val="008F7AE3"/>
    <w:rsid w:val="00900CE4"/>
    <w:rsid w:val="0090614E"/>
    <w:rsid w:val="0090669D"/>
    <w:rsid w:val="00906B85"/>
    <w:rsid w:val="00911842"/>
    <w:rsid w:val="00912906"/>
    <w:rsid w:val="00912AFC"/>
    <w:rsid w:val="00912CDE"/>
    <w:rsid w:val="00914397"/>
    <w:rsid w:val="00920FB3"/>
    <w:rsid w:val="009210C7"/>
    <w:rsid w:val="009221FD"/>
    <w:rsid w:val="0092545F"/>
    <w:rsid w:val="00934CB0"/>
    <w:rsid w:val="00942FD8"/>
    <w:rsid w:val="00945EB1"/>
    <w:rsid w:val="009479B0"/>
    <w:rsid w:val="00952ED3"/>
    <w:rsid w:val="00953FD3"/>
    <w:rsid w:val="00954587"/>
    <w:rsid w:val="00956EAD"/>
    <w:rsid w:val="00957184"/>
    <w:rsid w:val="009627DD"/>
    <w:rsid w:val="00970307"/>
    <w:rsid w:val="009713D9"/>
    <w:rsid w:val="00971744"/>
    <w:rsid w:val="00976039"/>
    <w:rsid w:val="0097688A"/>
    <w:rsid w:val="00976A04"/>
    <w:rsid w:val="00976C4C"/>
    <w:rsid w:val="009809C0"/>
    <w:rsid w:val="00983080"/>
    <w:rsid w:val="00983D07"/>
    <w:rsid w:val="0099067B"/>
    <w:rsid w:val="009909BF"/>
    <w:rsid w:val="00990F7F"/>
    <w:rsid w:val="009930B0"/>
    <w:rsid w:val="00995EC7"/>
    <w:rsid w:val="009961E8"/>
    <w:rsid w:val="009A2234"/>
    <w:rsid w:val="009A622E"/>
    <w:rsid w:val="009B126D"/>
    <w:rsid w:val="009B5D74"/>
    <w:rsid w:val="009B66A4"/>
    <w:rsid w:val="009C022F"/>
    <w:rsid w:val="009C0FF2"/>
    <w:rsid w:val="009C10D3"/>
    <w:rsid w:val="009C3F70"/>
    <w:rsid w:val="009D335C"/>
    <w:rsid w:val="009D5616"/>
    <w:rsid w:val="009E4D37"/>
    <w:rsid w:val="009E5970"/>
    <w:rsid w:val="009F234D"/>
    <w:rsid w:val="009F2411"/>
    <w:rsid w:val="00A0016E"/>
    <w:rsid w:val="00A00676"/>
    <w:rsid w:val="00A02C1A"/>
    <w:rsid w:val="00A03AD9"/>
    <w:rsid w:val="00A05E7E"/>
    <w:rsid w:val="00A06B49"/>
    <w:rsid w:val="00A076FE"/>
    <w:rsid w:val="00A11403"/>
    <w:rsid w:val="00A12BBA"/>
    <w:rsid w:val="00A1309F"/>
    <w:rsid w:val="00A14722"/>
    <w:rsid w:val="00A162C8"/>
    <w:rsid w:val="00A16862"/>
    <w:rsid w:val="00A21EE6"/>
    <w:rsid w:val="00A238ED"/>
    <w:rsid w:val="00A257D0"/>
    <w:rsid w:val="00A317AE"/>
    <w:rsid w:val="00A37D92"/>
    <w:rsid w:val="00A4007F"/>
    <w:rsid w:val="00A4305F"/>
    <w:rsid w:val="00A4350D"/>
    <w:rsid w:val="00A4399D"/>
    <w:rsid w:val="00A45442"/>
    <w:rsid w:val="00A46901"/>
    <w:rsid w:val="00A50C86"/>
    <w:rsid w:val="00A53322"/>
    <w:rsid w:val="00A54DB8"/>
    <w:rsid w:val="00A61853"/>
    <w:rsid w:val="00A6199E"/>
    <w:rsid w:val="00A6234E"/>
    <w:rsid w:val="00A70ED9"/>
    <w:rsid w:val="00A72169"/>
    <w:rsid w:val="00A7415A"/>
    <w:rsid w:val="00A75DBC"/>
    <w:rsid w:val="00A81A73"/>
    <w:rsid w:val="00A81B27"/>
    <w:rsid w:val="00A82C64"/>
    <w:rsid w:val="00A84C41"/>
    <w:rsid w:val="00A87BB5"/>
    <w:rsid w:val="00A92A21"/>
    <w:rsid w:val="00A9587A"/>
    <w:rsid w:val="00AA0367"/>
    <w:rsid w:val="00AA28B7"/>
    <w:rsid w:val="00AA2A2B"/>
    <w:rsid w:val="00AA2FBD"/>
    <w:rsid w:val="00AA6781"/>
    <w:rsid w:val="00AB1585"/>
    <w:rsid w:val="00AB4B4D"/>
    <w:rsid w:val="00AB5AE1"/>
    <w:rsid w:val="00AC1195"/>
    <w:rsid w:val="00AC3A80"/>
    <w:rsid w:val="00AC7DE3"/>
    <w:rsid w:val="00AD36AF"/>
    <w:rsid w:val="00AD6FCA"/>
    <w:rsid w:val="00AD7587"/>
    <w:rsid w:val="00AE26A1"/>
    <w:rsid w:val="00AE40DF"/>
    <w:rsid w:val="00AE5044"/>
    <w:rsid w:val="00AF0F40"/>
    <w:rsid w:val="00AF206A"/>
    <w:rsid w:val="00B03EA2"/>
    <w:rsid w:val="00B05DCE"/>
    <w:rsid w:val="00B076F3"/>
    <w:rsid w:val="00B13322"/>
    <w:rsid w:val="00B13D93"/>
    <w:rsid w:val="00B17BF8"/>
    <w:rsid w:val="00B20BF2"/>
    <w:rsid w:val="00B22B7E"/>
    <w:rsid w:val="00B31621"/>
    <w:rsid w:val="00B31672"/>
    <w:rsid w:val="00B33EFD"/>
    <w:rsid w:val="00B400B9"/>
    <w:rsid w:val="00B40B88"/>
    <w:rsid w:val="00B4194F"/>
    <w:rsid w:val="00B4250B"/>
    <w:rsid w:val="00B45F31"/>
    <w:rsid w:val="00B5058B"/>
    <w:rsid w:val="00B51632"/>
    <w:rsid w:val="00B53CC2"/>
    <w:rsid w:val="00B545EE"/>
    <w:rsid w:val="00B60283"/>
    <w:rsid w:val="00B64486"/>
    <w:rsid w:val="00B6541C"/>
    <w:rsid w:val="00B65C7E"/>
    <w:rsid w:val="00B7012A"/>
    <w:rsid w:val="00B72E45"/>
    <w:rsid w:val="00B7367C"/>
    <w:rsid w:val="00B74FC7"/>
    <w:rsid w:val="00B82A9F"/>
    <w:rsid w:val="00B84E18"/>
    <w:rsid w:val="00B87D5C"/>
    <w:rsid w:val="00B902C3"/>
    <w:rsid w:val="00B90AD6"/>
    <w:rsid w:val="00B9203E"/>
    <w:rsid w:val="00B92DB3"/>
    <w:rsid w:val="00B93365"/>
    <w:rsid w:val="00B93479"/>
    <w:rsid w:val="00BA3585"/>
    <w:rsid w:val="00BA4546"/>
    <w:rsid w:val="00BB0F15"/>
    <w:rsid w:val="00BB32C2"/>
    <w:rsid w:val="00BB3B23"/>
    <w:rsid w:val="00BB451A"/>
    <w:rsid w:val="00BB726C"/>
    <w:rsid w:val="00BC24F2"/>
    <w:rsid w:val="00BC2644"/>
    <w:rsid w:val="00BC2865"/>
    <w:rsid w:val="00BC396A"/>
    <w:rsid w:val="00BC632A"/>
    <w:rsid w:val="00BC7F3B"/>
    <w:rsid w:val="00BD3871"/>
    <w:rsid w:val="00BE5ECB"/>
    <w:rsid w:val="00BF0ECF"/>
    <w:rsid w:val="00BF3261"/>
    <w:rsid w:val="00BF5074"/>
    <w:rsid w:val="00BF5BED"/>
    <w:rsid w:val="00C0204C"/>
    <w:rsid w:val="00C04F81"/>
    <w:rsid w:val="00C10CF6"/>
    <w:rsid w:val="00C1391A"/>
    <w:rsid w:val="00C13CAD"/>
    <w:rsid w:val="00C16D4D"/>
    <w:rsid w:val="00C205C0"/>
    <w:rsid w:val="00C20A0B"/>
    <w:rsid w:val="00C23F0D"/>
    <w:rsid w:val="00C26B2F"/>
    <w:rsid w:val="00C41C4E"/>
    <w:rsid w:val="00C44CF4"/>
    <w:rsid w:val="00C46F06"/>
    <w:rsid w:val="00C51A21"/>
    <w:rsid w:val="00C51BED"/>
    <w:rsid w:val="00C528E9"/>
    <w:rsid w:val="00C532F7"/>
    <w:rsid w:val="00C5619C"/>
    <w:rsid w:val="00C619ED"/>
    <w:rsid w:val="00C61F1B"/>
    <w:rsid w:val="00C62947"/>
    <w:rsid w:val="00C63C08"/>
    <w:rsid w:val="00C66714"/>
    <w:rsid w:val="00C70248"/>
    <w:rsid w:val="00C716D4"/>
    <w:rsid w:val="00C7489A"/>
    <w:rsid w:val="00C76C44"/>
    <w:rsid w:val="00C815CE"/>
    <w:rsid w:val="00C82E30"/>
    <w:rsid w:val="00C84AD6"/>
    <w:rsid w:val="00C85AEC"/>
    <w:rsid w:val="00C85BF0"/>
    <w:rsid w:val="00C8666D"/>
    <w:rsid w:val="00C90EB4"/>
    <w:rsid w:val="00C92861"/>
    <w:rsid w:val="00C94AD9"/>
    <w:rsid w:val="00C962A0"/>
    <w:rsid w:val="00C976E8"/>
    <w:rsid w:val="00CA27F9"/>
    <w:rsid w:val="00CA2DEE"/>
    <w:rsid w:val="00CA309A"/>
    <w:rsid w:val="00CA48DC"/>
    <w:rsid w:val="00CB00E6"/>
    <w:rsid w:val="00CB5631"/>
    <w:rsid w:val="00CC3E7E"/>
    <w:rsid w:val="00CC4DDC"/>
    <w:rsid w:val="00CC7042"/>
    <w:rsid w:val="00CC7ACD"/>
    <w:rsid w:val="00CD7BD2"/>
    <w:rsid w:val="00CE0811"/>
    <w:rsid w:val="00CF1194"/>
    <w:rsid w:val="00CF19F6"/>
    <w:rsid w:val="00CF65CA"/>
    <w:rsid w:val="00CF6DC8"/>
    <w:rsid w:val="00CF7A17"/>
    <w:rsid w:val="00D00615"/>
    <w:rsid w:val="00D149B2"/>
    <w:rsid w:val="00D21827"/>
    <w:rsid w:val="00D24052"/>
    <w:rsid w:val="00D247CA"/>
    <w:rsid w:val="00D26086"/>
    <w:rsid w:val="00D344E2"/>
    <w:rsid w:val="00D43FE4"/>
    <w:rsid w:val="00D44AA1"/>
    <w:rsid w:val="00D46A73"/>
    <w:rsid w:val="00D46C9F"/>
    <w:rsid w:val="00D46E49"/>
    <w:rsid w:val="00D47CDC"/>
    <w:rsid w:val="00D50A63"/>
    <w:rsid w:val="00D51B05"/>
    <w:rsid w:val="00D51FBD"/>
    <w:rsid w:val="00D56B5A"/>
    <w:rsid w:val="00D57C05"/>
    <w:rsid w:val="00D61C5B"/>
    <w:rsid w:val="00D622C0"/>
    <w:rsid w:val="00D63054"/>
    <w:rsid w:val="00D637B4"/>
    <w:rsid w:val="00D63DD2"/>
    <w:rsid w:val="00D64001"/>
    <w:rsid w:val="00D65761"/>
    <w:rsid w:val="00D708A5"/>
    <w:rsid w:val="00D70BBA"/>
    <w:rsid w:val="00D710A2"/>
    <w:rsid w:val="00D73359"/>
    <w:rsid w:val="00D75238"/>
    <w:rsid w:val="00D87D98"/>
    <w:rsid w:val="00D91A1E"/>
    <w:rsid w:val="00D91A52"/>
    <w:rsid w:val="00D94588"/>
    <w:rsid w:val="00D9668D"/>
    <w:rsid w:val="00D97393"/>
    <w:rsid w:val="00DA0091"/>
    <w:rsid w:val="00DA14B4"/>
    <w:rsid w:val="00DA1BA3"/>
    <w:rsid w:val="00DA23D6"/>
    <w:rsid w:val="00DA2B5C"/>
    <w:rsid w:val="00DA5C6C"/>
    <w:rsid w:val="00DB21A1"/>
    <w:rsid w:val="00DB28A2"/>
    <w:rsid w:val="00DB4293"/>
    <w:rsid w:val="00DB4C4C"/>
    <w:rsid w:val="00DB7E77"/>
    <w:rsid w:val="00DC112F"/>
    <w:rsid w:val="00DC4739"/>
    <w:rsid w:val="00DC484D"/>
    <w:rsid w:val="00DC52EE"/>
    <w:rsid w:val="00DD4BCC"/>
    <w:rsid w:val="00DD60FC"/>
    <w:rsid w:val="00DD7A66"/>
    <w:rsid w:val="00DE1428"/>
    <w:rsid w:val="00DE456D"/>
    <w:rsid w:val="00DE5483"/>
    <w:rsid w:val="00DE5600"/>
    <w:rsid w:val="00E14D1A"/>
    <w:rsid w:val="00E16277"/>
    <w:rsid w:val="00E2101C"/>
    <w:rsid w:val="00E24D64"/>
    <w:rsid w:val="00E265A8"/>
    <w:rsid w:val="00E34474"/>
    <w:rsid w:val="00E35C02"/>
    <w:rsid w:val="00E42169"/>
    <w:rsid w:val="00E44310"/>
    <w:rsid w:val="00E45936"/>
    <w:rsid w:val="00E52B3B"/>
    <w:rsid w:val="00E547C7"/>
    <w:rsid w:val="00E55B47"/>
    <w:rsid w:val="00E55D65"/>
    <w:rsid w:val="00E62C9B"/>
    <w:rsid w:val="00E705D7"/>
    <w:rsid w:val="00E72612"/>
    <w:rsid w:val="00E73689"/>
    <w:rsid w:val="00E74D25"/>
    <w:rsid w:val="00E76449"/>
    <w:rsid w:val="00E86111"/>
    <w:rsid w:val="00E86A23"/>
    <w:rsid w:val="00E878A4"/>
    <w:rsid w:val="00E87B39"/>
    <w:rsid w:val="00E9058B"/>
    <w:rsid w:val="00E90BB1"/>
    <w:rsid w:val="00E922D8"/>
    <w:rsid w:val="00E9684C"/>
    <w:rsid w:val="00E97BE4"/>
    <w:rsid w:val="00EA22D2"/>
    <w:rsid w:val="00EA3574"/>
    <w:rsid w:val="00EB2142"/>
    <w:rsid w:val="00EB3E83"/>
    <w:rsid w:val="00EC27FF"/>
    <w:rsid w:val="00EC38BE"/>
    <w:rsid w:val="00EC63AF"/>
    <w:rsid w:val="00ED05E6"/>
    <w:rsid w:val="00ED2951"/>
    <w:rsid w:val="00ED54CB"/>
    <w:rsid w:val="00ED6AA2"/>
    <w:rsid w:val="00ED7267"/>
    <w:rsid w:val="00EE05A7"/>
    <w:rsid w:val="00EE0AE7"/>
    <w:rsid w:val="00EE0F33"/>
    <w:rsid w:val="00EE52CD"/>
    <w:rsid w:val="00EF295C"/>
    <w:rsid w:val="00EF43FA"/>
    <w:rsid w:val="00EF6E60"/>
    <w:rsid w:val="00F02AA4"/>
    <w:rsid w:val="00F02F62"/>
    <w:rsid w:val="00F04CAA"/>
    <w:rsid w:val="00F05BA1"/>
    <w:rsid w:val="00F11D0D"/>
    <w:rsid w:val="00F14C5F"/>
    <w:rsid w:val="00F17EC0"/>
    <w:rsid w:val="00F23491"/>
    <w:rsid w:val="00F265B2"/>
    <w:rsid w:val="00F31CE3"/>
    <w:rsid w:val="00F349B7"/>
    <w:rsid w:val="00F41A5A"/>
    <w:rsid w:val="00F505B0"/>
    <w:rsid w:val="00F5355A"/>
    <w:rsid w:val="00F53E95"/>
    <w:rsid w:val="00F60424"/>
    <w:rsid w:val="00F63C7C"/>
    <w:rsid w:val="00F64BBF"/>
    <w:rsid w:val="00F67737"/>
    <w:rsid w:val="00F7126A"/>
    <w:rsid w:val="00F7247F"/>
    <w:rsid w:val="00F7380E"/>
    <w:rsid w:val="00F82446"/>
    <w:rsid w:val="00F836C6"/>
    <w:rsid w:val="00F86AED"/>
    <w:rsid w:val="00F92D6F"/>
    <w:rsid w:val="00F93DB8"/>
    <w:rsid w:val="00FA2D4B"/>
    <w:rsid w:val="00FB4731"/>
    <w:rsid w:val="00FB4A72"/>
    <w:rsid w:val="00FB7F70"/>
    <w:rsid w:val="00FC6169"/>
    <w:rsid w:val="00FC73F2"/>
    <w:rsid w:val="00FD1045"/>
    <w:rsid w:val="00FD1207"/>
    <w:rsid w:val="00FD3E48"/>
    <w:rsid w:val="00FD50B7"/>
    <w:rsid w:val="00FD6307"/>
    <w:rsid w:val="00FE112A"/>
    <w:rsid w:val="00FE2FBF"/>
    <w:rsid w:val="00FE71A6"/>
    <w:rsid w:val="00FF01C7"/>
    <w:rsid w:val="00FF0686"/>
    <w:rsid w:val="00FF1578"/>
    <w:rsid w:val="00FF158D"/>
    <w:rsid w:val="00FF20B1"/>
    <w:rsid w:val="00FF3B18"/>
    <w:rsid w:val="00FF4E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0984"/>
  <w15:chartTrackingRefBased/>
  <w15:docId w15:val="{4DD2D268-9832-4C03-944C-608505841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0204C"/>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C0204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Pagrindinistekstas">
    <w:name w:val="Body Text"/>
    <w:basedOn w:val="prastasis"/>
    <w:link w:val="PagrindinistekstasDiagrama"/>
    <w:uiPriority w:val="99"/>
    <w:semiHidden/>
    <w:unhideWhenUsed/>
    <w:rsid w:val="00C0204C"/>
    <w:pPr>
      <w:spacing w:after="120" w:line="240" w:lineRule="auto"/>
    </w:pPr>
    <w:rPr>
      <w:rFonts w:ascii="Times New Roman" w:eastAsia="Times New Roman" w:hAnsi="Times New Roman" w:cs="Times New Roman"/>
      <w:kern w:val="0"/>
      <w:sz w:val="28"/>
      <w:szCs w:val="20"/>
      <w14:ligatures w14:val="none"/>
    </w:rPr>
  </w:style>
  <w:style w:type="character" w:customStyle="1" w:styleId="PagrindinistekstasDiagrama">
    <w:name w:val="Pagrindinis tekstas Diagrama"/>
    <w:basedOn w:val="Numatytasispastraiposriftas"/>
    <w:link w:val="Pagrindinistekstas"/>
    <w:uiPriority w:val="99"/>
    <w:semiHidden/>
    <w:rsid w:val="00C0204C"/>
    <w:rPr>
      <w:rFonts w:ascii="Times New Roman" w:eastAsia="Times New Roman" w:hAnsi="Times New Roman" w:cs="Times New Roman"/>
      <w:kern w:val="0"/>
      <w:sz w:val="28"/>
      <w:szCs w:val="20"/>
      <w14:ligatures w14:val="none"/>
    </w:rPr>
  </w:style>
  <w:style w:type="character" w:customStyle="1" w:styleId="SraopastraipaDiagrama">
    <w:name w:val="Sąrašo pastraipa Diagrama"/>
    <w:basedOn w:val="Numatytasispastraiposriftas"/>
    <w:link w:val="Sraopastraipa"/>
    <w:uiPriority w:val="34"/>
    <w:locked/>
    <w:rsid w:val="00C0204C"/>
    <w:rPr>
      <w:lang w:val="en-US"/>
    </w:rPr>
  </w:style>
  <w:style w:type="paragraph" w:styleId="Sraopastraipa">
    <w:name w:val="List Paragraph"/>
    <w:basedOn w:val="prastasis"/>
    <w:link w:val="SraopastraipaDiagrama"/>
    <w:uiPriority w:val="34"/>
    <w:qFormat/>
    <w:rsid w:val="00C0204C"/>
    <w:pPr>
      <w:spacing w:line="252" w:lineRule="auto"/>
      <w:ind w:left="720"/>
      <w:contextualSpacing/>
    </w:pPr>
    <w:rPr>
      <w:lang w:val="en-US"/>
    </w:rPr>
  </w:style>
  <w:style w:type="character" w:customStyle="1" w:styleId="blackcaption">
    <w:name w:val="black_caption"/>
    <w:basedOn w:val="Numatytasispastraiposriftas"/>
    <w:rsid w:val="00C0204C"/>
  </w:style>
  <w:style w:type="character" w:styleId="Hipersaitas">
    <w:name w:val="Hyperlink"/>
    <w:basedOn w:val="Numatytasispastraiposriftas"/>
    <w:uiPriority w:val="99"/>
    <w:unhideWhenUsed/>
    <w:rsid w:val="00C0204C"/>
    <w:rPr>
      <w:color w:val="0000FF"/>
      <w:u w:val="single"/>
    </w:rPr>
  </w:style>
  <w:style w:type="paragraph" w:styleId="Antrats">
    <w:name w:val="header"/>
    <w:basedOn w:val="prastasis"/>
    <w:link w:val="AntratsDiagrama"/>
    <w:uiPriority w:val="99"/>
    <w:unhideWhenUsed/>
    <w:rsid w:val="00C0204C"/>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C0204C"/>
  </w:style>
  <w:style w:type="paragraph" w:styleId="Porat">
    <w:name w:val="footer"/>
    <w:basedOn w:val="prastasis"/>
    <w:link w:val="PoratDiagrama"/>
    <w:uiPriority w:val="99"/>
    <w:unhideWhenUsed/>
    <w:rsid w:val="00C0204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C0204C"/>
  </w:style>
  <w:style w:type="paragraph" w:styleId="Betarp">
    <w:name w:val="No Spacing"/>
    <w:uiPriority w:val="1"/>
    <w:qFormat/>
    <w:rsid w:val="00116D30"/>
    <w:pPr>
      <w:spacing w:after="0" w:line="240" w:lineRule="auto"/>
    </w:pPr>
    <w:rPr>
      <w:kern w:val="0"/>
      <w14:ligatures w14:val="none"/>
    </w:rPr>
  </w:style>
  <w:style w:type="paragraph" w:customStyle="1" w:styleId="Standard">
    <w:name w:val="Standard"/>
    <w:rsid w:val="00116D30"/>
    <w:pPr>
      <w:suppressAutoHyphens/>
      <w:autoSpaceDN w:val="0"/>
      <w:spacing w:after="0" w:line="240" w:lineRule="auto"/>
      <w:textAlignment w:val="baseline"/>
    </w:pPr>
    <w:rPr>
      <w:rFonts w:ascii="Times New Roman" w:eastAsia="Times New Roman" w:hAnsi="Times New Roman" w:cs="Times New Roman"/>
      <w:kern w:val="3"/>
      <w:sz w:val="24"/>
      <w:szCs w:val="20"/>
      <w14:ligatures w14:val="none"/>
    </w:rPr>
  </w:style>
  <w:style w:type="character" w:customStyle="1" w:styleId="NuajapastraipaChar">
    <w:name w:val="Nuaja pastraipa Char"/>
    <w:basedOn w:val="Numatytasispastraiposriftas"/>
    <w:link w:val="Nuajapastraipa"/>
    <w:qFormat/>
    <w:rsid w:val="00116D30"/>
    <w:rPr>
      <w:rFonts w:eastAsia="Calibri"/>
      <w:sz w:val="24"/>
    </w:rPr>
  </w:style>
  <w:style w:type="paragraph" w:customStyle="1" w:styleId="Nuajapastraipa">
    <w:name w:val="Nuaja pastraipa"/>
    <w:basedOn w:val="Sraopastraipa"/>
    <w:link w:val="NuajapastraipaChar"/>
    <w:qFormat/>
    <w:rsid w:val="00116D30"/>
    <w:pPr>
      <w:suppressAutoHyphens/>
      <w:spacing w:after="120" w:line="240" w:lineRule="auto"/>
      <w:contextualSpacing w:val="0"/>
      <w:jc w:val="both"/>
    </w:pPr>
    <w:rPr>
      <w:rFonts w:eastAsia="Calibri"/>
      <w:sz w:val="24"/>
      <w:lang w:val="lt-LT"/>
    </w:rPr>
  </w:style>
  <w:style w:type="paragraph" w:customStyle="1" w:styleId="prastasis1">
    <w:name w:val="Įprastasis1"/>
    <w:basedOn w:val="prastasis"/>
    <w:rsid w:val="00617BF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body-text">
    <w:name w:val="body-text"/>
    <w:basedOn w:val="prastasis"/>
    <w:rsid w:val="008422AD"/>
    <w:pPr>
      <w:spacing w:before="100" w:beforeAutospacing="1" w:after="100" w:afterAutospacing="1" w:line="240" w:lineRule="auto"/>
    </w:pPr>
    <w:rPr>
      <w:rFonts w:ascii="Times New Roman" w:eastAsiaTheme="minorEastAsia" w:hAnsi="Times New Roman" w:cs="Times New Roman"/>
      <w:kern w:val="0"/>
      <w:sz w:val="24"/>
      <w:szCs w:val="24"/>
      <w:lang w:eastAsia="lt-LT"/>
      <w14:ligatures w14:val="none"/>
    </w:rPr>
  </w:style>
  <w:style w:type="paragraph" w:styleId="Pataisymai">
    <w:name w:val="Revision"/>
    <w:hidden/>
    <w:uiPriority w:val="99"/>
    <w:semiHidden/>
    <w:rsid w:val="0008767F"/>
    <w:pPr>
      <w:spacing w:after="0" w:line="240" w:lineRule="auto"/>
    </w:pPr>
  </w:style>
  <w:style w:type="character" w:styleId="Komentaronuoroda">
    <w:name w:val="annotation reference"/>
    <w:basedOn w:val="Numatytasispastraiposriftas"/>
    <w:uiPriority w:val="99"/>
    <w:semiHidden/>
    <w:unhideWhenUsed/>
    <w:rsid w:val="00DE5483"/>
    <w:rPr>
      <w:sz w:val="16"/>
      <w:szCs w:val="16"/>
    </w:rPr>
  </w:style>
  <w:style w:type="paragraph" w:styleId="Komentarotekstas">
    <w:name w:val="annotation text"/>
    <w:basedOn w:val="prastasis"/>
    <w:link w:val="KomentarotekstasDiagrama"/>
    <w:uiPriority w:val="99"/>
    <w:semiHidden/>
    <w:unhideWhenUsed/>
    <w:rsid w:val="00DE548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DE5483"/>
    <w:rPr>
      <w:sz w:val="20"/>
      <w:szCs w:val="20"/>
    </w:rPr>
  </w:style>
  <w:style w:type="paragraph" w:styleId="Komentarotema">
    <w:name w:val="annotation subject"/>
    <w:basedOn w:val="Komentarotekstas"/>
    <w:next w:val="Komentarotekstas"/>
    <w:link w:val="KomentarotemaDiagrama"/>
    <w:uiPriority w:val="99"/>
    <w:semiHidden/>
    <w:unhideWhenUsed/>
    <w:rsid w:val="00DE5483"/>
    <w:rPr>
      <w:b/>
      <w:bCs/>
    </w:rPr>
  </w:style>
  <w:style w:type="character" w:customStyle="1" w:styleId="KomentarotemaDiagrama">
    <w:name w:val="Komentaro tema Diagrama"/>
    <w:basedOn w:val="KomentarotekstasDiagrama"/>
    <w:link w:val="Komentarotema"/>
    <w:uiPriority w:val="99"/>
    <w:semiHidden/>
    <w:rsid w:val="00DE548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193184">
      <w:bodyDiv w:val="1"/>
      <w:marLeft w:val="0"/>
      <w:marRight w:val="0"/>
      <w:marTop w:val="0"/>
      <w:marBottom w:val="0"/>
      <w:divBdr>
        <w:top w:val="none" w:sz="0" w:space="0" w:color="auto"/>
        <w:left w:val="none" w:sz="0" w:space="0" w:color="auto"/>
        <w:bottom w:val="none" w:sz="0" w:space="0" w:color="auto"/>
        <w:right w:val="none" w:sz="0" w:space="0" w:color="auto"/>
      </w:divBdr>
    </w:div>
    <w:div w:id="143394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folex.lt/tp/17708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olex.lt/tp/198109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folex.lt/ta/66150" TargetMode="External"/><Relationship Id="rId4" Type="http://schemas.openxmlformats.org/officeDocument/2006/relationships/settings" Target="settings.xml"/><Relationship Id="rId9" Type="http://schemas.openxmlformats.org/officeDocument/2006/relationships/hyperlink" Target="http://www.infolex.lt/tp/1981098"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2B18B-29F8-4075-9CDF-82A03C89A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15</Pages>
  <Words>39017</Words>
  <Characters>22240</Characters>
  <Application>Microsoft Office Word</Application>
  <DocSecurity>0</DocSecurity>
  <Lines>185</Lines>
  <Paragraphs>122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Edita Pakutkaitė</cp:lastModifiedBy>
  <cp:revision>16</cp:revision>
  <cp:lastPrinted>2024-05-02T11:26:00Z</cp:lastPrinted>
  <dcterms:created xsi:type="dcterms:W3CDTF">2024-05-21T08:23:00Z</dcterms:created>
  <dcterms:modified xsi:type="dcterms:W3CDTF">2024-05-22T08:36:00Z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10fef4f112349788fd806cd1c8a3d20202405221035416">
    <vt:lpwstr>lnNirV9OGjOvprXrINWncdDfo0o=</vt:lpwstr>
  </property>
</Properties>
</file>