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48FCB" w14:textId="7B5154CF" w:rsidR="009C1CCA" w:rsidRPr="003636CC" w:rsidRDefault="00190590" w:rsidP="009C1CCA">
      <w:pPr>
        <w:ind w:left="4962"/>
        <w:jc w:val="both"/>
        <w:rPr>
          <w:lang w:val="lt-LT"/>
        </w:rPr>
      </w:pPr>
      <w:r w:rsidRPr="003636CC">
        <w:rPr>
          <w:lang w:val="lt-LT"/>
        </w:rPr>
        <w:t>Baudž</w:t>
      </w:r>
      <w:r w:rsidR="009C1CCA" w:rsidRPr="003636CC">
        <w:rPr>
          <w:lang w:val="lt-LT"/>
        </w:rPr>
        <w:t>iamoji byla Nr. 2K-</w:t>
      </w:r>
      <w:r w:rsidR="00655C43" w:rsidRPr="003636CC">
        <w:rPr>
          <w:lang w:val="lt-LT"/>
        </w:rPr>
        <w:t>99</w:t>
      </w:r>
      <w:r w:rsidR="009C1CCA" w:rsidRPr="003636CC">
        <w:rPr>
          <w:lang w:val="lt-LT"/>
        </w:rPr>
        <w:t>-</w:t>
      </w:r>
      <w:r w:rsidR="00655C43" w:rsidRPr="003636CC">
        <w:rPr>
          <w:lang w:val="lt-LT"/>
        </w:rPr>
        <w:t>628</w:t>
      </w:r>
      <w:r w:rsidR="009C1CCA" w:rsidRPr="003636CC">
        <w:rPr>
          <w:lang w:val="lt-LT"/>
        </w:rPr>
        <w:t>/</w:t>
      </w:r>
      <w:r w:rsidR="00655C43" w:rsidRPr="003636CC">
        <w:rPr>
          <w:lang w:val="lt-LT"/>
        </w:rPr>
        <w:t>2025</w:t>
      </w:r>
    </w:p>
    <w:p w14:paraId="17FD36DD" w14:textId="34AA2D81" w:rsidR="00190590" w:rsidRPr="003636CC" w:rsidRDefault="00190590" w:rsidP="009C1CCA">
      <w:pPr>
        <w:ind w:left="4962"/>
        <w:jc w:val="both"/>
        <w:rPr>
          <w:lang w:val="lt-LT"/>
        </w:rPr>
      </w:pPr>
      <w:r w:rsidRPr="003636CC">
        <w:rPr>
          <w:lang w:val="lt-LT"/>
        </w:rPr>
        <w:t xml:space="preserve">Teisminio proceso Nr. </w:t>
      </w:r>
      <w:r w:rsidR="00655C43" w:rsidRPr="003636CC">
        <w:rPr>
          <w:lang w:val="lt-LT"/>
        </w:rPr>
        <w:t>1-06-7-00001-2020-9</w:t>
      </w:r>
    </w:p>
    <w:p w14:paraId="682E8723" w14:textId="0DA98D2E" w:rsidR="00190590" w:rsidRPr="003636CC" w:rsidRDefault="00190590" w:rsidP="009C1CCA">
      <w:pPr>
        <w:ind w:left="4962"/>
        <w:rPr>
          <w:lang w:val="lt-LT"/>
        </w:rPr>
      </w:pPr>
      <w:r w:rsidRPr="003636CC">
        <w:rPr>
          <w:lang w:val="lt-LT"/>
        </w:rPr>
        <w:t xml:space="preserve">Procesinio sprendimo </w:t>
      </w:r>
      <w:r w:rsidR="006C44AD">
        <w:rPr>
          <w:lang w:val="lt-LT"/>
        </w:rPr>
        <w:t>kategorija 2.1.7.5</w:t>
      </w:r>
    </w:p>
    <w:p w14:paraId="5C033529" w14:textId="7239048F" w:rsidR="00190590" w:rsidRDefault="00C428F0" w:rsidP="00C428F0">
      <w:pPr>
        <w:ind w:firstLine="4962"/>
        <w:rPr>
          <w:lang w:val="lt-LT"/>
        </w:rPr>
      </w:pPr>
      <w:r>
        <w:rPr>
          <w:lang w:val="lt-LT"/>
        </w:rPr>
        <w:t xml:space="preserve">(S) </w:t>
      </w:r>
    </w:p>
    <w:p w14:paraId="16D6361E" w14:textId="77777777" w:rsidR="00C428F0" w:rsidRPr="003636CC" w:rsidRDefault="00C428F0" w:rsidP="00190590">
      <w:pPr>
        <w:ind w:left="5340"/>
        <w:rPr>
          <w:lang w:val="lt-LT"/>
        </w:rPr>
      </w:pPr>
    </w:p>
    <w:p w14:paraId="021B51DF" w14:textId="77777777" w:rsidR="00190590" w:rsidRPr="003636CC" w:rsidRDefault="00190590" w:rsidP="00190590">
      <w:pPr>
        <w:jc w:val="center"/>
        <w:rPr>
          <w:lang w:val="lt-LT"/>
        </w:rPr>
      </w:pPr>
      <w:r w:rsidRPr="003636CC">
        <w:rPr>
          <w:noProof/>
          <w:lang w:val="lt-LT" w:eastAsia="lt-LT"/>
        </w:rPr>
        <w:drawing>
          <wp:inline distT="0" distB="0" distL="0" distR="0" wp14:anchorId="763323FF" wp14:editId="22F8E560">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D2081AB" w14:textId="77777777" w:rsidR="00190590" w:rsidRPr="003636CC" w:rsidRDefault="00190590" w:rsidP="00190590">
      <w:pPr>
        <w:jc w:val="center"/>
        <w:rPr>
          <w:lang w:val="lt-LT"/>
        </w:rPr>
      </w:pPr>
    </w:p>
    <w:p w14:paraId="131B7D07" w14:textId="77777777" w:rsidR="00190590" w:rsidRPr="003636CC" w:rsidRDefault="00190590" w:rsidP="00190590">
      <w:pPr>
        <w:keepNext/>
        <w:jc w:val="center"/>
        <w:outlineLvl w:val="0"/>
        <w:rPr>
          <w:b/>
          <w:bCs/>
          <w:sz w:val="32"/>
          <w:lang w:val="lt-LT"/>
        </w:rPr>
      </w:pPr>
      <w:r w:rsidRPr="003636CC">
        <w:rPr>
          <w:b/>
          <w:bCs/>
          <w:sz w:val="32"/>
          <w:lang w:val="lt-LT"/>
        </w:rPr>
        <w:t xml:space="preserve">LIETUVOS AUKŠČIAUSIASIS TEISMAS </w:t>
      </w:r>
    </w:p>
    <w:p w14:paraId="20984259" w14:textId="77777777" w:rsidR="00190590" w:rsidRPr="003636CC" w:rsidRDefault="00190590" w:rsidP="00190590">
      <w:pPr>
        <w:keepNext/>
        <w:outlineLvl w:val="0"/>
        <w:rPr>
          <w:b/>
          <w:bCs/>
          <w:sz w:val="32"/>
          <w:lang w:val="lt-LT"/>
        </w:rPr>
      </w:pPr>
    </w:p>
    <w:p w14:paraId="0C360AC8" w14:textId="77777777" w:rsidR="00190590" w:rsidRPr="003636CC" w:rsidRDefault="00190590" w:rsidP="00190590">
      <w:pPr>
        <w:keepNext/>
        <w:jc w:val="center"/>
        <w:outlineLvl w:val="0"/>
        <w:rPr>
          <w:b/>
          <w:bCs/>
          <w:sz w:val="32"/>
          <w:lang w:val="lt-LT"/>
        </w:rPr>
      </w:pPr>
      <w:r w:rsidRPr="003636CC">
        <w:rPr>
          <w:b/>
          <w:bCs/>
          <w:sz w:val="32"/>
          <w:lang w:val="lt-LT"/>
        </w:rPr>
        <w:t>N U T A R T I S</w:t>
      </w:r>
    </w:p>
    <w:p w14:paraId="104841D9" w14:textId="77777777" w:rsidR="00190590" w:rsidRPr="003636CC" w:rsidRDefault="00190590" w:rsidP="00190590">
      <w:pPr>
        <w:keepNext/>
        <w:jc w:val="center"/>
        <w:outlineLvl w:val="1"/>
        <w:rPr>
          <w:sz w:val="28"/>
          <w:lang w:val="lt-LT"/>
        </w:rPr>
      </w:pPr>
      <w:r w:rsidRPr="003636CC">
        <w:rPr>
          <w:lang w:val="lt-LT"/>
        </w:rPr>
        <w:t>LIETUVOS RESPUBLIKOS VARDU</w:t>
      </w:r>
    </w:p>
    <w:p w14:paraId="3F12D53C" w14:textId="77777777" w:rsidR="00190590" w:rsidRPr="003636CC" w:rsidRDefault="00190590" w:rsidP="00190590">
      <w:pPr>
        <w:rPr>
          <w:lang w:val="lt-LT"/>
        </w:rPr>
      </w:pPr>
    </w:p>
    <w:p w14:paraId="508B2980" w14:textId="1AD5DB1C" w:rsidR="00190590" w:rsidRPr="003636CC" w:rsidRDefault="00655C43" w:rsidP="00190590">
      <w:pPr>
        <w:keepNext/>
        <w:jc w:val="center"/>
        <w:outlineLvl w:val="0"/>
        <w:rPr>
          <w:bCs/>
          <w:lang w:val="lt-LT"/>
        </w:rPr>
      </w:pPr>
      <w:r w:rsidRPr="003636CC">
        <w:rPr>
          <w:bCs/>
          <w:lang w:val="lt-LT"/>
        </w:rPr>
        <w:t>2025</w:t>
      </w:r>
      <w:r w:rsidR="00190590" w:rsidRPr="003636CC">
        <w:rPr>
          <w:bCs/>
          <w:lang w:val="lt-LT"/>
        </w:rPr>
        <w:t xml:space="preserve"> m. </w:t>
      </w:r>
      <w:r w:rsidRPr="003636CC">
        <w:rPr>
          <w:lang w:val="lt-LT"/>
        </w:rPr>
        <w:t>birželio</w:t>
      </w:r>
      <w:r w:rsidR="001A0AFA" w:rsidRPr="003636CC">
        <w:rPr>
          <w:lang w:val="lt-LT"/>
        </w:rPr>
        <w:t xml:space="preserve"> </w:t>
      </w:r>
      <w:r w:rsidR="00AE6C44">
        <w:rPr>
          <w:lang w:val="lt-LT"/>
        </w:rPr>
        <w:t>13</w:t>
      </w:r>
      <w:r w:rsidR="00190590" w:rsidRPr="003636CC">
        <w:rPr>
          <w:bCs/>
          <w:lang w:val="lt-LT"/>
        </w:rPr>
        <w:t xml:space="preserve"> d.</w:t>
      </w:r>
    </w:p>
    <w:p w14:paraId="05C3F104" w14:textId="77777777" w:rsidR="00190590" w:rsidRPr="003636CC" w:rsidRDefault="00190590" w:rsidP="00190590">
      <w:pPr>
        <w:jc w:val="center"/>
        <w:rPr>
          <w:lang w:val="lt-LT"/>
        </w:rPr>
      </w:pPr>
      <w:r w:rsidRPr="003636CC">
        <w:rPr>
          <w:lang w:val="lt-LT"/>
        </w:rPr>
        <w:t>Vilnius</w:t>
      </w:r>
    </w:p>
    <w:p w14:paraId="4901CDF1" w14:textId="77777777" w:rsidR="00190590" w:rsidRPr="003636CC" w:rsidRDefault="00190590" w:rsidP="00190590">
      <w:pPr>
        <w:rPr>
          <w:lang w:val="lt-LT"/>
        </w:rPr>
      </w:pPr>
    </w:p>
    <w:p w14:paraId="654665D3" w14:textId="112E925D" w:rsidR="00190590" w:rsidRPr="003636CC" w:rsidRDefault="00190590" w:rsidP="00190590">
      <w:pPr>
        <w:ind w:firstLine="720"/>
        <w:jc w:val="both"/>
        <w:rPr>
          <w:lang w:val="lt-LT"/>
        </w:rPr>
      </w:pPr>
      <w:r w:rsidRPr="003636CC">
        <w:rPr>
          <w:lang w:val="lt-LT"/>
        </w:rPr>
        <w:t xml:space="preserve">Lietuvos Aukščiausiojo Teismo Baudžiamųjų bylų skyriaus teisėjų kolegija, susidedanti iš teisėjų </w:t>
      </w:r>
      <w:r w:rsidR="00655C43" w:rsidRPr="003636CC">
        <w:rPr>
          <w:lang w:val="lt-LT"/>
        </w:rPr>
        <w:t xml:space="preserve">Tomo </w:t>
      </w:r>
      <w:proofErr w:type="spellStart"/>
      <w:r w:rsidR="00655C43" w:rsidRPr="003636CC">
        <w:rPr>
          <w:lang w:val="lt-LT"/>
        </w:rPr>
        <w:t>Šeškausko</w:t>
      </w:r>
      <w:proofErr w:type="spellEnd"/>
      <w:r w:rsidRPr="003636CC">
        <w:rPr>
          <w:lang w:val="lt-LT"/>
        </w:rPr>
        <w:t xml:space="preserve"> (kolegijos pirmininkas), </w:t>
      </w:r>
      <w:r w:rsidR="00655C43" w:rsidRPr="003636CC">
        <w:rPr>
          <w:lang w:val="lt-LT"/>
        </w:rPr>
        <w:t>Artūro Ridiko</w:t>
      </w:r>
      <w:r w:rsidRPr="003636CC">
        <w:rPr>
          <w:lang w:val="lt-LT"/>
        </w:rPr>
        <w:t xml:space="preserve"> ir </w:t>
      </w:r>
      <w:r w:rsidR="00655C43" w:rsidRPr="003636CC">
        <w:rPr>
          <w:lang w:val="lt-LT"/>
        </w:rPr>
        <w:t xml:space="preserve">Sigitos </w:t>
      </w:r>
      <w:proofErr w:type="spellStart"/>
      <w:r w:rsidR="00655C43" w:rsidRPr="003636CC">
        <w:rPr>
          <w:lang w:val="lt-LT"/>
        </w:rPr>
        <w:t>Jokimaitės</w:t>
      </w:r>
      <w:proofErr w:type="spellEnd"/>
      <w:r w:rsidRPr="003636CC">
        <w:rPr>
          <w:lang w:val="lt-LT"/>
        </w:rPr>
        <w:t xml:space="preserve"> (pranešėja),</w:t>
      </w:r>
    </w:p>
    <w:p w14:paraId="58BD303C" w14:textId="2012138A" w:rsidR="00190590" w:rsidRPr="003636CC" w:rsidRDefault="00190590" w:rsidP="00190590">
      <w:pPr>
        <w:jc w:val="both"/>
        <w:rPr>
          <w:lang w:val="lt-LT"/>
        </w:rPr>
      </w:pPr>
      <w:r w:rsidRPr="003636CC">
        <w:rPr>
          <w:lang w:val="lt-LT"/>
        </w:rPr>
        <w:t xml:space="preserve">sekretoriaujant </w:t>
      </w:r>
      <w:r w:rsidR="00EF5C1A">
        <w:rPr>
          <w:lang w:val="lt-LT"/>
        </w:rPr>
        <w:t>Daivai Kučinskienei,</w:t>
      </w:r>
      <w:r w:rsidRPr="003636CC">
        <w:rPr>
          <w:lang w:val="lt-LT"/>
        </w:rPr>
        <w:t xml:space="preserve"> </w:t>
      </w:r>
    </w:p>
    <w:p w14:paraId="6CF04CCE" w14:textId="3E8A8209" w:rsidR="00190590" w:rsidRPr="003636CC" w:rsidRDefault="00190590" w:rsidP="00190590">
      <w:pPr>
        <w:jc w:val="both"/>
        <w:rPr>
          <w:lang w:val="lt-LT"/>
        </w:rPr>
      </w:pPr>
      <w:r w:rsidRPr="003636CC">
        <w:rPr>
          <w:lang w:val="lt-LT"/>
        </w:rPr>
        <w:t xml:space="preserve">dalyvaujant prokurorui </w:t>
      </w:r>
      <w:r w:rsidR="00655C43" w:rsidRPr="003636CC">
        <w:rPr>
          <w:lang w:val="lt-LT"/>
        </w:rPr>
        <w:t>Dariui Valiui</w:t>
      </w:r>
      <w:r w:rsidRPr="003636CC">
        <w:rPr>
          <w:lang w:val="lt-LT"/>
        </w:rPr>
        <w:t>,</w:t>
      </w:r>
    </w:p>
    <w:p w14:paraId="41944570" w14:textId="491F7316" w:rsidR="00655C43" w:rsidRPr="003636CC" w:rsidRDefault="00655C43" w:rsidP="00190590">
      <w:pPr>
        <w:jc w:val="both"/>
        <w:rPr>
          <w:lang w:val="lt-LT"/>
        </w:rPr>
      </w:pPr>
      <w:r w:rsidRPr="003636CC">
        <w:rPr>
          <w:lang w:val="lt-LT"/>
        </w:rPr>
        <w:t>išteisintajam</w:t>
      </w:r>
      <w:r w:rsidR="00190590" w:rsidRPr="003636CC">
        <w:rPr>
          <w:lang w:val="lt-LT"/>
        </w:rPr>
        <w:t xml:space="preserve"> </w:t>
      </w:r>
      <w:bookmarkStart w:id="0" w:name="Buk_152"/>
      <w:r w:rsidR="00BA611A" w:rsidRPr="00C428F0">
        <w:rPr>
          <w:lang w:val="lt-LT"/>
        </w:rPr>
        <w:t>V. Š.</w:t>
      </w:r>
      <w:bookmarkEnd w:id="0"/>
      <w:r w:rsidR="00190590" w:rsidRPr="003636CC">
        <w:rPr>
          <w:lang w:val="lt-LT"/>
        </w:rPr>
        <w:t>, jo gynėj</w:t>
      </w:r>
      <w:r w:rsidRPr="003636CC">
        <w:rPr>
          <w:lang w:val="lt-LT"/>
        </w:rPr>
        <w:t>ui</w:t>
      </w:r>
      <w:r w:rsidR="00190590" w:rsidRPr="003636CC">
        <w:rPr>
          <w:lang w:val="lt-LT"/>
        </w:rPr>
        <w:t xml:space="preserve"> advokat</w:t>
      </w:r>
      <w:r w:rsidRPr="003636CC">
        <w:rPr>
          <w:lang w:val="lt-LT"/>
        </w:rPr>
        <w:t>u</w:t>
      </w:r>
      <w:r w:rsidR="00190590" w:rsidRPr="003636CC">
        <w:rPr>
          <w:lang w:val="lt-LT"/>
        </w:rPr>
        <w:t xml:space="preserve">i </w:t>
      </w:r>
      <w:r w:rsidR="005805D9">
        <w:rPr>
          <w:lang w:val="lt-LT"/>
        </w:rPr>
        <w:t xml:space="preserve">Ruslanui </w:t>
      </w:r>
      <w:proofErr w:type="spellStart"/>
      <w:r w:rsidR="005805D9">
        <w:rPr>
          <w:lang w:val="lt-LT"/>
        </w:rPr>
        <w:t>Boiko</w:t>
      </w:r>
      <w:proofErr w:type="spellEnd"/>
      <w:r w:rsidR="005805D9">
        <w:rPr>
          <w:lang w:val="lt-LT"/>
        </w:rPr>
        <w:t xml:space="preserve"> (</w:t>
      </w:r>
      <w:proofErr w:type="spellStart"/>
      <w:r w:rsidR="005805D9">
        <w:rPr>
          <w:lang w:val="lt-LT"/>
        </w:rPr>
        <w:t>Ruslan</w:t>
      </w:r>
      <w:proofErr w:type="spellEnd"/>
      <w:r w:rsidR="005805D9">
        <w:rPr>
          <w:lang w:val="lt-LT"/>
        </w:rPr>
        <w:t xml:space="preserve"> </w:t>
      </w:r>
      <w:proofErr w:type="spellStart"/>
      <w:r w:rsidR="005805D9">
        <w:rPr>
          <w:lang w:val="lt-LT"/>
        </w:rPr>
        <w:t>Boiko</w:t>
      </w:r>
      <w:proofErr w:type="spellEnd"/>
      <w:r w:rsidR="005805D9">
        <w:rPr>
          <w:lang w:val="lt-LT"/>
        </w:rPr>
        <w:t>),</w:t>
      </w:r>
    </w:p>
    <w:p w14:paraId="33FC7DDA" w14:textId="21731CBF" w:rsidR="00655C43" w:rsidRPr="003636CC" w:rsidRDefault="00655C43" w:rsidP="00190590">
      <w:pPr>
        <w:jc w:val="both"/>
        <w:rPr>
          <w:lang w:val="lt-LT"/>
        </w:rPr>
      </w:pPr>
      <w:r w:rsidRPr="003636CC">
        <w:rPr>
          <w:lang w:val="lt-LT"/>
        </w:rPr>
        <w:t>išteisint</w:t>
      </w:r>
      <w:r w:rsidR="005805D9">
        <w:rPr>
          <w:lang w:val="lt-LT"/>
        </w:rPr>
        <w:t>ojo</w:t>
      </w:r>
      <w:r w:rsidRPr="003636CC">
        <w:rPr>
          <w:lang w:val="lt-LT"/>
        </w:rPr>
        <w:t xml:space="preserve"> </w:t>
      </w:r>
      <w:bookmarkStart w:id="1" w:name="Buk_63"/>
      <w:r w:rsidR="00BA611A" w:rsidRPr="00C428F0">
        <w:rPr>
          <w:lang w:val="lt-LT"/>
        </w:rPr>
        <w:t xml:space="preserve">R. Z. </w:t>
      </w:r>
      <w:bookmarkEnd w:id="1"/>
      <w:r w:rsidRPr="003636CC">
        <w:rPr>
          <w:lang w:val="lt-LT"/>
        </w:rPr>
        <w:t xml:space="preserve">gynėjui advokatui </w:t>
      </w:r>
      <w:r w:rsidR="005805D9">
        <w:rPr>
          <w:lang w:val="lt-LT"/>
        </w:rPr>
        <w:t>Vytautui Bučiui,</w:t>
      </w:r>
    </w:p>
    <w:p w14:paraId="59BF60F6" w14:textId="2B9310A3" w:rsidR="00190590" w:rsidRPr="003636CC" w:rsidRDefault="00655C43" w:rsidP="00190590">
      <w:pPr>
        <w:jc w:val="both"/>
        <w:rPr>
          <w:lang w:val="lt-LT"/>
        </w:rPr>
      </w:pPr>
      <w:r w:rsidRPr="003636CC">
        <w:rPr>
          <w:lang w:val="lt-LT"/>
        </w:rPr>
        <w:t>išteisintosios UAB „</w:t>
      </w:r>
      <w:proofErr w:type="spellStart"/>
      <w:r w:rsidRPr="003636CC">
        <w:rPr>
          <w:lang w:val="lt-LT"/>
        </w:rPr>
        <w:t>Meleksas</w:t>
      </w:r>
      <w:proofErr w:type="spellEnd"/>
      <w:r w:rsidRPr="003636CC">
        <w:rPr>
          <w:lang w:val="lt-LT"/>
        </w:rPr>
        <w:t xml:space="preserve">“ </w:t>
      </w:r>
      <w:r w:rsidRPr="0048570C">
        <w:rPr>
          <w:lang w:val="lt-LT"/>
        </w:rPr>
        <w:t>atstovui advokatui</w:t>
      </w:r>
      <w:r w:rsidR="00EE3A7A">
        <w:rPr>
          <w:lang w:val="lt-LT"/>
        </w:rPr>
        <w:t xml:space="preserve"> </w:t>
      </w:r>
      <w:bookmarkStart w:id="2" w:name="Buk_48"/>
      <w:r w:rsidR="00BA611A" w:rsidRPr="00C428F0">
        <w:rPr>
          <w:lang w:val="lt-LT"/>
        </w:rPr>
        <w:t>E</w:t>
      </w:r>
      <w:r w:rsidR="00ED2F82" w:rsidRPr="00C428F0">
        <w:rPr>
          <w:lang w:val="lt-LT"/>
        </w:rPr>
        <w:t>valdui</w:t>
      </w:r>
      <w:r w:rsidR="00BA611A" w:rsidRPr="00C428F0">
        <w:rPr>
          <w:lang w:val="lt-LT"/>
        </w:rPr>
        <w:t xml:space="preserve"> </w:t>
      </w:r>
      <w:proofErr w:type="spellStart"/>
      <w:r w:rsidR="00BA611A" w:rsidRPr="00964E8A">
        <w:rPr>
          <w:lang w:val="lt-LT"/>
        </w:rPr>
        <w:t>S</w:t>
      </w:r>
      <w:bookmarkEnd w:id="2"/>
      <w:r w:rsidR="00ED2F82" w:rsidRPr="00964E8A">
        <w:rPr>
          <w:lang w:val="lt-LT"/>
        </w:rPr>
        <w:t>kurvydui</w:t>
      </w:r>
      <w:proofErr w:type="spellEnd"/>
      <w:r w:rsidR="00EE3A7A">
        <w:rPr>
          <w:lang w:val="lt-LT"/>
        </w:rPr>
        <w:t>,</w:t>
      </w:r>
    </w:p>
    <w:p w14:paraId="1EE0E41E" w14:textId="77777777" w:rsidR="00831640" w:rsidRPr="003636CC" w:rsidRDefault="00655C43" w:rsidP="00190590">
      <w:pPr>
        <w:ind w:firstLine="720"/>
        <w:jc w:val="both"/>
        <w:rPr>
          <w:lang w:val="lt-LT"/>
        </w:rPr>
      </w:pPr>
      <w:r w:rsidRPr="003636CC">
        <w:rPr>
          <w:lang w:val="lt-LT"/>
        </w:rPr>
        <w:t>viešame</w:t>
      </w:r>
      <w:r w:rsidR="00190590" w:rsidRPr="003636CC">
        <w:rPr>
          <w:lang w:val="lt-LT"/>
        </w:rPr>
        <w:t xml:space="preserve"> teismo posėdyje kasacine žodinio proceso tvarka išnagrinėjo baudžiamąją bylą pagal </w:t>
      </w:r>
      <w:r w:rsidR="00831640" w:rsidRPr="003636CC">
        <w:rPr>
          <w:b/>
          <w:bCs/>
          <w:lang w:val="lt-LT"/>
        </w:rPr>
        <w:t>Lietuvos Respublikos generalinės prokuratūros Organizuotų nusikaltimų ir korupcijos tyrimo departamento</w:t>
      </w:r>
      <w:r w:rsidR="00831640" w:rsidRPr="003636CC">
        <w:rPr>
          <w:lang w:val="lt-LT"/>
        </w:rPr>
        <w:t xml:space="preserve"> </w:t>
      </w:r>
      <w:r w:rsidR="00831640" w:rsidRPr="003636CC">
        <w:rPr>
          <w:b/>
          <w:lang w:val="lt-LT"/>
        </w:rPr>
        <w:t>prokuroro</w:t>
      </w:r>
      <w:r w:rsidR="00190590" w:rsidRPr="003636CC">
        <w:rPr>
          <w:b/>
          <w:lang w:val="lt-LT"/>
        </w:rPr>
        <w:t xml:space="preserve"> </w:t>
      </w:r>
      <w:r w:rsidR="00831640" w:rsidRPr="003636CC">
        <w:rPr>
          <w:b/>
          <w:lang w:val="lt-LT"/>
        </w:rPr>
        <w:t>Dariaus Valio</w:t>
      </w:r>
      <w:r w:rsidR="00190590" w:rsidRPr="003636CC">
        <w:rPr>
          <w:lang w:val="lt-LT"/>
        </w:rPr>
        <w:t xml:space="preserve"> kasacinį skundą dėl</w:t>
      </w:r>
      <w:r w:rsidR="00831640" w:rsidRPr="003636CC">
        <w:rPr>
          <w:lang w:val="lt-LT"/>
        </w:rPr>
        <w:t xml:space="preserve"> Lietuvos apeliacinio teismo Baudžiamųjų bylų skyriaus teisėjų kolegijos 2024 m. lapkričio 5 d. nuosprendžio dalies.</w:t>
      </w:r>
    </w:p>
    <w:p w14:paraId="7A0FA2C6" w14:textId="35289A14" w:rsidR="00831640" w:rsidRPr="003636CC" w:rsidRDefault="000D5438" w:rsidP="00C16857">
      <w:pPr>
        <w:ind w:firstLine="720"/>
        <w:jc w:val="both"/>
        <w:rPr>
          <w:lang w:val="lt-LT"/>
        </w:rPr>
      </w:pPr>
      <w:r w:rsidRPr="003636CC">
        <w:rPr>
          <w:lang w:val="lt-LT"/>
        </w:rPr>
        <w:t>Panevėžio apygardos teismo 2023 m. balandžio 24 d. nuosprendžiu</w:t>
      </w:r>
      <w:r w:rsidR="00C16857" w:rsidRPr="003636CC">
        <w:rPr>
          <w:lang w:val="lt-LT"/>
        </w:rPr>
        <w:t xml:space="preserve"> </w:t>
      </w:r>
      <w:bookmarkStart w:id="3" w:name="Buk_129"/>
      <w:r w:rsidR="00BA611A" w:rsidRPr="00C428F0">
        <w:rPr>
          <w:b/>
          <w:bCs/>
          <w:lang w:val="lt-LT"/>
        </w:rPr>
        <w:t xml:space="preserve">V. Š. </w:t>
      </w:r>
      <w:bookmarkEnd w:id="3"/>
      <w:r w:rsidRPr="003636CC">
        <w:rPr>
          <w:lang w:val="lt-LT"/>
        </w:rPr>
        <w:t>nuteistas pagal Lietuvos Respublikos baudžiamojo kodekso (toliau – BK) 225 straipsnio 2 dalį 300</w:t>
      </w:r>
      <w:r w:rsidR="00C16857" w:rsidRPr="003636CC">
        <w:rPr>
          <w:lang w:val="lt-LT"/>
        </w:rPr>
        <w:t> </w:t>
      </w:r>
      <w:r w:rsidRPr="003636CC">
        <w:rPr>
          <w:lang w:val="lt-LT"/>
        </w:rPr>
        <w:t>MGL (15</w:t>
      </w:r>
      <w:r w:rsidR="00D375EF">
        <w:rPr>
          <w:lang w:val="lt-LT"/>
        </w:rPr>
        <w:t> </w:t>
      </w:r>
      <w:r w:rsidRPr="003636CC">
        <w:rPr>
          <w:lang w:val="lt-LT"/>
        </w:rPr>
        <w:t>000</w:t>
      </w:r>
      <w:r w:rsidR="00D375EF">
        <w:rPr>
          <w:lang w:val="lt-LT"/>
        </w:rPr>
        <w:t> </w:t>
      </w:r>
      <w:r w:rsidRPr="003636CC">
        <w:rPr>
          <w:lang w:val="lt-LT"/>
        </w:rPr>
        <w:t>Eur) dydžio bauda;</w:t>
      </w:r>
      <w:r w:rsidR="00C16857" w:rsidRPr="003636CC">
        <w:rPr>
          <w:lang w:val="lt-LT"/>
        </w:rPr>
        <w:t xml:space="preserve"> </w:t>
      </w:r>
      <w:bookmarkStart w:id="4" w:name="Buk_57"/>
      <w:r w:rsidR="00BA611A" w:rsidRPr="00C428F0">
        <w:rPr>
          <w:b/>
          <w:bCs/>
          <w:lang w:val="lt-LT"/>
        </w:rPr>
        <w:t xml:space="preserve">R. Z. </w:t>
      </w:r>
      <w:bookmarkEnd w:id="4"/>
      <w:r w:rsidRPr="003636CC">
        <w:rPr>
          <w:lang w:val="lt-LT"/>
        </w:rPr>
        <w:t>nuteistas pagal BK 227 straipsnio 2 dalį 200</w:t>
      </w:r>
      <w:r w:rsidR="00C16857" w:rsidRPr="003636CC">
        <w:rPr>
          <w:lang w:val="lt-LT"/>
        </w:rPr>
        <w:t> </w:t>
      </w:r>
      <w:r w:rsidRPr="003636CC">
        <w:rPr>
          <w:lang w:val="lt-LT"/>
        </w:rPr>
        <w:t xml:space="preserve">MGL (10 000 Eur) dydžio bauda. Vadovaujantis BK 66 straipsniu, įskaičius </w:t>
      </w:r>
      <w:r w:rsidR="00CD4650" w:rsidRPr="003636CC">
        <w:rPr>
          <w:lang w:val="lt-LT"/>
        </w:rPr>
        <w:t>laikin</w:t>
      </w:r>
      <w:r w:rsidR="00CD4650">
        <w:rPr>
          <w:lang w:val="lt-LT"/>
        </w:rPr>
        <w:t>ojo</w:t>
      </w:r>
      <w:r w:rsidR="00CD4650" w:rsidRPr="003636CC">
        <w:rPr>
          <w:lang w:val="lt-LT"/>
        </w:rPr>
        <w:t xml:space="preserve"> sulaikym</w:t>
      </w:r>
      <w:r w:rsidR="00CD4650">
        <w:rPr>
          <w:lang w:val="lt-LT"/>
        </w:rPr>
        <w:t>o</w:t>
      </w:r>
      <w:r w:rsidR="00CD4650" w:rsidRPr="003636CC">
        <w:rPr>
          <w:lang w:val="lt-LT"/>
        </w:rPr>
        <w:t xml:space="preserve"> </w:t>
      </w:r>
      <w:r w:rsidRPr="003636CC">
        <w:rPr>
          <w:lang w:val="lt-LT"/>
        </w:rPr>
        <w:t xml:space="preserve">laiką, </w:t>
      </w:r>
      <w:bookmarkStart w:id="5" w:name="Buk_84"/>
      <w:r w:rsidR="00BA611A" w:rsidRPr="00C428F0">
        <w:rPr>
          <w:lang w:val="lt-LT"/>
        </w:rPr>
        <w:t xml:space="preserve">R. Z. </w:t>
      </w:r>
      <w:bookmarkEnd w:id="5"/>
      <w:r w:rsidRPr="003636CC">
        <w:rPr>
          <w:lang w:val="lt-LT"/>
        </w:rPr>
        <w:t>paskirta galutinė bausmė – 196 MGL (9800 Eur) dydžio bauda</w:t>
      </w:r>
      <w:r w:rsidR="00D70AFE" w:rsidRPr="003636CC">
        <w:rPr>
          <w:lang w:val="lt-LT"/>
        </w:rPr>
        <w:t>;</w:t>
      </w:r>
      <w:r w:rsidR="00C16857" w:rsidRPr="003636CC">
        <w:rPr>
          <w:lang w:val="lt-LT"/>
        </w:rPr>
        <w:t xml:space="preserve"> </w:t>
      </w:r>
      <w:r w:rsidRPr="003636CC">
        <w:rPr>
          <w:b/>
          <w:bCs/>
          <w:lang w:val="lt-LT"/>
        </w:rPr>
        <w:t>UAB</w:t>
      </w:r>
      <w:r w:rsidR="00CD4650">
        <w:rPr>
          <w:b/>
          <w:bCs/>
          <w:lang w:val="lt-LT"/>
        </w:rPr>
        <w:t> </w:t>
      </w:r>
      <w:r w:rsidRPr="003636CC">
        <w:rPr>
          <w:b/>
          <w:bCs/>
          <w:lang w:val="lt-LT"/>
        </w:rPr>
        <w:t>„</w:t>
      </w:r>
      <w:proofErr w:type="spellStart"/>
      <w:r w:rsidRPr="003636CC">
        <w:rPr>
          <w:b/>
          <w:bCs/>
          <w:lang w:val="lt-LT"/>
        </w:rPr>
        <w:t>Meleksas</w:t>
      </w:r>
      <w:proofErr w:type="spellEnd"/>
      <w:r w:rsidRPr="003636CC">
        <w:rPr>
          <w:b/>
          <w:bCs/>
          <w:lang w:val="lt-LT"/>
        </w:rPr>
        <w:t>“</w:t>
      </w:r>
      <w:r w:rsidRPr="003636CC">
        <w:rPr>
          <w:lang w:val="lt-LT"/>
        </w:rPr>
        <w:t xml:space="preserve"> nuteista pagal BK 20</w:t>
      </w:r>
      <w:r w:rsidR="0072072D">
        <w:rPr>
          <w:lang w:val="lt-LT"/>
        </w:rPr>
        <w:t> </w:t>
      </w:r>
      <w:r w:rsidRPr="003636CC">
        <w:rPr>
          <w:lang w:val="lt-LT"/>
        </w:rPr>
        <w:t>straipsnio 2 dalį ir 227 straipsnio 2 dalį 200 MGL (10</w:t>
      </w:r>
      <w:r w:rsidR="00CD4650">
        <w:rPr>
          <w:lang w:val="lt-LT"/>
        </w:rPr>
        <w:t> </w:t>
      </w:r>
      <w:r w:rsidRPr="003636CC">
        <w:rPr>
          <w:lang w:val="lt-LT"/>
        </w:rPr>
        <w:t>000</w:t>
      </w:r>
      <w:r w:rsidR="00CD4650">
        <w:rPr>
          <w:lang w:val="lt-LT"/>
        </w:rPr>
        <w:t> </w:t>
      </w:r>
      <w:r w:rsidRPr="003636CC">
        <w:rPr>
          <w:lang w:val="lt-LT"/>
        </w:rPr>
        <w:t>Eur) dydžio bauda.</w:t>
      </w:r>
    </w:p>
    <w:p w14:paraId="67D430E9" w14:textId="64F2020D" w:rsidR="008C04FE" w:rsidRPr="003636CC" w:rsidRDefault="000D5438" w:rsidP="008C04FE">
      <w:pPr>
        <w:ind w:firstLine="709"/>
        <w:jc w:val="both"/>
        <w:rPr>
          <w:lang w:val="lt-LT"/>
        </w:rPr>
      </w:pPr>
      <w:r w:rsidRPr="003636CC">
        <w:rPr>
          <w:lang w:val="lt-LT"/>
        </w:rPr>
        <w:t>Lietuvos apeliacinio teismo Baudžiamųjų bylų skyriaus teisėjų kolegijos 2024 m. lapkričio</w:t>
      </w:r>
      <w:r w:rsidR="00CD4650">
        <w:rPr>
          <w:lang w:val="lt-LT"/>
        </w:rPr>
        <w:t> </w:t>
      </w:r>
      <w:r w:rsidRPr="003636CC">
        <w:rPr>
          <w:lang w:val="lt-LT"/>
        </w:rPr>
        <w:t>5 d. nuosprendži</w:t>
      </w:r>
      <w:r w:rsidR="00B7700E" w:rsidRPr="003636CC">
        <w:rPr>
          <w:lang w:val="lt-LT"/>
        </w:rPr>
        <w:t xml:space="preserve">u </w:t>
      </w:r>
      <w:r w:rsidR="00D70AFE" w:rsidRPr="003636CC">
        <w:rPr>
          <w:lang w:val="lt-LT"/>
        </w:rPr>
        <w:t>panaikinta</w:t>
      </w:r>
      <w:r w:rsidR="00D70AFE" w:rsidRPr="003636CC">
        <w:rPr>
          <w:lang w:val="lt-LT" w:eastAsia="lt-LT"/>
        </w:rPr>
        <w:t xml:space="preserve"> Panevėžio apygardos teismo 2023 m. balandžio 24 d. nuosprendžio dalis, kuria</w:t>
      </w:r>
      <w:r w:rsidR="0008285A" w:rsidRPr="003636CC">
        <w:rPr>
          <w:lang w:val="lt-LT" w:eastAsia="lt-LT"/>
        </w:rPr>
        <w:t xml:space="preserve"> </w:t>
      </w:r>
      <w:bookmarkStart w:id="6" w:name="Buk_130"/>
      <w:r w:rsidR="00BA611A" w:rsidRPr="00C428F0">
        <w:rPr>
          <w:lang w:val="lt-LT"/>
        </w:rPr>
        <w:t xml:space="preserve">V. Š. </w:t>
      </w:r>
      <w:bookmarkEnd w:id="6"/>
      <w:r w:rsidR="0008285A" w:rsidRPr="003636CC">
        <w:rPr>
          <w:lang w:val="lt-LT"/>
        </w:rPr>
        <w:t xml:space="preserve">nuteistas pagal BK 225 straipsnio 2 dalį, </w:t>
      </w:r>
      <w:bookmarkStart w:id="7" w:name="Buk_58"/>
      <w:r w:rsidR="00BA611A" w:rsidRPr="00C428F0">
        <w:rPr>
          <w:lang w:val="lt-LT"/>
        </w:rPr>
        <w:t xml:space="preserve">R. Z. </w:t>
      </w:r>
      <w:bookmarkEnd w:id="7"/>
      <w:r w:rsidR="0008285A" w:rsidRPr="003636CC">
        <w:rPr>
          <w:lang w:val="lt-LT"/>
        </w:rPr>
        <w:t>nuteistas pagal BK 227</w:t>
      </w:r>
      <w:r w:rsidR="009E1949">
        <w:rPr>
          <w:lang w:val="lt-LT"/>
        </w:rPr>
        <w:t> </w:t>
      </w:r>
      <w:r w:rsidR="0008285A" w:rsidRPr="003636CC">
        <w:rPr>
          <w:lang w:val="lt-LT"/>
        </w:rPr>
        <w:t>straipsnio 2 dalį, UAB „</w:t>
      </w:r>
      <w:proofErr w:type="spellStart"/>
      <w:r w:rsidR="0008285A" w:rsidRPr="003636CC">
        <w:rPr>
          <w:lang w:val="lt-LT"/>
        </w:rPr>
        <w:t>Meleksas</w:t>
      </w:r>
      <w:proofErr w:type="spellEnd"/>
      <w:r w:rsidR="0008285A" w:rsidRPr="003636CC">
        <w:rPr>
          <w:lang w:val="lt-LT"/>
        </w:rPr>
        <w:t>“ nuteista pagal BK</w:t>
      </w:r>
      <w:r w:rsidR="00CD4650">
        <w:rPr>
          <w:lang w:val="lt-LT"/>
        </w:rPr>
        <w:t> </w:t>
      </w:r>
      <w:r w:rsidR="0008285A" w:rsidRPr="003636CC">
        <w:rPr>
          <w:lang w:val="lt-LT"/>
        </w:rPr>
        <w:t>20</w:t>
      </w:r>
      <w:r w:rsidR="00CD4650">
        <w:rPr>
          <w:lang w:val="lt-LT"/>
        </w:rPr>
        <w:t> </w:t>
      </w:r>
      <w:r w:rsidR="0008285A" w:rsidRPr="003636CC">
        <w:rPr>
          <w:lang w:val="lt-LT"/>
        </w:rPr>
        <w:t>straipsnio 2 dalį ir 227</w:t>
      </w:r>
      <w:r w:rsidR="00B324CC" w:rsidRPr="003636CC">
        <w:rPr>
          <w:lang w:val="lt-LT"/>
        </w:rPr>
        <w:t> </w:t>
      </w:r>
      <w:r w:rsidR="0008285A" w:rsidRPr="003636CC">
        <w:rPr>
          <w:lang w:val="lt-LT"/>
        </w:rPr>
        <w:t>straipsnio 2 dalį</w:t>
      </w:r>
      <w:r w:rsidR="00CD4650">
        <w:rPr>
          <w:lang w:val="lt-LT"/>
        </w:rPr>
        <w:t>,</w:t>
      </w:r>
      <w:r w:rsidR="001C75C1" w:rsidRPr="003636CC">
        <w:rPr>
          <w:lang w:val="lt-LT"/>
        </w:rPr>
        <w:t xml:space="preserve"> ir </w:t>
      </w:r>
      <w:r w:rsidR="00CD4650">
        <w:rPr>
          <w:lang w:val="lt-LT"/>
        </w:rPr>
        <w:t xml:space="preserve">dėl </w:t>
      </w:r>
      <w:r w:rsidR="001C75C1" w:rsidRPr="003636CC">
        <w:rPr>
          <w:lang w:val="lt-LT"/>
        </w:rPr>
        <w:t>ši</w:t>
      </w:r>
      <w:r w:rsidR="00CD4650">
        <w:rPr>
          <w:lang w:val="lt-LT"/>
        </w:rPr>
        <w:t>os</w:t>
      </w:r>
      <w:r w:rsidR="001C75C1" w:rsidRPr="003636CC">
        <w:rPr>
          <w:lang w:val="lt-LT"/>
        </w:rPr>
        <w:t xml:space="preserve"> </w:t>
      </w:r>
      <w:r w:rsidR="00CD4650" w:rsidRPr="003636CC">
        <w:rPr>
          <w:lang w:val="lt-LT"/>
        </w:rPr>
        <w:t>dal</w:t>
      </w:r>
      <w:r w:rsidR="00CD4650">
        <w:rPr>
          <w:lang w:val="lt-LT"/>
        </w:rPr>
        <w:t>ies</w:t>
      </w:r>
      <w:r w:rsidR="00CD4650" w:rsidRPr="003636CC">
        <w:rPr>
          <w:lang w:val="lt-LT"/>
        </w:rPr>
        <w:t xml:space="preserve"> </w:t>
      </w:r>
      <w:r w:rsidR="001C75C1" w:rsidRPr="003636CC">
        <w:rPr>
          <w:lang w:val="lt-LT"/>
        </w:rPr>
        <w:t xml:space="preserve">priimtas naujas nuosprendis – </w:t>
      </w:r>
      <w:bookmarkStart w:id="8" w:name="Buk_131"/>
      <w:r w:rsidR="00BA611A" w:rsidRPr="00C428F0">
        <w:rPr>
          <w:b/>
          <w:bCs/>
          <w:lang w:val="lt-LT"/>
        </w:rPr>
        <w:t xml:space="preserve">V. Š. </w:t>
      </w:r>
      <w:bookmarkEnd w:id="8"/>
      <w:r w:rsidR="001C75C1" w:rsidRPr="003636CC">
        <w:rPr>
          <w:lang w:val="lt-LT"/>
        </w:rPr>
        <w:t>pagal BK 225</w:t>
      </w:r>
      <w:r w:rsidR="00FE051E" w:rsidRPr="003636CC">
        <w:rPr>
          <w:lang w:val="lt-LT"/>
        </w:rPr>
        <w:t> </w:t>
      </w:r>
      <w:r w:rsidR="001C75C1" w:rsidRPr="003636CC">
        <w:rPr>
          <w:lang w:val="lt-LT"/>
        </w:rPr>
        <w:t xml:space="preserve">straipsnio 2 dalį, </w:t>
      </w:r>
      <w:bookmarkStart w:id="9" w:name="Buk_59"/>
      <w:r w:rsidR="00BA611A" w:rsidRPr="00C428F0">
        <w:rPr>
          <w:b/>
          <w:bCs/>
          <w:lang w:val="lt-LT"/>
        </w:rPr>
        <w:t xml:space="preserve">R. Z. </w:t>
      </w:r>
      <w:bookmarkEnd w:id="9"/>
      <w:r w:rsidR="001C75C1" w:rsidRPr="003636CC">
        <w:rPr>
          <w:lang w:val="lt-LT"/>
        </w:rPr>
        <w:t>pagal BK 227 straipsnio 2</w:t>
      </w:r>
      <w:r w:rsidR="00CD4650">
        <w:rPr>
          <w:lang w:val="lt-LT"/>
        </w:rPr>
        <w:t> </w:t>
      </w:r>
      <w:r w:rsidR="001C75C1" w:rsidRPr="003636CC">
        <w:rPr>
          <w:lang w:val="lt-LT"/>
        </w:rPr>
        <w:t xml:space="preserve">dalį, </w:t>
      </w:r>
      <w:r w:rsidR="001C75C1" w:rsidRPr="003636CC">
        <w:rPr>
          <w:b/>
          <w:bCs/>
          <w:lang w:val="lt-LT"/>
        </w:rPr>
        <w:t>UAB „</w:t>
      </w:r>
      <w:proofErr w:type="spellStart"/>
      <w:r w:rsidR="001C75C1" w:rsidRPr="003636CC">
        <w:rPr>
          <w:b/>
          <w:bCs/>
          <w:lang w:val="lt-LT"/>
        </w:rPr>
        <w:t>Meleksas</w:t>
      </w:r>
      <w:proofErr w:type="spellEnd"/>
      <w:r w:rsidR="001C75C1" w:rsidRPr="003636CC">
        <w:rPr>
          <w:b/>
          <w:bCs/>
          <w:lang w:val="lt-LT"/>
        </w:rPr>
        <w:t>“</w:t>
      </w:r>
      <w:r w:rsidR="001C75C1" w:rsidRPr="003636CC">
        <w:rPr>
          <w:lang w:val="lt-LT"/>
        </w:rPr>
        <w:t xml:space="preserve"> pagal BK 20 straipsnio 2 dalį ir 227 straipsnio 2 dalį </w:t>
      </w:r>
      <w:r w:rsidR="00CD4650" w:rsidRPr="003636CC">
        <w:rPr>
          <w:lang w:val="lt-LT"/>
        </w:rPr>
        <w:t>išteisin</w:t>
      </w:r>
      <w:r w:rsidR="00CD4650">
        <w:rPr>
          <w:lang w:val="lt-LT"/>
        </w:rPr>
        <w:t>ti</w:t>
      </w:r>
      <w:r w:rsidR="001C75C1" w:rsidRPr="003636CC">
        <w:rPr>
          <w:lang w:val="lt-LT"/>
        </w:rPr>
        <w:t>, nes nepadaryta veika, turinti nusikaltimo ar baudžiamojo nusižengimo požymių.</w:t>
      </w:r>
      <w:r w:rsidR="00122D4D" w:rsidRPr="003636CC">
        <w:rPr>
          <w:lang w:val="lt-LT"/>
        </w:rPr>
        <w:t xml:space="preserve"> Taip pat iš valstybės </w:t>
      </w:r>
      <w:bookmarkStart w:id="10" w:name="Buk_153"/>
      <w:r w:rsidR="00BA611A" w:rsidRPr="00C428F0">
        <w:rPr>
          <w:lang w:val="lt-LT"/>
        </w:rPr>
        <w:t xml:space="preserve">V. Š. </w:t>
      </w:r>
      <w:bookmarkEnd w:id="10"/>
      <w:r w:rsidR="00122D4D" w:rsidRPr="003636CC">
        <w:rPr>
          <w:lang w:val="lt-LT"/>
        </w:rPr>
        <w:t>priteista 1835,16 Eur, UAB „</w:t>
      </w:r>
      <w:proofErr w:type="spellStart"/>
      <w:r w:rsidR="00122D4D" w:rsidRPr="003636CC">
        <w:rPr>
          <w:lang w:val="lt-LT"/>
        </w:rPr>
        <w:t>Meleksas</w:t>
      </w:r>
      <w:proofErr w:type="spellEnd"/>
      <w:r w:rsidR="00122D4D" w:rsidRPr="003636CC">
        <w:rPr>
          <w:lang w:val="lt-LT"/>
        </w:rPr>
        <w:t xml:space="preserve">“ – 3267 Eur apeliacinės </w:t>
      </w:r>
      <w:r w:rsidR="00E4018B" w:rsidRPr="003636CC">
        <w:rPr>
          <w:lang w:val="lt-LT"/>
        </w:rPr>
        <w:t>instancijos</w:t>
      </w:r>
      <w:r w:rsidR="00122D4D" w:rsidRPr="003636CC">
        <w:rPr>
          <w:lang w:val="lt-LT"/>
        </w:rPr>
        <w:t xml:space="preserve"> teisme patirtoms išlaidoms advokato darbui apmokėti.</w:t>
      </w:r>
      <w:r w:rsidR="008C04FE" w:rsidRPr="003636CC">
        <w:rPr>
          <w:lang w:val="lt-LT"/>
        </w:rPr>
        <w:t xml:space="preserve"> Kita nuosprendžio dalis </w:t>
      </w:r>
      <w:r w:rsidR="006E3AC4" w:rsidRPr="003636CC">
        <w:rPr>
          <w:lang w:val="lt-LT"/>
        </w:rPr>
        <w:t xml:space="preserve">palikta </w:t>
      </w:r>
      <w:r w:rsidR="008C04FE" w:rsidRPr="003636CC">
        <w:rPr>
          <w:lang w:val="lt-LT"/>
        </w:rPr>
        <w:t>nepakeista.</w:t>
      </w:r>
    </w:p>
    <w:p w14:paraId="41C377A5" w14:textId="3C2ED429" w:rsidR="00190590" w:rsidRPr="003636CC" w:rsidRDefault="00FB78DB" w:rsidP="002B48C8">
      <w:pPr>
        <w:ind w:firstLine="720"/>
        <w:jc w:val="both"/>
        <w:rPr>
          <w:lang w:val="lt-LT"/>
        </w:rPr>
      </w:pPr>
      <w:r w:rsidRPr="003636CC">
        <w:rPr>
          <w:lang w:val="lt-LT"/>
        </w:rPr>
        <w:t xml:space="preserve">Šioje baudžiamojoje byloje taip pat išteisinti </w:t>
      </w:r>
      <w:bookmarkStart w:id="11" w:name="Buk_50"/>
      <w:r w:rsidR="00BA611A" w:rsidRPr="00C428F0">
        <w:rPr>
          <w:lang w:val="lt-LT"/>
        </w:rPr>
        <w:t>N. A.</w:t>
      </w:r>
      <w:bookmarkEnd w:id="11"/>
      <w:r w:rsidRPr="003636CC">
        <w:rPr>
          <w:lang w:val="lt-LT"/>
        </w:rPr>
        <w:t xml:space="preserve">, </w:t>
      </w:r>
      <w:bookmarkStart w:id="12" w:name="Buk_43"/>
      <w:r w:rsidR="00BA611A" w:rsidRPr="00C428F0">
        <w:rPr>
          <w:lang w:val="lt-LT"/>
        </w:rPr>
        <w:t>A. Č.</w:t>
      </w:r>
      <w:bookmarkEnd w:id="12"/>
      <w:r w:rsidRPr="003636CC">
        <w:rPr>
          <w:lang w:val="lt-LT"/>
        </w:rPr>
        <w:t xml:space="preserve">, </w:t>
      </w:r>
      <w:bookmarkStart w:id="13" w:name="Buk_49"/>
      <w:r w:rsidR="00BA611A" w:rsidRPr="00C428F0">
        <w:rPr>
          <w:lang w:val="lt-LT"/>
        </w:rPr>
        <w:t>M. B.</w:t>
      </w:r>
      <w:bookmarkEnd w:id="13"/>
      <w:r w:rsidR="000C366A">
        <w:rPr>
          <w:lang w:val="lt-LT"/>
        </w:rPr>
        <w:t>,</w:t>
      </w:r>
      <w:r w:rsidR="00434B60">
        <w:rPr>
          <w:lang w:val="lt-LT"/>
        </w:rPr>
        <w:t xml:space="preserve"> ta</w:t>
      </w:r>
      <w:r w:rsidRPr="003636CC">
        <w:rPr>
          <w:lang w:val="lt-LT"/>
        </w:rPr>
        <w:t>čiau dėl jų kasacinių skundų nėra gauta.</w:t>
      </w:r>
    </w:p>
    <w:p w14:paraId="02D1D621" w14:textId="2B234BC8" w:rsidR="002233F1" w:rsidRPr="003636CC" w:rsidRDefault="002233F1" w:rsidP="002233F1">
      <w:pPr>
        <w:jc w:val="both"/>
        <w:rPr>
          <w:b/>
          <w:bCs/>
          <w:lang w:val="lt-LT"/>
        </w:rPr>
      </w:pPr>
      <w:r w:rsidRPr="003636CC">
        <w:rPr>
          <w:lang w:val="lt-LT"/>
        </w:rPr>
        <w:tab/>
      </w:r>
    </w:p>
    <w:p w14:paraId="471053A7" w14:textId="63BC9DAD" w:rsidR="00190590" w:rsidRPr="003636CC" w:rsidRDefault="00190590" w:rsidP="00190590">
      <w:pPr>
        <w:jc w:val="both"/>
        <w:rPr>
          <w:b/>
          <w:bCs/>
          <w:lang w:val="lt-LT"/>
        </w:rPr>
      </w:pPr>
      <w:r w:rsidRPr="003636CC">
        <w:rPr>
          <w:lang w:val="lt-LT"/>
        </w:rPr>
        <w:tab/>
        <w:t xml:space="preserve">Teisėjų kolegija, </w:t>
      </w:r>
      <w:r w:rsidR="00F174A6" w:rsidRPr="003636CC">
        <w:rPr>
          <w:lang w:val="lt-LT"/>
        </w:rPr>
        <w:t xml:space="preserve">išnagrinėjusi bylą ir </w:t>
      </w:r>
      <w:r w:rsidRPr="003636CC">
        <w:rPr>
          <w:lang w:val="lt-LT"/>
        </w:rPr>
        <w:t xml:space="preserve">išklausiusi </w:t>
      </w:r>
      <w:r w:rsidR="002B48C8" w:rsidRPr="003636CC">
        <w:rPr>
          <w:lang w:val="lt-LT"/>
        </w:rPr>
        <w:t>išteisintųjų</w:t>
      </w:r>
      <w:r w:rsidRPr="003636CC">
        <w:rPr>
          <w:lang w:val="lt-LT"/>
        </w:rPr>
        <w:t xml:space="preserve"> ir j</w:t>
      </w:r>
      <w:r w:rsidR="002B48C8" w:rsidRPr="003636CC">
        <w:rPr>
          <w:lang w:val="lt-LT"/>
        </w:rPr>
        <w:t>ų</w:t>
      </w:r>
      <w:r w:rsidRPr="003636CC">
        <w:rPr>
          <w:lang w:val="lt-LT"/>
        </w:rPr>
        <w:t xml:space="preserve"> gynėj</w:t>
      </w:r>
      <w:r w:rsidR="002B48C8" w:rsidRPr="003636CC">
        <w:rPr>
          <w:lang w:val="lt-LT"/>
        </w:rPr>
        <w:t xml:space="preserve">ų </w:t>
      </w:r>
      <w:r w:rsidR="002B48C8" w:rsidRPr="005B4203">
        <w:rPr>
          <w:lang w:val="lt-LT"/>
        </w:rPr>
        <w:t>bei atstovo</w:t>
      </w:r>
      <w:r w:rsidRPr="003636CC">
        <w:rPr>
          <w:lang w:val="lt-LT"/>
        </w:rPr>
        <w:t xml:space="preserve">, prašiusių kasacinį skundą </w:t>
      </w:r>
      <w:r w:rsidR="002B48C8" w:rsidRPr="003636CC">
        <w:rPr>
          <w:lang w:val="lt-LT"/>
        </w:rPr>
        <w:t>atmesti</w:t>
      </w:r>
      <w:r w:rsidRPr="003636CC">
        <w:rPr>
          <w:lang w:val="lt-LT"/>
        </w:rPr>
        <w:t xml:space="preserve">, prokuroro, prašiusio kasacinį skundą </w:t>
      </w:r>
      <w:r w:rsidR="002B48C8" w:rsidRPr="003636CC">
        <w:rPr>
          <w:lang w:val="lt-LT"/>
        </w:rPr>
        <w:t>tenkinti</w:t>
      </w:r>
      <w:r w:rsidRPr="003636CC">
        <w:rPr>
          <w:lang w:val="lt-LT"/>
        </w:rPr>
        <w:t>, paaiškinimų,</w:t>
      </w:r>
    </w:p>
    <w:p w14:paraId="58661931" w14:textId="70950B93" w:rsidR="00190590" w:rsidRPr="003636CC" w:rsidRDefault="00190590" w:rsidP="00190590">
      <w:pPr>
        <w:jc w:val="both"/>
        <w:rPr>
          <w:b/>
          <w:bCs/>
          <w:lang w:val="lt-LT"/>
        </w:rPr>
      </w:pPr>
      <w:r w:rsidRPr="003636CC">
        <w:rPr>
          <w:b/>
          <w:bCs/>
          <w:lang w:val="lt-LT"/>
        </w:rPr>
        <w:tab/>
      </w:r>
    </w:p>
    <w:p w14:paraId="5FE15061" w14:textId="3C54EC16" w:rsidR="00190590" w:rsidRPr="003636CC" w:rsidRDefault="00190590" w:rsidP="00190590">
      <w:pPr>
        <w:jc w:val="both"/>
        <w:rPr>
          <w:lang w:val="lt-LT"/>
        </w:rPr>
      </w:pPr>
      <w:r w:rsidRPr="003636CC">
        <w:rPr>
          <w:lang w:val="lt-LT"/>
        </w:rPr>
        <w:t>n u s t a t ė</w:t>
      </w:r>
      <w:r w:rsidR="00B355DF" w:rsidRPr="003636CC">
        <w:rPr>
          <w:lang w:val="lt-LT"/>
        </w:rPr>
        <w:t xml:space="preserve"> </w:t>
      </w:r>
      <w:r w:rsidRPr="003636CC">
        <w:rPr>
          <w:lang w:val="lt-LT"/>
        </w:rPr>
        <w:t>:</w:t>
      </w:r>
    </w:p>
    <w:p w14:paraId="61D58270" w14:textId="7FFD1AF6" w:rsidR="00190590" w:rsidRPr="003636CC" w:rsidRDefault="00190590" w:rsidP="00190590">
      <w:pPr>
        <w:jc w:val="both"/>
        <w:rPr>
          <w:lang w:val="lt-LT"/>
        </w:rPr>
      </w:pPr>
      <w:r w:rsidRPr="003636CC">
        <w:rPr>
          <w:lang w:val="lt-LT"/>
        </w:rPr>
        <w:lastRenderedPageBreak/>
        <w:tab/>
      </w:r>
    </w:p>
    <w:p w14:paraId="56F9DD6D" w14:textId="77777777" w:rsidR="00C12E9E" w:rsidRPr="003636CC" w:rsidRDefault="00190590" w:rsidP="00AA4595">
      <w:pPr>
        <w:pStyle w:val="Pagrindinistekstas"/>
        <w:spacing w:after="120"/>
        <w:jc w:val="center"/>
      </w:pPr>
      <w:r w:rsidRPr="003636CC">
        <w:t xml:space="preserve">I. </w:t>
      </w:r>
      <w:r w:rsidR="006C725B" w:rsidRPr="003636CC">
        <w:t>Bylos</w:t>
      </w:r>
      <w:r w:rsidR="00C12E9E" w:rsidRPr="003636CC">
        <w:t xml:space="preserve"> </w:t>
      </w:r>
      <w:r w:rsidR="00370050" w:rsidRPr="003636CC">
        <w:t>esmė</w:t>
      </w:r>
      <w:r w:rsidR="00790F08" w:rsidRPr="003636CC">
        <w:t xml:space="preserve"> </w:t>
      </w:r>
    </w:p>
    <w:p w14:paraId="4AB0772A" w14:textId="2497532A" w:rsidR="00790F08" w:rsidRPr="003636CC" w:rsidRDefault="00790F08" w:rsidP="00190590">
      <w:pPr>
        <w:pStyle w:val="Pagrindinistekstas"/>
        <w:spacing w:after="120"/>
        <w:ind w:left="714"/>
        <w:jc w:val="center"/>
      </w:pPr>
    </w:p>
    <w:p w14:paraId="77083EB1" w14:textId="6888D4E9" w:rsidR="00351C70" w:rsidRPr="003636CC" w:rsidRDefault="00BA611A" w:rsidP="00E876B0">
      <w:pPr>
        <w:pStyle w:val="Sraopastraipa"/>
        <w:numPr>
          <w:ilvl w:val="0"/>
          <w:numId w:val="13"/>
        </w:numPr>
        <w:tabs>
          <w:tab w:val="left" w:pos="780"/>
        </w:tabs>
        <w:spacing w:after="120"/>
        <w:ind w:left="357" w:hanging="357"/>
        <w:contextualSpacing w:val="0"/>
        <w:jc w:val="both"/>
        <w:rPr>
          <w:rFonts w:eastAsia="Calibri"/>
          <w:lang w:val="lt-LT"/>
        </w:rPr>
      </w:pPr>
      <w:bookmarkStart w:id="14" w:name="Buk_35"/>
      <w:bookmarkStart w:id="15" w:name="Buk_132"/>
      <w:r w:rsidRPr="00C428F0">
        <w:rPr>
          <w:rFonts w:eastAsia="Calibri"/>
          <w:lang w:val="lt-LT"/>
        </w:rPr>
        <w:t xml:space="preserve">V. Š. </w:t>
      </w:r>
      <w:bookmarkEnd w:id="15"/>
      <w:r w:rsidR="008B5456" w:rsidRPr="00C428F0">
        <w:rPr>
          <w:rFonts w:eastAsia="Calibri"/>
          <w:lang w:val="lt-LT"/>
        </w:rPr>
        <w:t xml:space="preserve">pagal BK </w:t>
      </w:r>
      <w:r w:rsidR="00536104" w:rsidRPr="00C428F0">
        <w:rPr>
          <w:rFonts w:eastAsia="Calibri"/>
          <w:lang w:val="lt-LT"/>
        </w:rPr>
        <w:t>225 straipsnio 2 dalį</w:t>
      </w:r>
      <w:r w:rsidR="008B5456" w:rsidRPr="00C428F0">
        <w:rPr>
          <w:rFonts w:eastAsia="Calibri"/>
          <w:lang w:val="lt-LT"/>
        </w:rPr>
        <w:t xml:space="preserve"> buvo kaltinamas tuo, kad</w:t>
      </w:r>
      <w:r w:rsidR="00CD4650" w:rsidRPr="00C428F0">
        <w:rPr>
          <w:rFonts w:eastAsia="Calibri"/>
          <w:lang w:val="lt-LT"/>
        </w:rPr>
        <w:t>,</w:t>
      </w:r>
      <w:r w:rsidR="008B5456" w:rsidRPr="00C428F0">
        <w:rPr>
          <w:rFonts w:eastAsia="Calibri"/>
          <w:lang w:val="lt-LT"/>
        </w:rPr>
        <w:t xml:space="preserve"> </w:t>
      </w:r>
      <w:bookmarkEnd w:id="14"/>
      <w:r w:rsidR="00FB2941" w:rsidRPr="003636CC">
        <w:rPr>
          <w:rFonts w:eastAsia="Calibri"/>
          <w:lang w:val="lt-LT"/>
        </w:rPr>
        <w:t xml:space="preserve">dirbdamas UAB „Ignalinos vanduo“ direktoriumi – valstybės tarnautojui prilygintu asmeniu, </w:t>
      </w:r>
      <w:r w:rsidR="009A3111">
        <w:rPr>
          <w:rFonts w:eastAsia="Calibri"/>
          <w:lang w:val="lt-LT"/>
        </w:rPr>
        <w:t>(</w:t>
      </w:r>
      <w:r w:rsidR="009A3111">
        <w:rPr>
          <w:rFonts w:eastAsia="Calibri"/>
          <w:i/>
          <w:iCs/>
          <w:lang w:val="lt-LT"/>
        </w:rPr>
        <w:t xml:space="preserve">duomenys </w:t>
      </w:r>
      <w:r w:rsidR="008A3496">
        <w:rPr>
          <w:rFonts w:eastAsia="Calibri"/>
          <w:i/>
          <w:iCs/>
          <w:lang w:val="lt-LT"/>
        </w:rPr>
        <w:t>neskelbtini</w:t>
      </w:r>
      <w:r w:rsidR="009A3111">
        <w:rPr>
          <w:rFonts w:eastAsia="Calibri"/>
          <w:lang w:val="lt-LT"/>
        </w:rPr>
        <w:t>)</w:t>
      </w:r>
      <w:r w:rsidR="00FB2941" w:rsidRPr="003636CC">
        <w:rPr>
          <w:rFonts w:eastAsia="Calibri"/>
          <w:lang w:val="lt-LT"/>
        </w:rPr>
        <w:t>, savo naudai tiesiogiai pats susitarė priimti ir priėmė bendros ne mažesnės nei 1 MGL dydžio vertės kyšį iš juridinio asmens UAB</w:t>
      </w:r>
      <w:r w:rsidR="00CD4650">
        <w:rPr>
          <w:rFonts w:eastAsia="Calibri"/>
          <w:lang w:val="lt-LT"/>
        </w:rPr>
        <w:t> </w:t>
      </w:r>
      <w:r w:rsidR="00FB2941" w:rsidRPr="003636CC">
        <w:rPr>
          <w:rFonts w:eastAsia="Calibri"/>
          <w:lang w:val="lt-LT"/>
        </w:rPr>
        <w:t>„</w:t>
      </w:r>
      <w:proofErr w:type="spellStart"/>
      <w:r w:rsidR="00FB2941" w:rsidRPr="003636CC">
        <w:rPr>
          <w:rFonts w:eastAsia="Calibri"/>
          <w:lang w:val="lt-LT"/>
        </w:rPr>
        <w:t>Meleksas</w:t>
      </w:r>
      <w:proofErr w:type="spellEnd"/>
      <w:r w:rsidR="00FB2941" w:rsidRPr="003636CC">
        <w:rPr>
          <w:rFonts w:eastAsia="Calibri"/>
          <w:lang w:val="lt-LT"/>
        </w:rPr>
        <w:t xml:space="preserve">“ atstovo direktoriaus </w:t>
      </w:r>
      <w:bookmarkStart w:id="16" w:name="Buk_64"/>
      <w:r w:rsidRPr="00C428F0">
        <w:rPr>
          <w:rFonts w:eastAsia="Calibri"/>
          <w:lang w:val="lt-LT"/>
        </w:rPr>
        <w:t xml:space="preserve">R. Z. </w:t>
      </w:r>
      <w:bookmarkEnd w:id="16"/>
      <w:r w:rsidR="00FB2941" w:rsidRPr="003636CC">
        <w:rPr>
          <w:rFonts w:eastAsia="Calibri"/>
          <w:lang w:val="lt-LT"/>
        </w:rPr>
        <w:t xml:space="preserve">už neteisėtą veikimą vykdant </w:t>
      </w:r>
      <w:bookmarkStart w:id="17" w:name="Buk_95"/>
      <w:r w:rsidRPr="00C428F0">
        <w:rPr>
          <w:rFonts w:eastAsia="Calibri"/>
          <w:lang w:val="lt-LT"/>
        </w:rPr>
        <w:t>V. Š.</w:t>
      </w:r>
      <w:bookmarkEnd w:id="17"/>
      <w:r w:rsidR="00FB2941" w:rsidRPr="003636CC">
        <w:rPr>
          <w:rFonts w:eastAsia="Calibri"/>
          <w:lang w:val="lt-LT"/>
        </w:rPr>
        <w:t xml:space="preserve">, kaip UAB „Ignalinos vanduo“ direktoriaus, perkančiosios organizacijos vadovo, įgaliojimus </w:t>
      </w:r>
      <w:r w:rsidR="006302D4">
        <w:rPr>
          <w:rFonts w:eastAsia="Calibri"/>
          <w:lang w:val="lt-LT"/>
        </w:rPr>
        <w:t xml:space="preserve">– </w:t>
      </w:r>
      <w:r w:rsidR="00FB2941" w:rsidRPr="003636CC">
        <w:rPr>
          <w:rFonts w:eastAsia="Calibri"/>
          <w:lang w:val="lt-LT"/>
        </w:rPr>
        <w:t>už UAB „</w:t>
      </w:r>
      <w:proofErr w:type="spellStart"/>
      <w:r w:rsidR="00FB2941" w:rsidRPr="003636CC">
        <w:rPr>
          <w:rFonts w:eastAsia="Calibri"/>
          <w:lang w:val="lt-LT"/>
        </w:rPr>
        <w:t>Meleksas</w:t>
      </w:r>
      <w:proofErr w:type="spellEnd"/>
      <w:r w:rsidR="00FB2941" w:rsidRPr="003636CC">
        <w:rPr>
          <w:rFonts w:eastAsia="Calibri"/>
          <w:lang w:val="lt-LT"/>
        </w:rPr>
        <w:t xml:space="preserve">“ direktoriaus </w:t>
      </w:r>
      <w:bookmarkStart w:id="18" w:name="Buk_65"/>
      <w:r w:rsidRPr="00C428F0">
        <w:rPr>
          <w:rFonts w:eastAsia="Calibri"/>
          <w:lang w:val="lt-LT"/>
        </w:rPr>
        <w:t xml:space="preserve">R. Z. </w:t>
      </w:r>
      <w:bookmarkEnd w:id="18"/>
      <w:r w:rsidR="00FB2941" w:rsidRPr="003636CC">
        <w:rPr>
          <w:rFonts w:eastAsia="Calibri"/>
          <w:lang w:val="lt-LT"/>
        </w:rPr>
        <w:t xml:space="preserve">atstovaujamos bendrovės interesų patenkinimą bei išimtinę padėtį ir palankumą </w:t>
      </w:r>
      <w:bookmarkStart w:id="19" w:name="Buk_85"/>
      <w:r w:rsidRPr="00C428F0">
        <w:rPr>
          <w:rFonts w:eastAsia="Calibri"/>
          <w:lang w:val="lt-LT"/>
        </w:rPr>
        <w:t xml:space="preserve">R. Z. </w:t>
      </w:r>
      <w:bookmarkEnd w:id="19"/>
      <w:r w:rsidR="00FB2941" w:rsidRPr="003636CC">
        <w:rPr>
          <w:rFonts w:eastAsia="Calibri"/>
          <w:lang w:val="lt-LT"/>
        </w:rPr>
        <w:t>bei UAB ,,</w:t>
      </w:r>
      <w:proofErr w:type="spellStart"/>
      <w:r w:rsidR="00FB2941" w:rsidRPr="003636CC">
        <w:rPr>
          <w:rFonts w:eastAsia="Calibri"/>
          <w:lang w:val="lt-LT"/>
        </w:rPr>
        <w:t>Meleksas</w:t>
      </w:r>
      <w:proofErr w:type="spellEnd"/>
      <w:r w:rsidR="00FB2941" w:rsidRPr="003636CC">
        <w:rPr>
          <w:rFonts w:eastAsia="Calibri"/>
          <w:lang w:val="lt-LT"/>
        </w:rPr>
        <w:t>“, gerų santykių palaikymą ir palankių sprendimų priėmimą ateityje</w:t>
      </w:r>
      <w:r w:rsidR="00CD4650">
        <w:rPr>
          <w:rFonts w:eastAsia="Calibri"/>
          <w:lang w:val="lt-LT"/>
        </w:rPr>
        <w:t>.</w:t>
      </w:r>
    </w:p>
    <w:p w14:paraId="68CE99D2" w14:textId="72C447ED" w:rsidR="00351C70" w:rsidRPr="003636CC" w:rsidRDefault="00BA611A" w:rsidP="00351C70">
      <w:pPr>
        <w:pStyle w:val="Sraopastraipa"/>
        <w:numPr>
          <w:ilvl w:val="0"/>
          <w:numId w:val="13"/>
        </w:numPr>
        <w:tabs>
          <w:tab w:val="left" w:pos="780"/>
        </w:tabs>
        <w:spacing w:after="120"/>
        <w:ind w:left="357" w:hanging="357"/>
        <w:contextualSpacing w:val="0"/>
        <w:jc w:val="both"/>
        <w:rPr>
          <w:rFonts w:eastAsia="Calibri"/>
          <w:lang w:val="lt-LT"/>
        </w:rPr>
      </w:pPr>
      <w:bookmarkStart w:id="20" w:name="Buk_60"/>
      <w:r w:rsidRPr="00C428F0">
        <w:rPr>
          <w:rFonts w:eastAsia="Calibri"/>
          <w:lang w:val="lt-LT"/>
        </w:rPr>
        <w:t xml:space="preserve">R. Z. </w:t>
      </w:r>
      <w:bookmarkEnd w:id="20"/>
      <w:r w:rsidR="00351C70" w:rsidRPr="003636CC">
        <w:rPr>
          <w:rFonts w:eastAsia="Calibri"/>
          <w:lang w:val="lt-LT"/>
        </w:rPr>
        <w:t>ir UAB „</w:t>
      </w:r>
      <w:proofErr w:type="spellStart"/>
      <w:r w:rsidR="00351C70" w:rsidRPr="003636CC">
        <w:rPr>
          <w:rFonts w:eastAsia="Calibri"/>
          <w:lang w:val="lt-LT"/>
        </w:rPr>
        <w:t>Meleksas</w:t>
      </w:r>
      <w:proofErr w:type="spellEnd"/>
      <w:r w:rsidR="00CD4650">
        <w:rPr>
          <w:rFonts w:eastAsia="Calibri"/>
          <w:lang w:val="lt-LT"/>
        </w:rPr>
        <w:t>“</w:t>
      </w:r>
      <w:r w:rsidR="00351C70" w:rsidRPr="003636CC">
        <w:rPr>
          <w:rFonts w:eastAsia="Calibri"/>
          <w:lang w:val="lt-LT"/>
        </w:rPr>
        <w:t xml:space="preserve"> pagal BK 227 straipsnio 2 dalį buvo kaltinami tuo, kad UAB „</w:t>
      </w:r>
      <w:proofErr w:type="spellStart"/>
      <w:r w:rsidR="00351C70" w:rsidRPr="003636CC">
        <w:rPr>
          <w:rFonts w:eastAsia="Calibri"/>
          <w:lang w:val="lt-LT"/>
        </w:rPr>
        <w:t>Meleksas</w:t>
      </w:r>
      <w:proofErr w:type="spellEnd"/>
      <w:r w:rsidR="00351C70" w:rsidRPr="003636CC">
        <w:rPr>
          <w:rFonts w:eastAsia="Calibri"/>
          <w:lang w:val="lt-LT"/>
        </w:rPr>
        <w:t xml:space="preserve">“, kaip juridinis asmuo, atstovaujamas direktoriaus </w:t>
      </w:r>
      <w:bookmarkStart w:id="21" w:name="Buk_66"/>
      <w:r w:rsidRPr="00C428F0">
        <w:rPr>
          <w:rFonts w:eastAsia="Calibri"/>
          <w:lang w:val="lt-LT"/>
        </w:rPr>
        <w:t>R. Z.</w:t>
      </w:r>
      <w:bookmarkEnd w:id="21"/>
      <w:r w:rsidR="00351C70" w:rsidRPr="003636CC">
        <w:rPr>
          <w:rFonts w:eastAsia="Calibri"/>
          <w:lang w:val="lt-LT"/>
        </w:rPr>
        <w:t xml:space="preserve">, </w:t>
      </w:r>
      <w:r w:rsidR="00CD4650">
        <w:rPr>
          <w:rFonts w:eastAsia="Calibri"/>
          <w:lang w:val="lt-LT"/>
        </w:rPr>
        <w:t>einančio</w:t>
      </w:r>
      <w:r w:rsidR="00CD4650" w:rsidRPr="003636CC">
        <w:rPr>
          <w:rFonts w:eastAsia="Calibri"/>
          <w:lang w:val="lt-LT"/>
        </w:rPr>
        <w:t xml:space="preserve"> vadovauja</w:t>
      </w:r>
      <w:r w:rsidR="00CD4650">
        <w:rPr>
          <w:rFonts w:eastAsia="Calibri"/>
          <w:lang w:val="lt-LT"/>
        </w:rPr>
        <w:t>m</w:t>
      </w:r>
      <w:r w:rsidR="00CD4650" w:rsidRPr="003636CC">
        <w:rPr>
          <w:rFonts w:eastAsia="Calibri"/>
          <w:lang w:val="lt-LT"/>
        </w:rPr>
        <w:t xml:space="preserve">as </w:t>
      </w:r>
      <w:r w:rsidR="00351C70" w:rsidRPr="003636CC">
        <w:rPr>
          <w:rFonts w:eastAsia="Calibri"/>
          <w:lang w:val="lt-LT"/>
        </w:rPr>
        <w:t>pareigas juridiniame asmenyje – UAB ,,</w:t>
      </w:r>
      <w:proofErr w:type="spellStart"/>
      <w:r w:rsidR="00351C70" w:rsidRPr="003636CC">
        <w:rPr>
          <w:rFonts w:eastAsia="Calibri"/>
          <w:lang w:val="lt-LT"/>
        </w:rPr>
        <w:t>Meleksas</w:t>
      </w:r>
      <w:proofErr w:type="spellEnd"/>
      <w:r w:rsidR="00351C70" w:rsidRPr="003636CC">
        <w:rPr>
          <w:rFonts w:eastAsia="Calibri"/>
          <w:lang w:val="lt-LT"/>
        </w:rPr>
        <w:t>“, kuris dirbdamas direktoriumi, adresas</w:t>
      </w:r>
      <w:r w:rsidR="005461B3">
        <w:rPr>
          <w:rFonts w:eastAsia="Calibri"/>
          <w:lang w:val="lt-LT"/>
        </w:rPr>
        <w:t>:</w:t>
      </w:r>
      <w:r w:rsidR="00351C70" w:rsidRPr="003636CC">
        <w:rPr>
          <w:rFonts w:eastAsia="Calibri"/>
          <w:lang w:val="lt-LT"/>
        </w:rPr>
        <w:t xml:space="preserve"> Parko g. 2, </w:t>
      </w:r>
      <w:r w:rsidR="005461B3" w:rsidRPr="003636CC">
        <w:rPr>
          <w:rFonts w:eastAsia="Calibri"/>
          <w:lang w:val="lt-LT"/>
        </w:rPr>
        <w:t>Vidiškių k.,</w:t>
      </w:r>
      <w:r w:rsidR="005461B3">
        <w:rPr>
          <w:rFonts w:eastAsia="Calibri"/>
          <w:lang w:val="lt-LT"/>
        </w:rPr>
        <w:t xml:space="preserve"> </w:t>
      </w:r>
      <w:r w:rsidR="005461B3" w:rsidRPr="003636CC">
        <w:rPr>
          <w:rFonts w:eastAsia="Calibri"/>
          <w:lang w:val="lt-LT"/>
        </w:rPr>
        <w:t>Ignalinos r.,</w:t>
      </w:r>
      <w:r w:rsidR="005461B3">
        <w:rPr>
          <w:rFonts w:eastAsia="Calibri"/>
          <w:lang w:val="lt-LT"/>
        </w:rPr>
        <w:t xml:space="preserve"> </w:t>
      </w:r>
      <w:r w:rsidR="00351C70" w:rsidRPr="003636CC">
        <w:rPr>
          <w:rFonts w:eastAsia="Calibri"/>
          <w:lang w:val="lt-LT"/>
        </w:rPr>
        <w:t>siekdamas turtinės naudos juridiniam asmeniui – UAB</w:t>
      </w:r>
      <w:r w:rsidR="00213B8C">
        <w:rPr>
          <w:rFonts w:eastAsia="Calibri"/>
          <w:lang w:val="lt-LT"/>
        </w:rPr>
        <w:t> </w:t>
      </w:r>
      <w:r w:rsidR="00351C70" w:rsidRPr="003636CC">
        <w:rPr>
          <w:rFonts w:eastAsia="Calibri"/>
          <w:lang w:val="lt-LT"/>
        </w:rPr>
        <w:t>,,</w:t>
      </w:r>
      <w:proofErr w:type="spellStart"/>
      <w:r w:rsidR="00351C70" w:rsidRPr="003636CC">
        <w:rPr>
          <w:rFonts w:eastAsia="Calibri"/>
          <w:lang w:val="lt-LT"/>
        </w:rPr>
        <w:t>Meleksas</w:t>
      </w:r>
      <w:proofErr w:type="spellEnd"/>
      <w:r w:rsidR="00351C70" w:rsidRPr="003636CC">
        <w:rPr>
          <w:rFonts w:eastAsia="Calibri"/>
          <w:lang w:val="lt-LT"/>
        </w:rPr>
        <w:t>“, veikdamas jo naudai ir interesais, kad UAB „Ignalinos vanduo“, kaip užsakov</w:t>
      </w:r>
      <w:r w:rsidR="00213B8C">
        <w:rPr>
          <w:rFonts w:eastAsia="Calibri"/>
          <w:lang w:val="lt-LT"/>
        </w:rPr>
        <w:t>ė</w:t>
      </w:r>
      <w:r w:rsidR="00351C70" w:rsidRPr="003636CC">
        <w:rPr>
          <w:rFonts w:eastAsia="Calibri"/>
          <w:lang w:val="lt-LT"/>
        </w:rPr>
        <w:t>, teiktų pasiūlymus UAB „</w:t>
      </w:r>
      <w:proofErr w:type="spellStart"/>
      <w:r w:rsidR="00351C70" w:rsidRPr="003636CC">
        <w:rPr>
          <w:rFonts w:eastAsia="Calibri"/>
          <w:lang w:val="lt-LT"/>
        </w:rPr>
        <w:t>Meleksas</w:t>
      </w:r>
      <w:proofErr w:type="spellEnd"/>
      <w:r w:rsidR="00351C70" w:rsidRPr="003636CC">
        <w:rPr>
          <w:rFonts w:eastAsia="Calibri"/>
          <w:lang w:val="lt-LT"/>
        </w:rPr>
        <w:t>“ dėl rangos darbų atlikimo, užtikrintų rangos sutarčių sudarymą su UAB „</w:t>
      </w:r>
      <w:proofErr w:type="spellStart"/>
      <w:r w:rsidR="00351C70" w:rsidRPr="003636CC">
        <w:rPr>
          <w:rFonts w:eastAsia="Calibri"/>
          <w:lang w:val="lt-LT"/>
        </w:rPr>
        <w:t>Meleksas</w:t>
      </w:r>
      <w:proofErr w:type="spellEnd"/>
      <w:r w:rsidR="00351C70" w:rsidRPr="003636CC">
        <w:rPr>
          <w:rFonts w:eastAsia="Calibri"/>
          <w:lang w:val="lt-LT"/>
        </w:rPr>
        <w:t xml:space="preserve">“ ir jų vykdymą, tiesiogiai susitarė su UAB „Ignalinos vanduo“ direktoriumi </w:t>
      </w:r>
      <w:bookmarkStart w:id="22" w:name="Buk_154"/>
      <w:r w:rsidRPr="00C428F0">
        <w:rPr>
          <w:rFonts w:eastAsia="Calibri"/>
          <w:lang w:val="lt-LT"/>
        </w:rPr>
        <w:t>V.</w:t>
      </w:r>
      <w:r w:rsidR="008A3496" w:rsidRPr="00C428F0">
        <w:rPr>
          <w:rFonts w:eastAsia="Calibri"/>
          <w:lang w:val="lt-LT"/>
        </w:rPr>
        <w:t> </w:t>
      </w:r>
      <w:r w:rsidRPr="00C428F0">
        <w:rPr>
          <w:rFonts w:eastAsia="Calibri"/>
          <w:lang w:val="lt-LT"/>
        </w:rPr>
        <w:t xml:space="preserve">Š. </w:t>
      </w:r>
      <w:bookmarkEnd w:id="22"/>
      <w:r w:rsidR="00351C70" w:rsidRPr="003636CC">
        <w:rPr>
          <w:rFonts w:eastAsia="Calibri"/>
          <w:lang w:val="lt-LT"/>
        </w:rPr>
        <w:t>– valstybės tarnautojui prilygintu asmeniu</w:t>
      </w:r>
      <w:r w:rsidR="00CD4650">
        <w:rPr>
          <w:rFonts w:eastAsia="Calibri"/>
          <w:lang w:val="lt-LT"/>
        </w:rPr>
        <w:t xml:space="preserve"> </w:t>
      </w:r>
      <w:r w:rsidR="00CD4650" w:rsidRPr="003636CC">
        <w:rPr>
          <w:rFonts w:eastAsia="Calibri"/>
          <w:lang w:val="lt-LT"/>
        </w:rPr>
        <w:t>–</w:t>
      </w:r>
      <w:r w:rsidR="00351C70" w:rsidRPr="003636CC">
        <w:rPr>
          <w:rFonts w:eastAsia="Calibri"/>
          <w:lang w:val="lt-LT"/>
        </w:rPr>
        <w:t xml:space="preserve"> duoti ir </w:t>
      </w:r>
      <w:bookmarkStart w:id="23" w:name="Buk_155"/>
      <w:r w:rsidRPr="00C428F0">
        <w:rPr>
          <w:rFonts w:eastAsia="Calibri"/>
          <w:lang w:val="lt-LT"/>
        </w:rPr>
        <w:t xml:space="preserve">V. Š. </w:t>
      </w:r>
      <w:bookmarkEnd w:id="23"/>
      <w:r w:rsidR="00351C70" w:rsidRPr="003636CC">
        <w:rPr>
          <w:rFonts w:eastAsia="Calibri"/>
          <w:lang w:val="lt-LT"/>
        </w:rPr>
        <w:t xml:space="preserve">davė kyšį, bendros ne mažesnės nei 1 MGL dydžio vertės, už </w:t>
      </w:r>
      <w:bookmarkStart w:id="24" w:name="Buk_96"/>
      <w:r w:rsidRPr="00C428F0">
        <w:rPr>
          <w:rFonts w:eastAsia="Calibri"/>
          <w:lang w:val="lt-LT"/>
        </w:rPr>
        <w:t xml:space="preserve">V. Š. </w:t>
      </w:r>
      <w:bookmarkEnd w:id="24"/>
      <w:r w:rsidR="00351C70" w:rsidRPr="003636CC">
        <w:rPr>
          <w:rFonts w:eastAsia="Calibri"/>
          <w:lang w:val="lt-LT"/>
        </w:rPr>
        <w:t>neteisėtą veikimą, vykdant jo, kaip UAB „Ignalinos vanduo“ direktoriaus, perkančiosios organizacijos vadovo</w:t>
      </w:r>
      <w:r w:rsidR="00CD4650">
        <w:rPr>
          <w:rFonts w:eastAsia="Calibri"/>
          <w:lang w:val="lt-LT"/>
        </w:rPr>
        <w:t>,</w:t>
      </w:r>
      <w:r w:rsidR="00351C70" w:rsidRPr="003636CC">
        <w:rPr>
          <w:rFonts w:eastAsia="Calibri"/>
          <w:lang w:val="lt-LT"/>
        </w:rPr>
        <w:t xml:space="preserve"> įgaliojimus, už UAB „</w:t>
      </w:r>
      <w:proofErr w:type="spellStart"/>
      <w:r w:rsidR="00351C70" w:rsidRPr="003636CC">
        <w:rPr>
          <w:rFonts w:eastAsia="Calibri"/>
          <w:lang w:val="lt-LT"/>
        </w:rPr>
        <w:t>Meleksas</w:t>
      </w:r>
      <w:proofErr w:type="spellEnd"/>
      <w:r w:rsidR="00351C70" w:rsidRPr="003636CC">
        <w:rPr>
          <w:rFonts w:eastAsia="Calibri"/>
          <w:lang w:val="lt-LT"/>
        </w:rPr>
        <w:t xml:space="preserve">“ direktoriaus </w:t>
      </w:r>
      <w:bookmarkStart w:id="25" w:name="Buk_67"/>
      <w:r w:rsidRPr="00C428F0">
        <w:rPr>
          <w:rFonts w:eastAsia="Calibri"/>
          <w:lang w:val="lt-LT"/>
        </w:rPr>
        <w:t xml:space="preserve">R. Z. </w:t>
      </w:r>
      <w:bookmarkEnd w:id="25"/>
      <w:r w:rsidR="00351C70" w:rsidRPr="003636CC">
        <w:rPr>
          <w:rFonts w:eastAsia="Calibri"/>
          <w:lang w:val="lt-LT"/>
        </w:rPr>
        <w:t xml:space="preserve">atstovaujamos bendrovės interesų patenkinimą bei išimtinę padėtį, palankumą </w:t>
      </w:r>
      <w:bookmarkStart w:id="26" w:name="Buk_86"/>
      <w:r w:rsidRPr="00C428F0">
        <w:rPr>
          <w:rFonts w:eastAsia="Calibri"/>
          <w:lang w:val="lt-LT"/>
        </w:rPr>
        <w:t xml:space="preserve">R. Z. </w:t>
      </w:r>
      <w:bookmarkEnd w:id="26"/>
      <w:r w:rsidR="00351C70" w:rsidRPr="003636CC">
        <w:rPr>
          <w:rFonts w:eastAsia="Calibri"/>
          <w:lang w:val="lt-LT"/>
        </w:rPr>
        <w:t>bei UAB ,,</w:t>
      </w:r>
      <w:proofErr w:type="spellStart"/>
      <w:r w:rsidR="00351C70" w:rsidRPr="003636CC">
        <w:rPr>
          <w:rFonts w:eastAsia="Calibri"/>
          <w:lang w:val="lt-LT"/>
        </w:rPr>
        <w:t>Meleksas</w:t>
      </w:r>
      <w:proofErr w:type="spellEnd"/>
      <w:r w:rsidR="00351C70" w:rsidRPr="003636CC">
        <w:rPr>
          <w:rFonts w:eastAsia="Calibri"/>
          <w:lang w:val="lt-LT"/>
        </w:rPr>
        <w:t>“, gerų santykių palaikymą ir palankių sprendimų priėmimą ateityje, būtent:</w:t>
      </w:r>
    </w:p>
    <w:p w14:paraId="27849D47" w14:textId="6CECF7E5" w:rsidR="008B5456" w:rsidRPr="003636CC" w:rsidRDefault="00FB2941" w:rsidP="00351C70">
      <w:pPr>
        <w:pStyle w:val="Sraopastraipa"/>
        <w:numPr>
          <w:ilvl w:val="1"/>
          <w:numId w:val="13"/>
        </w:numPr>
        <w:tabs>
          <w:tab w:val="left" w:pos="780"/>
        </w:tabs>
        <w:spacing w:after="120"/>
        <w:contextualSpacing w:val="0"/>
        <w:jc w:val="both"/>
        <w:rPr>
          <w:rFonts w:eastAsia="Calibri"/>
          <w:lang w:val="lt-LT"/>
        </w:rPr>
      </w:pPr>
      <w:r w:rsidRPr="003636CC">
        <w:rPr>
          <w:rFonts w:eastAsia="Calibri"/>
          <w:lang w:val="lt-LT"/>
        </w:rPr>
        <w:t xml:space="preserve">2016 m. UAB „Ignalinos vanduo“ atlikus supaprastinto atviro konkurso „Vandentiekio tinklų rekonstravimas Rimšės miestelyje“ rangos darbų pirkimo procedūras, </w:t>
      </w:r>
      <w:bookmarkStart w:id="27" w:name="Buk_133"/>
      <w:r w:rsidR="00BA611A" w:rsidRPr="00C428F0">
        <w:rPr>
          <w:rFonts w:eastAsia="Calibri"/>
          <w:lang w:val="lt-LT"/>
        </w:rPr>
        <w:t xml:space="preserve">V. Š. </w:t>
      </w:r>
      <w:bookmarkEnd w:id="27"/>
      <w:r w:rsidRPr="003636CC">
        <w:rPr>
          <w:rFonts w:eastAsia="Calibri"/>
          <w:lang w:val="lt-LT"/>
        </w:rPr>
        <w:t>2016 m. gruodžio 14 d., kaip perkančiosios organizacijos vadovas, pasirašęs rangos darbų sutartį Nr.</w:t>
      </w:r>
      <w:r w:rsidR="00CD4650">
        <w:rPr>
          <w:rFonts w:eastAsia="Calibri"/>
          <w:lang w:val="lt-LT"/>
        </w:rPr>
        <w:t> </w:t>
      </w:r>
      <w:r w:rsidRPr="003636CC">
        <w:rPr>
          <w:rFonts w:eastAsia="Calibri"/>
          <w:lang w:val="lt-LT"/>
        </w:rPr>
        <w:t>ST-20 su laimėtoj</w:t>
      </w:r>
      <w:r w:rsidR="00CD4650">
        <w:rPr>
          <w:rFonts w:eastAsia="Calibri"/>
          <w:lang w:val="lt-LT"/>
        </w:rPr>
        <w:t>a</w:t>
      </w:r>
      <w:r w:rsidRPr="003636CC">
        <w:rPr>
          <w:rFonts w:eastAsia="Calibri"/>
          <w:lang w:val="lt-LT"/>
        </w:rPr>
        <w:t xml:space="preserve"> UAB ,,</w:t>
      </w:r>
      <w:proofErr w:type="spellStart"/>
      <w:r w:rsidRPr="003636CC">
        <w:rPr>
          <w:rFonts w:eastAsia="Calibri"/>
          <w:lang w:val="lt-LT"/>
        </w:rPr>
        <w:t>Eigesa</w:t>
      </w:r>
      <w:proofErr w:type="spellEnd"/>
      <w:r w:rsidRPr="003636CC">
        <w:rPr>
          <w:rFonts w:eastAsia="Calibri"/>
          <w:lang w:val="lt-LT"/>
        </w:rPr>
        <w:t>“, 2018 m. sausio 5 d. 12.36 val. telefoninio pokalbio metu savo naudai tiesiogiai susitarė su UAB ,,</w:t>
      </w:r>
      <w:proofErr w:type="spellStart"/>
      <w:r w:rsidRPr="003636CC">
        <w:rPr>
          <w:rFonts w:eastAsia="Calibri"/>
          <w:lang w:val="lt-LT"/>
        </w:rPr>
        <w:t>Meleksas</w:t>
      </w:r>
      <w:proofErr w:type="spellEnd"/>
      <w:r w:rsidRPr="003636CC">
        <w:rPr>
          <w:rFonts w:eastAsia="Calibri"/>
          <w:lang w:val="lt-LT"/>
        </w:rPr>
        <w:t xml:space="preserve">“ atstovu direktoriumi </w:t>
      </w:r>
      <w:bookmarkStart w:id="28" w:name="Buk_87"/>
      <w:r w:rsidR="00BA611A" w:rsidRPr="00C428F0">
        <w:rPr>
          <w:rFonts w:eastAsia="Calibri"/>
          <w:lang w:val="lt-LT"/>
        </w:rPr>
        <w:t xml:space="preserve">R. Z. </w:t>
      </w:r>
      <w:bookmarkEnd w:id="28"/>
      <w:r w:rsidRPr="003636CC">
        <w:rPr>
          <w:rFonts w:eastAsia="Calibri"/>
          <w:lang w:val="lt-LT"/>
        </w:rPr>
        <w:t>ir taip iš jo priėmė</w:t>
      </w:r>
      <w:r w:rsidR="007A354A" w:rsidRPr="003636CC">
        <w:rPr>
          <w:rFonts w:eastAsia="Calibri"/>
          <w:lang w:val="lt-LT"/>
        </w:rPr>
        <w:t>, o pastarasis davė</w:t>
      </w:r>
      <w:r w:rsidRPr="003636CC">
        <w:rPr>
          <w:rFonts w:eastAsia="Calibri"/>
          <w:lang w:val="lt-LT"/>
        </w:rPr>
        <w:t xml:space="preserve"> ne mažesnės nei 1 MGL dydžio, t. y. 997,04 Eur</w:t>
      </w:r>
      <w:r w:rsidR="00213B8C">
        <w:rPr>
          <w:rFonts w:eastAsia="Calibri"/>
          <w:lang w:val="lt-LT"/>
        </w:rPr>
        <w:t>,</w:t>
      </w:r>
      <w:r w:rsidRPr="003636CC">
        <w:rPr>
          <w:rFonts w:eastAsia="Calibri"/>
          <w:lang w:val="lt-LT"/>
        </w:rPr>
        <w:t xml:space="preserve"> vertės kyšį – tvenkinio kasimo ir aplinkos sutvarkymo darbus, kuriuos laikotarp</w:t>
      </w:r>
      <w:r w:rsidR="00613B1F" w:rsidRPr="003636CC">
        <w:rPr>
          <w:rFonts w:eastAsia="Calibri"/>
          <w:lang w:val="lt-LT"/>
        </w:rPr>
        <w:t>iu</w:t>
      </w:r>
      <w:r w:rsidRPr="003636CC">
        <w:rPr>
          <w:rFonts w:eastAsia="Calibri"/>
          <w:lang w:val="lt-LT"/>
        </w:rPr>
        <w:t xml:space="preserve"> nuo 2018 m. sausio 8 d. iki 2018</w:t>
      </w:r>
      <w:r w:rsidR="00F45684">
        <w:rPr>
          <w:rFonts w:eastAsia="Calibri"/>
          <w:lang w:val="lt-LT"/>
        </w:rPr>
        <w:t> </w:t>
      </w:r>
      <w:r w:rsidRPr="003636CC">
        <w:rPr>
          <w:rFonts w:eastAsia="Calibri"/>
          <w:lang w:val="lt-LT"/>
        </w:rPr>
        <w:t xml:space="preserve">m. sausio 10 d. </w:t>
      </w:r>
      <w:bookmarkStart w:id="29" w:name="Buk_156"/>
      <w:r w:rsidR="00BA611A" w:rsidRPr="00C428F0">
        <w:rPr>
          <w:rFonts w:eastAsia="Calibri"/>
          <w:lang w:val="lt-LT"/>
        </w:rPr>
        <w:t xml:space="preserve">V. Š. </w:t>
      </w:r>
      <w:bookmarkEnd w:id="29"/>
      <w:r w:rsidRPr="003636CC">
        <w:rPr>
          <w:rFonts w:eastAsia="Calibri"/>
          <w:lang w:val="lt-LT"/>
        </w:rPr>
        <w:t xml:space="preserve">priklausančiame sklype, </w:t>
      </w:r>
      <w:r w:rsidR="00C04AEE">
        <w:rPr>
          <w:rFonts w:eastAsia="Calibri"/>
          <w:lang w:val="lt-LT"/>
        </w:rPr>
        <w:t>(</w:t>
      </w:r>
      <w:r w:rsidR="00C04AEE">
        <w:rPr>
          <w:rFonts w:eastAsia="Calibri"/>
          <w:i/>
          <w:iCs/>
          <w:lang w:val="lt-LT"/>
        </w:rPr>
        <w:t>duomenys neskelbtini</w:t>
      </w:r>
      <w:r w:rsidR="00C04AEE">
        <w:rPr>
          <w:rFonts w:eastAsia="Calibri"/>
          <w:lang w:val="lt-LT"/>
        </w:rPr>
        <w:t>)</w:t>
      </w:r>
      <w:r w:rsidRPr="003636CC">
        <w:rPr>
          <w:rFonts w:eastAsia="Calibri"/>
          <w:lang w:val="lt-LT"/>
        </w:rPr>
        <w:t xml:space="preserve">, neatlygintinai </w:t>
      </w:r>
      <w:bookmarkStart w:id="30" w:name="Buk_68"/>
      <w:r w:rsidR="00BA611A" w:rsidRPr="00C428F0">
        <w:rPr>
          <w:rFonts w:eastAsia="Calibri"/>
          <w:lang w:val="lt-LT"/>
        </w:rPr>
        <w:t>R.</w:t>
      </w:r>
      <w:r w:rsidR="00C04AEE" w:rsidRPr="00C428F0">
        <w:rPr>
          <w:rFonts w:eastAsia="Calibri"/>
          <w:lang w:val="lt-LT"/>
        </w:rPr>
        <w:t> </w:t>
      </w:r>
      <w:r w:rsidR="00BA611A" w:rsidRPr="00C428F0">
        <w:rPr>
          <w:rFonts w:eastAsia="Calibri"/>
          <w:lang w:val="lt-LT"/>
        </w:rPr>
        <w:t xml:space="preserve">Z. </w:t>
      </w:r>
      <w:bookmarkEnd w:id="30"/>
      <w:r w:rsidRPr="003636CC">
        <w:rPr>
          <w:rFonts w:eastAsia="Calibri"/>
          <w:lang w:val="lt-LT"/>
        </w:rPr>
        <w:t>nurodymu atliko UAB ,,</w:t>
      </w:r>
      <w:proofErr w:type="spellStart"/>
      <w:r w:rsidRPr="003636CC">
        <w:rPr>
          <w:rFonts w:eastAsia="Calibri"/>
          <w:lang w:val="lt-LT"/>
        </w:rPr>
        <w:t>Meleksas</w:t>
      </w:r>
      <w:proofErr w:type="spellEnd"/>
      <w:r w:rsidRPr="003636CC">
        <w:rPr>
          <w:rFonts w:eastAsia="Calibri"/>
          <w:lang w:val="lt-LT"/>
        </w:rPr>
        <w:t xml:space="preserve">“ darbuotojai, tokiu būdu </w:t>
      </w:r>
      <w:bookmarkStart w:id="31" w:name="Buk_134"/>
      <w:r w:rsidR="00BA611A" w:rsidRPr="00C428F0">
        <w:rPr>
          <w:rFonts w:eastAsia="Calibri"/>
          <w:lang w:val="lt-LT"/>
        </w:rPr>
        <w:t xml:space="preserve">V. Š. </w:t>
      </w:r>
      <w:bookmarkEnd w:id="31"/>
      <w:r w:rsidRPr="003636CC">
        <w:rPr>
          <w:rFonts w:eastAsia="Calibri"/>
          <w:lang w:val="lt-LT"/>
        </w:rPr>
        <w:t>priėmė iš UAB</w:t>
      </w:r>
      <w:r w:rsidR="00421E51">
        <w:rPr>
          <w:rFonts w:eastAsia="Calibri"/>
          <w:lang w:val="lt-LT"/>
        </w:rPr>
        <w:t> </w:t>
      </w:r>
      <w:r w:rsidRPr="003636CC">
        <w:rPr>
          <w:rFonts w:eastAsia="Calibri"/>
          <w:lang w:val="lt-LT"/>
        </w:rPr>
        <w:t>,,</w:t>
      </w:r>
      <w:proofErr w:type="spellStart"/>
      <w:r w:rsidRPr="003636CC">
        <w:rPr>
          <w:rFonts w:eastAsia="Calibri"/>
          <w:lang w:val="lt-LT"/>
        </w:rPr>
        <w:t>Meleksas</w:t>
      </w:r>
      <w:proofErr w:type="spellEnd"/>
      <w:r w:rsidRPr="003636CC">
        <w:rPr>
          <w:rFonts w:eastAsia="Calibri"/>
          <w:lang w:val="lt-LT"/>
        </w:rPr>
        <w:t xml:space="preserve">“ atstovo </w:t>
      </w:r>
      <w:bookmarkStart w:id="32" w:name="Buk_69"/>
      <w:r w:rsidR="00BA611A" w:rsidRPr="00C428F0">
        <w:rPr>
          <w:rFonts w:eastAsia="Calibri"/>
          <w:lang w:val="lt-LT"/>
        </w:rPr>
        <w:t xml:space="preserve">R. Z. </w:t>
      </w:r>
      <w:bookmarkEnd w:id="32"/>
      <w:r w:rsidRPr="003636CC">
        <w:rPr>
          <w:rFonts w:eastAsia="Calibri"/>
          <w:lang w:val="lt-LT"/>
        </w:rPr>
        <w:t>tvenkinio kasimo ir aplinkos sutvarkymo darbus.</w:t>
      </w:r>
      <w:r w:rsidR="00301772" w:rsidRPr="003636CC">
        <w:rPr>
          <w:rFonts w:eastAsia="Calibri"/>
          <w:lang w:val="lt-LT"/>
        </w:rPr>
        <w:t xml:space="preserve"> </w:t>
      </w:r>
      <w:r w:rsidRPr="003636CC">
        <w:rPr>
          <w:rFonts w:eastAsia="Calibri"/>
          <w:lang w:val="lt-LT"/>
        </w:rPr>
        <w:t xml:space="preserve">Po to </w:t>
      </w:r>
      <w:bookmarkStart w:id="33" w:name="Buk_135"/>
      <w:r w:rsidR="00BA611A" w:rsidRPr="00C428F0">
        <w:rPr>
          <w:rFonts w:eastAsia="Calibri"/>
          <w:lang w:val="lt-LT"/>
        </w:rPr>
        <w:t>V. Š.</w:t>
      </w:r>
      <w:bookmarkEnd w:id="33"/>
      <w:r w:rsidR="00613B1F" w:rsidRPr="003636CC">
        <w:rPr>
          <w:rFonts w:eastAsia="Calibri"/>
          <w:lang w:val="lt-LT"/>
        </w:rPr>
        <w:t>,</w:t>
      </w:r>
      <w:r w:rsidRPr="003636CC">
        <w:rPr>
          <w:rFonts w:eastAsia="Calibri"/>
          <w:lang w:val="lt-LT"/>
        </w:rPr>
        <w:t xml:space="preserve"> įgyvendindamas nusikalstamą sumanymą ir susitarimą, pagal UAB „Ignalinos vanduo“ valdybos 2007 m. birželio 5 d. protokolu Nr. 4 patvirtintų direktoriaus pareiginių nuostatų 8</w:t>
      </w:r>
      <w:r w:rsidR="00CD4650">
        <w:rPr>
          <w:rFonts w:eastAsia="Calibri"/>
          <w:lang w:val="lt-LT"/>
        </w:rPr>
        <w:t> </w:t>
      </w:r>
      <w:r w:rsidR="00613B1F" w:rsidRPr="003636CC">
        <w:rPr>
          <w:rFonts w:eastAsia="Calibri"/>
          <w:lang w:val="lt-LT"/>
        </w:rPr>
        <w:t>bei 13 punktus</w:t>
      </w:r>
      <w:r w:rsidRPr="003636CC">
        <w:rPr>
          <w:rFonts w:eastAsia="Calibri"/>
          <w:lang w:val="lt-LT"/>
        </w:rPr>
        <w:t>, būdamas perkančiosios organizacijos vadov</w:t>
      </w:r>
      <w:r w:rsidR="00CD4650">
        <w:rPr>
          <w:rFonts w:eastAsia="Calibri"/>
          <w:lang w:val="lt-LT"/>
        </w:rPr>
        <w:t>as</w:t>
      </w:r>
      <w:r w:rsidRPr="003636CC">
        <w:rPr>
          <w:rFonts w:eastAsia="Calibri"/>
          <w:lang w:val="lt-LT"/>
        </w:rPr>
        <w:t xml:space="preserve">, pasinaudodamas jam suteiktais įgaliojimais, pagal 2011 m. gruodžio 30 d. Viešųjų pirkimų tarnybos direktoriaus įsakymą Nr. 1S-204 „Dėl </w:t>
      </w:r>
      <w:r w:rsidR="00CD4650">
        <w:rPr>
          <w:rFonts w:eastAsia="Calibri"/>
          <w:lang w:val="lt-LT"/>
        </w:rPr>
        <w:t>V</w:t>
      </w:r>
      <w:r w:rsidRPr="003636CC">
        <w:rPr>
          <w:rFonts w:eastAsia="Calibri"/>
          <w:lang w:val="lt-LT"/>
        </w:rPr>
        <w:t xml:space="preserve">iešųjų pirkimų gairių perkančiosios organizacijos vadovui patvirtinimo“ būdamas atsakingas už </w:t>
      </w:r>
      <w:r w:rsidR="00CD4650">
        <w:rPr>
          <w:rFonts w:eastAsia="Calibri"/>
          <w:lang w:val="lt-LT"/>
        </w:rPr>
        <w:t>Lietuvos Respublikos v</w:t>
      </w:r>
      <w:r w:rsidRPr="003636CC">
        <w:rPr>
          <w:rFonts w:eastAsia="Calibri"/>
          <w:lang w:val="lt-LT"/>
        </w:rPr>
        <w:t xml:space="preserve">iešųjų pirkimų įstatymo ir kitų viešuosius pirkimus reglamentuojančių teisės aktų laikymąsi perkančiojoje organizacijoje, būdamas atsakingas už jo sudarytos Viešojo pirkimo komisijos veiksmus, </w:t>
      </w:r>
      <w:bookmarkStart w:id="34" w:name="_Hlk40780388"/>
      <w:r w:rsidRPr="003636CC">
        <w:rPr>
          <w:rFonts w:eastAsia="Calibri"/>
          <w:lang w:val="lt-LT"/>
        </w:rPr>
        <w:t xml:space="preserve">tyčia, pažeisdamas </w:t>
      </w:r>
      <w:r w:rsidR="00CD4650">
        <w:rPr>
          <w:rFonts w:eastAsia="Calibri"/>
          <w:lang w:val="lt-LT"/>
        </w:rPr>
        <w:t>V</w:t>
      </w:r>
      <w:r w:rsidRPr="003636CC">
        <w:rPr>
          <w:rFonts w:eastAsia="Calibri"/>
          <w:lang w:val="lt-LT"/>
        </w:rPr>
        <w:t>iešųjų pirkimų įstatymo</w:t>
      </w:r>
      <w:r w:rsidR="00E42251" w:rsidRPr="003636CC">
        <w:rPr>
          <w:rFonts w:eastAsia="Calibri"/>
          <w:lang w:val="lt-LT"/>
        </w:rPr>
        <w:t xml:space="preserve"> </w:t>
      </w:r>
      <w:r w:rsidRPr="003636CC">
        <w:rPr>
          <w:rFonts w:eastAsia="Calibri"/>
          <w:lang w:val="lt-LT"/>
        </w:rPr>
        <w:t>3 straipsnio 1</w:t>
      </w:r>
      <w:r w:rsidR="006F315F" w:rsidRPr="003636CC">
        <w:rPr>
          <w:rFonts w:eastAsia="Calibri"/>
          <w:lang w:val="lt-LT"/>
        </w:rPr>
        <w:t> </w:t>
      </w:r>
      <w:r w:rsidRPr="003636CC">
        <w:rPr>
          <w:rFonts w:eastAsia="Calibri"/>
          <w:lang w:val="lt-LT"/>
        </w:rPr>
        <w:t>dalyje įtvirtintus skaidrumo ir lygiateisiškumo principus, 2016 m. gruodžio 14 d. UAB ,,Ignalinos vanduo“ ir UAB</w:t>
      </w:r>
      <w:r w:rsidR="00D60318">
        <w:rPr>
          <w:rFonts w:eastAsia="Calibri"/>
          <w:lang w:val="lt-LT"/>
        </w:rPr>
        <w:t> </w:t>
      </w:r>
      <w:r w:rsidRPr="003636CC">
        <w:rPr>
          <w:rFonts w:eastAsia="Calibri"/>
          <w:lang w:val="lt-LT"/>
        </w:rPr>
        <w:t>,,</w:t>
      </w:r>
      <w:proofErr w:type="spellStart"/>
      <w:r w:rsidRPr="003636CC">
        <w:rPr>
          <w:rFonts w:eastAsia="Calibri"/>
          <w:lang w:val="lt-LT"/>
        </w:rPr>
        <w:t>Eigesa</w:t>
      </w:r>
      <w:proofErr w:type="spellEnd"/>
      <w:r w:rsidRPr="003636CC">
        <w:rPr>
          <w:rFonts w:eastAsia="Calibri"/>
          <w:lang w:val="lt-LT"/>
        </w:rPr>
        <w:t>“ rangos sutarties Nr. ST-20 Konkrečiųjų sutarties sąlygų 4.4 punkto 5</w:t>
      </w:r>
      <w:r w:rsidR="00D60318">
        <w:rPr>
          <w:rFonts w:eastAsia="Calibri"/>
          <w:lang w:val="lt-LT"/>
        </w:rPr>
        <w:t> </w:t>
      </w:r>
      <w:r w:rsidRPr="003636CC">
        <w:rPr>
          <w:rFonts w:eastAsia="Calibri"/>
          <w:lang w:val="lt-LT"/>
        </w:rPr>
        <w:t xml:space="preserve">papunktį, </w:t>
      </w:r>
      <w:r w:rsidR="00CD4650">
        <w:rPr>
          <w:rFonts w:eastAsia="Calibri"/>
          <w:lang w:val="lt-LT"/>
        </w:rPr>
        <w:t>B</w:t>
      </w:r>
      <w:r w:rsidR="00CD4650" w:rsidRPr="003636CC">
        <w:rPr>
          <w:rFonts w:eastAsia="Calibri"/>
          <w:lang w:val="lt-LT"/>
        </w:rPr>
        <w:t xml:space="preserve">endrųjų </w:t>
      </w:r>
      <w:r w:rsidRPr="003636CC">
        <w:rPr>
          <w:rFonts w:eastAsia="Calibri"/>
          <w:lang w:val="lt-LT"/>
        </w:rPr>
        <w:t>sutarties sąlygų 7</w:t>
      </w:r>
      <w:r w:rsidR="00CD4650">
        <w:rPr>
          <w:rFonts w:eastAsia="Calibri"/>
          <w:lang w:val="lt-LT"/>
        </w:rPr>
        <w:t> </w:t>
      </w:r>
      <w:r w:rsidRPr="003636CC">
        <w:rPr>
          <w:rFonts w:eastAsia="Calibri"/>
          <w:lang w:val="lt-LT"/>
        </w:rPr>
        <w:t>punktą, 15.2</w:t>
      </w:r>
      <w:r w:rsidR="00785D13" w:rsidRPr="003636CC">
        <w:rPr>
          <w:rFonts w:eastAsia="Calibri"/>
          <w:lang w:val="lt-LT"/>
        </w:rPr>
        <w:t> </w:t>
      </w:r>
      <w:r w:rsidRPr="003636CC">
        <w:rPr>
          <w:rFonts w:eastAsia="Calibri"/>
          <w:lang w:val="lt-LT"/>
        </w:rPr>
        <w:t>punkto d dalį,</w:t>
      </w:r>
      <w:bookmarkEnd w:id="34"/>
      <w:r w:rsidRPr="003636CC">
        <w:rPr>
          <w:rFonts w:eastAsia="Calibri"/>
          <w:lang w:val="lt-LT"/>
        </w:rPr>
        <w:t xml:space="preserve"> sudarydamas </w:t>
      </w:r>
      <w:bookmarkStart w:id="35" w:name="Buk_88"/>
      <w:r w:rsidR="00BA611A" w:rsidRPr="00C428F0">
        <w:rPr>
          <w:rFonts w:eastAsia="Calibri"/>
          <w:lang w:val="lt-LT"/>
        </w:rPr>
        <w:t xml:space="preserve">R. Z. </w:t>
      </w:r>
      <w:bookmarkEnd w:id="35"/>
      <w:r w:rsidRPr="003636CC">
        <w:rPr>
          <w:rFonts w:eastAsia="Calibri"/>
          <w:lang w:val="lt-LT"/>
        </w:rPr>
        <w:t>ir UAB ,,</w:t>
      </w:r>
      <w:proofErr w:type="spellStart"/>
      <w:r w:rsidRPr="003636CC">
        <w:rPr>
          <w:rFonts w:eastAsia="Calibri"/>
          <w:lang w:val="lt-LT"/>
        </w:rPr>
        <w:t>Meleksas</w:t>
      </w:r>
      <w:proofErr w:type="spellEnd"/>
      <w:r w:rsidRPr="003636CC">
        <w:rPr>
          <w:rFonts w:eastAsia="Calibri"/>
          <w:lang w:val="lt-LT"/>
        </w:rPr>
        <w:t xml:space="preserve">“ išimtinę padėtį, rodydamas jiems palankumą ir palaikydamas gerus santykius, 2018 m. sausio 10 d. Vilniuje </w:t>
      </w:r>
      <w:r w:rsidR="00D60318">
        <w:rPr>
          <w:rFonts w:eastAsia="Calibri"/>
          <w:lang w:val="lt-LT"/>
        </w:rPr>
        <w:t>(</w:t>
      </w:r>
      <w:bookmarkStart w:id="36" w:name="Buk_136"/>
      <w:r w:rsidR="00BA611A" w:rsidRPr="00C428F0">
        <w:rPr>
          <w:rFonts w:eastAsia="Calibri"/>
          <w:lang w:val="lt-LT"/>
        </w:rPr>
        <w:t>V. Š.</w:t>
      </w:r>
      <w:bookmarkEnd w:id="36"/>
      <w:r w:rsidR="00D60318">
        <w:rPr>
          <w:rFonts w:eastAsia="Calibri"/>
          <w:lang w:val="lt-LT"/>
        </w:rPr>
        <w:t>)</w:t>
      </w:r>
      <w:r w:rsidRPr="003636CC">
        <w:rPr>
          <w:rFonts w:eastAsia="Calibri"/>
          <w:lang w:val="lt-LT"/>
        </w:rPr>
        <w:t xml:space="preserve"> neteisėtai paprašė rangov</w:t>
      </w:r>
      <w:r w:rsidR="00CB5FC3">
        <w:rPr>
          <w:rFonts w:eastAsia="Calibri"/>
          <w:lang w:val="lt-LT"/>
        </w:rPr>
        <w:t>ės</w:t>
      </w:r>
      <w:r w:rsidRPr="003636CC">
        <w:rPr>
          <w:rFonts w:eastAsia="Calibri"/>
          <w:lang w:val="lt-LT"/>
        </w:rPr>
        <w:t xml:space="preserve"> UAB „</w:t>
      </w:r>
      <w:proofErr w:type="spellStart"/>
      <w:r w:rsidRPr="003636CC">
        <w:rPr>
          <w:rFonts w:eastAsia="Calibri"/>
          <w:lang w:val="lt-LT"/>
        </w:rPr>
        <w:t>Eigesa</w:t>
      </w:r>
      <w:proofErr w:type="spellEnd"/>
      <w:r w:rsidRPr="003636CC">
        <w:rPr>
          <w:rFonts w:eastAsia="Calibri"/>
          <w:lang w:val="lt-LT"/>
        </w:rPr>
        <w:t xml:space="preserve">“ direktoriaus </w:t>
      </w:r>
      <w:bookmarkStart w:id="37" w:name="Buk_44"/>
      <w:r w:rsidR="00BA611A" w:rsidRPr="00C428F0">
        <w:rPr>
          <w:rFonts w:eastAsia="Calibri"/>
          <w:lang w:val="lt-LT"/>
        </w:rPr>
        <w:t>E. B.</w:t>
      </w:r>
      <w:bookmarkEnd w:id="37"/>
      <w:r w:rsidRPr="003636CC">
        <w:rPr>
          <w:rFonts w:eastAsia="Calibri"/>
          <w:lang w:val="lt-LT"/>
        </w:rPr>
        <w:t>, kad UAB ,,</w:t>
      </w:r>
      <w:proofErr w:type="spellStart"/>
      <w:r w:rsidRPr="003636CC">
        <w:rPr>
          <w:rFonts w:eastAsia="Calibri"/>
          <w:lang w:val="lt-LT"/>
        </w:rPr>
        <w:t>Eigesa</w:t>
      </w:r>
      <w:proofErr w:type="spellEnd"/>
      <w:r w:rsidRPr="003636CC">
        <w:rPr>
          <w:rFonts w:eastAsia="Calibri"/>
          <w:lang w:val="lt-LT"/>
        </w:rPr>
        <w:t>“ leistų atlikti rangos darbus pagal 2016 m. gruodžio 14 d. UAB ,,Ignalinos vanduo“ ir UAB ,,</w:t>
      </w:r>
      <w:proofErr w:type="spellStart"/>
      <w:r w:rsidRPr="003636CC">
        <w:rPr>
          <w:rFonts w:eastAsia="Calibri"/>
          <w:lang w:val="lt-LT"/>
        </w:rPr>
        <w:t>Eigesa</w:t>
      </w:r>
      <w:proofErr w:type="spellEnd"/>
      <w:r w:rsidRPr="003636CC">
        <w:rPr>
          <w:rFonts w:eastAsia="Calibri"/>
          <w:lang w:val="lt-LT"/>
        </w:rPr>
        <w:t xml:space="preserve">“ rangos sutartį Nr. ST-20 „Vandentiekio tinklų rekonstravimas Rimšės miestelyje“ </w:t>
      </w:r>
      <w:r w:rsidR="00CB5FC3">
        <w:rPr>
          <w:rFonts w:eastAsia="Calibri"/>
          <w:lang w:val="lt-LT"/>
        </w:rPr>
        <w:t>įmonei</w:t>
      </w:r>
      <w:r w:rsidR="00CB5FC3" w:rsidRPr="003636CC">
        <w:rPr>
          <w:rFonts w:eastAsia="Calibri"/>
          <w:lang w:val="lt-LT"/>
        </w:rPr>
        <w:t xml:space="preserve"> </w:t>
      </w:r>
      <w:r w:rsidRPr="003636CC">
        <w:rPr>
          <w:rFonts w:eastAsia="Calibri"/>
          <w:lang w:val="lt-LT"/>
        </w:rPr>
        <w:t>UAB ,,</w:t>
      </w:r>
      <w:proofErr w:type="spellStart"/>
      <w:r w:rsidRPr="003636CC">
        <w:rPr>
          <w:rFonts w:eastAsia="Calibri"/>
          <w:lang w:val="lt-LT"/>
        </w:rPr>
        <w:t>Meleksas</w:t>
      </w:r>
      <w:proofErr w:type="spellEnd"/>
      <w:r w:rsidRPr="003636CC">
        <w:rPr>
          <w:rFonts w:eastAsia="Calibri"/>
          <w:lang w:val="lt-LT"/>
        </w:rPr>
        <w:t xml:space="preserve">“, </w:t>
      </w:r>
      <w:r w:rsidR="00CB5FC3">
        <w:rPr>
          <w:rFonts w:eastAsia="Calibri"/>
          <w:lang w:val="lt-LT"/>
        </w:rPr>
        <w:t>darbų</w:t>
      </w:r>
      <w:r w:rsidR="00CB5FC3" w:rsidRPr="003636CC">
        <w:rPr>
          <w:rFonts w:eastAsia="Calibri"/>
          <w:lang w:val="lt-LT"/>
        </w:rPr>
        <w:t xml:space="preserve"> </w:t>
      </w:r>
      <w:r w:rsidRPr="003636CC">
        <w:rPr>
          <w:rFonts w:eastAsia="Calibri"/>
          <w:lang w:val="lt-LT"/>
        </w:rPr>
        <w:t xml:space="preserve">vertė 61 332, 48 Eur. </w:t>
      </w:r>
      <w:bookmarkStart w:id="38" w:name="Buk_47"/>
      <w:r w:rsidR="00BA611A" w:rsidRPr="00C428F0">
        <w:rPr>
          <w:rFonts w:eastAsia="Calibri"/>
          <w:lang w:val="lt-LT"/>
        </w:rPr>
        <w:t xml:space="preserve">E. B. </w:t>
      </w:r>
      <w:bookmarkEnd w:id="38"/>
      <w:r w:rsidRPr="003636CC">
        <w:rPr>
          <w:rFonts w:eastAsia="Calibri"/>
          <w:lang w:val="lt-LT"/>
        </w:rPr>
        <w:t>sutikus, UAB ,,</w:t>
      </w:r>
      <w:proofErr w:type="spellStart"/>
      <w:r w:rsidRPr="003636CC">
        <w:rPr>
          <w:rFonts w:eastAsia="Calibri"/>
          <w:lang w:val="lt-LT"/>
        </w:rPr>
        <w:t>Eigesa</w:t>
      </w:r>
      <w:proofErr w:type="spellEnd"/>
      <w:r w:rsidRPr="003636CC">
        <w:rPr>
          <w:rFonts w:eastAsia="Calibri"/>
          <w:lang w:val="lt-LT"/>
        </w:rPr>
        <w:t>“ neteisėtai 2018 m. kovo 5</w:t>
      </w:r>
      <w:r w:rsidR="00EC39B5">
        <w:rPr>
          <w:rFonts w:eastAsia="Calibri"/>
          <w:lang w:val="lt-LT"/>
        </w:rPr>
        <w:t> </w:t>
      </w:r>
      <w:r w:rsidRPr="003636CC">
        <w:rPr>
          <w:rFonts w:eastAsia="Calibri"/>
          <w:lang w:val="lt-LT"/>
        </w:rPr>
        <w:t xml:space="preserve">d. sudarė statybos rangos sutartį Nr. IGN/RIMŠĖ/001MBI su </w:t>
      </w:r>
      <w:r w:rsidRPr="003636CC">
        <w:rPr>
          <w:rFonts w:eastAsia="Calibri"/>
          <w:lang w:val="lt-LT"/>
        </w:rPr>
        <w:lastRenderedPageBreak/>
        <w:t>UAB</w:t>
      </w:r>
      <w:r w:rsidR="00D60318">
        <w:rPr>
          <w:rFonts w:eastAsia="Calibri"/>
          <w:lang w:val="lt-LT"/>
        </w:rPr>
        <w:t> </w:t>
      </w:r>
      <w:r w:rsidRPr="003636CC">
        <w:rPr>
          <w:rFonts w:eastAsia="Calibri"/>
          <w:lang w:val="lt-LT"/>
        </w:rPr>
        <w:t>„</w:t>
      </w:r>
      <w:proofErr w:type="spellStart"/>
      <w:r w:rsidRPr="003636CC">
        <w:rPr>
          <w:rFonts w:eastAsia="Calibri"/>
          <w:lang w:val="lt-LT"/>
        </w:rPr>
        <w:t>Meleksas</w:t>
      </w:r>
      <w:proofErr w:type="spellEnd"/>
      <w:r w:rsidRPr="003636CC">
        <w:rPr>
          <w:rFonts w:eastAsia="Calibri"/>
          <w:lang w:val="lt-LT"/>
        </w:rPr>
        <w:t>“, pagal kurią UAB ,,</w:t>
      </w:r>
      <w:proofErr w:type="spellStart"/>
      <w:r w:rsidRPr="003636CC">
        <w:rPr>
          <w:rFonts w:eastAsia="Calibri"/>
          <w:lang w:val="lt-LT"/>
        </w:rPr>
        <w:t>Eigesa</w:t>
      </w:r>
      <w:proofErr w:type="spellEnd"/>
      <w:r w:rsidRPr="003636CC">
        <w:rPr>
          <w:rFonts w:eastAsia="Calibri"/>
          <w:lang w:val="lt-LT"/>
        </w:rPr>
        <w:t>“ perleido pagrindinius darbus – vandentiekio rekonstravimo darbus „Vandentiekio tinklų rekonstravimas Rimšės miestelyje“ UAB</w:t>
      </w:r>
      <w:r w:rsidR="00D60318">
        <w:rPr>
          <w:rFonts w:eastAsia="Calibri"/>
          <w:lang w:val="lt-LT"/>
        </w:rPr>
        <w:t> </w:t>
      </w:r>
      <w:r w:rsidRPr="003636CC">
        <w:rPr>
          <w:rFonts w:eastAsia="Calibri"/>
          <w:lang w:val="lt-LT"/>
        </w:rPr>
        <w:t>„</w:t>
      </w:r>
      <w:proofErr w:type="spellStart"/>
      <w:r w:rsidRPr="003636CC">
        <w:rPr>
          <w:rFonts w:eastAsia="Calibri"/>
          <w:lang w:val="lt-LT"/>
        </w:rPr>
        <w:t>Meleksas</w:t>
      </w:r>
      <w:proofErr w:type="spellEnd"/>
      <w:r w:rsidRPr="003636CC">
        <w:rPr>
          <w:rFonts w:eastAsia="Calibri"/>
          <w:lang w:val="lt-LT"/>
        </w:rPr>
        <w:t xml:space="preserve">“, </w:t>
      </w:r>
      <w:r w:rsidR="00CB5FC3">
        <w:rPr>
          <w:rFonts w:eastAsia="Calibri"/>
          <w:lang w:val="lt-LT"/>
        </w:rPr>
        <w:t>darbų</w:t>
      </w:r>
      <w:r w:rsidR="00CB5FC3" w:rsidRPr="003636CC">
        <w:rPr>
          <w:rFonts w:eastAsia="Calibri"/>
          <w:lang w:val="lt-LT"/>
        </w:rPr>
        <w:t xml:space="preserve"> </w:t>
      </w:r>
      <w:r w:rsidRPr="003636CC">
        <w:rPr>
          <w:rFonts w:eastAsia="Calibri"/>
          <w:lang w:val="lt-LT"/>
        </w:rPr>
        <w:t>vertė 53</w:t>
      </w:r>
      <w:r w:rsidR="00737E0B">
        <w:rPr>
          <w:rFonts w:eastAsia="Calibri"/>
          <w:lang w:val="lt-LT"/>
        </w:rPr>
        <w:t> </w:t>
      </w:r>
      <w:r w:rsidRPr="003636CC">
        <w:rPr>
          <w:rFonts w:eastAsia="Calibri"/>
          <w:lang w:val="lt-LT"/>
        </w:rPr>
        <w:t>000 Eur. Po to laikotarp</w:t>
      </w:r>
      <w:r w:rsidR="006E5019" w:rsidRPr="003636CC">
        <w:rPr>
          <w:rFonts w:eastAsia="Calibri"/>
          <w:lang w:val="lt-LT"/>
        </w:rPr>
        <w:t>iu</w:t>
      </w:r>
      <w:r w:rsidRPr="003636CC">
        <w:rPr>
          <w:rFonts w:eastAsia="Calibri"/>
          <w:lang w:val="lt-LT"/>
        </w:rPr>
        <w:t xml:space="preserve"> nuo 2018 m. balandžio 30 d. iki 2018 m. birželio 18 d., pažeidžiant </w:t>
      </w:r>
      <w:r w:rsidR="00CB5FC3">
        <w:rPr>
          <w:rFonts w:eastAsia="Calibri"/>
          <w:lang w:val="lt-LT"/>
        </w:rPr>
        <w:t>pirmiau</w:t>
      </w:r>
      <w:r w:rsidR="00CB5FC3" w:rsidRPr="003636CC">
        <w:rPr>
          <w:rFonts w:eastAsia="Calibri"/>
          <w:lang w:val="lt-LT"/>
        </w:rPr>
        <w:t xml:space="preserve"> </w:t>
      </w:r>
      <w:r w:rsidRPr="003636CC">
        <w:rPr>
          <w:rFonts w:eastAsia="Calibri"/>
          <w:lang w:val="lt-LT"/>
        </w:rPr>
        <w:t xml:space="preserve">paminėtas 2016 m. gruodžio 14 d. rangos sutarties Nr. ST-20 sąlygas, </w:t>
      </w:r>
      <w:bookmarkStart w:id="39" w:name="Buk_137"/>
      <w:r w:rsidR="00BA611A" w:rsidRPr="00C428F0">
        <w:rPr>
          <w:rFonts w:eastAsia="Calibri"/>
          <w:lang w:val="lt-LT"/>
        </w:rPr>
        <w:t xml:space="preserve">V. Š. </w:t>
      </w:r>
      <w:bookmarkEnd w:id="39"/>
      <w:r w:rsidRPr="003636CC">
        <w:rPr>
          <w:rFonts w:eastAsia="Calibri"/>
          <w:lang w:val="lt-LT"/>
        </w:rPr>
        <w:t>neteisėtai leido UAB „</w:t>
      </w:r>
      <w:proofErr w:type="spellStart"/>
      <w:r w:rsidRPr="003636CC">
        <w:rPr>
          <w:rFonts w:eastAsia="Calibri"/>
          <w:lang w:val="lt-LT"/>
        </w:rPr>
        <w:t>Meleksas</w:t>
      </w:r>
      <w:proofErr w:type="spellEnd"/>
      <w:r w:rsidRPr="003636CC">
        <w:rPr>
          <w:rFonts w:eastAsia="Calibri"/>
          <w:lang w:val="lt-LT"/>
        </w:rPr>
        <w:t>“ atlikti pagrindinius darbus – vandentiekio rekonstravimo darbus „Vandentiekio tinklų rekonstravimas Rimšės miestelyje“.</w:t>
      </w:r>
    </w:p>
    <w:p w14:paraId="7C30C4AB" w14:textId="5C42C582" w:rsidR="006C725B" w:rsidRPr="003636CC" w:rsidRDefault="006C725B" w:rsidP="006C725B">
      <w:pPr>
        <w:tabs>
          <w:tab w:val="left" w:pos="780"/>
        </w:tabs>
        <w:spacing w:after="120"/>
        <w:jc w:val="center"/>
        <w:rPr>
          <w:rFonts w:eastAsia="Calibri"/>
          <w:lang w:val="lt-LT"/>
        </w:rPr>
      </w:pPr>
    </w:p>
    <w:p w14:paraId="75F5C256" w14:textId="3F083A4B" w:rsidR="006C725B" w:rsidRPr="003636CC" w:rsidRDefault="006C725B" w:rsidP="006C725B">
      <w:pPr>
        <w:tabs>
          <w:tab w:val="left" w:pos="780"/>
        </w:tabs>
        <w:spacing w:after="120"/>
        <w:jc w:val="center"/>
        <w:rPr>
          <w:rFonts w:eastAsia="Calibri"/>
          <w:lang w:val="lt-LT"/>
        </w:rPr>
      </w:pPr>
      <w:r w:rsidRPr="003636CC">
        <w:rPr>
          <w:rFonts w:eastAsia="Calibri"/>
          <w:lang w:val="lt-LT"/>
        </w:rPr>
        <w:t>II. Apeliacinės instancijos teismo nuosprendžio esmė</w:t>
      </w:r>
    </w:p>
    <w:p w14:paraId="702D64EF" w14:textId="58A9E57F" w:rsidR="006C725B" w:rsidRPr="003636CC" w:rsidRDefault="006C725B" w:rsidP="006C725B">
      <w:pPr>
        <w:tabs>
          <w:tab w:val="left" w:pos="780"/>
        </w:tabs>
        <w:spacing w:after="120"/>
        <w:jc w:val="center"/>
        <w:rPr>
          <w:rFonts w:eastAsia="Calibri"/>
          <w:lang w:val="lt-LT"/>
        </w:rPr>
      </w:pPr>
    </w:p>
    <w:p w14:paraId="2FB6409B" w14:textId="03E243D2" w:rsidR="003636CC" w:rsidRPr="003636CC" w:rsidRDefault="006C725B" w:rsidP="003636CC">
      <w:pPr>
        <w:pStyle w:val="Sraopastraipa"/>
        <w:numPr>
          <w:ilvl w:val="0"/>
          <w:numId w:val="13"/>
        </w:numPr>
        <w:tabs>
          <w:tab w:val="left" w:pos="780"/>
        </w:tabs>
        <w:spacing w:after="120"/>
        <w:ind w:left="357" w:hanging="357"/>
        <w:contextualSpacing w:val="0"/>
        <w:jc w:val="both"/>
        <w:rPr>
          <w:rFonts w:eastAsia="Calibri"/>
          <w:lang w:val="lt-LT"/>
        </w:rPr>
      </w:pPr>
      <w:r w:rsidRPr="003636CC">
        <w:rPr>
          <w:rFonts w:eastAsia="Calibri"/>
          <w:lang w:val="lt-LT"/>
        </w:rPr>
        <w:t xml:space="preserve">Apeliacinės instancijos teismas, išnagrinėjęs baudžiamąją bylą apeliacine tvarka, </w:t>
      </w:r>
      <w:r w:rsidR="003636CC">
        <w:rPr>
          <w:rFonts w:eastAsia="Calibri"/>
          <w:lang w:val="lt-LT"/>
        </w:rPr>
        <w:t xml:space="preserve">konstatavo, kad </w:t>
      </w:r>
      <w:r w:rsidR="003636CC" w:rsidRPr="003636CC">
        <w:rPr>
          <w:lang w:val="lt-LT" w:eastAsia="lt-LT"/>
        </w:rPr>
        <w:t xml:space="preserve">pirmosios instancijos teismas, nagrinėjamoje byloje spręsdamas </w:t>
      </w:r>
      <w:bookmarkStart w:id="40" w:name="Buk_97"/>
      <w:r w:rsidR="00BA611A" w:rsidRPr="00C428F0">
        <w:rPr>
          <w:lang w:val="lt-LT" w:eastAsia="lt-LT"/>
        </w:rPr>
        <w:t>V. Š.</w:t>
      </w:r>
      <w:bookmarkEnd w:id="40"/>
      <w:r w:rsidR="003636CC" w:rsidRPr="003636CC">
        <w:rPr>
          <w:lang w:val="lt-LT" w:eastAsia="lt-LT"/>
        </w:rPr>
        <w:t xml:space="preserve">, </w:t>
      </w:r>
      <w:bookmarkStart w:id="41" w:name="Buk_70"/>
      <w:r w:rsidR="00BA611A" w:rsidRPr="00C428F0">
        <w:rPr>
          <w:lang w:val="lt-LT" w:eastAsia="lt-LT"/>
        </w:rPr>
        <w:t xml:space="preserve">R. Z. </w:t>
      </w:r>
      <w:bookmarkEnd w:id="41"/>
      <w:r w:rsidR="003636CC" w:rsidRPr="003636CC">
        <w:rPr>
          <w:lang w:val="lt-LT" w:eastAsia="lt-LT"/>
        </w:rPr>
        <w:t>ir UAB</w:t>
      </w:r>
      <w:r w:rsidR="00CB5FC3">
        <w:rPr>
          <w:lang w:val="lt-LT" w:eastAsia="lt-LT"/>
        </w:rPr>
        <w:t> </w:t>
      </w:r>
      <w:r w:rsidR="003636CC" w:rsidRPr="003636CC">
        <w:rPr>
          <w:lang w:val="lt-LT" w:eastAsia="lt-LT"/>
        </w:rPr>
        <w:t>„</w:t>
      </w:r>
      <w:proofErr w:type="spellStart"/>
      <w:r w:rsidR="003636CC" w:rsidRPr="003636CC">
        <w:rPr>
          <w:lang w:val="lt-LT" w:eastAsia="lt-LT"/>
        </w:rPr>
        <w:t>Meleksas</w:t>
      </w:r>
      <w:proofErr w:type="spellEnd"/>
      <w:r w:rsidR="003636CC" w:rsidRPr="003636CC">
        <w:rPr>
          <w:lang w:val="lt-LT" w:eastAsia="lt-LT"/>
        </w:rPr>
        <w:t xml:space="preserve">“ kaltės klausimą, nesilaikė </w:t>
      </w:r>
      <w:r w:rsidR="00884324">
        <w:rPr>
          <w:lang w:val="lt-LT" w:eastAsia="lt-LT"/>
        </w:rPr>
        <w:t xml:space="preserve">Lietuvos Respublikos baudžiamojo proceso kodekso (toliau – ir </w:t>
      </w:r>
      <w:r w:rsidR="003636CC" w:rsidRPr="003636CC">
        <w:rPr>
          <w:lang w:val="lt-LT" w:eastAsia="lt-LT"/>
        </w:rPr>
        <w:t>BPK</w:t>
      </w:r>
      <w:r w:rsidR="00884324">
        <w:rPr>
          <w:lang w:val="lt-LT" w:eastAsia="lt-LT"/>
        </w:rPr>
        <w:t>)</w:t>
      </w:r>
      <w:r w:rsidR="003636CC" w:rsidRPr="003636CC">
        <w:rPr>
          <w:lang w:val="lt-LT" w:eastAsia="lt-LT"/>
        </w:rPr>
        <w:t xml:space="preserve"> 20 straipsnio 5 dalies reikalavimų ir neatsižvelgė į visas bylos aplinkybes, galinčias paveikti teismo išvadas, įvertino tik dalį surinktų įrodymų, be to, ir vertindamas šiuos įrodymus išsamios jų analizės neatliko, darė klaidų dėl jų turinio, nepalygino jų kartu su iš kitų įrodymų šaltinių gautais duomenimis, neišdėstė įtikinamų motyvų, kuriais vadovaudamasis atmeta arba kitaip įvertina vienus ar kitus apskųsto nuosprendžio įrodymus, nuosprendį grindė prielaidomis, specialisto išvadai suteikdamas didesnę įrodomąją vertę, o kitus įrodymus vertindamas selektyviai, </w:t>
      </w:r>
      <w:r w:rsidR="00CB5FC3">
        <w:rPr>
          <w:lang w:val="lt-LT" w:eastAsia="lt-LT"/>
        </w:rPr>
        <w:t>tai</w:t>
      </w:r>
      <w:r w:rsidR="00CB5FC3" w:rsidRPr="003636CC">
        <w:rPr>
          <w:lang w:val="lt-LT" w:eastAsia="lt-LT"/>
        </w:rPr>
        <w:t xml:space="preserve"> </w:t>
      </w:r>
      <w:r w:rsidR="003636CC" w:rsidRPr="003636CC">
        <w:rPr>
          <w:lang w:val="lt-LT" w:eastAsia="lt-LT"/>
        </w:rPr>
        <w:t>lėmė netinkamą baudžiamojo įstatymo (BK</w:t>
      </w:r>
      <w:r w:rsidR="00CB5FC3">
        <w:rPr>
          <w:lang w:val="lt-LT" w:eastAsia="lt-LT"/>
        </w:rPr>
        <w:t> </w:t>
      </w:r>
      <w:r w:rsidR="003636CC" w:rsidRPr="003636CC">
        <w:rPr>
          <w:lang w:val="lt-LT" w:eastAsia="lt-LT"/>
        </w:rPr>
        <w:t>225 straipsnio 2 dalies, 227 straipsnio 2 dalies) taikymą</w:t>
      </w:r>
      <w:r w:rsidR="003636CC">
        <w:rPr>
          <w:lang w:val="lt-LT" w:eastAsia="lt-LT"/>
        </w:rPr>
        <w:t>.</w:t>
      </w:r>
    </w:p>
    <w:p w14:paraId="12646FDB" w14:textId="36BB0663" w:rsidR="004E18E4" w:rsidRPr="00C47383" w:rsidRDefault="00AC71FE" w:rsidP="00C47383">
      <w:pPr>
        <w:pStyle w:val="Sraopastraipa"/>
        <w:numPr>
          <w:ilvl w:val="0"/>
          <w:numId w:val="13"/>
        </w:numPr>
        <w:tabs>
          <w:tab w:val="left" w:pos="780"/>
        </w:tabs>
        <w:spacing w:after="120"/>
        <w:ind w:left="357" w:hanging="357"/>
        <w:contextualSpacing w:val="0"/>
        <w:jc w:val="both"/>
        <w:rPr>
          <w:rFonts w:eastAsia="Calibri"/>
          <w:lang w:val="lt-LT"/>
        </w:rPr>
      </w:pPr>
      <w:r w:rsidRPr="003636CC">
        <w:rPr>
          <w:lang w:val="lt-LT"/>
        </w:rPr>
        <w:t>Teisėjų kolegija</w:t>
      </w:r>
      <w:r w:rsidR="003636CC">
        <w:rPr>
          <w:lang w:val="lt-LT"/>
        </w:rPr>
        <w:t xml:space="preserve"> padarė</w:t>
      </w:r>
      <w:r w:rsidRPr="003636CC">
        <w:rPr>
          <w:lang w:val="lt-LT"/>
        </w:rPr>
        <w:t xml:space="preserve"> išvadą, jog pirmosios instancijos teismas, vertindamas įrodymus, kuriais pagrindė BK 225 straipsnio 2 dalyje nustatytos nusikalstamos veikos būtinąjį požymį – kyšio priėmimą už pageidaujamą neteisėtą veikimą vykdant savo įgaliojimus ir palankumą UAB</w:t>
      </w:r>
      <w:r w:rsidR="00CB5FC3">
        <w:rPr>
          <w:lang w:val="lt-LT"/>
        </w:rPr>
        <w:t> </w:t>
      </w:r>
      <w:r w:rsidRPr="003636CC">
        <w:rPr>
          <w:lang w:val="lt-LT"/>
        </w:rPr>
        <w:t>„</w:t>
      </w:r>
      <w:proofErr w:type="spellStart"/>
      <w:r w:rsidRPr="003636CC">
        <w:rPr>
          <w:lang w:val="lt-LT"/>
        </w:rPr>
        <w:t>Meleksas</w:t>
      </w:r>
      <w:proofErr w:type="spellEnd"/>
      <w:r w:rsidRPr="003636CC">
        <w:rPr>
          <w:lang w:val="lt-LT"/>
        </w:rPr>
        <w:t>“ bei BK 227 straipsnio 2 dalyje būtinąjį požymį – kyšio davimą už</w:t>
      </w:r>
      <w:r w:rsidRPr="003636CC">
        <w:rPr>
          <w:lang w:val="lt-LT" w:eastAsia="lt-LT"/>
        </w:rPr>
        <w:t xml:space="preserve"> valstybės tarnautojo ar jam prilyginto asmens neteisėtą veikimą vykdant įgaliojimus, siekiant išimtinės padėties ir šio asmens palankumo</w:t>
      </w:r>
      <w:r w:rsidRPr="003636CC">
        <w:rPr>
          <w:lang w:val="lt-LT"/>
        </w:rPr>
        <w:t xml:space="preserve"> ateityje, nepagrįstai konstatavo, kad </w:t>
      </w:r>
      <w:bookmarkStart w:id="42" w:name="Buk_98"/>
      <w:r w:rsidR="00BA611A" w:rsidRPr="00C428F0">
        <w:rPr>
          <w:lang w:val="lt-LT"/>
        </w:rPr>
        <w:t xml:space="preserve">V. Š. </w:t>
      </w:r>
      <w:bookmarkEnd w:id="42"/>
      <w:r w:rsidRPr="003636CC">
        <w:rPr>
          <w:lang w:val="lt-LT"/>
        </w:rPr>
        <w:t xml:space="preserve">veikoje yra visi kyšininkavimo požymiai. Objektyvūs bylos duomenys paneigia pirmosios instancijos teismo išvadą ne tik dėl išskirtinio </w:t>
      </w:r>
      <w:bookmarkStart w:id="43" w:name="Buk_99"/>
      <w:r w:rsidR="00BA611A" w:rsidRPr="00C428F0">
        <w:rPr>
          <w:lang w:val="lt-LT"/>
        </w:rPr>
        <w:t xml:space="preserve">V. Š. </w:t>
      </w:r>
      <w:bookmarkEnd w:id="43"/>
      <w:r w:rsidRPr="003636CC">
        <w:rPr>
          <w:lang w:val="lt-LT"/>
        </w:rPr>
        <w:t xml:space="preserve">palankumo </w:t>
      </w:r>
      <w:bookmarkStart w:id="44" w:name="Buk_89"/>
      <w:r w:rsidR="00BA611A" w:rsidRPr="00C428F0">
        <w:rPr>
          <w:lang w:val="lt-LT"/>
        </w:rPr>
        <w:t xml:space="preserve">R. Z. </w:t>
      </w:r>
      <w:bookmarkEnd w:id="44"/>
      <w:r w:rsidRPr="003636CC">
        <w:rPr>
          <w:lang w:val="lt-LT"/>
        </w:rPr>
        <w:t>ar jo vadovaujamai UAB „</w:t>
      </w:r>
      <w:proofErr w:type="spellStart"/>
      <w:r w:rsidRPr="003636CC">
        <w:rPr>
          <w:lang w:val="lt-LT"/>
        </w:rPr>
        <w:t>Meleksas</w:t>
      </w:r>
      <w:proofErr w:type="spellEnd"/>
      <w:r w:rsidRPr="003636CC">
        <w:rPr>
          <w:lang w:val="lt-LT"/>
        </w:rPr>
        <w:t xml:space="preserve">“, bet ir atliktų </w:t>
      </w:r>
      <w:r w:rsidRPr="003636CC">
        <w:rPr>
          <w:color w:val="000000"/>
          <w:lang w:val="lt-LT"/>
        </w:rPr>
        <w:t xml:space="preserve">tvenkinio kasimo ir aplinkos sutvarkymo darbų </w:t>
      </w:r>
      <w:bookmarkStart w:id="45" w:name="Buk_157"/>
      <w:r w:rsidR="00BA611A" w:rsidRPr="00C428F0">
        <w:rPr>
          <w:lang w:val="lt-LT"/>
        </w:rPr>
        <w:t xml:space="preserve">V. Š. </w:t>
      </w:r>
      <w:bookmarkEnd w:id="45"/>
      <w:r w:rsidRPr="003636CC">
        <w:rPr>
          <w:color w:val="000000"/>
          <w:lang w:val="lt-LT"/>
        </w:rPr>
        <w:t>priklausančiame sklype</w:t>
      </w:r>
      <w:r w:rsidR="003636CC">
        <w:rPr>
          <w:color w:val="000000"/>
          <w:lang w:val="lt-LT"/>
        </w:rPr>
        <w:t xml:space="preserve"> </w:t>
      </w:r>
      <w:proofErr w:type="spellStart"/>
      <w:r w:rsidRPr="003636CC">
        <w:rPr>
          <w:color w:val="000000"/>
          <w:lang w:val="lt-LT"/>
        </w:rPr>
        <w:t>neatlygintinumo</w:t>
      </w:r>
      <w:proofErr w:type="spellEnd"/>
      <w:r w:rsidRPr="003636CC">
        <w:rPr>
          <w:color w:val="000000"/>
          <w:lang w:val="lt-LT"/>
        </w:rPr>
        <w:t xml:space="preserve"> faktą</w:t>
      </w:r>
      <w:r w:rsidR="003636CC">
        <w:rPr>
          <w:rFonts w:eastAsia="Calibri"/>
          <w:lang w:val="lt-LT"/>
        </w:rPr>
        <w:t>.</w:t>
      </w:r>
    </w:p>
    <w:p w14:paraId="4F5C3980" w14:textId="746EB2D9" w:rsidR="00D65C6D" w:rsidRPr="00A27DBE" w:rsidRDefault="004E18E4" w:rsidP="00A27DBE">
      <w:pPr>
        <w:pStyle w:val="Sraopastraipa"/>
        <w:numPr>
          <w:ilvl w:val="0"/>
          <w:numId w:val="13"/>
        </w:numPr>
        <w:tabs>
          <w:tab w:val="left" w:pos="780"/>
        </w:tabs>
        <w:spacing w:after="120"/>
        <w:ind w:left="357" w:hanging="357"/>
        <w:contextualSpacing w:val="0"/>
        <w:jc w:val="both"/>
        <w:rPr>
          <w:rFonts w:eastAsia="Calibri"/>
          <w:lang w:val="lt-LT"/>
        </w:rPr>
      </w:pPr>
      <w:r w:rsidRPr="003636CC">
        <w:rPr>
          <w:lang w:val="lt-LT" w:eastAsia="lt-LT" w:bidi="lt-LT"/>
        </w:rPr>
        <w:t xml:space="preserve">Neginčijamų įrodymų, patvirtinančių </w:t>
      </w:r>
      <w:bookmarkStart w:id="46" w:name="Buk_71"/>
      <w:r w:rsidR="00BA611A" w:rsidRPr="00C428F0">
        <w:rPr>
          <w:lang w:val="lt-LT" w:eastAsia="lt-LT" w:bidi="lt-LT"/>
        </w:rPr>
        <w:t xml:space="preserve">R. Z. </w:t>
      </w:r>
      <w:bookmarkEnd w:id="46"/>
      <w:r w:rsidRPr="003636CC">
        <w:rPr>
          <w:lang w:val="lt-LT" w:eastAsia="lt-LT" w:bidi="lt-LT"/>
        </w:rPr>
        <w:t xml:space="preserve">ir </w:t>
      </w:r>
      <w:bookmarkStart w:id="47" w:name="Buk_100"/>
      <w:r w:rsidR="00BA611A" w:rsidRPr="00C428F0">
        <w:rPr>
          <w:lang w:val="lt-LT" w:eastAsia="lt-LT" w:bidi="lt-LT"/>
        </w:rPr>
        <w:t xml:space="preserve">V. Š. </w:t>
      </w:r>
      <w:bookmarkEnd w:id="47"/>
      <w:r w:rsidRPr="003636CC">
        <w:rPr>
          <w:lang w:val="lt-LT" w:eastAsia="lt-LT" w:bidi="lt-LT"/>
        </w:rPr>
        <w:t xml:space="preserve">susitarimą dėl kyšininkavimo, byloje nėra. Nei kaltinamajame akte, nei skundžiamame nuosprendyje nėra nustatyta, kada konkrečiai </w:t>
      </w:r>
      <w:r w:rsidR="00C47383">
        <w:rPr>
          <w:lang w:val="lt-LT" w:eastAsia="lt-LT" w:bidi="lt-LT"/>
        </w:rPr>
        <w:t>susitarta</w:t>
      </w:r>
      <w:r w:rsidRPr="003636CC">
        <w:rPr>
          <w:lang w:val="lt-LT" w:eastAsia="lt-LT" w:bidi="lt-LT"/>
        </w:rPr>
        <w:t xml:space="preserve"> dėl kyšio, jo dydžio, priėmimo laiko, būdo, tik nurodyta, jog dėl kyšio davimo tariamai </w:t>
      </w:r>
      <w:bookmarkStart w:id="48" w:name="Buk_61"/>
      <w:r w:rsidR="00BA611A" w:rsidRPr="00C428F0">
        <w:rPr>
          <w:lang w:val="lt-LT" w:eastAsia="lt-LT" w:bidi="lt-LT"/>
        </w:rPr>
        <w:t xml:space="preserve">R. Z. </w:t>
      </w:r>
      <w:bookmarkEnd w:id="48"/>
      <w:r w:rsidRPr="003636CC">
        <w:rPr>
          <w:lang w:val="lt-LT" w:eastAsia="lt-LT" w:bidi="lt-LT"/>
        </w:rPr>
        <w:t xml:space="preserve">su </w:t>
      </w:r>
      <w:bookmarkStart w:id="49" w:name="Buk_158"/>
      <w:r w:rsidR="00BA611A" w:rsidRPr="00C428F0">
        <w:rPr>
          <w:lang w:val="lt-LT" w:eastAsia="lt-LT" w:bidi="lt-LT"/>
        </w:rPr>
        <w:t>V.</w:t>
      </w:r>
      <w:r w:rsidR="00A55517" w:rsidRPr="00C428F0">
        <w:rPr>
          <w:lang w:val="lt-LT" w:eastAsia="lt-LT" w:bidi="lt-LT"/>
        </w:rPr>
        <w:t> </w:t>
      </w:r>
      <w:r w:rsidR="00BA611A" w:rsidRPr="00C428F0">
        <w:rPr>
          <w:lang w:val="lt-LT" w:eastAsia="lt-LT" w:bidi="lt-LT"/>
        </w:rPr>
        <w:t xml:space="preserve">Š. </w:t>
      </w:r>
      <w:bookmarkEnd w:id="49"/>
      <w:r w:rsidRPr="003636CC">
        <w:rPr>
          <w:lang w:val="lt-LT" w:eastAsia="lt-LT" w:bidi="lt-LT"/>
        </w:rPr>
        <w:t xml:space="preserve">susitarė 2018 m. sausio 5 d. 12.36 val. telefoninio pokalbio metu. Tokį susitarimą paneigia byloje esantis šio pokalbio garso įrašas ir kiti bylos įrodymai. </w:t>
      </w:r>
      <w:r w:rsidRPr="003636CC">
        <w:rPr>
          <w:lang w:val="lt-LT"/>
        </w:rPr>
        <w:t>Teisėjų kolegijos vertinimu, nurodytas telefoninis pokalbis netinkamai įvertintas, iškraipant jo turinį, dėl to buvo padarytos klaidingos išvados</w:t>
      </w:r>
      <w:r w:rsidR="00724995">
        <w:rPr>
          <w:rFonts w:eastAsia="Calibri"/>
          <w:lang w:val="lt-LT"/>
        </w:rPr>
        <w:t>.</w:t>
      </w:r>
    </w:p>
    <w:p w14:paraId="1C2EE598" w14:textId="2C47D96F" w:rsidR="001120B7" w:rsidRPr="003636CC" w:rsidRDefault="001120B7" w:rsidP="006512B0">
      <w:pPr>
        <w:pStyle w:val="Sraopastraipa"/>
        <w:numPr>
          <w:ilvl w:val="0"/>
          <w:numId w:val="13"/>
        </w:numPr>
        <w:tabs>
          <w:tab w:val="left" w:pos="780"/>
        </w:tabs>
        <w:spacing w:after="120"/>
        <w:ind w:left="357" w:hanging="357"/>
        <w:contextualSpacing w:val="0"/>
        <w:jc w:val="both"/>
        <w:rPr>
          <w:rFonts w:eastAsia="Calibri"/>
          <w:lang w:val="lt-LT"/>
        </w:rPr>
      </w:pPr>
      <w:r w:rsidRPr="003636CC">
        <w:rPr>
          <w:lang w:val="lt-LT"/>
        </w:rPr>
        <w:t xml:space="preserve">Detalizuojant šį </w:t>
      </w:r>
      <w:bookmarkStart w:id="50" w:name="Buk_90"/>
      <w:r w:rsidR="00BA611A" w:rsidRPr="00C428F0">
        <w:rPr>
          <w:lang w:val="lt-LT" w:eastAsia="lt-LT" w:bidi="lt-LT"/>
        </w:rPr>
        <w:t xml:space="preserve">R. Z. </w:t>
      </w:r>
      <w:bookmarkEnd w:id="50"/>
      <w:r w:rsidRPr="003636CC">
        <w:rPr>
          <w:lang w:val="lt-LT" w:eastAsia="lt-LT" w:bidi="lt-LT"/>
        </w:rPr>
        <w:t xml:space="preserve">ir </w:t>
      </w:r>
      <w:bookmarkStart w:id="51" w:name="Buk_159"/>
      <w:r w:rsidR="00BA611A" w:rsidRPr="00C428F0">
        <w:rPr>
          <w:lang w:val="lt-LT" w:eastAsia="lt-LT" w:bidi="lt-LT"/>
        </w:rPr>
        <w:t xml:space="preserve">V. Š. </w:t>
      </w:r>
      <w:bookmarkEnd w:id="51"/>
      <w:r w:rsidRPr="003636CC">
        <w:rPr>
          <w:lang w:val="lt-LT" w:eastAsia="lt-LT" w:bidi="lt-LT"/>
        </w:rPr>
        <w:t xml:space="preserve">skundžiamame nuosprendyje </w:t>
      </w:r>
      <w:r w:rsidR="00CB5FC3" w:rsidRPr="003636CC">
        <w:rPr>
          <w:lang w:val="lt-LT" w:eastAsia="lt-LT" w:bidi="lt-LT"/>
        </w:rPr>
        <w:t>pa</w:t>
      </w:r>
      <w:r w:rsidR="00CB5FC3">
        <w:rPr>
          <w:lang w:val="lt-LT" w:eastAsia="lt-LT" w:bidi="lt-LT"/>
        </w:rPr>
        <w:t>teiktą</w:t>
      </w:r>
      <w:r w:rsidR="00CB5FC3" w:rsidRPr="003636CC">
        <w:rPr>
          <w:lang w:val="lt-LT" w:eastAsia="lt-LT" w:bidi="lt-LT"/>
        </w:rPr>
        <w:t xml:space="preserve"> </w:t>
      </w:r>
      <w:r w:rsidRPr="003636CC">
        <w:rPr>
          <w:lang w:val="lt-LT" w:eastAsia="lt-LT" w:bidi="lt-LT"/>
        </w:rPr>
        <w:t xml:space="preserve">kaltinimą, jiems inkriminuojama ir tai, kad kyšis duotas už </w:t>
      </w:r>
      <w:bookmarkStart w:id="52" w:name="Buk_101"/>
      <w:r w:rsidR="00BA611A" w:rsidRPr="00C428F0">
        <w:rPr>
          <w:lang w:val="lt-LT" w:eastAsia="lt-LT" w:bidi="lt-LT"/>
        </w:rPr>
        <w:t xml:space="preserve">V. Š. </w:t>
      </w:r>
      <w:bookmarkEnd w:id="52"/>
      <w:r w:rsidRPr="003636CC">
        <w:rPr>
          <w:lang w:val="lt-LT" w:eastAsia="lt-LT" w:bidi="lt-LT"/>
        </w:rPr>
        <w:t xml:space="preserve">palankumą, gerų santykių palaikymą ir palankių sprendimų priėmimą ateityje, </w:t>
      </w:r>
      <w:r w:rsidR="00CB5FC3">
        <w:rPr>
          <w:lang w:val="lt-LT" w:eastAsia="lt-LT" w:bidi="lt-LT"/>
        </w:rPr>
        <w:t>tai</w:t>
      </w:r>
      <w:r w:rsidR="00CB5FC3" w:rsidRPr="003636CC">
        <w:rPr>
          <w:lang w:val="lt-LT" w:eastAsia="lt-LT" w:bidi="lt-LT"/>
        </w:rPr>
        <w:t xml:space="preserve"> </w:t>
      </w:r>
      <w:r w:rsidRPr="003636CC">
        <w:rPr>
          <w:lang w:val="lt-LT" w:eastAsia="lt-LT" w:bidi="lt-LT"/>
        </w:rPr>
        <w:t xml:space="preserve">suponuoja išvadą, kad tai turėtų būti nuolatinis ir sistemingas </w:t>
      </w:r>
      <w:bookmarkStart w:id="53" w:name="Buk_102"/>
      <w:r w:rsidR="00BA611A" w:rsidRPr="00C428F0">
        <w:rPr>
          <w:lang w:val="lt-LT" w:eastAsia="lt-LT" w:bidi="lt-LT"/>
        </w:rPr>
        <w:t>V.</w:t>
      </w:r>
      <w:r w:rsidR="00A55517" w:rsidRPr="00C428F0">
        <w:rPr>
          <w:lang w:val="lt-LT" w:eastAsia="lt-LT" w:bidi="lt-LT"/>
        </w:rPr>
        <w:t> </w:t>
      </w:r>
      <w:r w:rsidR="00BA611A" w:rsidRPr="00C428F0">
        <w:rPr>
          <w:lang w:val="lt-LT" w:eastAsia="lt-LT" w:bidi="lt-LT"/>
        </w:rPr>
        <w:t xml:space="preserve">Š. </w:t>
      </w:r>
      <w:bookmarkEnd w:id="53"/>
      <w:r w:rsidRPr="003636CC">
        <w:rPr>
          <w:lang w:val="lt-LT" w:eastAsia="lt-LT" w:bidi="lt-LT"/>
        </w:rPr>
        <w:t>veikimas UAB „</w:t>
      </w:r>
      <w:proofErr w:type="spellStart"/>
      <w:r w:rsidRPr="003636CC">
        <w:rPr>
          <w:lang w:val="lt-LT" w:eastAsia="lt-LT" w:bidi="lt-LT"/>
        </w:rPr>
        <w:t>Meleksas</w:t>
      </w:r>
      <w:proofErr w:type="spellEnd"/>
      <w:r w:rsidRPr="003636CC">
        <w:rPr>
          <w:lang w:val="lt-LT" w:eastAsia="lt-LT" w:bidi="lt-LT"/>
        </w:rPr>
        <w:t xml:space="preserve">“ naudai ir interesais, tačiau byloje įrodinėjamas tik vienas nusikalstamos veikos epizodas, susijęs su tuo, </w:t>
      </w:r>
      <w:r w:rsidR="00BA03FE">
        <w:rPr>
          <w:lang w:val="lt-LT" w:eastAsia="lt-LT" w:bidi="lt-LT"/>
        </w:rPr>
        <w:t>jog</w:t>
      </w:r>
      <w:r w:rsidR="00BA03FE" w:rsidRPr="003636CC">
        <w:rPr>
          <w:lang w:val="lt-LT" w:eastAsia="lt-LT" w:bidi="lt-LT"/>
        </w:rPr>
        <w:t xml:space="preserve"> </w:t>
      </w:r>
      <w:r w:rsidRPr="003636CC">
        <w:rPr>
          <w:lang w:val="lt-LT" w:eastAsia="lt-LT" w:bidi="lt-LT"/>
        </w:rPr>
        <w:t xml:space="preserve">tariamai </w:t>
      </w:r>
      <w:bookmarkStart w:id="54" w:name="Buk_138"/>
      <w:r w:rsidR="00BA611A" w:rsidRPr="00C428F0">
        <w:rPr>
          <w:lang w:val="lt-LT" w:eastAsia="lt-LT" w:bidi="lt-LT"/>
        </w:rPr>
        <w:t xml:space="preserve">V. Š. </w:t>
      </w:r>
      <w:bookmarkEnd w:id="54"/>
      <w:r w:rsidRPr="003636CC">
        <w:rPr>
          <w:lang w:val="lt-LT" w:eastAsia="lt-LT" w:bidi="lt-LT"/>
        </w:rPr>
        <w:t>paprašė UAB „</w:t>
      </w:r>
      <w:proofErr w:type="spellStart"/>
      <w:r w:rsidRPr="003636CC">
        <w:rPr>
          <w:lang w:val="lt-LT" w:eastAsia="lt-LT" w:bidi="lt-LT"/>
        </w:rPr>
        <w:t>Eigesa</w:t>
      </w:r>
      <w:proofErr w:type="spellEnd"/>
      <w:r w:rsidRPr="003636CC">
        <w:rPr>
          <w:lang w:val="lt-LT" w:eastAsia="lt-LT" w:bidi="lt-LT"/>
        </w:rPr>
        <w:t xml:space="preserve">“ direktoriaus </w:t>
      </w:r>
      <w:bookmarkStart w:id="55" w:name="Buk_45"/>
      <w:r w:rsidR="00BA611A" w:rsidRPr="00C428F0">
        <w:rPr>
          <w:lang w:val="lt-LT" w:eastAsia="lt-LT" w:bidi="lt-LT"/>
        </w:rPr>
        <w:t>E. B.</w:t>
      </w:r>
      <w:bookmarkEnd w:id="55"/>
      <w:r w:rsidRPr="003636CC">
        <w:rPr>
          <w:lang w:val="lt-LT" w:eastAsia="lt-LT" w:bidi="lt-LT"/>
        </w:rPr>
        <w:t>, kad šis leistų darbus atlikti UAB „</w:t>
      </w:r>
      <w:proofErr w:type="spellStart"/>
      <w:r w:rsidRPr="003636CC">
        <w:rPr>
          <w:lang w:val="lt-LT" w:eastAsia="lt-LT" w:bidi="lt-LT"/>
        </w:rPr>
        <w:t>Meleksas</w:t>
      </w:r>
      <w:proofErr w:type="spellEnd"/>
      <w:r w:rsidRPr="003636CC">
        <w:rPr>
          <w:lang w:val="lt-LT" w:eastAsia="lt-LT" w:bidi="lt-LT"/>
        </w:rPr>
        <w:t xml:space="preserve">“. </w:t>
      </w:r>
      <w:r w:rsidR="008C1345">
        <w:rPr>
          <w:lang w:val="lt-LT" w:eastAsia="lt-LT" w:bidi="lt-LT"/>
        </w:rPr>
        <w:t>Byloje</w:t>
      </w:r>
      <w:r w:rsidRPr="003636CC">
        <w:rPr>
          <w:lang w:val="lt-LT" w:eastAsia="lt-LT" w:bidi="lt-LT"/>
        </w:rPr>
        <w:t xml:space="preserve"> nėra </w:t>
      </w:r>
      <w:r w:rsidR="008C1345">
        <w:rPr>
          <w:lang w:val="lt-LT" w:eastAsia="lt-LT" w:bidi="lt-LT"/>
        </w:rPr>
        <w:t>nustatyta</w:t>
      </w:r>
      <w:r w:rsidRPr="003636CC">
        <w:rPr>
          <w:lang w:val="lt-LT" w:eastAsia="lt-LT" w:bidi="lt-LT"/>
        </w:rPr>
        <w:t xml:space="preserve"> kitų epizodų, kad </w:t>
      </w:r>
      <w:bookmarkStart w:id="56" w:name="Buk_139"/>
      <w:r w:rsidR="00BA611A" w:rsidRPr="00C428F0">
        <w:rPr>
          <w:lang w:val="lt-LT" w:eastAsia="lt-LT" w:bidi="lt-LT"/>
        </w:rPr>
        <w:t xml:space="preserve">V. Š. </w:t>
      </w:r>
      <w:bookmarkEnd w:id="56"/>
      <w:r w:rsidRPr="003636CC">
        <w:rPr>
          <w:lang w:val="lt-LT" w:eastAsia="lt-LT" w:bidi="lt-LT"/>
        </w:rPr>
        <w:t>veiktų UAB „</w:t>
      </w:r>
      <w:proofErr w:type="spellStart"/>
      <w:r w:rsidRPr="003636CC">
        <w:rPr>
          <w:lang w:val="lt-LT" w:eastAsia="lt-LT" w:bidi="lt-LT"/>
        </w:rPr>
        <w:t>Meleksas</w:t>
      </w:r>
      <w:proofErr w:type="spellEnd"/>
      <w:r w:rsidRPr="003636CC">
        <w:rPr>
          <w:lang w:val="lt-LT" w:eastAsia="lt-LT" w:bidi="lt-LT"/>
        </w:rPr>
        <w:t>“ naudai ir interesais</w:t>
      </w:r>
      <w:r w:rsidR="008C1345">
        <w:rPr>
          <w:lang w:val="lt-LT" w:eastAsia="lt-LT" w:bidi="lt-LT"/>
        </w:rPr>
        <w:t>,</w:t>
      </w:r>
      <w:r w:rsidRPr="003636CC">
        <w:rPr>
          <w:lang w:val="lt-LT" w:eastAsia="lt-LT" w:bidi="lt-LT"/>
        </w:rPr>
        <w:t xml:space="preserve"> </w:t>
      </w:r>
      <w:r w:rsidR="008C1345">
        <w:rPr>
          <w:lang w:val="lt-LT" w:eastAsia="lt-LT" w:bidi="lt-LT"/>
        </w:rPr>
        <w:t>t</w:t>
      </w:r>
      <w:r w:rsidRPr="003636CC">
        <w:rPr>
          <w:lang w:val="lt-LT" w:eastAsia="lt-LT" w:bidi="lt-LT"/>
        </w:rPr>
        <w:t xml:space="preserve">odėl nepagrįstai inkriminuotas tariamas nuolatinis ir sistemingas </w:t>
      </w:r>
      <w:bookmarkStart w:id="57" w:name="Buk_103"/>
      <w:r w:rsidR="00BA611A" w:rsidRPr="00C428F0">
        <w:rPr>
          <w:lang w:val="lt-LT" w:eastAsia="lt-LT" w:bidi="lt-LT"/>
        </w:rPr>
        <w:t xml:space="preserve">V. Š. </w:t>
      </w:r>
      <w:bookmarkEnd w:id="57"/>
      <w:r w:rsidRPr="003636CC">
        <w:rPr>
          <w:lang w:val="lt-LT" w:eastAsia="lt-LT" w:bidi="lt-LT"/>
        </w:rPr>
        <w:t>veikimas UAB</w:t>
      </w:r>
      <w:r w:rsidR="00CB5FC3">
        <w:rPr>
          <w:lang w:val="lt-LT" w:eastAsia="lt-LT" w:bidi="lt-LT"/>
        </w:rPr>
        <w:t> </w:t>
      </w:r>
      <w:r w:rsidRPr="003636CC">
        <w:rPr>
          <w:lang w:val="lt-LT" w:eastAsia="lt-LT" w:bidi="lt-LT"/>
        </w:rPr>
        <w:t>„</w:t>
      </w:r>
      <w:proofErr w:type="spellStart"/>
      <w:r w:rsidRPr="003636CC">
        <w:rPr>
          <w:lang w:val="lt-LT" w:eastAsia="lt-LT" w:bidi="lt-LT"/>
        </w:rPr>
        <w:t>Meleksas</w:t>
      </w:r>
      <w:proofErr w:type="spellEnd"/>
      <w:r w:rsidRPr="003636CC">
        <w:rPr>
          <w:lang w:val="lt-LT" w:eastAsia="lt-LT" w:bidi="lt-LT"/>
        </w:rPr>
        <w:t>“ naudai ir interesais</w:t>
      </w:r>
      <w:r w:rsidR="008C1345">
        <w:rPr>
          <w:lang w:val="lt-LT" w:eastAsia="lt-LT" w:bidi="lt-LT"/>
        </w:rPr>
        <w:t>.</w:t>
      </w:r>
      <w:r w:rsidRPr="003636CC">
        <w:rPr>
          <w:lang w:val="lt-LT" w:eastAsia="lt-LT" w:bidi="lt-LT"/>
        </w:rPr>
        <w:t xml:space="preserve"> </w:t>
      </w:r>
      <w:r w:rsidR="008C1345">
        <w:rPr>
          <w:lang w:val="lt-LT" w:eastAsia="lt-LT" w:bidi="lt-LT"/>
        </w:rPr>
        <w:t>Byloje</w:t>
      </w:r>
      <w:r w:rsidRPr="003636CC">
        <w:rPr>
          <w:lang w:val="lt-LT"/>
        </w:rPr>
        <w:t xml:space="preserve"> nėra </w:t>
      </w:r>
      <w:r w:rsidR="008C1345">
        <w:rPr>
          <w:lang w:val="lt-LT"/>
        </w:rPr>
        <w:t>konkrečių</w:t>
      </w:r>
      <w:r w:rsidRPr="003636CC">
        <w:rPr>
          <w:lang w:val="lt-LT"/>
        </w:rPr>
        <w:t xml:space="preserve"> duomenų apie tai, kada, kokiu būdu, kokiomis formomis, kokiose bendravimo ar bendradarbiavimo srityse </w:t>
      </w:r>
      <w:bookmarkStart w:id="58" w:name="Buk_104"/>
      <w:r w:rsidR="00BA611A" w:rsidRPr="00C428F0">
        <w:rPr>
          <w:lang w:val="lt-LT"/>
        </w:rPr>
        <w:t>V. Š.</w:t>
      </w:r>
      <w:bookmarkEnd w:id="58"/>
      <w:r w:rsidRPr="003636CC">
        <w:rPr>
          <w:lang w:val="lt-LT"/>
        </w:rPr>
        <w:t xml:space="preserve">, kaip </w:t>
      </w:r>
      <w:r w:rsidRPr="003636CC">
        <w:rPr>
          <w:color w:val="000000"/>
          <w:lang w:val="lt-LT"/>
        </w:rPr>
        <w:t>UAB</w:t>
      </w:r>
      <w:r w:rsidR="00CB5FC3">
        <w:rPr>
          <w:color w:val="000000"/>
          <w:lang w:val="lt-LT"/>
        </w:rPr>
        <w:t> </w:t>
      </w:r>
      <w:r w:rsidRPr="003636CC">
        <w:rPr>
          <w:color w:val="000000"/>
          <w:lang w:val="lt-LT"/>
        </w:rPr>
        <w:t xml:space="preserve">„Ignalinos vanduo“ </w:t>
      </w:r>
      <w:r w:rsidRPr="003636CC">
        <w:rPr>
          <w:lang w:val="lt-LT"/>
        </w:rPr>
        <w:t xml:space="preserve">direktoriaus, palankumas </w:t>
      </w:r>
      <w:bookmarkStart w:id="59" w:name="Buk_91"/>
      <w:r w:rsidR="00BA611A" w:rsidRPr="00C428F0">
        <w:rPr>
          <w:lang w:val="lt-LT"/>
        </w:rPr>
        <w:t xml:space="preserve">R. Z. </w:t>
      </w:r>
      <w:bookmarkEnd w:id="59"/>
      <w:r w:rsidRPr="003636CC">
        <w:rPr>
          <w:lang w:val="lt-LT"/>
        </w:rPr>
        <w:t>ar jo vadovaujamai UAB</w:t>
      </w:r>
      <w:r w:rsidR="00CB5FC3">
        <w:rPr>
          <w:lang w:val="lt-LT"/>
        </w:rPr>
        <w:t> </w:t>
      </w:r>
      <w:r w:rsidRPr="003636CC">
        <w:rPr>
          <w:lang w:val="lt-LT"/>
        </w:rPr>
        <w:t>„</w:t>
      </w:r>
      <w:proofErr w:type="spellStart"/>
      <w:r w:rsidRPr="003636CC">
        <w:rPr>
          <w:lang w:val="lt-LT"/>
        </w:rPr>
        <w:t>Meleksas</w:t>
      </w:r>
      <w:proofErr w:type="spellEnd"/>
      <w:r w:rsidRPr="003636CC">
        <w:rPr>
          <w:lang w:val="lt-LT"/>
        </w:rPr>
        <w:t xml:space="preserve">“ galėjo būti išreikštas po to, kai </w:t>
      </w:r>
      <w:r w:rsidRPr="003636CC">
        <w:rPr>
          <w:color w:val="000000"/>
          <w:lang w:val="lt-LT"/>
        </w:rPr>
        <w:t xml:space="preserve">buvo iškastas tvenkinys. </w:t>
      </w:r>
      <w:r w:rsidR="008C1345">
        <w:rPr>
          <w:lang w:val="lt-LT" w:eastAsia="lt-LT" w:bidi="lt-LT"/>
        </w:rPr>
        <w:lastRenderedPageBreak/>
        <w:t>Pažymėta</w:t>
      </w:r>
      <w:r w:rsidRPr="003636CC">
        <w:rPr>
          <w:lang w:val="lt-LT" w:eastAsia="lt-LT" w:bidi="lt-LT"/>
        </w:rPr>
        <w:t xml:space="preserve"> ir tai, kad</w:t>
      </w:r>
      <w:r w:rsidR="008C1345">
        <w:rPr>
          <w:lang w:val="lt-LT" w:eastAsia="lt-LT" w:bidi="lt-LT"/>
        </w:rPr>
        <w:t xml:space="preserve"> </w:t>
      </w:r>
      <w:r w:rsidRPr="003636CC">
        <w:rPr>
          <w:color w:val="000000"/>
          <w:lang w:val="lt-LT"/>
        </w:rPr>
        <w:t xml:space="preserve">nuo 2019 m. liepos 1 d. su </w:t>
      </w:r>
      <w:bookmarkStart w:id="60" w:name="Buk_160"/>
      <w:r w:rsidR="00BA611A" w:rsidRPr="00C428F0">
        <w:rPr>
          <w:lang w:val="lt-LT"/>
        </w:rPr>
        <w:t xml:space="preserve">V. Š. </w:t>
      </w:r>
      <w:bookmarkEnd w:id="60"/>
      <w:r w:rsidRPr="003636CC">
        <w:rPr>
          <w:color w:val="000000"/>
          <w:lang w:val="lt-LT"/>
        </w:rPr>
        <w:t xml:space="preserve">nutraukta darbo sutartis, o </w:t>
      </w:r>
      <w:r w:rsidR="00CB5FC3">
        <w:rPr>
          <w:color w:val="000000"/>
          <w:lang w:val="lt-LT"/>
        </w:rPr>
        <w:t xml:space="preserve">surašant </w:t>
      </w:r>
      <w:r w:rsidR="00CB5FC3" w:rsidRPr="003636CC">
        <w:rPr>
          <w:color w:val="000000"/>
          <w:lang w:val="lt-LT"/>
        </w:rPr>
        <w:t>kaltinam</w:t>
      </w:r>
      <w:r w:rsidR="00CB5FC3">
        <w:rPr>
          <w:color w:val="000000"/>
          <w:lang w:val="lt-LT"/>
        </w:rPr>
        <w:t>ąjį</w:t>
      </w:r>
      <w:r w:rsidR="00CB5FC3" w:rsidRPr="003636CC">
        <w:rPr>
          <w:color w:val="000000"/>
          <w:lang w:val="lt-LT"/>
        </w:rPr>
        <w:t xml:space="preserve"> akt</w:t>
      </w:r>
      <w:r w:rsidR="00CB5FC3">
        <w:rPr>
          <w:color w:val="000000"/>
          <w:lang w:val="lt-LT"/>
        </w:rPr>
        <w:t>ą</w:t>
      </w:r>
      <w:r w:rsidR="00CB5FC3" w:rsidRPr="003636CC">
        <w:rPr>
          <w:color w:val="000000"/>
          <w:lang w:val="lt-LT"/>
        </w:rPr>
        <w:t xml:space="preserve"> </w:t>
      </w:r>
      <w:r w:rsidRPr="003636CC">
        <w:rPr>
          <w:color w:val="000000"/>
          <w:lang w:val="lt-LT"/>
        </w:rPr>
        <w:t xml:space="preserve">(2020 m. liepos 24 d.) </w:t>
      </w:r>
      <w:bookmarkStart w:id="61" w:name="Buk_140"/>
      <w:r w:rsidR="00BA611A" w:rsidRPr="00C428F0">
        <w:rPr>
          <w:lang w:val="lt-LT" w:eastAsia="lt-LT" w:bidi="lt-LT"/>
        </w:rPr>
        <w:t xml:space="preserve">V. Š. </w:t>
      </w:r>
      <w:bookmarkEnd w:id="61"/>
      <w:r w:rsidRPr="003636CC">
        <w:rPr>
          <w:lang w:val="lt-LT" w:eastAsia="lt-LT" w:bidi="lt-LT"/>
        </w:rPr>
        <w:t xml:space="preserve">jau buvo senatvės pensininkas, todėl nėra aišku, kokiu pagrindu </w:t>
      </w:r>
      <w:bookmarkStart w:id="62" w:name="Buk_141"/>
      <w:r w:rsidR="00BA611A" w:rsidRPr="00C428F0">
        <w:rPr>
          <w:lang w:val="lt-LT" w:eastAsia="lt-LT" w:bidi="lt-LT"/>
        </w:rPr>
        <w:t xml:space="preserve">V. Š. </w:t>
      </w:r>
      <w:bookmarkEnd w:id="62"/>
      <w:r w:rsidRPr="003636CC">
        <w:rPr>
          <w:lang w:val="lt-LT" w:eastAsia="lt-LT" w:bidi="lt-LT"/>
        </w:rPr>
        <w:t>galėtų ateityje priimti palankius UAB „</w:t>
      </w:r>
      <w:proofErr w:type="spellStart"/>
      <w:r w:rsidRPr="003636CC">
        <w:rPr>
          <w:lang w:val="lt-LT" w:eastAsia="lt-LT" w:bidi="lt-LT"/>
        </w:rPr>
        <w:t>Meleksas</w:t>
      </w:r>
      <w:proofErr w:type="spellEnd"/>
      <w:r w:rsidRPr="003636CC">
        <w:rPr>
          <w:lang w:val="lt-LT" w:eastAsia="lt-LT" w:bidi="lt-LT"/>
        </w:rPr>
        <w:t>“ sprendimus.</w:t>
      </w:r>
    </w:p>
    <w:p w14:paraId="0596AE00" w14:textId="436CCEF3" w:rsidR="001120B7" w:rsidRPr="008D1F6D" w:rsidRDefault="008C1345" w:rsidP="008D1F6D">
      <w:pPr>
        <w:pStyle w:val="Sraopastraipa"/>
        <w:numPr>
          <w:ilvl w:val="0"/>
          <w:numId w:val="13"/>
        </w:numPr>
        <w:tabs>
          <w:tab w:val="left" w:pos="780"/>
        </w:tabs>
        <w:spacing w:after="120"/>
        <w:ind w:left="357" w:hanging="357"/>
        <w:contextualSpacing w:val="0"/>
        <w:jc w:val="both"/>
        <w:rPr>
          <w:rFonts w:eastAsia="Calibri"/>
          <w:lang w:val="lt-LT"/>
        </w:rPr>
      </w:pPr>
      <w:r>
        <w:rPr>
          <w:lang w:val="lt-LT" w:eastAsia="lt-LT" w:bidi="lt-LT"/>
        </w:rPr>
        <w:t>K</w:t>
      </w:r>
      <w:r w:rsidR="001120B7" w:rsidRPr="003636CC">
        <w:rPr>
          <w:lang w:val="lt-LT" w:eastAsia="lt-LT" w:bidi="lt-LT"/>
        </w:rPr>
        <w:t xml:space="preserve">altinamajame akte ir pirmosios instancijos teismo nuosprendyje 2018 m. sausio 5 d. 12.36 val. telefoninio pokalbio metu sudarytas susitarimas dėl tvenkinio kasimo nepagrįstai siejamas su tuo, kad vėliau </w:t>
      </w:r>
      <w:r w:rsidR="00A753FB">
        <w:rPr>
          <w:lang w:val="lt-LT" w:eastAsia="lt-LT" w:bidi="lt-LT"/>
        </w:rPr>
        <w:t>dėl šio</w:t>
      </w:r>
      <w:r w:rsidR="001120B7" w:rsidRPr="003636CC">
        <w:rPr>
          <w:lang w:val="lt-LT" w:eastAsia="lt-LT" w:bidi="lt-LT"/>
        </w:rPr>
        <w:t xml:space="preserve"> susitarimo UAB „</w:t>
      </w:r>
      <w:proofErr w:type="spellStart"/>
      <w:r w:rsidR="001120B7" w:rsidRPr="003636CC">
        <w:rPr>
          <w:lang w:val="lt-LT" w:eastAsia="lt-LT" w:bidi="lt-LT"/>
        </w:rPr>
        <w:t>Eigesa</w:t>
      </w:r>
      <w:proofErr w:type="spellEnd"/>
      <w:r w:rsidR="001120B7" w:rsidRPr="003636CC">
        <w:rPr>
          <w:lang w:val="lt-LT" w:eastAsia="lt-LT" w:bidi="lt-LT"/>
        </w:rPr>
        <w:t xml:space="preserve">“ kaip </w:t>
      </w:r>
      <w:proofErr w:type="spellStart"/>
      <w:r w:rsidR="00CB5FC3" w:rsidRPr="003636CC">
        <w:rPr>
          <w:lang w:val="lt-LT" w:eastAsia="lt-LT" w:bidi="lt-LT"/>
        </w:rPr>
        <w:t>subrangov</w:t>
      </w:r>
      <w:r w:rsidR="00CB5FC3">
        <w:rPr>
          <w:lang w:val="lt-LT" w:eastAsia="lt-LT" w:bidi="lt-LT"/>
        </w:rPr>
        <w:t>ę</w:t>
      </w:r>
      <w:proofErr w:type="spellEnd"/>
      <w:r w:rsidR="001120B7" w:rsidRPr="003636CC">
        <w:rPr>
          <w:lang w:val="lt-LT" w:eastAsia="lt-LT" w:bidi="lt-LT"/>
        </w:rPr>
        <w:t xml:space="preserve"> darbams atlikti pasisamdė UAB</w:t>
      </w:r>
      <w:r w:rsidR="00CB5FC3">
        <w:rPr>
          <w:lang w:val="lt-LT" w:eastAsia="lt-LT" w:bidi="lt-LT"/>
        </w:rPr>
        <w:t> </w:t>
      </w:r>
      <w:r w:rsidR="001120B7" w:rsidRPr="003636CC">
        <w:rPr>
          <w:lang w:val="lt-LT" w:eastAsia="lt-LT" w:bidi="lt-LT"/>
        </w:rPr>
        <w:t>„</w:t>
      </w:r>
      <w:proofErr w:type="spellStart"/>
      <w:r w:rsidR="001120B7" w:rsidRPr="003636CC">
        <w:rPr>
          <w:lang w:val="lt-LT" w:eastAsia="lt-LT" w:bidi="lt-LT"/>
        </w:rPr>
        <w:t>Meleksas</w:t>
      </w:r>
      <w:proofErr w:type="spellEnd"/>
      <w:r w:rsidR="001120B7" w:rsidRPr="003636CC">
        <w:rPr>
          <w:lang w:val="lt-LT" w:eastAsia="lt-LT" w:bidi="lt-LT"/>
        </w:rPr>
        <w:t>“, nors tokiam susiejimui nėra jokio faktinio pagrindo. Byloje nėra įrodym</w:t>
      </w:r>
      <w:r w:rsidR="00F050A2">
        <w:rPr>
          <w:lang w:val="lt-LT" w:eastAsia="lt-LT" w:bidi="lt-LT"/>
        </w:rPr>
        <w:t>ų</w:t>
      </w:r>
      <w:r w:rsidR="001120B7" w:rsidRPr="003636CC">
        <w:rPr>
          <w:lang w:val="lt-LT" w:eastAsia="lt-LT" w:bidi="lt-LT"/>
        </w:rPr>
        <w:t xml:space="preserve">, įskaitant daugybę fiksuotų kaltinamųjų pokalbių garso įrašų, patvirtinančių, </w:t>
      </w:r>
      <w:r w:rsidR="00CB5FC3">
        <w:rPr>
          <w:lang w:val="lt-LT" w:eastAsia="lt-LT" w:bidi="lt-LT"/>
        </w:rPr>
        <w:t>kad</w:t>
      </w:r>
      <w:r w:rsidR="00CB5FC3" w:rsidRPr="003636CC">
        <w:rPr>
          <w:lang w:val="lt-LT" w:eastAsia="lt-LT" w:bidi="lt-LT"/>
        </w:rPr>
        <w:t xml:space="preserve"> </w:t>
      </w:r>
      <w:bookmarkStart w:id="63" w:name="Buk_142"/>
      <w:r w:rsidR="00BA611A" w:rsidRPr="00C428F0">
        <w:rPr>
          <w:lang w:val="lt-LT" w:eastAsia="lt-LT" w:bidi="lt-LT"/>
        </w:rPr>
        <w:t xml:space="preserve">V. Š. </w:t>
      </w:r>
      <w:bookmarkEnd w:id="63"/>
      <w:r w:rsidR="001120B7" w:rsidRPr="003636CC">
        <w:rPr>
          <w:lang w:val="lt-LT" w:eastAsia="lt-LT" w:bidi="lt-LT"/>
        </w:rPr>
        <w:t xml:space="preserve">ar </w:t>
      </w:r>
      <w:bookmarkStart w:id="64" w:name="Buk_62"/>
      <w:r w:rsidR="00BA611A" w:rsidRPr="00C428F0">
        <w:rPr>
          <w:lang w:val="lt-LT" w:eastAsia="lt-LT" w:bidi="lt-LT"/>
        </w:rPr>
        <w:t xml:space="preserve">R. Z. </w:t>
      </w:r>
      <w:bookmarkEnd w:id="64"/>
      <w:r w:rsidR="001120B7" w:rsidRPr="003636CC">
        <w:rPr>
          <w:lang w:val="lt-LT" w:eastAsia="lt-LT" w:bidi="lt-LT"/>
        </w:rPr>
        <w:t xml:space="preserve">tiesiogiai ar netiesiogiai būtų nurodę, </w:t>
      </w:r>
      <w:r w:rsidR="00CB5FC3">
        <w:rPr>
          <w:lang w:val="lt-LT" w:eastAsia="lt-LT" w:bidi="lt-LT"/>
        </w:rPr>
        <w:t>jog</w:t>
      </w:r>
      <w:r w:rsidR="00CB5FC3" w:rsidRPr="003636CC">
        <w:rPr>
          <w:lang w:val="lt-LT" w:eastAsia="lt-LT" w:bidi="lt-LT"/>
        </w:rPr>
        <w:t xml:space="preserve"> </w:t>
      </w:r>
      <w:r w:rsidR="001120B7" w:rsidRPr="003636CC">
        <w:rPr>
          <w:lang w:val="lt-LT" w:eastAsia="lt-LT" w:bidi="lt-LT"/>
        </w:rPr>
        <w:t>tvenkinys bus iškastas</w:t>
      </w:r>
      <w:r w:rsidR="00CB5FC3">
        <w:rPr>
          <w:lang w:val="lt-LT" w:eastAsia="lt-LT" w:bidi="lt-LT"/>
        </w:rPr>
        <w:t xml:space="preserve"> </w:t>
      </w:r>
      <w:r w:rsidR="001120B7" w:rsidRPr="003636CC">
        <w:rPr>
          <w:lang w:val="lt-LT" w:eastAsia="lt-LT" w:bidi="lt-LT"/>
        </w:rPr>
        <w:t>/</w:t>
      </w:r>
      <w:r w:rsidR="00CB5FC3">
        <w:rPr>
          <w:lang w:val="lt-LT" w:eastAsia="lt-LT" w:bidi="lt-LT"/>
        </w:rPr>
        <w:t xml:space="preserve"> </w:t>
      </w:r>
      <w:r w:rsidR="001120B7" w:rsidRPr="003636CC">
        <w:rPr>
          <w:lang w:val="lt-LT" w:eastAsia="lt-LT" w:bidi="lt-LT"/>
        </w:rPr>
        <w:t>kasamas</w:t>
      </w:r>
      <w:r w:rsidR="00CB5FC3">
        <w:rPr>
          <w:lang w:val="lt-LT" w:eastAsia="lt-LT" w:bidi="lt-LT"/>
        </w:rPr>
        <w:t xml:space="preserve"> </w:t>
      </w:r>
      <w:r w:rsidR="001120B7" w:rsidRPr="003636CC">
        <w:rPr>
          <w:lang w:val="lt-LT" w:eastAsia="lt-LT" w:bidi="lt-LT"/>
        </w:rPr>
        <w:t>/</w:t>
      </w:r>
      <w:r w:rsidR="00CB5FC3">
        <w:rPr>
          <w:lang w:val="lt-LT" w:eastAsia="lt-LT" w:bidi="lt-LT"/>
        </w:rPr>
        <w:t xml:space="preserve"> </w:t>
      </w:r>
      <w:r w:rsidR="001120B7" w:rsidRPr="003636CC">
        <w:rPr>
          <w:lang w:val="lt-LT" w:eastAsia="lt-LT" w:bidi="lt-LT"/>
        </w:rPr>
        <w:t xml:space="preserve">buvo iškastas dėl </w:t>
      </w:r>
      <w:bookmarkStart w:id="65" w:name="Buk_105"/>
      <w:r w:rsidR="00BA611A" w:rsidRPr="00C428F0">
        <w:rPr>
          <w:lang w:val="lt-LT" w:eastAsia="lt-LT" w:bidi="lt-LT"/>
        </w:rPr>
        <w:t>V.</w:t>
      </w:r>
      <w:r w:rsidR="003E49CE" w:rsidRPr="00C428F0">
        <w:rPr>
          <w:lang w:val="lt-LT" w:eastAsia="lt-LT" w:bidi="lt-LT"/>
        </w:rPr>
        <w:t> </w:t>
      </w:r>
      <w:r w:rsidR="00BA611A" w:rsidRPr="00C428F0">
        <w:rPr>
          <w:lang w:val="lt-LT" w:eastAsia="lt-LT" w:bidi="lt-LT"/>
        </w:rPr>
        <w:t xml:space="preserve">Š. </w:t>
      </w:r>
      <w:bookmarkEnd w:id="65"/>
      <w:r w:rsidR="001120B7" w:rsidRPr="003636CC">
        <w:rPr>
          <w:lang w:val="lt-LT" w:eastAsia="lt-LT" w:bidi="lt-LT"/>
        </w:rPr>
        <w:t xml:space="preserve">kokių nors konkrečių veiksmų objekte </w:t>
      </w:r>
      <w:r w:rsidR="005461B3">
        <w:rPr>
          <w:lang w:val="lt-LT" w:eastAsia="lt-LT" w:bidi="lt-LT"/>
        </w:rPr>
        <w:t>(</w:t>
      </w:r>
      <w:r w:rsidR="001120B7" w:rsidRPr="003636CC">
        <w:rPr>
          <w:lang w:val="lt-LT" w:eastAsia="lt-LT" w:bidi="lt-LT"/>
        </w:rPr>
        <w:t>„Vandentiekio tinklų rekonstravim</w:t>
      </w:r>
      <w:r w:rsidR="00CB5FC3">
        <w:rPr>
          <w:lang w:val="lt-LT" w:eastAsia="lt-LT" w:bidi="lt-LT"/>
        </w:rPr>
        <w:t>as</w:t>
      </w:r>
      <w:r w:rsidR="001120B7" w:rsidRPr="003636CC">
        <w:rPr>
          <w:lang w:val="lt-LT" w:eastAsia="lt-LT" w:bidi="lt-LT"/>
        </w:rPr>
        <w:t xml:space="preserve"> Rimšės miestelyje“</w:t>
      </w:r>
      <w:r w:rsidR="005461B3">
        <w:rPr>
          <w:lang w:val="lt-LT" w:eastAsia="lt-LT" w:bidi="lt-LT"/>
        </w:rPr>
        <w:t>)</w:t>
      </w:r>
      <w:r w:rsidR="001120B7" w:rsidRPr="003636CC">
        <w:rPr>
          <w:lang w:val="lt-LT" w:eastAsia="lt-LT" w:bidi="lt-LT"/>
        </w:rPr>
        <w:t xml:space="preserve"> ar kitokio palankumo juridiniam asmeniui UAB „</w:t>
      </w:r>
      <w:proofErr w:type="spellStart"/>
      <w:r w:rsidR="001120B7" w:rsidRPr="003636CC">
        <w:rPr>
          <w:lang w:val="lt-LT" w:eastAsia="lt-LT" w:bidi="lt-LT"/>
        </w:rPr>
        <w:t>Meleksas</w:t>
      </w:r>
      <w:proofErr w:type="spellEnd"/>
      <w:r w:rsidR="001120B7" w:rsidRPr="003636CC">
        <w:rPr>
          <w:lang w:val="lt-LT" w:eastAsia="lt-LT" w:bidi="lt-LT"/>
        </w:rPr>
        <w:t>“. Tarp tvenkinio kasimo ir fakto, kad vėliau UAB „</w:t>
      </w:r>
      <w:proofErr w:type="spellStart"/>
      <w:r w:rsidR="001120B7" w:rsidRPr="003636CC">
        <w:rPr>
          <w:lang w:val="lt-LT" w:eastAsia="lt-LT" w:bidi="lt-LT"/>
        </w:rPr>
        <w:t>Eigesa</w:t>
      </w:r>
      <w:proofErr w:type="spellEnd"/>
      <w:r w:rsidR="001120B7" w:rsidRPr="003636CC">
        <w:rPr>
          <w:lang w:val="lt-LT" w:eastAsia="lt-LT" w:bidi="lt-LT"/>
        </w:rPr>
        <w:t xml:space="preserve">“ </w:t>
      </w:r>
      <w:r w:rsidR="00CB5FC3">
        <w:rPr>
          <w:lang w:val="lt-LT" w:eastAsia="lt-LT" w:bidi="lt-LT"/>
        </w:rPr>
        <w:t xml:space="preserve">kaip </w:t>
      </w:r>
      <w:proofErr w:type="spellStart"/>
      <w:r w:rsidR="00CB5FC3" w:rsidRPr="003636CC">
        <w:rPr>
          <w:lang w:val="lt-LT" w:eastAsia="lt-LT" w:bidi="lt-LT"/>
        </w:rPr>
        <w:t>subrangov</w:t>
      </w:r>
      <w:r w:rsidR="00CB5FC3">
        <w:rPr>
          <w:lang w:val="lt-LT" w:eastAsia="lt-LT" w:bidi="lt-LT"/>
        </w:rPr>
        <w:t>ę</w:t>
      </w:r>
      <w:proofErr w:type="spellEnd"/>
      <w:r w:rsidR="00CB5FC3" w:rsidRPr="003636CC">
        <w:rPr>
          <w:lang w:val="lt-LT" w:eastAsia="lt-LT" w:bidi="lt-LT"/>
        </w:rPr>
        <w:t xml:space="preserve"> </w:t>
      </w:r>
      <w:r w:rsidR="001120B7" w:rsidRPr="003636CC">
        <w:rPr>
          <w:lang w:val="lt-LT" w:eastAsia="lt-LT" w:bidi="lt-LT"/>
        </w:rPr>
        <w:t>pasamdė UAB</w:t>
      </w:r>
      <w:r w:rsidR="00CB5FC3">
        <w:rPr>
          <w:lang w:val="lt-LT" w:eastAsia="lt-LT" w:bidi="lt-LT"/>
        </w:rPr>
        <w:t> </w:t>
      </w:r>
      <w:r w:rsidR="001120B7" w:rsidRPr="003636CC">
        <w:rPr>
          <w:lang w:val="lt-LT" w:eastAsia="lt-LT" w:bidi="lt-LT"/>
        </w:rPr>
        <w:t>„</w:t>
      </w:r>
      <w:proofErr w:type="spellStart"/>
      <w:r w:rsidR="001120B7" w:rsidRPr="003636CC">
        <w:rPr>
          <w:lang w:val="lt-LT" w:eastAsia="lt-LT" w:bidi="lt-LT"/>
        </w:rPr>
        <w:t>Meleksas</w:t>
      </w:r>
      <w:proofErr w:type="spellEnd"/>
      <w:r w:rsidR="001120B7" w:rsidRPr="003636CC">
        <w:rPr>
          <w:lang w:val="lt-LT" w:eastAsia="lt-LT" w:bidi="lt-LT"/>
        </w:rPr>
        <w:t>“, nėra jokio teisiškai reikšmingo ryšio, kuris galėtų patvirtinti kyšininkavimo veikos požymius</w:t>
      </w:r>
      <w:r w:rsidR="00DF0057">
        <w:rPr>
          <w:lang w:val="lt-LT" w:eastAsia="lt-LT" w:bidi="lt-LT"/>
        </w:rPr>
        <w:t>.</w:t>
      </w:r>
      <w:r w:rsidR="008D1F6D">
        <w:rPr>
          <w:lang w:val="lt-LT" w:eastAsia="lt-LT" w:bidi="lt-LT"/>
        </w:rPr>
        <w:t xml:space="preserve"> </w:t>
      </w:r>
      <w:bookmarkStart w:id="66" w:name="Buk_143"/>
      <w:r w:rsidR="00BA611A" w:rsidRPr="00C428F0">
        <w:rPr>
          <w:lang w:val="lt-LT"/>
        </w:rPr>
        <w:t xml:space="preserve">V. Š. </w:t>
      </w:r>
      <w:bookmarkEnd w:id="66"/>
      <w:r w:rsidR="00041FE3" w:rsidRPr="008D1F6D">
        <w:rPr>
          <w:lang w:val="lt-LT"/>
        </w:rPr>
        <w:t xml:space="preserve">buvo nuteistas už </w:t>
      </w:r>
      <w:r w:rsidR="00CB5FC3">
        <w:rPr>
          <w:lang w:val="lt-LT"/>
        </w:rPr>
        <w:t xml:space="preserve">atlikimą </w:t>
      </w:r>
      <w:r w:rsidR="00041FE3" w:rsidRPr="008D1F6D">
        <w:rPr>
          <w:lang w:val="lt-LT"/>
        </w:rPr>
        <w:t>tokių veiksmų, kuri</w:t>
      </w:r>
      <w:r w:rsidR="00CB5FC3">
        <w:rPr>
          <w:lang w:val="lt-LT"/>
        </w:rPr>
        <w:t>ų</w:t>
      </w:r>
      <w:r w:rsidR="00041FE3" w:rsidRPr="008D1F6D">
        <w:rPr>
          <w:lang w:val="lt-LT"/>
        </w:rPr>
        <w:t xml:space="preserve"> </w:t>
      </w:r>
      <w:r w:rsidR="00CB5FC3">
        <w:rPr>
          <w:lang w:val="lt-LT"/>
        </w:rPr>
        <w:t>neapėmė</w:t>
      </w:r>
      <w:r w:rsidR="00CB5FC3" w:rsidRPr="008D1F6D">
        <w:rPr>
          <w:lang w:val="lt-LT"/>
        </w:rPr>
        <w:t xml:space="preserve"> </w:t>
      </w:r>
      <w:r w:rsidR="00041FE3" w:rsidRPr="008D1F6D">
        <w:rPr>
          <w:lang w:val="lt-LT"/>
        </w:rPr>
        <w:t xml:space="preserve">jo galimybių </w:t>
      </w:r>
      <w:r w:rsidR="00CB5FC3" w:rsidRPr="008D1F6D">
        <w:rPr>
          <w:lang w:val="lt-LT"/>
        </w:rPr>
        <w:t>rib</w:t>
      </w:r>
      <w:r w:rsidR="00CB5FC3">
        <w:rPr>
          <w:lang w:val="lt-LT"/>
        </w:rPr>
        <w:t>os</w:t>
      </w:r>
      <w:r w:rsidR="00CB5FC3" w:rsidRPr="008D1F6D">
        <w:rPr>
          <w:lang w:val="lt-LT" w:eastAsia="lt-LT" w:bidi="lt-LT"/>
        </w:rPr>
        <w:t xml:space="preserve"> </w:t>
      </w:r>
      <w:r w:rsidR="00041FE3" w:rsidRPr="008D1F6D">
        <w:rPr>
          <w:lang w:val="lt-LT" w:eastAsia="lt-LT" w:bidi="lt-LT"/>
        </w:rPr>
        <w:t>(</w:t>
      </w:r>
      <w:bookmarkStart w:id="67" w:name="Buk_144"/>
      <w:r w:rsidR="00BA611A" w:rsidRPr="00C428F0">
        <w:rPr>
          <w:lang w:val="lt-LT" w:eastAsia="lt-LT" w:bidi="lt-LT"/>
        </w:rPr>
        <w:t xml:space="preserve">V. Š. </w:t>
      </w:r>
      <w:bookmarkEnd w:id="67"/>
      <w:r w:rsidR="00041FE3" w:rsidRPr="008D1F6D">
        <w:rPr>
          <w:lang w:val="lt-LT" w:eastAsia="lt-LT" w:bidi="lt-LT"/>
        </w:rPr>
        <w:t>buvo UAB „Ignalinos vanduo“ direktorius ir</w:t>
      </w:r>
      <w:r w:rsidR="00041FE3" w:rsidRPr="008D1F6D">
        <w:rPr>
          <w:lang w:val="lt-LT"/>
        </w:rPr>
        <w:t xml:space="preserve"> neturėjo įgalinimų veikti UAB „</w:t>
      </w:r>
      <w:proofErr w:type="spellStart"/>
      <w:r w:rsidR="00041FE3" w:rsidRPr="008D1F6D">
        <w:rPr>
          <w:lang w:val="lt-LT"/>
        </w:rPr>
        <w:t>Eigesa</w:t>
      </w:r>
      <w:proofErr w:type="spellEnd"/>
      <w:r w:rsidR="00041FE3" w:rsidRPr="008D1F6D">
        <w:rPr>
          <w:lang w:val="lt-LT"/>
        </w:rPr>
        <w:t>“ vardu, su šia bendrove nebuvo susijęs pavaldumo ar kitais santykiais).</w:t>
      </w:r>
    </w:p>
    <w:p w14:paraId="2016C5E2" w14:textId="1436E0BB" w:rsidR="00C12E9E" w:rsidRPr="003636CC" w:rsidRDefault="00C12E9E" w:rsidP="00190590">
      <w:pPr>
        <w:tabs>
          <w:tab w:val="left" w:pos="780"/>
        </w:tabs>
        <w:spacing w:after="120"/>
        <w:jc w:val="center"/>
        <w:rPr>
          <w:rFonts w:eastAsia="Calibri"/>
          <w:lang w:val="lt-LT"/>
        </w:rPr>
      </w:pPr>
    </w:p>
    <w:p w14:paraId="24B23589" w14:textId="77777777" w:rsidR="00C12E9E" w:rsidRPr="003636CC" w:rsidRDefault="006C725B" w:rsidP="00AA4595">
      <w:pPr>
        <w:tabs>
          <w:tab w:val="left" w:pos="780"/>
        </w:tabs>
        <w:spacing w:after="120"/>
        <w:jc w:val="center"/>
        <w:rPr>
          <w:rFonts w:eastAsia="Calibri"/>
          <w:lang w:val="lt-LT"/>
        </w:rPr>
      </w:pPr>
      <w:r w:rsidRPr="003636CC">
        <w:rPr>
          <w:rFonts w:eastAsia="Calibri"/>
          <w:lang w:val="lt-LT"/>
        </w:rPr>
        <w:t xml:space="preserve">III. </w:t>
      </w:r>
      <w:r w:rsidR="00C12E9E" w:rsidRPr="003636CC">
        <w:rPr>
          <w:rFonts w:eastAsia="Calibri"/>
          <w:lang w:val="lt-LT"/>
        </w:rPr>
        <w:t xml:space="preserve">Kasacinio skundo </w:t>
      </w:r>
      <w:r w:rsidR="009B1B47" w:rsidRPr="003636CC">
        <w:rPr>
          <w:rFonts w:eastAsia="Calibri"/>
          <w:iCs/>
          <w:lang w:val="lt-LT"/>
        </w:rPr>
        <w:t>argumentai</w:t>
      </w:r>
    </w:p>
    <w:p w14:paraId="63BC98B7" w14:textId="5C15667C" w:rsidR="006C725B" w:rsidRPr="003636CC" w:rsidRDefault="006C725B" w:rsidP="006C725B">
      <w:pPr>
        <w:tabs>
          <w:tab w:val="left" w:pos="780"/>
        </w:tabs>
        <w:spacing w:after="120"/>
        <w:jc w:val="center"/>
        <w:rPr>
          <w:rFonts w:eastAsia="Calibri"/>
          <w:lang w:val="lt-LT"/>
        </w:rPr>
      </w:pPr>
    </w:p>
    <w:p w14:paraId="056F0D44" w14:textId="0358D43E" w:rsidR="008142FA" w:rsidRPr="003636CC" w:rsidRDefault="006C725B" w:rsidP="006C725B">
      <w:pPr>
        <w:pStyle w:val="Sraopastraipa"/>
        <w:numPr>
          <w:ilvl w:val="0"/>
          <w:numId w:val="13"/>
        </w:numPr>
        <w:tabs>
          <w:tab w:val="left" w:pos="780"/>
        </w:tabs>
        <w:spacing w:after="120"/>
        <w:ind w:left="357" w:hanging="357"/>
        <w:contextualSpacing w:val="0"/>
        <w:jc w:val="both"/>
        <w:rPr>
          <w:lang w:val="lt-LT" w:bidi="lt-LT"/>
        </w:rPr>
      </w:pPr>
      <w:r w:rsidRPr="003636CC">
        <w:rPr>
          <w:lang w:val="lt-LT"/>
        </w:rPr>
        <w:t xml:space="preserve">Kasaciniu skundu </w:t>
      </w:r>
      <w:r w:rsidR="009D2378" w:rsidRPr="003636CC">
        <w:rPr>
          <w:lang w:val="lt-LT"/>
        </w:rPr>
        <w:t>Lietuvos Respublikos generalinės prokuratūros Organizuotų nusikaltimų ir korupcijos tyrimo departamento prokuror</w:t>
      </w:r>
      <w:r w:rsidR="00DE4001" w:rsidRPr="003636CC">
        <w:rPr>
          <w:lang w:val="lt-LT"/>
        </w:rPr>
        <w:t>as</w:t>
      </w:r>
      <w:r w:rsidR="009D2378" w:rsidRPr="003636CC">
        <w:rPr>
          <w:lang w:val="lt-LT"/>
        </w:rPr>
        <w:t xml:space="preserve"> Darius Valys </w:t>
      </w:r>
      <w:r w:rsidRPr="003636CC">
        <w:rPr>
          <w:lang w:val="lt-LT"/>
        </w:rPr>
        <w:t xml:space="preserve">prašo </w:t>
      </w:r>
      <w:r w:rsidR="008142FA" w:rsidRPr="003636CC">
        <w:rPr>
          <w:lang w:val="lt-LT"/>
        </w:rPr>
        <w:t xml:space="preserve">panaikinti apeliacinės instancijos teismo nuosprendžio dalį, susijusią su </w:t>
      </w:r>
      <w:bookmarkStart w:id="68" w:name="Buk_106"/>
      <w:r w:rsidR="00BA611A" w:rsidRPr="00C428F0">
        <w:rPr>
          <w:lang w:val="lt-LT"/>
        </w:rPr>
        <w:t>V. Š.</w:t>
      </w:r>
      <w:bookmarkEnd w:id="68"/>
      <w:r w:rsidR="008142FA" w:rsidRPr="003636CC">
        <w:rPr>
          <w:lang w:val="lt-LT"/>
        </w:rPr>
        <w:t xml:space="preserve">, </w:t>
      </w:r>
      <w:bookmarkStart w:id="69" w:name="Buk_72"/>
      <w:r w:rsidR="00BA611A" w:rsidRPr="00C428F0">
        <w:rPr>
          <w:lang w:val="lt-LT"/>
        </w:rPr>
        <w:t xml:space="preserve">R. Z. </w:t>
      </w:r>
      <w:bookmarkEnd w:id="69"/>
      <w:r w:rsidR="008142FA" w:rsidRPr="003636CC">
        <w:rPr>
          <w:lang w:val="lt-LT"/>
        </w:rPr>
        <w:t>bei UAB „</w:t>
      </w:r>
      <w:proofErr w:type="spellStart"/>
      <w:r w:rsidR="008142FA" w:rsidRPr="003636CC">
        <w:rPr>
          <w:lang w:val="lt-LT"/>
        </w:rPr>
        <w:t>Meleksas</w:t>
      </w:r>
      <w:proofErr w:type="spellEnd"/>
      <w:r w:rsidR="008142FA" w:rsidRPr="003636CC">
        <w:rPr>
          <w:lang w:val="lt-LT"/>
        </w:rPr>
        <w:t>“ išteisinimu, ir dėl šios dalies palikti galioti pirmosios instancijos teismo apkaltinamojo nuosprendžio dalį</w:t>
      </w:r>
      <w:r w:rsidR="00782213" w:rsidRPr="003636CC">
        <w:rPr>
          <w:lang w:val="lt-LT"/>
        </w:rPr>
        <w:t xml:space="preserve">, taip pat panaikinti apeliacinės instancijos teismo nuosprendžio dalį dėl </w:t>
      </w:r>
      <w:bookmarkStart w:id="70" w:name="Buk_107"/>
      <w:r w:rsidR="00BA611A" w:rsidRPr="00C428F0">
        <w:rPr>
          <w:lang w:val="lt-LT"/>
        </w:rPr>
        <w:t xml:space="preserve">V. Š. </w:t>
      </w:r>
      <w:bookmarkEnd w:id="70"/>
      <w:r w:rsidR="00782213" w:rsidRPr="003636CC">
        <w:rPr>
          <w:lang w:val="lt-LT"/>
        </w:rPr>
        <w:t>ir UAB</w:t>
      </w:r>
      <w:r w:rsidR="006A42D3">
        <w:rPr>
          <w:lang w:val="lt-LT"/>
        </w:rPr>
        <w:t> </w:t>
      </w:r>
      <w:r w:rsidR="00782213" w:rsidRPr="003636CC">
        <w:rPr>
          <w:lang w:val="lt-LT"/>
        </w:rPr>
        <w:t>„</w:t>
      </w:r>
      <w:proofErr w:type="spellStart"/>
      <w:r w:rsidR="00782213" w:rsidRPr="003636CC">
        <w:rPr>
          <w:lang w:val="lt-LT"/>
        </w:rPr>
        <w:t>Meleksas</w:t>
      </w:r>
      <w:proofErr w:type="spellEnd"/>
      <w:r w:rsidR="00782213" w:rsidRPr="003636CC">
        <w:rPr>
          <w:lang w:val="lt-LT"/>
        </w:rPr>
        <w:t xml:space="preserve">“ apeliacinės instancijos teisme patirtų išlaidų </w:t>
      </w:r>
      <w:r w:rsidR="006A42D3">
        <w:rPr>
          <w:lang w:val="lt-LT"/>
        </w:rPr>
        <w:t xml:space="preserve">atlyginimo </w:t>
      </w:r>
      <w:r w:rsidR="00782213" w:rsidRPr="003636CC">
        <w:rPr>
          <w:lang w:val="lt-LT"/>
        </w:rPr>
        <w:t xml:space="preserve">priteisimo </w:t>
      </w:r>
      <w:r w:rsidR="00137245">
        <w:rPr>
          <w:lang w:val="lt-LT"/>
        </w:rPr>
        <w:t>ir</w:t>
      </w:r>
      <w:r w:rsidR="00137245" w:rsidRPr="003636CC">
        <w:rPr>
          <w:lang w:val="lt-LT"/>
        </w:rPr>
        <w:t xml:space="preserve"> </w:t>
      </w:r>
      <w:r w:rsidR="00782213" w:rsidRPr="003636CC">
        <w:rPr>
          <w:lang w:val="lt-LT"/>
        </w:rPr>
        <w:t>palikti kitas apeliacinės instancijos teismo nuosprendžio dalis nepakeistas.</w:t>
      </w:r>
      <w:r w:rsidR="00925190" w:rsidRPr="003636CC">
        <w:rPr>
          <w:lang w:val="lt-LT"/>
        </w:rPr>
        <w:t xml:space="preserve"> Kasatorius skunde nurodo:</w:t>
      </w:r>
    </w:p>
    <w:p w14:paraId="6B12CBCA" w14:textId="13FB4E77" w:rsidR="006C725B" w:rsidRPr="003636CC" w:rsidRDefault="00B17921" w:rsidP="00B17921">
      <w:pPr>
        <w:pStyle w:val="Sraopastraipa"/>
        <w:numPr>
          <w:ilvl w:val="1"/>
          <w:numId w:val="13"/>
        </w:numPr>
        <w:spacing w:after="120"/>
        <w:ind w:left="788" w:hanging="431"/>
        <w:contextualSpacing w:val="0"/>
        <w:jc w:val="both"/>
        <w:rPr>
          <w:lang w:val="lt-LT" w:bidi="lt-LT"/>
        </w:rPr>
      </w:pPr>
      <w:r w:rsidRPr="003636CC">
        <w:rPr>
          <w:lang w:val="lt-LT" w:bidi="lt-LT"/>
        </w:rPr>
        <w:t>Apeliacinės instancijos teismas pažeidė BPK 20 straipsnio 5 dalies ir 331 straipsnio 2</w:t>
      </w:r>
      <w:r w:rsidR="00E95B23">
        <w:rPr>
          <w:lang w:val="lt-LT" w:bidi="lt-LT"/>
        </w:rPr>
        <w:t> </w:t>
      </w:r>
      <w:r w:rsidRPr="003636CC">
        <w:rPr>
          <w:lang w:val="lt-LT" w:bidi="lt-LT"/>
        </w:rPr>
        <w:t xml:space="preserve">dalies reikalavimus, nes išvados dėl asmenų </w:t>
      </w:r>
      <w:r w:rsidRPr="003636CC">
        <w:rPr>
          <w:lang w:val="lt-LT"/>
        </w:rPr>
        <w:t>nepagrįsto pripažinimo kaltais pagal jiems inkriminuotus BK straipsnius</w:t>
      </w:r>
      <w:r w:rsidRPr="003636CC">
        <w:rPr>
          <w:lang w:val="lt-LT" w:bidi="lt-LT"/>
        </w:rPr>
        <w:t xml:space="preserve"> nepagrindė išsamiu visų bylos aplinkybių dėl </w:t>
      </w:r>
      <w:bookmarkStart w:id="71" w:name="Buk_108"/>
      <w:r w:rsidR="00BA611A" w:rsidRPr="00C428F0">
        <w:rPr>
          <w:lang w:val="lt-LT" w:bidi="lt-LT"/>
        </w:rPr>
        <w:t>V. Š.</w:t>
      </w:r>
      <w:bookmarkEnd w:id="71"/>
      <w:r w:rsidRPr="003636CC">
        <w:rPr>
          <w:lang w:val="lt-LT" w:bidi="lt-LT"/>
        </w:rPr>
        <w:t xml:space="preserve">, </w:t>
      </w:r>
      <w:bookmarkStart w:id="72" w:name="Buk_73"/>
      <w:r w:rsidR="00BA611A" w:rsidRPr="00C428F0">
        <w:rPr>
          <w:lang w:val="lt-LT" w:bidi="lt-LT"/>
        </w:rPr>
        <w:t xml:space="preserve">R. Z. </w:t>
      </w:r>
      <w:bookmarkEnd w:id="72"/>
      <w:r w:rsidRPr="003636CC">
        <w:rPr>
          <w:lang w:val="lt-LT" w:bidi="lt-LT"/>
        </w:rPr>
        <w:t>ir juridinio asmens UAB „</w:t>
      </w:r>
      <w:proofErr w:type="spellStart"/>
      <w:r w:rsidRPr="003636CC">
        <w:rPr>
          <w:lang w:val="lt-LT" w:bidi="lt-LT"/>
        </w:rPr>
        <w:t>Meleksas</w:t>
      </w:r>
      <w:proofErr w:type="spellEnd"/>
      <w:r w:rsidRPr="003636CC">
        <w:rPr>
          <w:lang w:val="lt-LT" w:bidi="lt-LT"/>
        </w:rPr>
        <w:t xml:space="preserve">“ veiksmų išnagrinėjimu, taip pat </w:t>
      </w:r>
      <w:r w:rsidR="002F1843" w:rsidRPr="003636CC">
        <w:rPr>
          <w:lang w:val="lt-LT" w:bidi="lt-LT"/>
        </w:rPr>
        <w:t>nepateikė motyvų</w:t>
      </w:r>
      <w:r w:rsidRPr="003636CC">
        <w:rPr>
          <w:lang w:val="lt-LT" w:bidi="lt-LT"/>
        </w:rPr>
        <w:t>, kuriais vadovaudamasi</w:t>
      </w:r>
      <w:r w:rsidR="002F1DA8" w:rsidRPr="003636CC">
        <w:rPr>
          <w:lang w:val="lt-LT" w:bidi="lt-LT"/>
        </w:rPr>
        <w:t>s</w:t>
      </w:r>
      <w:r w:rsidRPr="003636CC">
        <w:rPr>
          <w:lang w:val="lt-LT" w:bidi="lt-LT"/>
        </w:rPr>
        <w:t xml:space="preserve"> atmeta ar kitaip įvertina apskųsto nuosprendžio įrodymus</w:t>
      </w:r>
      <w:r w:rsidR="002F1843" w:rsidRPr="003636CC">
        <w:rPr>
          <w:lang w:val="lt-LT" w:bidi="lt-LT"/>
        </w:rPr>
        <w:t>.</w:t>
      </w:r>
    </w:p>
    <w:p w14:paraId="2BE6F63D" w14:textId="6C337C5C" w:rsidR="00612C19" w:rsidRPr="003636CC" w:rsidRDefault="009D4465" w:rsidP="00C33162">
      <w:pPr>
        <w:pStyle w:val="Sraopastraipa"/>
        <w:numPr>
          <w:ilvl w:val="1"/>
          <w:numId w:val="13"/>
        </w:numPr>
        <w:spacing w:after="120"/>
        <w:ind w:left="788" w:hanging="431"/>
        <w:contextualSpacing w:val="0"/>
        <w:jc w:val="both"/>
        <w:rPr>
          <w:lang w:val="lt-LT" w:bidi="lt-LT"/>
        </w:rPr>
      </w:pPr>
      <w:r w:rsidRPr="003636CC">
        <w:rPr>
          <w:lang w:val="lt-LT"/>
        </w:rPr>
        <w:t xml:space="preserve">Nepagrįsta apeliacinės instancijos teismo išvada, kad nėra įrodymų, patvirtinančių </w:t>
      </w:r>
      <w:bookmarkStart w:id="73" w:name="Buk_109"/>
      <w:r w:rsidR="00BA611A" w:rsidRPr="00C428F0">
        <w:rPr>
          <w:lang w:val="lt-LT"/>
        </w:rPr>
        <w:t xml:space="preserve">V. Š. </w:t>
      </w:r>
      <w:bookmarkEnd w:id="73"/>
      <w:r w:rsidRPr="003636CC">
        <w:rPr>
          <w:lang w:val="lt-LT"/>
        </w:rPr>
        <w:t xml:space="preserve">ir </w:t>
      </w:r>
      <w:bookmarkStart w:id="74" w:name="Buk_74"/>
      <w:r w:rsidR="00BA611A" w:rsidRPr="00C428F0">
        <w:rPr>
          <w:lang w:val="lt-LT"/>
        </w:rPr>
        <w:t>R.</w:t>
      </w:r>
      <w:r w:rsidR="00C6272D" w:rsidRPr="00C428F0">
        <w:rPr>
          <w:lang w:val="lt-LT"/>
        </w:rPr>
        <w:t> </w:t>
      </w:r>
      <w:r w:rsidR="00BA611A" w:rsidRPr="00C428F0">
        <w:rPr>
          <w:lang w:val="lt-LT"/>
        </w:rPr>
        <w:t xml:space="preserve">Z. </w:t>
      </w:r>
      <w:bookmarkEnd w:id="74"/>
      <w:r w:rsidRPr="003636CC">
        <w:rPr>
          <w:lang w:val="lt-LT"/>
        </w:rPr>
        <w:t>susitarimą dėl kyšininkavimo</w:t>
      </w:r>
      <w:r w:rsidR="00C33162" w:rsidRPr="003636CC">
        <w:rPr>
          <w:lang w:val="lt-LT"/>
        </w:rPr>
        <w:t>. Atkreiptas dėmesys, kad p</w:t>
      </w:r>
      <w:r w:rsidRPr="003636CC">
        <w:rPr>
          <w:lang w:val="lt-LT"/>
        </w:rPr>
        <w:t xml:space="preserve">irmosios instancijos teismas nuosprendyje analizavo kaltinamajame akte nurodytą 2018 m. sausio 5 d. </w:t>
      </w:r>
      <w:bookmarkStart w:id="75" w:name="Buk_110"/>
      <w:r w:rsidR="00BA611A" w:rsidRPr="00C428F0">
        <w:rPr>
          <w:lang w:val="lt-LT"/>
        </w:rPr>
        <w:t xml:space="preserve">V. Š. </w:t>
      </w:r>
      <w:bookmarkEnd w:id="75"/>
      <w:r w:rsidRPr="003636CC">
        <w:rPr>
          <w:lang w:val="lt-LT"/>
        </w:rPr>
        <w:t xml:space="preserve">ir </w:t>
      </w:r>
      <w:bookmarkStart w:id="76" w:name="Buk_75"/>
      <w:r w:rsidR="00BA611A" w:rsidRPr="00C428F0">
        <w:rPr>
          <w:lang w:val="lt-LT"/>
        </w:rPr>
        <w:t xml:space="preserve">R. Z. </w:t>
      </w:r>
      <w:bookmarkEnd w:id="76"/>
      <w:r w:rsidRPr="003636CC">
        <w:rPr>
          <w:lang w:val="lt-LT"/>
        </w:rPr>
        <w:t>pokalbį</w:t>
      </w:r>
      <w:r w:rsidR="00C33162" w:rsidRPr="003636CC">
        <w:rPr>
          <w:lang w:val="lt-LT"/>
        </w:rPr>
        <w:t>. Tuo tarpu a</w:t>
      </w:r>
      <w:r w:rsidR="00612C19" w:rsidRPr="003636CC">
        <w:rPr>
          <w:lang w:val="lt-LT"/>
        </w:rPr>
        <w:t>peliacinės instancijos teismas nuosprendyje nepagrįstai nurodė motyvą, kad 2018 m. sausio 5 d. pokalbio metu nebuvo paminėti UAB</w:t>
      </w:r>
      <w:r w:rsidR="006A42D3">
        <w:rPr>
          <w:lang w:val="lt-LT"/>
        </w:rPr>
        <w:t> </w:t>
      </w:r>
      <w:r w:rsidR="00612C19" w:rsidRPr="003636CC">
        <w:rPr>
          <w:lang w:val="lt-LT"/>
        </w:rPr>
        <w:t>„Ignalinos vanduo“, UAB „</w:t>
      </w:r>
      <w:proofErr w:type="spellStart"/>
      <w:r w:rsidR="00612C19" w:rsidRPr="003636CC">
        <w:rPr>
          <w:lang w:val="lt-LT"/>
        </w:rPr>
        <w:t>Meleksas</w:t>
      </w:r>
      <w:proofErr w:type="spellEnd"/>
      <w:r w:rsidR="00612C19" w:rsidRPr="003636CC">
        <w:rPr>
          <w:lang w:val="lt-LT"/>
        </w:rPr>
        <w:t>“ bei vandentiekio tinklų rekonstravimas Rimšės miestelyje, todėl tvenkinio kasimas nėra susijęs su šiomis bendrovėmis ar nurodytais darbais</w:t>
      </w:r>
      <w:r w:rsidR="00253569" w:rsidRPr="003636CC">
        <w:rPr>
          <w:lang w:val="lt-LT"/>
        </w:rPr>
        <w:t>.</w:t>
      </w:r>
    </w:p>
    <w:p w14:paraId="17241172" w14:textId="798BEF00" w:rsidR="00253569" w:rsidRPr="003636CC" w:rsidRDefault="00253569" w:rsidP="00E93138">
      <w:pPr>
        <w:pStyle w:val="Sraopastraipa"/>
        <w:numPr>
          <w:ilvl w:val="1"/>
          <w:numId w:val="13"/>
        </w:numPr>
        <w:spacing w:after="120"/>
        <w:ind w:left="788" w:hanging="431"/>
        <w:contextualSpacing w:val="0"/>
        <w:jc w:val="both"/>
        <w:rPr>
          <w:lang w:val="lt-LT" w:bidi="lt-LT"/>
        </w:rPr>
      </w:pPr>
      <w:r w:rsidRPr="003636CC">
        <w:rPr>
          <w:lang w:val="lt-LT"/>
        </w:rPr>
        <w:t xml:space="preserve">Apeliacinės instancijos teismas patikėjo nuteistųjų </w:t>
      </w:r>
      <w:bookmarkStart w:id="77" w:name="Buk_111"/>
      <w:r w:rsidR="00BA611A" w:rsidRPr="00C428F0">
        <w:rPr>
          <w:lang w:val="lt-LT"/>
        </w:rPr>
        <w:t xml:space="preserve">V. Š. </w:t>
      </w:r>
      <w:bookmarkEnd w:id="77"/>
      <w:r w:rsidRPr="003636CC">
        <w:rPr>
          <w:lang w:val="lt-LT"/>
        </w:rPr>
        <w:t xml:space="preserve">ir </w:t>
      </w:r>
      <w:bookmarkStart w:id="78" w:name="Buk_76"/>
      <w:r w:rsidR="00BA611A" w:rsidRPr="00C428F0">
        <w:rPr>
          <w:lang w:val="lt-LT"/>
        </w:rPr>
        <w:t xml:space="preserve">R. Z. </w:t>
      </w:r>
      <w:bookmarkEnd w:id="78"/>
      <w:r w:rsidRPr="003636CC">
        <w:rPr>
          <w:lang w:val="lt-LT"/>
        </w:rPr>
        <w:t>parodymais ir nuosprendyje akcentavo, kad tvenkinio kasimo darbai buvo atlikti atlygintinai, nes 2018 m. sausio 5 d. pokalbio metu buvo susitarta dėl atsilyginimo už tvenkinio iškasimą ir 2018 m. gruodžio 3 d. pagal UAB „</w:t>
      </w:r>
      <w:proofErr w:type="spellStart"/>
      <w:r w:rsidRPr="003636CC">
        <w:rPr>
          <w:lang w:val="lt-LT"/>
        </w:rPr>
        <w:t>Meleksas</w:t>
      </w:r>
      <w:proofErr w:type="spellEnd"/>
      <w:r w:rsidRPr="003636CC">
        <w:rPr>
          <w:lang w:val="lt-LT"/>
        </w:rPr>
        <w:t xml:space="preserve">“ PVM sąskaitą faktūrą </w:t>
      </w:r>
      <w:bookmarkStart w:id="79" w:name="Buk_145"/>
      <w:r w:rsidR="00BA611A" w:rsidRPr="00C428F0">
        <w:rPr>
          <w:lang w:val="lt-LT"/>
        </w:rPr>
        <w:t xml:space="preserve">V. Š. </w:t>
      </w:r>
      <w:bookmarkEnd w:id="79"/>
      <w:r w:rsidRPr="003636CC">
        <w:rPr>
          <w:lang w:val="lt-LT"/>
        </w:rPr>
        <w:t xml:space="preserve">atsiskaitė už šiuos darbus. Apeliacinės instancijos teismo teigimu, </w:t>
      </w:r>
      <w:bookmarkStart w:id="80" w:name="Buk_146"/>
      <w:r w:rsidR="00BA611A" w:rsidRPr="00C428F0">
        <w:rPr>
          <w:lang w:val="lt-LT"/>
        </w:rPr>
        <w:t>V. Š.</w:t>
      </w:r>
      <w:bookmarkEnd w:id="80"/>
      <w:r w:rsidRPr="003636CC">
        <w:rPr>
          <w:lang w:val="lt-LT"/>
        </w:rPr>
        <w:t xml:space="preserve">, iškasus tvenkinį, neatsilygino už atliktus darbus, kadangi jie nebuvo pabaigti. Su tokia apeliacinės instancijos teismo išvada </w:t>
      </w:r>
      <w:r w:rsidR="00C33162" w:rsidRPr="003636CC">
        <w:rPr>
          <w:lang w:val="lt-LT"/>
        </w:rPr>
        <w:t>nesutinkama. Tai, kad tvenkinio kasimo darbai buvo pabaigti, pirmosios instancijos teismo vertinimu, patvirtino ne tik liudytojo UAB „</w:t>
      </w:r>
      <w:proofErr w:type="spellStart"/>
      <w:r w:rsidR="00C33162" w:rsidRPr="003636CC">
        <w:rPr>
          <w:lang w:val="lt-LT"/>
        </w:rPr>
        <w:t>Meleksas</w:t>
      </w:r>
      <w:proofErr w:type="spellEnd"/>
      <w:r w:rsidR="00C33162" w:rsidRPr="003636CC">
        <w:rPr>
          <w:lang w:val="lt-LT"/>
        </w:rPr>
        <w:t xml:space="preserve">“ </w:t>
      </w:r>
      <w:proofErr w:type="spellStart"/>
      <w:r w:rsidR="00C33162" w:rsidRPr="003636CC">
        <w:rPr>
          <w:lang w:val="lt-LT"/>
        </w:rPr>
        <w:t>ekskavatorininko</w:t>
      </w:r>
      <w:proofErr w:type="spellEnd"/>
      <w:r w:rsidR="00C33162" w:rsidRPr="003636CC">
        <w:rPr>
          <w:lang w:val="lt-LT"/>
        </w:rPr>
        <w:t xml:space="preserve"> </w:t>
      </w:r>
      <w:bookmarkStart w:id="81" w:name="Buk_36"/>
      <w:r w:rsidR="00BA611A" w:rsidRPr="00C428F0">
        <w:rPr>
          <w:lang w:val="lt-LT"/>
        </w:rPr>
        <w:t>A. M.</w:t>
      </w:r>
      <w:bookmarkEnd w:id="81"/>
      <w:r w:rsidR="00C33162" w:rsidRPr="003636CC">
        <w:rPr>
          <w:lang w:val="lt-LT"/>
        </w:rPr>
        <w:t>, kuris 2018 m. sausio 8</w:t>
      </w:r>
      <w:r w:rsidR="006A42D3">
        <w:rPr>
          <w:lang w:val="lt-LT"/>
        </w:rPr>
        <w:t>–</w:t>
      </w:r>
      <w:r w:rsidR="00C33162" w:rsidRPr="003636CC">
        <w:rPr>
          <w:lang w:val="lt-LT"/>
        </w:rPr>
        <w:t xml:space="preserve">10 </w:t>
      </w:r>
      <w:r w:rsidR="006A42D3" w:rsidRPr="003636CC">
        <w:rPr>
          <w:lang w:val="lt-LT"/>
        </w:rPr>
        <w:t>d</w:t>
      </w:r>
      <w:r w:rsidR="006A42D3">
        <w:rPr>
          <w:lang w:val="lt-LT"/>
        </w:rPr>
        <w:t>.</w:t>
      </w:r>
      <w:r w:rsidR="006A42D3" w:rsidRPr="003636CC">
        <w:rPr>
          <w:lang w:val="lt-LT"/>
        </w:rPr>
        <w:t xml:space="preserve"> </w:t>
      </w:r>
      <w:r w:rsidR="00C33162" w:rsidRPr="003636CC">
        <w:rPr>
          <w:lang w:val="lt-LT"/>
        </w:rPr>
        <w:t xml:space="preserve">kasė tvenkinį </w:t>
      </w:r>
      <w:bookmarkStart w:id="82" w:name="Buk_112"/>
      <w:r w:rsidR="00BA611A" w:rsidRPr="00C428F0">
        <w:rPr>
          <w:lang w:val="lt-LT"/>
        </w:rPr>
        <w:t xml:space="preserve">V. Š. </w:t>
      </w:r>
      <w:bookmarkEnd w:id="82"/>
      <w:r w:rsidR="00C33162" w:rsidRPr="003636CC">
        <w:rPr>
          <w:lang w:val="lt-LT"/>
        </w:rPr>
        <w:t xml:space="preserve">sklype, parodymai, bet ir </w:t>
      </w:r>
      <w:bookmarkStart w:id="83" w:name="Buk_113"/>
      <w:r w:rsidR="00BA611A" w:rsidRPr="00C428F0">
        <w:rPr>
          <w:lang w:val="lt-LT"/>
        </w:rPr>
        <w:t xml:space="preserve">V. Š. </w:t>
      </w:r>
      <w:bookmarkEnd w:id="83"/>
      <w:r w:rsidR="00C33162" w:rsidRPr="003636CC">
        <w:rPr>
          <w:lang w:val="lt-LT"/>
        </w:rPr>
        <w:t xml:space="preserve">su </w:t>
      </w:r>
      <w:bookmarkStart w:id="84" w:name="Buk_92"/>
      <w:r w:rsidR="00BA611A" w:rsidRPr="00C428F0">
        <w:rPr>
          <w:lang w:val="lt-LT"/>
        </w:rPr>
        <w:t xml:space="preserve">R. Z. </w:t>
      </w:r>
      <w:bookmarkEnd w:id="84"/>
      <w:r w:rsidR="00C33162" w:rsidRPr="003636CC">
        <w:rPr>
          <w:lang w:val="lt-LT"/>
        </w:rPr>
        <w:t>2018 m. sausio 12 d. vykusio pokalbio turinys.</w:t>
      </w:r>
      <w:r w:rsidR="00590B2D" w:rsidRPr="003636CC">
        <w:rPr>
          <w:lang w:val="lt-LT"/>
        </w:rPr>
        <w:t xml:space="preserve"> Apeliacinės instancijos teismas neatsižvelgė į šiuos įrodymus. Be to, </w:t>
      </w:r>
      <w:r w:rsidR="00C33162" w:rsidRPr="003636CC">
        <w:rPr>
          <w:lang w:val="lt-LT"/>
        </w:rPr>
        <w:t xml:space="preserve">teismas nepagrįstai suabejojo liudytojo </w:t>
      </w:r>
      <w:bookmarkStart w:id="85" w:name="Buk_37"/>
      <w:r w:rsidR="00BA611A" w:rsidRPr="00C428F0">
        <w:rPr>
          <w:lang w:val="lt-LT"/>
        </w:rPr>
        <w:t xml:space="preserve">A. M. </w:t>
      </w:r>
      <w:bookmarkEnd w:id="85"/>
      <w:r w:rsidR="00C33162" w:rsidRPr="003636CC">
        <w:rPr>
          <w:lang w:val="lt-LT"/>
        </w:rPr>
        <w:t xml:space="preserve">parodymais dėl darbų pabaigimo, nurodydamas, kad </w:t>
      </w:r>
      <w:r w:rsidR="00C33162" w:rsidRPr="003636CC">
        <w:rPr>
          <w:lang w:val="lt-LT"/>
        </w:rPr>
        <w:lastRenderedPageBreak/>
        <w:t xml:space="preserve">šis liudytojas nebuvo apklaustas nei teisme, nei pas ikiteisminio tyrimo teisėją. Pažymėta, kad 2021 m. gruodžio 16 d. teisiamojo posėdžio metu buvo pranešta, </w:t>
      </w:r>
      <w:r w:rsidR="006A42D3">
        <w:rPr>
          <w:lang w:val="lt-LT"/>
        </w:rPr>
        <w:t>jog</w:t>
      </w:r>
      <w:r w:rsidR="006A42D3" w:rsidRPr="003636CC">
        <w:rPr>
          <w:lang w:val="lt-LT"/>
        </w:rPr>
        <w:t xml:space="preserve"> </w:t>
      </w:r>
      <w:r w:rsidR="00C33162" w:rsidRPr="003636CC">
        <w:rPr>
          <w:lang w:val="lt-LT"/>
        </w:rPr>
        <w:t>šis liudytojas yra miręs, jo parodymai buvo perskaityti teismo posėdyje.</w:t>
      </w:r>
      <w:r w:rsidR="005C15EA" w:rsidRPr="003636CC">
        <w:rPr>
          <w:lang w:val="lt-LT"/>
        </w:rPr>
        <w:t xml:space="preserve"> Be kita ko, teismas nepagrįstai rėmėsi apeliacinės instancijos teismo posėdyje apklaustos liudytojos </w:t>
      </w:r>
      <w:bookmarkStart w:id="86" w:name="Buk_53"/>
      <w:r w:rsidR="00BA611A" w:rsidRPr="00C428F0">
        <w:rPr>
          <w:lang w:val="lt-LT"/>
        </w:rPr>
        <w:t>R. Š.</w:t>
      </w:r>
      <w:bookmarkEnd w:id="86"/>
      <w:r w:rsidR="005C15EA" w:rsidRPr="003636CC">
        <w:rPr>
          <w:lang w:val="lt-LT"/>
        </w:rPr>
        <w:t xml:space="preserve">, </w:t>
      </w:r>
      <w:bookmarkStart w:id="87" w:name="Buk_114"/>
      <w:r w:rsidR="00BA611A" w:rsidRPr="00C428F0">
        <w:rPr>
          <w:lang w:val="lt-LT"/>
        </w:rPr>
        <w:t xml:space="preserve">V. Š. </w:t>
      </w:r>
      <w:bookmarkEnd w:id="87"/>
      <w:r w:rsidR="005C15EA" w:rsidRPr="003636CC">
        <w:rPr>
          <w:lang w:val="lt-LT"/>
        </w:rPr>
        <w:t>dukters, parodymais, kad tvenkinio kasimo darbai buvo atlikti nekokybiškai ir nebuvo pabaigti</w:t>
      </w:r>
      <w:r w:rsidR="006A42D3">
        <w:rPr>
          <w:lang w:val="lt-LT"/>
        </w:rPr>
        <w:t>,</w:t>
      </w:r>
      <w:r w:rsidR="005C15EA" w:rsidRPr="003636CC">
        <w:rPr>
          <w:lang w:val="lt-LT"/>
        </w:rPr>
        <w:t xml:space="preserve"> – šie parodymai prieštarauja minėtam 2018 m. sausio 12 d. vykusio </w:t>
      </w:r>
      <w:bookmarkStart w:id="88" w:name="Buk_115"/>
      <w:r w:rsidR="00BA611A" w:rsidRPr="00C428F0">
        <w:rPr>
          <w:lang w:val="lt-LT"/>
        </w:rPr>
        <w:t xml:space="preserve">V. Š. </w:t>
      </w:r>
      <w:bookmarkEnd w:id="88"/>
      <w:r w:rsidR="005C15EA" w:rsidRPr="003636CC">
        <w:rPr>
          <w:lang w:val="lt-LT"/>
        </w:rPr>
        <w:t xml:space="preserve">ir </w:t>
      </w:r>
      <w:bookmarkStart w:id="89" w:name="Buk_77"/>
      <w:r w:rsidR="00BA611A" w:rsidRPr="00C428F0">
        <w:rPr>
          <w:lang w:val="lt-LT"/>
        </w:rPr>
        <w:t xml:space="preserve">R. Z. </w:t>
      </w:r>
      <w:bookmarkEnd w:id="89"/>
      <w:r w:rsidR="00D277A8" w:rsidRPr="003636CC">
        <w:rPr>
          <w:lang w:val="lt-LT"/>
        </w:rPr>
        <w:t xml:space="preserve">pokalbio </w:t>
      </w:r>
      <w:r w:rsidR="005C15EA" w:rsidRPr="003636CC">
        <w:rPr>
          <w:lang w:val="lt-LT"/>
        </w:rPr>
        <w:t>turiniui.</w:t>
      </w:r>
    </w:p>
    <w:p w14:paraId="31518F23" w14:textId="53041068" w:rsidR="007F53D3" w:rsidRPr="003636CC" w:rsidRDefault="00F70753" w:rsidP="00993141">
      <w:pPr>
        <w:pStyle w:val="Sraopastraipa"/>
        <w:numPr>
          <w:ilvl w:val="1"/>
          <w:numId w:val="13"/>
        </w:numPr>
        <w:spacing w:after="120"/>
        <w:ind w:left="788" w:hanging="431"/>
        <w:contextualSpacing w:val="0"/>
        <w:jc w:val="both"/>
        <w:rPr>
          <w:lang w:val="lt-LT" w:bidi="lt-LT"/>
        </w:rPr>
      </w:pPr>
      <w:r w:rsidRPr="003636CC">
        <w:rPr>
          <w:lang w:val="lt-LT"/>
        </w:rPr>
        <w:t xml:space="preserve">Apeliacinės instancijos teismo išvada, kad teismo posėdyje nuteistojo </w:t>
      </w:r>
      <w:bookmarkStart w:id="90" w:name="Buk_116"/>
      <w:r w:rsidR="00BA611A" w:rsidRPr="00C428F0">
        <w:rPr>
          <w:lang w:val="lt-LT"/>
        </w:rPr>
        <w:t xml:space="preserve">V. Š. </w:t>
      </w:r>
      <w:bookmarkEnd w:id="90"/>
      <w:r w:rsidRPr="003636CC">
        <w:rPr>
          <w:lang w:val="lt-LT"/>
        </w:rPr>
        <w:t>pateiktos fotonuotraukos paneigia pirmosios instancijos teismo nuosprendžio argumentus apie tinkamą tvenkinio šlaitų sutvarkymą</w:t>
      </w:r>
      <w:r w:rsidR="00137245">
        <w:rPr>
          <w:lang w:val="lt-LT"/>
        </w:rPr>
        <w:t>,</w:t>
      </w:r>
      <w:r w:rsidRPr="003636CC">
        <w:rPr>
          <w:lang w:val="lt-LT"/>
        </w:rPr>
        <w:t xml:space="preserve"> laikytina deklaratyvia ir prieštaraujančia kitiems įrodymams. Teismas nedetalizavo, kodėl jis </w:t>
      </w:r>
      <w:r w:rsidR="006A42D3">
        <w:rPr>
          <w:lang w:val="lt-LT"/>
        </w:rPr>
        <w:t>nu</w:t>
      </w:r>
      <w:r w:rsidRPr="003636CC">
        <w:rPr>
          <w:lang w:val="lt-LT"/>
        </w:rPr>
        <w:t xml:space="preserve">sprendė, kad </w:t>
      </w:r>
      <w:bookmarkStart w:id="91" w:name="Buk_117"/>
      <w:r w:rsidR="00BA611A" w:rsidRPr="00C428F0">
        <w:rPr>
          <w:lang w:val="lt-LT"/>
        </w:rPr>
        <w:t xml:space="preserve">V. Š. </w:t>
      </w:r>
      <w:bookmarkEnd w:id="91"/>
      <w:r w:rsidRPr="003636CC">
        <w:rPr>
          <w:lang w:val="lt-LT"/>
        </w:rPr>
        <w:t xml:space="preserve">pateiktos fotonuotraukos paneigia skundžiamo nuosprendžio argumentus apie tinkamą tvenkinio šlaitų sutvarkymą. Nepagrįstas ir teismo argumentas, kad vietovės – žemės sklypo apžiūros protokolo </w:t>
      </w:r>
      <w:proofErr w:type="spellStart"/>
      <w:r w:rsidRPr="003636CC">
        <w:rPr>
          <w:lang w:val="lt-LT"/>
        </w:rPr>
        <w:t>fotolentelėje</w:t>
      </w:r>
      <w:proofErr w:type="spellEnd"/>
      <w:r w:rsidRPr="003636CC">
        <w:rPr>
          <w:lang w:val="lt-LT"/>
        </w:rPr>
        <w:t xml:space="preserve"> tvenkiniai nufotografuoti pakankamai iš toli, todėl neįmanoma spręsti apie tinkamą tvenkinio šlaitų sutvarkymą</w:t>
      </w:r>
      <w:r w:rsidR="008A48F9" w:rsidRPr="003636CC">
        <w:rPr>
          <w:lang w:val="lt-LT"/>
        </w:rPr>
        <w:t>.</w:t>
      </w:r>
    </w:p>
    <w:p w14:paraId="6263F17E" w14:textId="49861813" w:rsidR="00272601" w:rsidRPr="003636CC" w:rsidRDefault="008A48F9" w:rsidP="00993141">
      <w:pPr>
        <w:pStyle w:val="Sraopastraipa"/>
        <w:numPr>
          <w:ilvl w:val="1"/>
          <w:numId w:val="13"/>
        </w:numPr>
        <w:spacing w:after="120"/>
        <w:ind w:left="788" w:hanging="431"/>
        <w:contextualSpacing w:val="0"/>
        <w:jc w:val="both"/>
        <w:rPr>
          <w:lang w:val="lt-LT" w:bidi="lt-LT"/>
        </w:rPr>
      </w:pPr>
      <w:r w:rsidRPr="003636CC">
        <w:rPr>
          <w:lang w:val="lt-LT"/>
        </w:rPr>
        <w:t>Skundžiamame</w:t>
      </w:r>
      <w:r w:rsidR="00272601" w:rsidRPr="003636CC">
        <w:rPr>
          <w:lang w:val="lt-LT"/>
        </w:rPr>
        <w:t xml:space="preserve"> nuosprendyje visiškai </w:t>
      </w:r>
      <w:r w:rsidRPr="003636CC">
        <w:rPr>
          <w:lang w:val="lt-LT"/>
        </w:rPr>
        <w:t>nevertinta</w:t>
      </w:r>
      <w:r w:rsidR="00272601" w:rsidRPr="003636CC">
        <w:rPr>
          <w:lang w:val="lt-LT"/>
        </w:rPr>
        <w:t xml:space="preserve"> reikšming</w:t>
      </w:r>
      <w:r w:rsidRPr="003636CC">
        <w:rPr>
          <w:lang w:val="lt-LT"/>
        </w:rPr>
        <w:t>a</w:t>
      </w:r>
      <w:r w:rsidR="00272601" w:rsidRPr="003636CC">
        <w:rPr>
          <w:lang w:val="lt-LT"/>
        </w:rPr>
        <w:t xml:space="preserve"> aplinkybė, kad 2018 m. lapkričio 20 d. </w:t>
      </w:r>
      <w:bookmarkStart w:id="92" w:name="Buk_161"/>
      <w:r w:rsidR="00BA611A" w:rsidRPr="00C428F0">
        <w:rPr>
          <w:lang w:val="lt-LT"/>
        </w:rPr>
        <w:t xml:space="preserve">V. Š. </w:t>
      </w:r>
      <w:bookmarkEnd w:id="92"/>
      <w:r w:rsidR="00272601" w:rsidRPr="003636CC">
        <w:rPr>
          <w:lang w:val="lt-LT"/>
        </w:rPr>
        <w:t xml:space="preserve">buvo įteiktas pranešimas apie įtarimą dėl to, </w:t>
      </w:r>
      <w:r w:rsidR="006A42D3">
        <w:rPr>
          <w:lang w:val="lt-LT"/>
        </w:rPr>
        <w:t>jog</w:t>
      </w:r>
      <w:r w:rsidR="006A42D3" w:rsidRPr="003636CC">
        <w:rPr>
          <w:lang w:val="lt-LT"/>
        </w:rPr>
        <w:t xml:space="preserve"> </w:t>
      </w:r>
      <w:r w:rsidR="00272601" w:rsidRPr="003636CC">
        <w:rPr>
          <w:lang w:val="lt-LT"/>
        </w:rPr>
        <w:t>jis kaip kyšį iš UAB „</w:t>
      </w:r>
      <w:proofErr w:type="spellStart"/>
      <w:r w:rsidR="00272601" w:rsidRPr="003636CC">
        <w:rPr>
          <w:lang w:val="lt-LT"/>
        </w:rPr>
        <w:t>Meleksas</w:t>
      </w:r>
      <w:proofErr w:type="spellEnd"/>
      <w:r w:rsidR="00272601" w:rsidRPr="003636CC">
        <w:rPr>
          <w:lang w:val="lt-LT"/>
        </w:rPr>
        <w:t xml:space="preserve">“ direktoriaus </w:t>
      </w:r>
      <w:bookmarkStart w:id="93" w:name="Buk_78"/>
      <w:r w:rsidR="00BA611A" w:rsidRPr="00C428F0">
        <w:rPr>
          <w:lang w:val="lt-LT"/>
        </w:rPr>
        <w:t xml:space="preserve">R. Z. </w:t>
      </w:r>
      <w:bookmarkEnd w:id="93"/>
      <w:r w:rsidR="00272601" w:rsidRPr="003636CC">
        <w:rPr>
          <w:lang w:val="lt-LT"/>
        </w:rPr>
        <w:t>priėmė tvenkinio kasimo ir aplinkos sutvarkymo darbus</w:t>
      </w:r>
      <w:r w:rsidRPr="003636CC">
        <w:rPr>
          <w:lang w:val="lt-LT"/>
        </w:rPr>
        <w:t xml:space="preserve">, o </w:t>
      </w:r>
      <w:r w:rsidR="00272601" w:rsidRPr="003636CC">
        <w:rPr>
          <w:lang w:val="lt-LT"/>
        </w:rPr>
        <w:t xml:space="preserve">praėjus 10 dienų po įtarimo pareiškimo </w:t>
      </w:r>
      <w:bookmarkStart w:id="94" w:name="Buk_162"/>
      <w:r w:rsidR="00BA611A" w:rsidRPr="00C428F0">
        <w:rPr>
          <w:lang w:val="lt-LT"/>
        </w:rPr>
        <w:t xml:space="preserve">V. Š. </w:t>
      </w:r>
      <w:bookmarkEnd w:id="94"/>
      <w:r w:rsidR="00272601" w:rsidRPr="003636CC">
        <w:rPr>
          <w:lang w:val="lt-LT"/>
        </w:rPr>
        <w:t xml:space="preserve">ir </w:t>
      </w:r>
      <w:bookmarkStart w:id="95" w:name="Buk_93"/>
      <w:r w:rsidR="00BA611A" w:rsidRPr="00C428F0">
        <w:rPr>
          <w:lang w:val="lt-LT"/>
        </w:rPr>
        <w:t xml:space="preserve">R. Z. </w:t>
      </w:r>
      <w:bookmarkEnd w:id="95"/>
      <w:r w:rsidR="00272601" w:rsidRPr="003636CC">
        <w:rPr>
          <w:lang w:val="lt-LT"/>
        </w:rPr>
        <w:t xml:space="preserve">2018 m. lapkričio 30 d. </w:t>
      </w:r>
      <w:r w:rsidR="006A42D3">
        <w:rPr>
          <w:lang w:val="lt-LT"/>
        </w:rPr>
        <w:t xml:space="preserve">UAB </w:t>
      </w:r>
      <w:r w:rsidR="00272601" w:rsidRPr="003636CC">
        <w:rPr>
          <w:lang w:val="lt-LT"/>
        </w:rPr>
        <w:t>„</w:t>
      </w:r>
      <w:proofErr w:type="spellStart"/>
      <w:r w:rsidR="00272601" w:rsidRPr="003636CC">
        <w:rPr>
          <w:lang w:val="lt-LT"/>
        </w:rPr>
        <w:t>Meleksas</w:t>
      </w:r>
      <w:proofErr w:type="spellEnd"/>
      <w:r w:rsidR="00272601" w:rsidRPr="003636CC">
        <w:rPr>
          <w:lang w:val="lt-LT"/>
        </w:rPr>
        <w:t xml:space="preserve">“ </w:t>
      </w:r>
      <w:r w:rsidR="006A42D3" w:rsidRPr="003636CC">
        <w:rPr>
          <w:lang w:val="lt-LT"/>
        </w:rPr>
        <w:t>išraš</w:t>
      </w:r>
      <w:r w:rsidR="006A42D3">
        <w:rPr>
          <w:lang w:val="lt-LT"/>
        </w:rPr>
        <w:t>ė</w:t>
      </w:r>
      <w:r w:rsidR="006A42D3" w:rsidRPr="003636CC">
        <w:rPr>
          <w:lang w:val="lt-LT"/>
        </w:rPr>
        <w:t xml:space="preserve"> </w:t>
      </w:r>
      <w:r w:rsidR="00272601" w:rsidRPr="003636CC">
        <w:rPr>
          <w:lang w:val="lt-LT"/>
        </w:rPr>
        <w:t>PVM sąskaitą faktūrą</w:t>
      </w:r>
      <w:r w:rsidRPr="003636CC">
        <w:rPr>
          <w:lang w:val="lt-LT"/>
        </w:rPr>
        <w:t>.</w:t>
      </w:r>
      <w:r w:rsidR="00272601" w:rsidRPr="003636CC">
        <w:rPr>
          <w:lang w:val="lt-LT"/>
        </w:rPr>
        <w:t xml:space="preserve"> </w:t>
      </w:r>
      <w:r w:rsidRPr="003636CC">
        <w:rPr>
          <w:lang w:val="lt-LT"/>
        </w:rPr>
        <w:t xml:space="preserve">Dar </w:t>
      </w:r>
      <w:r w:rsidR="00272601" w:rsidRPr="003636CC">
        <w:rPr>
          <w:lang w:val="lt-LT"/>
        </w:rPr>
        <w:t xml:space="preserve">po 3 dienų </w:t>
      </w:r>
      <w:bookmarkStart w:id="96" w:name="Buk_147"/>
      <w:r w:rsidR="00BA611A" w:rsidRPr="00C428F0">
        <w:rPr>
          <w:lang w:val="lt-LT"/>
        </w:rPr>
        <w:t xml:space="preserve">V. Š. </w:t>
      </w:r>
      <w:bookmarkEnd w:id="96"/>
      <w:r w:rsidR="00272601" w:rsidRPr="003636CC">
        <w:rPr>
          <w:lang w:val="lt-LT"/>
        </w:rPr>
        <w:t xml:space="preserve">ją </w:t>
      </w:r>
      <w:r w:rsidR="006A42D3" w:rsidRPr="003636CC">
        <w:rPr>
          <w:lang w:val="lt-LT"/>
        </w:rPr>
        <w:t>apmok</w:t>
      </w:r>
      <w:r w:rsidR="006A42D3">
        <w:rPr>
          <w:lang w:val="lt-LT"/>
        </w:rPr>
        <w:t>ėjo</w:t>
      </w:r>
      <w:r w:rsidR="00272601" w:rsidRPr="003636CC">
        <w:rPr>
          <w:lang w:val="lt-LT"/>
        </w:rPr>
        <w:t>. Toks veiksmas yra vertintinas kaip siekimas nuslėpti neteisėtus veiksmu</w:t>
      </w:r>
      <w:r w:rsidR="00B345E1" w:rsidRPr="003636CC">
        <w:rPr>
          <w:lang w:val="lt-LT"/>
        </w:rPr>
        <w:t>s</w:t>
      </w:r>
      <w:r w:rsidR="00272601" w:rsidRPr="003636CC">
        <w:rPr>
          <w:lang w:val="lt-LT"/>
        </w:rPr>
        <w:t>.</w:t>
      </w:r>
    </w:p>
    <w:p w14:paraId="0A204C35" w14:textId="240C58AE" w:rsidR="001D74EE" w:rsidRPr="003636CC" w:rsidRDefault="00D747E9" w:rsidP="001D74EE">
      <w:pPr>
        <w:pStyle w:val="Sraopastraipa"/>
        <w:numPr>
          <w:ilvl w:val="1"/>
          <w:numId w:val="13"/>
        </w:numPr>
        <w:spacing w:after="120"/>
        <w:ind w:left="788" w:hanging="431"/>
        <w:contextualSpacing w:val="0"/>
        <w:jc w:val="both"/>
        <w:rPr>
          <w:lang w:val="lt-LT" w:bidi="lt-LT"/>
        </w:rPr>
      </w:pPr>
      <w:r w:rsidRPr="003636CC">
        <w:rPr>
          <w:lang w:val="lt-LT" w:bidi="lt-LT"/>
        </w:rPr>
        <w:t xml:space="preserve">Nepagrįsta teismo išvada, kad </w:t>
      </w:r>
      <w:r w:rsidR="00A82C98" w:rsidRPr="003636CC">
        <w:rPr>
          <w:lang w:val="lt-LT"/>
        </w:rPr>
        <w:t xml:space="preserve">tarp tvenkinio kasimo ir fakto, </w:t>
      </w:r>
      <w:r w:rsidR="00973775">
        <w:rPr>
          <w:lang w:val="lt-LT"/>
        </w:rPr>
        <w:t xml:space="preserve">jog </w:t>
      </w:r>
      <w:r w:rsidR="00A82C98" w:rsidRPr="003636CC">
        <w:rPr>
          <w:lang w:val="lt-LT"/>
        </w:rPr>
        <w:t>vėliau UAB „</w:t>
      </w:r>
      <w:proofErr w:type="spellStart"/>
      <w:r w:rsidR="00A82C98" w:rsidRPr="003636CC">
        <w:rPr>
          <w:lang w:val="lt-LT"/>
        </w:rPr>
        <w:t>Eigesa</w:t>
      </w:r>
      <w:proofErr w:type="spellEnd"/>
      <w:r w:rsidR="00A82C98" w:rsidRPr="003636CC">
        <w:rPr>
          <w:lang w:val="lt-LT"/>
        </w:rPr>
        <w:t xml:space="preserve">“ </w:t>
      </w:r>
      <w:r w:rsidR="006A42D3">
        <w:rPr>
          <w:lang w:val="lt-LT"/>
        </w:rPr>
        <w:t xml:space="preserve">kaip </w:t>
      </w:r>
      <w:proofErr w:type="spellStart"/>
      <w:r w:rsidR="00A82C98" w:rsidRPr="003636CC">
        <w:rPr>
          <w:lang w:val="lt-LT"/>
        </w:rPr>
        <w:t>subrangov</w:t>
      </w:r>
      <w:r w:rsidR="006A42D3">
        <w:rPr>
          <w:lang w:val="lt-LT"/>
        </w:rPr>
        <w:t>ę</w:t>
      </w:r>
      <w:proofErr w:type="spellEnd"/>
      <w:r w:rsidR="00A82C98" w:rsidRPr="003636CC">
        <w:rPr>
          <w:lang w:val="lt-LT"/>
        </w:rPr>
        <w:t xml:space="preserve"> pasamdė UAB „</w:t>
      </w:r>
      <w:proofErr w:type="spellStart"/>
      <w:r w:rsidR="00A82C98" w:rsidRPr="003636CC">
        <w:rPr>
          <w:lang w:val="lt-LT"/>
        </w:rPr>
        <w:t>Meleksas</w:t>
      </w:r>
      <w:proofErr w:type="spellEnd"/>
      <w:r w:rsidR="00A82C98" w:rsidRPr="003636CC">
        <w:rPr>
          <w:lang w:val="lt-LT"/>
        </w:rPr>
        <w:t>“, nėra jokio teisiškai reikšmingo ryšio</w:t>
      </w:r>
      <w:r w:rsidR="006A42D3">
        <w:rPr>
          <w:lang w:val="lt-LT"/>
        </w:rPr>
        <w:t>,</w:t>
      </w:r>
      <w:r w:rsidR="00A82C98" w:rsidRPr="003636CC">
        <w:rPr>
          <w:lang w:val="lt-LT"/>
        </w:rPr>
        <w:t xml:space="preserve"> bei tvirtinimas, kad </w:t>
      </w:r>
      <w:bookmarkStart w:id="97" w:name="Buk_148"/>
      <w:r w:rsidR="00BA611A" w:rsidRPr="00C428F0">
        <w:rPr>
          <w:lang w:val="lt-LT"/>
        </w:rPr>
        <w:t xml:space="preserve">V. Š. </w:t>
      </w:r>
      <w:bookmarkEnd w:id="97"/>
      <w:r w:rsidR="00A82C98" w:rsidRPr="003636CC">
        <w:rPr>
          <w:lang w:val="lt-LT"/>
        </w:rPr>
        <w:t xml:space="preserve">buvo nuteistas už </w:t>
      </w:r>
      <w:r w:rsidR="006A42D3">
        <w:rPr>
          <w:lang w:val="lt-LT"/>
        </w:rPr>
        <w:t xml:space="preserve">atlikimą </w:t>
      </w:r>
      <w:r w:rsidR="00A82C98" w:rsidRPr="003636CC">
        <w:rPr>
          <w:lang w:val="lt-LT"/>
        </w:rPr>
        <w:t xml:space="preserve">tokių veiksmų, </w:t>
      </w:r>
      <w:r w:rsidR="006A42D3" w:rsidRPr="003636CC">
        <w:rPr>
          <w:lang w:val="lt-LT"/>
        </w:rPr>
        <w:t>kuri</w:t>
      </w:r>
      <w:r w:rsidR="006A42D3">
        <w:rPr>
          <w:lang w:val="lt-LT"/>
        </w:rPr>
        <w:t>ų</w:t>
      </w:r>
      <w:r w:rsidR="006A42D3" w:rsidRPr="003636CC">
        <w:rPr>
          <w:lang w:val="lt-LT"/>
        </w:rPr>
        <w:t xml:space="preserve"> </w:t>
      </w:r>
      <w:r w:rsidR="006A42D3">
        <w:rPr>
          <w:lang w:val="lt-LT"/>
        </w:rPr>
        <w:t>neapėmė</w:t>
      </w:r>
      <w:r w:rsidR="006A42D3" w:rsidRPr="003636CC">
        <w:rPr>
          <w:lang w:val="lt-LT"/>
        </w:rPr>
        <w:t xml:space="preserve"> </w:t>
      </w:r>
      <w:r w:rsidR="00A82C98" w:rsidRPr="003636CC">
        <w:rPr>
          <w:lang w:val="lt-LT"/>
        </w:rPr>
        <w:t>jo galimybių ribos</w:t>
      </w:r>
      <w:r w:rsidRPr="003636CC">
        <w:rPr>
          <w:lang w:val="lt-LT"/>
        </w:rPr>
        <w:t>. Apeliacinės instancijos teismas atsietai nuo kitų sutarties nuostatų taikė UAB „Ignalinos vanduo“ ir UAB „</w:t>
      </w:r>
      <w:proofErr w:type="spellStart"/>
      <w:r w:rsidRPr="003636CC">
        <w:rPr>
          <w:lang w:val="lt-LT"/>
        </w:rPr>
        <w:t>Eigesa</w:t>
      </w:r>
      <w:proofErr w:type="spellEnd"/>
      <w:r w:rsidRPr="003636CC">
        <w:rPr>
          <w:lang w:val="lt-LT"/>
        </w:rPr>
        <w:t>“ 2016 m. gruodžio 14 d. rangos sutarties Nr. ST-20 Konkrečiųjų sutarties sąlygų 4.4 punkto 5 papunktį. UAB „</w:t>
      </w:r>
      <w:proofErr w:type="spellStart"/>
      <w:r w:rsidRPr="003636CC">
        <w:rPr>
          <w:lang w:val="lt-LT"/>
        </w:rPr>
        <w:t>Eigesa</w:t>
      </w:r>
      <w:proofErr w:type="spellEnd"/>
      <w:r w:rsidRPr="003636CC">
        <w:rPr>
          <w:lang w:val="lt-LT"/>
        </w:rPr>
        <w:t xml:space="preserve">“ </w:t>
      </w:r>
      <w:r w:rsidR="006A42D3">
        <w:rPr>
          <w:lang w:val="lt-LT"/>
        </w:rPr>
        <w:t xml:space="preserve">kaip </w:t>
      </w:r>
      <w:proofErr w:type="spellStart"/>
      <w:r w:rsidR="006A42D3" w:rsidRPr="003636CC">
        <w:rPr>
          <w:lang w:val="lt-LT"/>
        </w:rPr>
        <w:t>subrangov</w:t>
      </w:r>
      <w:r w:rsidR="00137245">
        <w:rPr>
          <w:lang w:val="lt-LT"/>
        </w:rPr>
        <w:t>ę</w:t>
      </w:r>
      <w:proofErr w:type="spellEnd"/>
      <w:r w:rsidR="006A42D3" w:rsidRPr="003636CC">
        <w:rPr>
          <w:lang w:val="lt-LT"/>
        </w:rPr>
        <w:t xml:space="preserve"> </w:t>
      </w:r>
      <w:r w:rsidRPr="003636CC">
        <w:rPr>
          <w:lang w:val="lt-LT"/>
        </w:rPr>
        <w:t>pasitelkė UAB</w:t>
      </w:r>
      <w:r w:rsidR="006A42D3">
        <w:rPr>
          <w:lang w:val="lt-LT"/>
        </w:rPr>
        <w:t> </w:t>
      </w:r>
      <w:r w:rsidRPr="003636CC">
        <w:rPr>
          <w:lang w:val="lt-LT"/>
        </w:rPr>
        <w:t>„</w:t>
      </w:r>
      <w:proofErr w:type="spellStart"/>
      <w:r w:rsidRPr="003636CC">
        <w:rPr>
          <w:lang w:val="lt-LT"/>
        </w:rPr>
        <w:t>Meleksas</w:t>
      </w:r>
      <w:proofErr w:type="spellEnd"/>
      <w:r w:rsidRPr="003636CC">
        <w:rPr>
          <w:lang w:val="lt-LT"/>
        </w:rPr>
        <w:t>“ neteisėtai – nesant pagrindo įtraukti naują subrangovą ir negavusi UAB</w:t>
      </w:r>
      <w:r w:rsidR="006A42D3">
        <w:rPr>
          <w:lang w:val="lt-LT"/>
        </w:rPr>
        <w:t> </w:t>
      </w:r>
      <w:r w:rsidRPr="003636CC">
        <w:rPr>
          <w:lang w:val="lt-LT"/>
        </w:rPr>
        <w:t xml:space="preserve">„Ignalinos vandenys“ sutikimo. Subrangovas turėjo būti išviešintas teikiant pasiūlymą. Subrangovo neišviešinimas prieštarauja ir pirkimo metu galiojusiai Viešųjų pirkimų įstatymo 24 straipsnio 5 dalies nuostatai. Pirkimo vykdytojas neužtikrino tinkamo Sutarties vykdymo, faktiškai į Sutartį </w:t>
      </w:r>
      <w:r w:rsidR="006A42D3" w:rsidRPr="006C44AD">
        <w:rPr>
          <w:lang w:val="lt-LT"/>
        </w:rPr>
        <w:t>įtraukęs</w:t>
      </w:r>
      <w:r w:rsidR="006A42D3" w:rsidRPr="003636CC">
        <w:rPr>
          <w:lang w:val="lt-LT"/>
        </w:rPr>
        <w:t xml:space="preserve"> </w:t>
      </w:r>
      <w:r w:rsidRPr="003636CC">
        <w:rPr>
          <w:lang w:val="lt-LT"/>
        </w:rPr>
        <w:t xml:space="preserve">naują </w:t>
      </w:r>
      <w:proofErr w:type="spellStart"/>
      <w:r w:rsidR="00137245" w:rsidRPr="003636CC">
        <w:rPr>
          <w:lang w:val="lt-LT"/>
        </w:rPr>
        <w:t>subrangov</w:t>
      </w:r>
      <w:r w:rsidR="00137245">
        <w:rPr>
          <w:lang w:val="lt-LT"/>
        </w:rPr>
        <w:t>ę</w:t>
      </w:r>
      <w:proofErr w:type="spellEnd"/>
      <w:r w:rsidR="00137245" w:rsidRPr="003636CC">
        <w:rPr>
          <w:lang w:val="lt-LT"/>
        </w:rPr>
        <w:t xml:space="preserve"> </w:t>
      </w:r>
      <w:r w:rsidRPr="003636CC">
        <w:rPr>
          <w:lang w:val="lt-LT"/>
        </w:rPr>
        <w:t xml:space="preserve">ir </w:t>
      </w:r>
      <w:r w:rsidR="006A42D3" w:rsidRPr="006C44AD">
        <w:rPr>
          <w:lang w:val="lt-LT"/>
        </w:rPr>
        <w:t>neįforminęs</w:t>
      </w:r>
      <w:r w:rsidR="006A42D3" w:rsidRPr="003636CC">
        <w:rPr>
          <w:lang w:val="lt-LT"/>
        </w:rPr>
        <w:t xml:space="preserve"> </w:t>
      </w:r>
      <w:r w:rsidRPr="003636CC">
        <w:rPr>
          <w:lang w:val="lt-LT"/>
        </w:rPr>
        <w:t xml:space="preserve">Sutarties pakeitimo, šio pakeitimo nepaviešino ir </w:t>
      </w:r>
      <w:r w:rsidR="006A42D3" w:rsidRPr="003636CC">
        <w:rPr>
          <w:lang w:val="lt-LT"/>
        </w:rPr>
        <w:t>t</w:t>
      </w:r>
      <w:r w:rsidR="006A42D3">
        <w:rPr>
          <w:lang w:val="lt-LT"/>
        </w:rPr>
        <w:t>aip</w:t>
      </w:r>
      <w:r w:rsidR="006A42D3" w:rsidRPr="003636CC">
        <w:rPr>
          <w:lang w:val="lt-LT"/>
        </w:rPr>
        <w:t xml:space="preserve"> </w:t>
      </w:r>
      <w:r w:rsidRPr="003636CC">
        <w:rPr>
          <w:lang w:val="lt-LT"/>
        </w:rPr>
        <w:t>pažeidė Viešųjų pirkimų įstatymo 18 straipsnio 11 dalies reikalavimus ir Viešųjų pirkimų įstatymo 3 straipsnio 1 dalyje įtvirtintą skaidrumo principą.</w:t>
      </w:r>
      <w:r w:rsidR="001D74EE" w:rsidRPr="003636CC">
        <w:rPr>
          <w:lang w:val="lt-LT" w:bidi="lt-LT"/>
        </w:rPr>
        <w:t xml:space="preserve"> </w:t>
      </w:r>
      <w:bookmarkStart w:id="98" w:name="Buk_118"/>
      <w:r w:rsidR="00BA611A" w:rsidRPr="00C428F0">
        <w:rPr>
          <w:lang w:val="lt-LT" w:bidi="lt-LT"/>
        </w:rPr>
        <w:t xml:space="preserve">V. Š. </w:t>
      </w:r>
      <w:bookmarkEnd w:id="98"/>
      <w:r w:rsidR="001D74EE" w:rsidRPr="003636CC">
        <w:rPr>
          <w:lang w:val="lt-LT"/>
        </w:rPr>
        <w:t xml:space="preserve">žinojimą, kad darbus atlieka </w:t>
      </w:r>
      <w:r w:rsidR="00137245">
        <w:rPr>
          <w:lang w:val="lt-LT"/>
        </w:rPr>
        <w:t xml:space="preserve">UAB </w:t>
      </w:r>
      <w:r w:rsidR="001D74EE" w:rsidRPr="003636CC">
        <w:rPr>
          <w:lang w:val="lt-LT"/>
        </w:rPr>
        <w:t>„</w:t>
      </w:r>
      <w:proofErr w:type="spellStart"/>
      <w:r w:rsidR="001D74EE" w:rsidRPr="003636CC">
        <w:rPr>
          <w:lang w:val="lt-LT"/>
        </w:rPr>
        <w:t>Meleksas</w:t>
      </w:r>
      <w:proofErr w:type="spellEnd"/>
      <w:r w:rsidR="001D74EE" w:rsidRPr="003636CC">
        <w:rPr>
          <w:lang w:val="lt-LT"/>
        </w:rPr>
        <w:t xml:space="preserve">“, akivaizdžiai rodo kriminalinės žvalgybos metu užfiksuoti pokalbiai. </w:t>
      </w:r>
      <w:bookmarkStart w:id="99" w:name="Buk_119"/>
      <w:r w:rsidR="00BA611A" w:rsidRPr="00C428F0">
        <w:rPr>
          <w:lang w:val="lt-LT"/>
        </w:rPr>
        <w:t xml:space="preserve">V. Š. </w:t>
      </w:r>
      <w:bookmarkEnd w:id="99"/>
      <w:r w:rsidR="001D74EE" w:rsidRPr="003636CC">
        <w:rPr>
          <w:lang w:val="lt-LT"/>
        </w:rPr>
        <w:t>pozicija dėl šio fakto apklausų metu keitėsi.</w:t>
      </w:r>
    </w:p>
    <w:p w14:paraId="07B68FC8" w14:textId="10B0AB51" w:rsidR="00C12E9E" w:rsidRPr="003636CC" w:rsidRDefault="00C12E9E" w:rsidP="006C2AA6">
      <w:pPr>
        <w:pStyle w:val="Pagrindinistekstas"/>
        <w:spacing w:after="120"/>
        <w:ind w:left="360"/>
        <w:jc w:val="center"/>
        <w:rPr>
          <w:lang w:bidi="lt-LT"/>
        </w:rPr>
      </w:pPr>
    </w:p>
    <w:p w14:paraId="01B69519" w14:textId="77777777" w:rsidR="00C12E9E" w:rsidRPr="003636CC" w:rsidRDefault="006C725B" w:rsidP="00AA4595">
      <w:pPr>
        <w:pStyle w:val="Pagrindinistekstas"/>
        <w:spacing w:after="120"/>
        <w:jc w:val="center"/>
        <w:rPr>
          <w:lang w:bidi="lt-LT"/>
        </w:rPr>
      </w:pPr>
      <w:r w:rsidRPr="003636CC">
        <w:rPr>
          <w:lang w:bidi="lt-LT"/>
        </w:rPr>
        <w:t>I</w:t>
      </w:r>
      <w:r w:rsidR="006C2AA6" w:rsidRPr="003636CC">
        <w:rPr>
          <w:lang w:bidi="lt-LT"/>
        </w:rPr>
        <w:t>V</w:t>
      </w:r>
      <w:r w:rsidRPr="003636CC">
        <w:rPr>
          <w:lang w:bidi="lt-LT"/>
        </w:rPr>
        <w:t xml:space="preserve">. </w:t>
      </w:r>
      <w:r w:rsidR="00C12E9E" w:rsidRPr="003636CC">
        <w:rPr>
          <w:lang w:bidi="lt-LT"/>
        </w:rPr>
        <w:t xml:space="preserve">Kasacinės instancijos teismo </w:t>
      </w:r>
      <w:r w:rsidR="009C79C7" w:rsidRPr="003636CC">
        <w:rPr>
          <w:lang w:bidi="lt-LT"/>
        </w:rPr>
        <w:t xml:space="preserve">argumentai ir </w:t>
      </w:r>
      <w:r w:rsidR="00C12E9E" w:rsidRPr="003636CC">
        <w:rPr>
          <w:lang w:bidi="lt-LT"/>
        </w:rPr>
        <w:t>išvados</w:t>
      </w:r>
    </w:p>
    <w:p w14:paraId="54827E5A" w14:textId="2DA86499" w:rsidR="006C2AA6" w:rsidRPr="003636CC" w:rsidRDefault="006C2AA6" w:rsidP="006C2AA6">
      <w:pPr>
        <w:pStyle w:val="Pagrindinistekstas"/>
        <w:spacing w:after="120"/>
        <w:ind w:left="357"/>
        <w:jc w:val="center"/>
        <w:rPr>
          <w:lang w:bidi="lt-LT"/>
        </w:rPr>
      </w:pPr>
    </w:p>
    <w:p w14:paraId="2D362B39" w14:textId="6A5C912B" w:rsidR="006C2AA6" w:rsidRPr="003636CC" w:rsidRDefault="00BF48B1" w:rsidP="006C2AA6">
      <w:pPr>
        <w:pStyle w:val="Pagrindinistekstas"/>
        <w:numPr>
          <w:ilvl w:val="0"/>
          <w:numId w:val="13"/>
        </w:numPr>
        <w:spacing w:after="120"/>
        <w:rPr>
          <w:iCs/>
        </w:rPr>
      </w:pPr>
      <w:r w:rsidRPr="003636CC">
        <w:t xml:space="preserve">Lietuvos Respublikos generalinės prokuratūros Organizuotų nusikaltimų ir korupcijos tyrimo departamento prokuroro </w:t>
      </w:r>
      <w:r w:rsidR="005B4203">
        <w:t>D.</w:t>
      </w:r>
      <w:r w:rsidRPr="003636CC">
        <w:t xml:space="preserve"> Valio </w:t>
      </w:r>
      <w:r w:rsidR="006C2AA6" w:rsidRPr="003636CC">
        <w:rPr>
          <w:iCs/>
        </w:rPr>
        <w:t xml:space="preserve">kasacinis skundas </w:t>
      </w:r>
      <w:r w:rsidR="005B4203">
        <w:rPr>
          <w:iCs/>
        </w:rPr>
        <w:t>atmestinas</w:t>
      </w:r>
      <w:r w:rsidR="006C2AA6" w:rsidRPr="003636CC">
        <w:rPr>
          <w:iCs/>
        </w:rPr>
        <w:t>.</w:t>
      </w:r>
    </w:p>
    <w:p w14:paraId="12250319" w14:textId="0A3E579D" w:rsidR="007408F3" w:rsidRPr="003636CC" w:rsidRDefault="007408F3" w:rsidP="006C2AA6">
      <w:pPr>
        <w:pStyle w:val="Pagrindinistekstas"/>
        <w:spacing w:after="120"/>
        <w:jc w:val="center"/>
        <w:rPr>
          <w:iCs/>
        </w:rPr>
      </w:pPr>
    </w:p>
    <w:p w14:paraId="30F4A44F" w14:textId="42E3E77A" w:rsidR="006C2AA6" w:rsidRPr="003636CC" w:rsidRDefault="006C2AA6" w:rsidP="006C2AA6">
      <w:pPr>
        <w:spacing w:after="120"/>
        <w:jc w:val="both"/>
        <w:rPr>
          <w:i/>
          <w:lang w:val="lt-LT"/>
        </w:rPr>
      </w:pPr>
      <w:r w:rsidRPr="00D04EDD">
        <w:rPr>
          <w:i/>
          <w:iCs/>
          <w:lang w:val="lt-LT"/>
        </w:rPr>
        <w:t xml:space="preserve">Dėl </w:t>
      </w:r>
      <w:r w:rsidR="006040BF" w:rsidRPr="00D04EDD">
        <w:rPr>
          <w:i/>
          <w:iCs/>
          <w:lang w:val="lt-LT"/>
        </w:rPr>
        <w:t>baudžiamojo proceso reikalavimų</w:t>
      </w:r>
      <w:r w:rsidR="004B34D9">
        <w:rPr>
          <w:i/>
          <w:iCs/>
          <w:lang w:val="lt-LT"/>
        </w:rPr>
        <w:t xml:space="preserve">, </w:t>
      </w:r>
      <w:r w:rsidR="006A42D3">
        <w:rPr>
          <w:i/>
          <w:iCs/>
          <w:lang w:val="lt-LT"/>
        </w:rPr>
        <w:t xml:space="preserve">nustatytų </w:t>
      </w:r>
      <w:r w:rsidR="006040BF">
        <w:rPr>
          <w:i/>
          <w:iCs/>
          <w:lang w:val="lt-LT"/>
        </w:rPr>
        <w:t>BPK 20 straipsnio 5 dal</w:t>
      </w:r>
      <w:r w:rsidR="004B34D9">
        <w:rPr>
          <w:i/>
          <w:iCs/>
          <w:lang w:val="lt-LT"/>
        </w:rPr>
        <w:t>yje</w:t>
      </w:r>
      <w:r w:rsidR="006040BF">
        <w:rPr>
          <w:i/>
          <w:iCs/>
          <w:lang w:val="lt-LT"/>
        </w:rPr>
        <w:t>, 331 straipsnio 2 dal</w:t>
      </w:r>
      <w:r w:rsidR="004B34D9">
        <w:rPr>
          <w:i/>
          <w:iCs/>
          <w:lang w:val="lt-LT"/>
        </w:rPr>
        <w:t>yje</w:t>
      </w:r>
    </w:p>
    <w:p w14:paraId="34503674" w14:textId="634BBADE" w:rsidR="006C2AA6" w:rsidRPr="003636CC" w:rsidRDefault="006C2AA6" w:rsidP="006C2AA6">
      <w:pPr>
        <w:spacing w:after="120"/>
        <w:ind w:left="357" w:hanging="357"/>
        <w:jc w:val="center"/>
        <w:rPr>
          <w:iCs/>
          <w:lang w:val="lt-LT"/>
        </w:rPr>
      </w:pPr>
    </w:p>
    <w:p w14:paraId="660D8FDE" w14:textId="50B59E32" w:rsidR="00815EB2" w:rsidRPr="00235631" w:rsidRDefault="004C433C" w:rsidP="00815EB2">
      <w:pPr>
        <w:pStyle w:val="Sraopastraipa"/>
        <w:numPr>
          <w:ilvl w:val="0"/>
          <w:numId w:val="13"/>
        </w:numPr>
        <w:spacing w:after="120"/>
        <w:ind w:left="357" w:hanging="357"/>
        <w:contextualSpacing w:val="0"/>
        <w:jc w:val="both"/>
        <w:rPr>
          <w:lang w:val="lt-LT"/>
        </w:rPr>
      </w:pPr>
      <w:r>
        <w:rPr>
          <w:lang w:val="lt-LT"/>
        </w:rPr>
        <w:t>Nagrinėjamos bylos kasacini</w:t>
      </w:r>
      <w:r w:rsidR="00D102A4">
        <w:rPr>
          <w:lang w:val="lt-LT"/>
        </w:rPr>
        <w:t>s</w:t>
      </w:r>
      <w:r>
        <w:rPr>
          <w:lang w:val="lt-LT"/>
        </w:rPr>
        <w:t xml:space="preserve"> pagrinda</w:t>
      </w:r>
      <w:r w:rsidR="00D102A4">
        <w:rPr>
          <w:lang w:val="lt-LT"/>
        </w:rPr>
        <w:t>s</w:t>
      </w:r>
      <w:r>
        <w:rPr>
          <w:lang w:val="lt-LT"/>
        </w:rPr>
        <w:t xml:space="preserve"> susiję</w:t>
      </w:r>
      <w:r w:rsidR="00D102A4">
        <w:rPr>
          <w:lang w:val="lt-LT"/>
        </w:rPr>
        <w:t>s</w:t>
      </w:r>
      <w:r>
        <w:rPr>
          <w:lang w:val="lt-LT"/>
        </w:rPr>
        <w:t xml:space="preserve"> su</w:t>
      </w:r>
      <w:r w:rsidR="004B34D9">
        <w:rPr>
          <w:lang w:val="lt-LT"/>
        </w:rPr>
        <w:t xml:space="preserve">, kasatoriaus teigimu, </w:t>
      </w:r>
      <w:r>
        <w:rPr>
          <w:lang w:val="lt-LT"/>
        </w:rPr>
        <w:t>BPK 20 straipsnio 5</w:t>
      </w:r>
      <w:r w:rsidR="006A42D3">
        <w:rPr>
          <w:lang w:val="lt-LT"/>
        </w:rPr>
        <w:t> </w:t>
      </w:r>
      <w:r>
        <w:rPr>
          <w:lang w:val="lt-LT"/>
        </w:rPr>
        <w:t xml:space="preserve">dalies bei 331 straipsnio 2 dalies reikalavimų pažeidimais, dėl kurių apeliacinės instancijos teismas padarė netinkamas išvadas dėl BK 225 straipsnio 2 dalyje </w:t>
      </w:r>
      <w:r w:rsidR="006A42D3">
        <w:rPr>
          <w:lang w:val="lt-LT"/>
        </w:rPr>
        <w:t xml:space="preserve">ir </w:t>
      </w:r>
      <w:r>
        <w:rPr>
          <w:lang w:val="lt-LT"/>
        </w:rPr>
        <w:t>227 straipsnio 2 dalyje įtvirtintų nusikalstamų veikų sudėties požymių</w:t>
      </w:r>
      <w:r w:rsidR="00976A65">
        <w:rPr>
          <w:lang w:val="lt-LT"/>
        </w:rPr>
        <w:t xml:space="preserve"> </w:t>
      </w:r>
      <w:r>
        <w:rPr>
          <w:lang w:val="lt-LT"/>
        </w:rPr>
        <w:t>nustatymo.</w:t>
      </w:r>
      <w:r w:rsidR="00815EB2" w:rsidRPr="00815EB2">
        <w:rPr>
          <w:lang w:val="lt-LT"/>
        </w:rPr>
        <w:t xml:space="preserve"> </w:t>
      </w:r>
      <w:r w:rsidR="00815EB2">
        <w:rPr>
          <w:lang w:val="lt-LT"/>
        </w:rPr>
        <w:t>Kasacini</w:t>
      </w:r>
      <w:r w:rsidR="005C69B1">
        <w:rPr>
          <w:lang w:val="lt-LT"/>
        </w:rPr>
        <w:t>uose</w:t>
      </w:r>
      <w:r w:rsidR="00815EB2">
        <w:rPr>
          <w:lang w:val="lt-LT"/>
        </w:rPr>
        <w:t xml:space="preserve"> skund</w:t>
      </w:r>
      <w:r w:rsidR="005C69B1">
        <w:rPr>
          <w:lang w:val="lt-LT"/>
        </w:rPr>
        <w:t>uose</w:t>
      </w:r>
      <w:r w:rsidR="00815EB2">
        <w:rPr>
          <w:lang w:val="lt-LT"/>
        </w:rPr>
        <w:t xml:space="preserve"> neretai apeliacinės instancijos teismo išvados ginčijamos pateikiant savo įrodymų vertinimą arba </w:t>
      </w:r>
      <w:r w:rsidR="00815EB2">
        <w:rPr>
          <w:lang w:val="lt-LT"/>
        </w:rPr>
        <w:lastRenderedPageBreak/>
        <w:t xml:space="preserve">perteikiamos pirmosios instancijos teismo išvados, kurios pristatomos kaip tinkamesnės. Atsižvelgiant į tai, kad kasacinės instancijos teismas įrodymų </w:t>
      </w:r>
      <w:r w:rsidR="00815EB2" w:rsidRPr="00235631">
        <w:rPr>
          <w:lang w:val="lt-LT"/>
        </w:rPr>
        <w:t>pakankamumo ir patikimumo klausimus nagrinėja tik teisės taikymo aspektu (BPK 376 straipsnio 1 dalis),</w:t>
      </w:r>
      <w:r w:rsidR="00815EB2">
        <w:rPr>
          <w:lang w:val="lt-LT"/>
        </w:rPr>
        <w:t xml:space="preserve"> kasaciniame skunde išdėstyt</w:t>
      </w:r>
      <w:r w:rsidR="005C69B1">
        <w:rPr>
          <w:lang w:val="lt-LT"/>
        </w:rPr>
        <w:t>i</w:t>
      </w:r>
      <w:r w:rsidR="00815EB2">
        <w:rPr>
          <w:lang w:val="lt-LT"/>
        </w:rPr>
        <w:t xml:space="preserve"> argument</w:t>
      </w:r>
      <w:r w:rsidR="005C69B1">
        <w:rPr>
          <w:lang w:val="lt-LT"/>
        </w:rPr>
        <w:t>ai</w:t>
      </w:r>
      <w:r w:rsidR="00815EB2">
        <w:rPr>
          <w:lang w:val="lt-LT"/>
        </w:rPr>
        <w:t xml:space="preserve"> </w:t>
      </w:r>
      <w:r w:rsidR="005C69B1">
        <w:rPr>
          <w:lang w:val="lt-LT"/>
        </w:rPr>
        <w:t>bus vertinami</w:t>
      </w:r>
      <w:r w:rsidR="00815EB2">
        <w:rPr>
          <w:lang w:val="lt-LT"/>
        </w:rPr>
        <w:t xml:space="preserve"> tiek, kiek </w:t>
      </w:r>
      <w:r w:rsidR="005C69B1">
        <w:rPr>
          <w:lang w:val="lt-LT"/>
        </w:rPr>
        <w:t>jie</w:t>
      </w:r>
      <w:r w:rsidR="00815EB2">
        <w:rPr>
          <w:lang w:val="lt-LT"/>
        </w:rPr>
        <w:t xml:space="preserve"> yra susiję su kasacinės bylos nagrinėjimo dalyku.</w:t>
      </w:r>
    </w:p>
    <w:p w14:paraId="76532BAD" w14:textId="34584A40" w:rsidR="00FE6D35" w:rsidRPr="00D038FF" w:rsidRDefault="00815EB2" w:rsidP="00D038FF">
      <w:pPr>
        <w:pStyle w:val="Sraopastraipa"/>
        <w:numPr>
          <w:ilvl w:val="0"/>
          <w:numId w:val="13"/>
        </w:numPr>
        <w:spacing w:after="120"/>
        <w:ind w:left="357" w:hanging="357"/>
        <w:contextualSpacing w:val="0"/>
        <w:jc w:val="both"/>
        <w:rPr>
          <w:lang w:val="lt-LT"/>
        </w:rPr>
      </w:pPr>
      <w:r w:rsidRPr="00FE6D35">
        <w:rPr>
          <w:lang w:val="lt-LT"/>
        </w:rPr>
        <w:t>Pagal baudžiamojo proceso įstatymą, apeliacinės instancijos teismas, panaikindamas pirmosios instancijos teismo nuosprendį ir priimdamas naują nuosprendį, nurodo apeliacinės instancijos teismo nustatytas bylos aplinkybes ir įrodymus, kurie yra pagrindas nuteistąjį pripažinti nekaltu ir jį išteisinti arba išteisintąjį pripažinti kaltu ir jį nuteisti, taip pat motyvus, kuriais vadovaudamasis jis atmeta arba kitaip įvertina apskųsto nuosprendžio įrodymus</w:t>
      </w:r>
      <w:r w:rsidR="004771A9">
        <w:rPr>
          <w:lang w:val="lt-LT"/>
        </w:rPr>
        <w:t xml:space="preserve"> (BPK</w:t>
      </w:r>
      <w:r w:rsidR="00292522">
        <w:rPr>
          <w:lang w:val="lt-LT"/>
        </w:rPr>
        <w:t> </w:t>
      </w:r>
      <w:r w:rsidR="004771A9">
        <w:rPr>
          <w:lang w:val="lt-LT"/>
        </w:rPr>
        <w:t>331 straipsnio 2 dalis).</w:t>
      </w:r>
      <w:r w:rsidRPr="00FE6D35">
        <w:rPr>
          <w:lang w:val="lt-LT"/>
        </w:rPr>
        <w:t xml:space="preserve"> Įstatymas nenurodo jokių specifinių naujo (išteisinamojo ar apkaltinamojo) nuosprendžio surašymo taisyklių, tačiau naujame nuosprendyje paprastai sukritikuojamos pirmosios instancijos teismo išvados dėl nustatytų bylos aplinkybių, kitaip įvertinami byloje esantys ar naujai gauti įrodymai, nurodomos naujos aplinkybės ar atkreipiamas dėmesys į tas nusikalstamos veikos teisiniam įvertinimui pagal baudžiamąjį įstatymą reikšmingas aplinkybes, į kurias pirmosios instancijos teismas neatkreipė dėmesio arba netinkamai vertino atskirus bylos įrodymus jas nustatydamas (kasacinė nutartis baudžiamojoje byloje Nr. 2K-201-1073/2018). Be to, apeliacinės instancijos teismo nuosprendyje turi būti aiškiai nurodyti motyvai, dėl kurių pirmosios instancijos teismo nuosprendis yra naikinamas, naujame nuosprendyje negali būti įrodymų vertinimo spragų.</w:t>
      </w:r>
    </w:p>
    <w:p w14:paraId="261FD7EF" w14:textId="275DF381" w:rsidR="00FE6D35" w:rsidRPr="00FE6D35" w:rsidRDefault="00FE6D35" w:rsidP="00FF59C2">
      <w:pPr>
        <w:pStyle w:val="Sraopastraipa"/>
        <w:numPr>
          <w:ilvl w:val="0"/>
          <w:numId w:val="13"/>
        </w:numPr>
        <w:spacing w:after="120"/>
        <w:ind w:left="357" w:hanging="357"/>
        <w:contextualSpacing w:val="0"/>
        <w:jc w:val="both"/>
        <w:rPr>
          <w:lang w:val="lt-LT"/>
        </w:rPr>
      </w:pPr>
      <w:r w:rsidRPr="00FE6D35">
        <w:rPr>
          <w:lang w:val="lt-LT"/>
        </w:rPr>
        <w:t>Savo ruožtu pagrindines įrodymų vertinimo taisykles nustato BPK 20 straipsnio 5 dalis</w:t>
      </w:r>
      <w:r w:rsidR="005E6FE4">
        <w:rPr>
          <w:lang w:val="lt-LT"/>
        </w:rPr>
        <w:t>.</w:t>
      </w:r>
      <w:r w:rsidRPr="00FE6D35">
        <w:rPr>
          <w:lang w:val="lt-LT"/>
        </w:rPr>
        <w:t xml:space="preserve"> </w:t>
      </w:r>
      <w:r w:rsidR="005E6FE4">
        <w:rPr>
          <w:lang w:val="lt-LT"/>
        </w:rPr>
        <w:t>P</w:t>
      </w:r>
      <w:r w:rsidRPr="00FE6D35">
        <w:rPr>
          <w:lang w:val="lt-LT"/>
        </w:rPr>
        <w:t>agal š</w:t>
      </w:r>
      <w:r w:rsidR="00D03D4D">
        <w:rPr>
          <w:lang w:val="lt-LT"/>
        </w:rPr>
        <w:t>į</w:t>
      </w:r>
      <w:r w:rsidRPr="00FE6D35">
        <w:rPr>
          <w:lang w:val="lt-LT"/>
        </w:rPr>
        <w:t xml:space="preserve"> </w:t>
      </w:r>
      <w:r w:rsidR="003F4DFB">
        <w:rPr>
          <w:lang w:val="lt-LT"/>
        </w:rPr>
        <w:t>reikalavimą</w:t>
      </w:r>
      <w:r w:rsidRPr="00FE6D35">
        <w:rPr>
          <w:lang w:val="lt-LT"/>
        </w:rPr>
        <w:t>, teisėjai įrodymus įvertina pagal savo vidinį įsitikinimą, pagrįstą išsamiu ir nešališku visų bylos aplinkybių išnagrinėjimu, vadovaudamiesi įstatymu. Reikalavimas išsamiai nustatyti bylos aplinkybes pažeidžiamas, kai teismo išvados daromos, nesiėmus visų įmanomų priemonių visoms bylai teisingai išspręsti reikšmingoms aplinkybėms nustatyti; neįvertinus visų proceso metu surinktų bylai išspręsti reikšmingų duomenų; klaidingai pasisakant dėl atskirų įrodymų turinio ar įrodymų tarpusavio ryšio. Tai reiškia, kad teismas, vykdydamas pareigą išsamiai išsiaiškinti bylos aplinkybes, privalo teismo baigiamąjį aktą surašyti taip, jog iš jo turinio būtų aišku: 1) kad yra nustatytos visos toje byloje įrodinėtinos aplinkybės, o tuo atveju, kai pašalinti tam tikrų abejonių dėl reikšmingų aplinkybių nepavyksta, turi būti konstatuota, kad visos įmanomos įrodinėjimo priemonės yra išnaudotos, ir 2) kad išvados dėl byloje nustatytų aplinkybių yra tinkamai argumentuotos, t. y. darytos įvertinus tai aplinkybei nustatyti svarbius, teismo proceso metu tinkamai ištirtus įrodymus. Tais atvejais, kai byloje yra prieštaringų duomenų, teismo baigiamajame akte turi būti nurodyta, kodėl teismas išvadas grindžia vienais įrodymais ir reikšmingais nustatant tiesą byloje nelaiko kitų įrodymų (kasacinė nutartis baudžiamojoje byloje Nr. 2K-385-507/2016).</w:t>
      </w:r>
    </w:p>
    <w:p w14:paraId="7B7124C3" w14:textId="41317970" w:rsidR="00967ECC" w:rsidRPr="006B35E8" w:rsidRDefault="00064559" w:rsidP="006B35E8">
      <w:pPr>
        <w:pStyle w:val="Sraopastraipa"/>
        <w:numPr>
          <w:ilvl w:val="0"/>
          <w:numId w:val="13"/>
        </w:numPr>
        <w:spacing w:after="120"/>
        <w:ind w:left="357" w:hanging="357"/>
        <w:contextualSpacing w:val="0"/>
        <w:jc w:val="both"/>
        <w:rPr>
          <w:lang w:val="lt-LT"/>
        </w:rPr>
      </w:pPr>
      <w:r>
        <w:rPr>
          <w:lang w:val="lt-LT"/>
        </w:rPr>
        <w:t>Vertinant skundžiamą</w:t>
      </w:r>
      <w:r w:rsidR="005C69B1">
        <w:rPr>
          <w:lang w:val="lt-LT"/>
        </w:rPr>
        <w:t xml:space="preserve"> apeliacinės instancijos teismo</w:t>
      </w:r>
      <w:r>
        <w:rPr>
          <w:lang w:val="lt-LT"/>
        </w:rPr>
        <w:t xml:space="preserve"> nuosprendį BPK 331 straipsnio 2 dalies reikalavimų </w:t>
      </w:r>
      <w:r w:rsidR="006369F7">
        <w:rPr>
          <w:lang w:val="lt-LT"/>
        </w:rPr>
        <w:t>aspektu</w:t>
      </w:r>
      <w:r>
        <w:rPr>
          <w:lang w:val="lt-LT"/>
        </w:rPr>
        <w:t xml:space="preserve">, </w:t>
      </w:r>
      <w:r w:rsidR="005C69B1">
        <w:rPr>
          <w:lang w:val="lt-LT"/>
        </w:rPr>
        <w:t>matyti</w:t>
      </w:r>
      <w:r>
        <w:rPr>
          <w:lang w:val="lt-LT"/>
        </w:rPr>
        <w:t xml:space="preserve">, kad </w:t>
      </w:r>
      <w:r w:rsidR="006369F7">
        <w:rPr>
          <w:lang w:val="lt-LT"/>
        </w:rPr>
        <w:t>nuosprendyje</w:t>
      </w:r>
      <w:r w:rsidR="006B35E8">
        <w:rPr>
          <w:lang w:val="lt-LT"/>
        </w:rPr>
        <w:t xml:space="preserve"> nurodytos bylai reikšmingos aplinkybės,</w:t>
      </w:r>
      <w:r w:rsidR="006369F7" w:rsidRPr="006B35E8">
        <w:rPr>
          <w:lang w:val="lt-LT"/>
        </w:rPr>
        <w:t xml:space="preserve"> </w:t>
      </w:r>
      <w:r w:rsidR="005C69B1">
        <w:rPr>
          <w:lang w:val="lt-LT"/>
        </w:rPr>
        <w:t xml:space="preserve">taip pat </w:t>
      </w:r>
      <w:r w:rsidR="006369F7" w:rsidRPr="006B35E8">
        <w:rPr>
          <w:lang w:val="lt-LT"/>
        </w:rPr>
        <w:t>nurodyti teisiniai argumentai, iš kurių aišku, kodėl pirmosios instancijos teismo nuosprendis yra naikinamas, ir motyvuotas BPK 329 straipsnio 1 dalies išteisinamojo nuosprendžio</w:t>
      </w:r>
      <w:r w:rsidR="00133D96">
        <w:rPr>
          <w:lang w:val="lt-LT"/>
        </w:rPr>
        <w:t xml:space="preserve"> priėmimo</w:t>
      </w:r>
      <w:r w:rsidR="006369F7" w:rsidRPr="006B35E8">
        <w:rPr>
          <w:lang w:val="lt-LT"/>
        </w:rPr>
        <w:t xml:space="preserve"> pagrindas. Apeliacinės instancijos teismo motyvai, kuriais kitaip įvertinti apskųsto nuosprendžio įrodymai, nuosekliai išplaukia iš teismo ištirtų</w:t>
      </w:r>
      <w:r w:rsidR="00133D96">
        <w:rPr>
          <w:lang w:val="lt-LT"/>
        </w:rPr>
        <w:t xml:space="preserve"> bylos</w:t>
      </w:r>
      <w:r w:rsidR="006369F7" w:rsidRPr="006B35E8">
        <w:rPr>
          <w:lang w:val="lt-LT"/>
        </w:rPr>
        <w:t xml:space="preserve"> įrodymų, iš</w:t>
      </w:r>
      <w:r w:rsidR="00133D96">
        <w:rPr>
          <w:lang w:val="lt-LT"/>
        </w:rPr>
        <w:t xml:space="preserve"> naujo išteisinamojo nuosprendžio</w:t>
      </w:r>
      <w:r w:rsidR="006369F7" w:rsidRPr="006B35E8">
        <w:rPr>
          <w:lang w:val="lt-LT"/>
        </w:rPr>
        <w:t xml:space="preserve"> aišku, kokios aplinkybės neleidžia nustatyti būtinųjų</w:t>
      </w:r>
      <w:r w:rsidR="00495864" w:rsidRPr="006B35E8">
        <w:rPr>
          <w:lang w:val="lt-LT"/>
        </w:rPr>
        <w:t>, šiuo atveju kyšininkavimo bei papirkimo,</w:t>
      </w:r>
      <w:r w:rsidR="006369F7" w:rsidRPr="006B35E8">
        <w:rPr>
          <w:lang w:val="lt-LT"/>
        </w:rPr>
        <w:t xml:space="preserve"> nusikalstam</w:t>
      </w:r>
      <w:r w:rsidR="004B34D9">
        <w:rPr>
          <w:lang w:val="lt-LT"/>
        </w:rPr>
        <w:t>ų</w:t>
      </w:r>
      <w:r w:rsidR="006369F7" w:rsidRPr="006B35E8">
        <w:rPr>
          <w:lang w:val="lt-LT"/>
        </w:rPr>
        <w:t xml:space="preserve"> veik</w:t>
      </w:r>
      <w:r w:rsidR="004B34D9">
        <w:rPr>
          <w:lang w:val="lt-LT"/>
        </w:rPr>
        <w:t>ų</w:t>
      </w:r>
      <w:r w:rsidR="006369F7" w:rsidRPr="006B35E8">
        <w:rPr>
          <w:lang w:val="lt-LT"/>
        </w:rPr>
        <w:t xml:space="preserve"> sudėties požymių.</w:t>
      </w:r>
    </w:p>
    <w:p w14:paraId="0CEC9C6D" w14:textId="6E9473D9" w:rsidR="009704CF" w:rsidRPr="009552A3" w:rsidRDefault="006B35E8" w:rsidP="009552A3">
      <w:pPr>
        <w:pStyle w:val="Sraopastraipa"/>
        <w:numPr>
          <w:ilvl w:val="0"/>
          <w:numId w:val="13"/>
        </w:numPr>
        <w:spacing w:after="120"/>
        <w:ind w:left="357" w:hanging="357"/>
        <w:contextualSpacing w:val="0"/>
        <w:jc w:val="both"/>
        <w:rPr>
          <w:lang w:val="lt-LT"/>
        </w:rPr>
      </w:pPr>
      <w:r>
        <w:rPr>
          <w:lang w:val="lt-LT"/>
        </w:rPr>
        <w:t xml:space="preserve">Aptariamame nuosprendyje atliktas įrodymų vertinimas trūkumų, kuriuos nurodo kasatorius, dėl BPK 20 straipsnio 5 dalies reikalavimų pažeidimo taip pat neturi. </w:t>
      </w:r>
      <w:r w:rsidR="009552A3">
        <w:rPr>
          <w:lang w:val="lt-LT"/>
        </w:rPr>
        <w:t xml:space="preserve">Kasaciniame skunde nurodoma, kad apeliacinės instancijos teismas, darydamas išvadas dėl susitarimo dėl kyšio perdavimo, kyšio dalyko, neįvertino visų įrodymų ir bylai reikšmingų aplinkybių, rėmėsi tais įrodymais, kurie yra prieštaringi. </w:t>
      </w:r>
      <w:r w:rsidRPr="009552A3">
        <w:rPr>
          <w:lang w:val="lt-LT"/>
        </w:rPr>
        <w:t>Patikrinusi bylą teisės taikymo aspektu pagal kasaciniame skunde nurodytus argumentus, dėl bylos įrodymų vertinimo apeliacinės instancijos teisme,</w:t>
      </w:r>
      <w:r w:rsidR="005C69B1">
        <w:rPr>
          <w:lang w:val="lt-LT"/>
        </w:rPr>
        <w:t xml:space="preserve"> kasacinės instancijos teismo</w:t>
      </w:r>
      <w:r w:rsidRPr="009552A3">
        <w:rPr>
          <w:lang w:val="lt-LT"/>
        </w:rPr>
        <w:t xml:space="preserve"> teisėjų kolegija neturi pagrindo konstatuoti, kad buvo</w:t>
      </w:r>
      <w:r w:rsidR="00133D96">
        <w:rPr>
          <w:lang w:val="lt-LT"/>
        </w:rPr>
        <w:t xml:space="preserve"> iš esmės</w:t>
      </w:r>
      <w:r w:rsidRPr="009552A3">
        <w:rPr>
          <w:lang w:val="lt-LT"/>
        </w:rPr>
        <w:t xml:space="preserve"> pažeistos BPK nustatytos įrodymų vertinimo taisyklės.</w:t>
      </w:r>
    </w:p>
    <w:p w14:paraId="56873197" w14:textId="2F215C45" w:rsidR="00901587" w:rsidRDefault="00D03D4D" w:rsidP="006E6F97">
      <w:pPr>
        <w:pStyle w:val="Sraopastraipa"/>
        <w:numPr>
          <w:ilvl w:val="0"/>
          <w:numId w:val="13"/>
        </w:numPr>
        <w:spacing w:after="120"/>
        <w:ind w:left="357" w:hanging="357"/>
        <w:contextualSpacing w:val="0"/>
        <w:jc w:val="both"/>
        <w:rPr>
          <w:lang w:val="lt-LT"/>
        </w:rPr>
      </w:pPr>
      <w:r>
        <w:rPr>
          <w:lang w:val="lt-LT"/>
        </w:rPr>
        <w:lastRenderedPageBreak/>
        <w:t>Skundžiamu apeliacinės instancijos teismo nuosprendžiu</w:t>
      </w:r>
      <w:r w:rsidR="009552A3">
        <w:rPr>
          <w:lang w:val="lt-LT"/>
        </w:rPr>
        <w:t xml:space="preserve"> padaryta išvada, </w:t>
      </w:r>
      <w:r>
        <w:rPr>
          <w:lang w:val="lt-LT"/>
        </w:rPr>
        <w:t>kad</w:t>
      </w:r>
      <w:r w:rsidR="009552A3">
        <w:rPr>
          <w:lang w:val="lt-LT"/>
        </w:rPr>
        <w:t xml:space="preserve"> byloje nėra </w:t>
      </w:r>
      <w:bookmarkStart w:id="100" w:name="Buk_79"/>
      <w:r w:rsidR="00BA611A" w:rsidRPr="00C428F0">
        <w:rPr>
          <w:lang w:val="lt-LT"/>
        </w:rPr>
        <w:t xml:space="preserve">R. Z. </w:t>
      </w:r>
      <w:bookmarkEnd w:id="100"/>
      <w:r w:rsidR="009552A3">
        <w:rPr>
          <w:lang w:val="lt-LT"/>
        </w:rPr>
        <w:t xml:space="preserve">ir </w:t>
      </w:r>
      <w:bookmarkStart w:id="101" w:name="Buk_120"/>
      <w:r w:rsidR="00BA611A" w:rsidRPr="00C428F0">
        <w:rPr>
          <w:lang w:val="lt-LT"/>
        </w:rPr>
        <w:t xml:space="preserve">V. Š. </w:t>
      </w:r>
      <w:bookmarkEnd w:id="101"/>
      <w:r w:rsidR="009552A3">
        <w:rPr>
          <w:lang w:val="lt-LT"/>
        </w:rPr>
        <w:t>susitarimą dėl kyšininkavimo patvirtinančių įrodymų.</w:t>
      </w:r>
      <w:r w:rsidR="006E6F97" w:rsidRPr="006E6F97">
        <w:rPr>
          <w:lang w:val="lt-LT"/>
        </w:rPr>
        <w:t xml:space="preserve"> </w:t>
      </w:r>
      <w:r w:rsidR="006E6F97">
        <w:rPr>
          <w:lang w:val="lt-LT"/>
        </w:rPr>
        <w:t>Tokia išvada padaryta pakartotinai</w:t>
      </w:r>
      <w:r w:rsidR="00133D96">
        <w:rPr>
          <w:lang w:val="lt-LT"/>
        </w:rPr>
        <w:t xml:space="preserve"> atidžiai patikrinus ir</w:t>
      </w:r>
      <w:r w:rsidR="006E6F97">
        <w:rPr>
          <w:lang w:val="lt-LT"/>
        </w:rPr>
        <w:t xml:space="preserve"> įvertinus</w:t>
      </w:r>
      <w:r w:rsidR="00A43CB1">
        <w:rPr>
          <w:lang w:val="lt-LT"/>
        </w:rPr>
        <w:t xml:space="preserve"> kaltinime </w:t>
      </w:r>
      <w:r>
        <w:rPr>
          <w:lang w:val="lt-LT"/>
        </w:rPr>
        <w:t>nurodyto</w:t>
      </w:r>
      <w:r w:rsidR="005C69B1">
        <w:rPr>
          <w:lang w:val="lt-LT"/>
        </w:rPr>
        <w:t>,</w:t>
      </w:r>
      <w:r w:rsidR="00A43CB1">
        <w:rPr>
          <w:lang w:val="lt-LT"/>
        </w:rPr>
        <w:t xml:space="preserve"> kaip susitarimą patvirtinan</w:t>
      </w:r>
      <w:r>
        <w:rPr>
          <w:lang w:val="lt-LT"/>
        </w:rPr>
        <w:t>čio</w:t>
      </w:r>
      <w:r w:rsidR="00A43CB1">
        <w:rPr>
          <w:lang w:val="lt-LT"/>
        </w:rPr>
        <w:t xml:space="preserve"> </w:t>
      </w:r>
      <w:r w:rsidR="006E6F97">
        <w:rPr>
          <w:lang w:val="lt-LT"/>
        </w:rPr>
        <w:t>2018 m. sausio</w:t>
      </w:r>
      <w:r w:rsidR="009E1593">
        <w:rPr>
          <w:lang w:val="lt-LT"/>
        </w:rPr>
        <w:t> </w:t>
      </w:r>
      <w:r w:rsidR="006E6F97">
        <w:rPr>
          <w:lang w:val="lt-LT"/>
        </w:rPr>
        <w:t>5</w:t>
      </w:r>
      <w:r w:rsidR="00AA1132">
        <w:rPr>
          <w:lang w:val="lt-LT"/>
        </w:rPr>
        <w:t> </w:t>
      </w:r>
      <w:r w:rsidR="006E6F97">
        <w:rPr>
          <w:lang w:val="lt-LT"/>
        </w:rPr>
        <w:t xml:space="preserve">d. telefoninio pokalbio tarp </w:t>
      </w:r>
      <w:bookmarkStart w:id="102" w:name="Buk_80"/>
      <w:r w:rsidR="00BA611A" w:rsidRPr="00C428F0">
        <w:rPr>
          <w:lang w:val="lt-LT"/>
        </w:rPr>
        <w:t xml:space="preserve">R. Z. </w:t>
      </w:r>
      <w:bookmarkEnd w:id="102"/>
      <w:r w:rsidR="006E6F97">
        <w:rPr>
          <w:lang w:val="lt-LT"/>
        </w:rPr>
        <w:t xml:space="preserve">bei </w:t>
      </w:r>
      <w:bookmarkStart w:id="103" w:name="Buk_121"/>
      <w:r w:rsidR="00BA611A" w:rsidRPr="00C428F0">
        <w:rPr>
          <w:lang w:val="lt-LT"/>
        </w:rPr>
        <w:t xml:space="preserve">V. Š. </w:t>
      </w:r>
      <w:bookmarkEnd w:id="103"/>
      <w:r w:rsidR="006E6F97">
        <w:rPr>
          <w:lang w:val="lt-LT"/>
        </w:rPr>
        <w:t>turinį</w:t>
      </w:r>
      <w:r w:rsidR="00901587">
        <w:rPr>
          <w:lang w:val="lt-LT"/>
        </w:rPr>
        <w:t>.</w:t>
      </w:r>
    </w:p>
    <w:p w14:paraId="2C0963EA" w14:textId="515D7D27" w:rsidR="000F14A0" w:rsidRPr="0003593B" w:rsidRDefault="005C69B1" w:rsidP="006E6F97">
      <w:pPr>
        <w:pStyle w:val="Sraopastraipa"/>
        <w:numPr>
          <w:ilvl w:val="0"/>
          <w:numId w:val="13"/>
        </w:numPr>
        <w:spacing w:after="120"/>
        <w:ind w:left="357" w:hanging="357"/>
        <w:contextualSpacing w:val="0"/>
        <w:jc w:val="both"/>
        <w:rPr>
          <w:lang w:val="lt-LT"/>
        </w:rPr>
      </w:pPr>
      <w:r>
        <w:rPr>
          <w:lang w:val="lt-LT"/>
        </w:rPr>
        <w:t>Iš apeliacinės instancijos teismo nuosprendžio</w:t>
      </w:r>
      <w:r w:rsidR="000F14A0">
        <w:rPr>
          <w:lang w:val="lt-LT"/>
        </w:rPr>
        <w:t xml:space="preserve"> taip pat</w:t>
      </w:r>
      <w:r>
        <w:rPr>
          <w:lang w:val="lt-LT"/>
        </w:rPr>
        <w:t xml:space="preserve"> matyti, kad</w:t>
      </w:r>
      <w:r w:rsidR="000F14A0">
        <w:rPr>
          <w:lang w:val="lt-LT"/>
        </w:rPr>
        <w:t xml:space="preserve"> išsamiai išanalizuot</w:t>
      </w:r>
      <w:r w:rsidR="00CB1B84">
        <w:rPr>
          <w:lang w:val="lt-LT"/>
        </w:rPr>
        <w:t>a</w:t>
      </w:r>
      <w:r w:rsidR="000F14A0">
        <w:rPr>
          <w:lang w:val="lt-LT"/>
        </w:rPr>
        <w:t>s tvenkinio kasimo darbų, kaip kyšio dalyko, atlygintinumo bei kit</w:t>
      </w:r>
      <w:r w:rsidR="00930611">
        <w:rPr>
          <w:lang w:val="lt-LT"/>
        </w:rPr>
        <w:t>ų</w:t>
      </w:r>
      <w:r w:rsidR="000F14A0">
        <w:rPr>
          <w:lang w:val="lt-LT"/>
        </w:rPr>
        <w:t xml:space="preserve"> bylai reikšming</w:t>
      </w:r>
      <w:r w:rsidR="00930611">
        <w:rPr>
          <w:lang w:val="lt-LT"/>
        </w:rPr>
        <w:t>ų</w:t>
      </w:r>
      <w:r w:rsidR="000F14A0">
        <w:rPr>
          <w:lang w:val="lt-LT"/>
        </w:rPr>
        <w:t xml:space="preserve"> aplinkyb</w:t>
      </w:r>
      <w:r w:rsidR="00930611">
        <w:rPr>
          <w:lang w:val="lt-LT"/>
        </w:rPr>
        <w:t>ių</w:t>
      </w:r>
      <w:r w:rsidR="000F14A0">
        <w:rPr>
          <w:lang w:val="lt-LT"/>
        </w:rPr>
        <w:t>, iš kuri</w:t>
      </w:r>
      <w:r w:rsidR="00930611">
        <w:rPr>
          <w:lang w:val="lt-LT"/>
        </w:rPr>
        <w:t>ų</w:t>
      </w:r>
      <w:r w:rsidR="000F14A0">
        <w:rPr>
          <w:lang w:val="lt-LT"/>
        </w:rPr>
        <w:t xml:space="preserve"> būtų galima spręsti apie minėtų asmenų susitarimą dėl kyšio perdavimo už neteisėtą veikimą ar neveikimą vykdant įgaliojimus</w:t>
      </w:r>
      <w:r w:rsidR="009E1593">
        <w:rPr>
          <w:lang w:val="lt-LT"/>
        </w:rPr>
        <w:t>, kontekstas</w:t>
      </w:r>
      <w:r w:rsidR="000F14A0">
        <w:rPr>
          <w:lang w:val="lt-LT"/>
        </w:rPr>
        <w:t>.</w:t>
      </w:r>
      <w:r w:rsidR="009274FD">
        <w:rPr>
          <w:lang w:val="lt-LT"/>
        </w:rPr>
        <w:t xml:space="preserve"> Šiuo aspektu </w:t>
      </w:r>
      <w:r w:rsidR="004677AB">
        <w:rPr>
          <w:lang w:val="lt-LT"/>
        </w:rPr>
        <w:t xml:space="preserve">kruopščiai </w:t>
      </w:r>
      <w:r w:rsidR="009274FD" w:rsidRPr="00224D96">
        <w:rPr>
          <w:lang w:val="lt-LT"/>
        </w:rPr>
        <w:t>įvertinti</w:t>
      </w:r>
      <w:r w:rsidR="004B34D9">
        <w:rPr>
          <w:lang w:val="lt-LT"/>
        </w:rPr>
        <w:t xml:space="preserve"> liudytojų</w:t>
      </w:r>
      <w:r w:rsidR="009274FD" w:rsidRPr="00224D96">
        <w:rPr>
          <w:lang w:val="lt-LT"/>
        </w:rPr>
        <w:t xml:space="preserve"> </w:t>
      </w:r>
      <w:bookmarkStart w:id="104" w:name="Buk_51"/>
      <w:r w:rsidR="00BA611A" w:rsidRPr="00C428F0">
        <w:rPr>
          <w:lang w:val="lt-LT"/>
        </w:rPr>
        <w:t>R. L.</w:t>
      </w:r>
      <w:bookmarkEnd w:id="104"/>
      <w:r w:rsidR="009274FD" w:rsidRPr="00224D96">
        <w:rPr>
          <w:lang w:val="lt-LT"/>
        </w:rPr>
        <w:t xml:space="preserve">, </w:t>
      </w:r>
      <w:bookmarkStart w:id="105" w:name="Buk_94"/>
      <w:r w:rsidR="00BA611A" w:rsidRPr="00C428F0">
        <w:rPr>
          <w:lang w:val="lt-LT"/>
        </w:rPr>
        <w:t>R. Ž.</w:t>
      </w:r>
      <w:bookmarkEnd w:id="105"/>
      <w:r w:rsidR="009274FD" w:rsidRPr="00224D96">
        <w:rPr>
          <w:lang w:val="lt-LT"/>
        </w:rPr>
        <w:t xml:space="preserve">, </w:t>
      </w:r>
      <w:bookmarkStart w:id="106" w:name="Buk_38"/>
      <w:r w:rsidR="00BA611A" w:rsidRPr="00C428F0">
        <w:rPr>
          <w:lang w:val="lt-LT"/>
        </w:rPr>
        <w:t>A. M.</w:t>
      </w:r>
      <w:bookmarkEnd w:id="106"/>
      <w:r w:rsidR="009108D3" w:rsidRPr="00224D96">
        <w:rPr>
          <w:lang w:val="lt-LT"/>
        </w:rPr>
        <w:t xml:space="preserve">, </w:t>
      </w:r>
      <w:bookmarkStart w:id="107" w:name="Buk_54"/>
      <w:r w:rsidR="00BA611A" w:rsidRPr="00C428F0">
        <w:rPr>
          <w:lang w:val="lt-LT"/>
        </w:rPr>
        <w:t xml:space="preserve">R. Š. </w:t>
      </w:r>
      <w:bookmarkEnd w:id="107"/>
      <w:r w:rsidR="009274FD" w:rsidRPr="00224D96">
        <w:rPr>
          <w:lang w:val="lt-LT"/>
        </w:rPr>
        <w:t>parodymai</w:t>
      </w:r>
      <w:r w:rsidR="0003593B" w:rsidRPr="00224D96">
        <w:rPr>
          <w:lang w:val="lt-LT"/>
        </w:rPr>
        <w:t>,</w:t>
      </w:r>
      <w:r w:rsidR="0003593B" w:rsidRPr="00224D96">
        <w:rPr>
          <w:lang w:val="lt-LT" w:eastAsia="lt-LT"/>
        </w:rPr>
        <w:t xml:space="preserve"> </w:t>
      </w:r>
      <w:r w:rsidR="00F30FA3">
        <w:rPr>
          <w:lang w:val="lt-LT" w:eastAsia="lt-LT"/>
        </w:rPr>
        <w:t>darbų atlikimo dokumentacija (</w:t>
      </w:r>
      <w:bookmarkStart w:id="108" w:name="Buk_39"/>
      <w:r w:rsidR="00BA611A" w:rsidRPr="00C428F0">
        <w:rPr>
          <w:lang w:val="lt-LT"/>
        </w:rPr>
        <w:t xml:space="preserve">A. M. </w:t>
      </w:r>
      <w:bookmarkEnd w:id="108"/>
      <w:r w:rsidR="00A614B0" w:rsidRPr="00D5790B">
        <w:rPr>
          <w:color w:val="000000"/>
          <w:lang w:val="lt-LT"/>
        </w:rPr>
        <w:t>darbo laiko apskaitos žiniaraš</w:t>
      </w:r>
      <w:r w:rsidR="001F51E9" w:rsidRPr="00D5790B">
        <w:rPr>
          <w:color w:val="000000"/>
          <w:lang w:val="lt-LT"/>
        </w:rPr>
        <w:t>tis,</w:t>
      </w:r>
      <w:r w:rsidR="00A614B0" w:rsidRPr="00D5790B">
        <w:rPr>
          <w:color w:val="000000"/>
          <w:lang w:val="lt-LT"/>
        </w:rPr>
        <w:t xml:space="preserve"> </w:t>
      </w:r>
      <w:bookmarkStart w:id="109" w:name="Buk_52"/>
      <w:r w:rsidR="00BA611A" w:rsidRPr="00C428F0">
        <w:rPr>
          <w:lang w:val="lt-LT"/>
        </w:rPr>
        <w:t xml:space="preserve">R. L. </w:t>
      </w:r>
      <w:bookmarkEnd w:id="109"/>
      <w:r w:rsidR="00A614B0" w:rsidRPr="00D5790B">
        <w:rPr>
          <w:color w:val="000000"/>
          <w:lang w:val="lt-LT"/>
        </w:rPr>
        <w:t>išduoti automobilio kelionės lap</w:t>
      </w:r>
      <w:r w:rsidR="001F51E9" w:rsidRPr="00D5790B">
        <w:rPr>
          <w:color w:val="000000"/>
          <w:lang w:val="lt-LT"/>
        </w:rPr>
        <w:t>ai</w:t>
      </w:r>
      <w:r w:rsidR="00F30FA3" w:rsidRPr="00D5790B">
        <w:rPr>
          <w:color w:val="000000"/>
          <w:lang w:val="lt-LT"/>
        </w:rPr>
        <w:t>)</w:t>
      </w:r>
      <w:r w:rsidR="007A3CCF" w:rsidRPr="00D5790B">
        <w:rPr>
          <w:color w:val="000000"/>
          <w:lang w:val="lt-LT"/>
        </w:rPr>
        <w:t>,</w:t>
      </w:r>
      <w:r w:rsidR="00A614B0" w:rsidRPr="00D5790B">
        <w:rPr>
          <w:color w:val="000000"/>
          <w:lang w:val="lt-LT"/>
        </w:rPr>
        <w:t xml:space="preserve"> </w:t>
      </w:r>
      <w:r w:rsidR="0003593B" w:rsidRPr="00224D96">
        <w:rPr>
          <w:lang w:val="lt-LT" w:eastAsia="lt-LT"/>
        </w:rPr>
        <w:t>ikiteisminio tyrimo skyriaus vyresniosios specialistės K</w:t>
      </w:r>
      <w:r w:rsidR="00D03D4D">
        <w:rPr>
          <w:lang w:val="lt-LT" w:eastAsia="lt-LT"/>
        </w:rPr>
        <w:t>.</w:t>
      </w:r>
      <w:r w:rsidR="0003593B" w:rsidRPr="00224D96">
        <w:rPr>
          <w:lang w:val="lt-LT" w:eastAsia="lt-LT"/>
        </w:rPr>
        <w:t xml:space="preserve"> </w:t>
      </w:r>
      <w:proofErr w:type="spellStart"/>
      <w:r w:rsidR="0003593B" w:rsidRPr="00224D96">
        <w:rPr>
          <w:lang w:val="lt-LT" w:eastAsia="lt-LT"/>
        </w:rPr>
        <w:t>Grikavičiūtės</w:t>
      </w:r>
      <w:proofErr w:type="spellEnd"/>
      <w:r w:rsidR="0003593B" w:rsidRPr="00224D96">
        <w:rPr>
          <w:lang w:val="lt-LT" w:eastAsia="lt-LT"/>
        </w:rPr>
        <w:t xml:space="preserve"> vietovės – žemės sklypo apžiūros protokolas su </w:t>
      </w:r>
      <w:proofErr w:type="spellStart"/>
      <w:r w:rsidR="0003593B" w:rsidRPr="00224D96">
        <w:rPr>
          <w:lang w:val="lt-LT" w:eastAsia="lt-LT"/>
        </w:rPr>
        <w:t>fotolentele</w:t>
      </w:r>
      <w:proofErr w:type="spellEnd"/>
      <w:r w:rsidR="0003593B" w:rsidRPr="00224D96">
        <w:rPr>
          <w:lang w:val="lt-LT" w:eastAsia="lt-LT"/>
        </w:rPr>
        <w:t xml:space="preserve">, </w:t>
      </w:r>
      <w:bookmarkStart w:id="110" w:name="Buk_122"/>
      <w:r w:rsidR="00BA611A" w:rsidRPr="00C428F0">
        <w:rPr>
          <w:lang w:val="lt-LT" w:eastAsia="lt-LT"/>
        </w:rPr>
        <w:t xml:space="preserve">V. Š. </w:t>
      </w:r>
      <w:bookmarkEnd w:id="110"/>
      <w:r w:rsidR="0003593B" w:rsidRPr="00224D96">
        <w:rPr>
          <w:lang w:val="lt-LT" w:eastAsia="lt-LT"/>
        </w:rPr>
        <w:t>pateiktos fotonuotraukos.</w:t>
      </w:r>
      <w:r w:rsidR="000178B0">
        <w:rPr>
          <w:lang w:val="lt-LT" w:eastAsia="lt-LT"/>
        </w:rPr>
        <w:t xml:space="preserve"> Šių įrodymų</w:t>
      </w:r>
      <w:r w:rsidR="00D03D4D">
        <w:rPr>
          <w:lang w:val="lt-LT" w:eastAsia="lt-LT"/>
        </w:rPr>
        <w:t xml:space="preserve"> pagrindu</w:t>
      </w:r>
      <w:r w:rsidR="000178B0">
        <w:rPr>
          <w:lang w:val="lt-LT" w:eastAsia="lt-LT"/>
        </w:rPr>
        <w:t xml:space="preserve"> pat</w:t>
      </w:r>
      <w:r w:rsidR="00D03D4D">
        <w:rPr>
          <w:lang w:val="lt-LT" w:eastAsia="lt-LT"/>
        </w:rPr>
        <w:t>v</w:t>
      </w:r>
      <w:r w:rsidR="000178B0">
        <w:rPr>
          <w:lang w:val="lt-LT" w:eastAsia="lt-LT"/>
        </w:rPr>
        <w:t xml:space="preserve">irtintas </w:t>
      </w:r>
      <w:bookmarkStart w:id="111" w:name="Buk_123"/>
      <w:r w:rsidR="00BA611A" w:rsidRPr="00C428F0">
        <w:rPr>
          <w:lang w:val="lt-LT" w:eastAsia="lt-LT"/>
        </w:rPr>
        <w:t xml:space="preserve">V. Š. </w:t>
      </w:r>
      <w:bookmarkEnd w:id="111"/>
      <w:r w:rsidR="000178B0">
        <w:rPr>
          <w:lang w:val="lt-LT" w:eastAsia="lt-LT"/>
        </w:rPr>
        <w:t xml:space="preserve">bei </w:t>
      </w:r>
      <w:bookmarkStart w:id="112" w:name="Buk_81"/>
      <w:r w:rsidR="00BA611A" w:rsidRPr="00C428F0">
        <w:rPr>
          <w:lang w:val="lt-LT" w:eastAsia="lt-LT"/>
        </w:rPr>
        <w:t xml:space="preserve">R. Z. </w:t>
      </w:r>
      <w:bookmarkEnd w:id="112"/>
      <w:r w:rsidR="000178B0">
        <w:rPr>
          <w:lang w:val="lt-LT" w:eastAsia="lt-LT"/>
        </w:rPr>
        <w:t>pa</w:t>
      </w:r>
      <w:r w:rsidR="00D03D4D">
        <w:rPr>
          <w:lang w:val="lt-LT" w:eastAsia="lt-LT"/>
        </w:rPr>
        <w:t>rodymų</w:t>
      </w:r>
      <w:r w:rsidR="000178B0">
        <w:rPr>
          <w:lang w:val="lt-LT" w:eastAsia="lt-LT"/>
        </w:rPr>
        <w:t xml:space="preserve"> patikimumas.</w:t>
      </w:r>
      <w:r w:rsidR="004677AB">
        <w:rPr>
          <w:lang w:val="lt-LT" w:eastAsia="lt-LT"/>
        </w:rPr>
        <w:t xml:space="preserve"> Apeliacinės instancijos teismas</w:t>
      </w:r>
      <w:r w:rsidR="00D03D4D">
        <w:rPr>
          <w:lang w:val="lt-LT" w:eastAsia="lt-LT"/>
        </w:rPr>
        <w:t>,</w:t>
      </w:r>
      <w:r w:rsidR="004677AB">
        <w:rPr>
          <w:lang w:val="lt-LT" w:eastAsia="lt-LT"/>
        </w:rPr>
        <w:t xml:space="preserve"> darydamas išvadą dėl kasimo darbų atlygintinumo</w:t>
      </w:r>
      <w:r w:rsidR="00D03D4D">
        <w:rPr>
          <w:lang w:val="lt-LT" w:eastAsia="lt-LT"/>
        </w:rPr>
        <w:t>,</w:t>
      </w:r>
      <w:r w:rsidR="004677AB">
        <w:rPr>
          <w:lang w:val="lt-LT" w:eastAsia="lt-LT"/>
        </w:rPr>
        <w:t xml:space="preserve"> įvertino aplinkybių visumą</w:t>
      </w:r>
      <w:r w:rsidR="00D03D4D">
        <w:rPr>
          <w:lang w:val="lt-LT" w:eastAsia="lt-LT"/>
        </w:rPr>
        <w:t>:</w:t>
      </w:r>
      <w:r w:rsidR="004677AB">
        <w:rPr>
          <w:lang w:val="lt-LT" w:eastAsia="lt-LT"/>
        </w:rPr>
        <w:t xml:space="preserve"> </w:t>
      </w:r>
      <w:r w:rsidR="004677AB">
        <w:rPr>
          <w:lang w:val="lt-LT"/>
        </w:rPr>
        <w:t>2018 m. sausio</w:t>
      </w:r>
      <w:r w:rsidR="009E1593">
        <w:rPr>
          <w:lang w:val="lt-LT"/>
        </w:rPr>
        <w:t> </w:t>
      </w:r>
      <w:r w:rsidR="004677AB">
        <w:rPr>
          <w:lang w:val="lt-LT"/>
        </w:rPr>
        <w:t>5</w:t>
      </w:r>
      <w:r w:rsidR="009E1593">
        <w:rPr>
          <w:lang w:val="lt-LT"/>
        </w:rPr>
        <w:t> </w:t>
      </w:r>
      <w:r w:rsidR="004677AB">
        <w:rPr>
          <w:lang w:val="lt-LT"/>
        </w:rPr>
        <w:t xml:space="preserve">d. telefoninio pokalbio metu </w:t>
      </w:r>
      <w:bookmarkStart w:id="113" w:name="Buk_149"/>
      <w:r w:rsidR="00BA611A" w:rsidRPr="00C428F0">
        <w:rPr>
          <w:lang w:val="lt-LT"/>
        </w:rPr>
        <w:t xml:space="preserve">V. Š. </w:t>
      </w:r>
      <w:bookmarkEnd w:id="113"/>
      <w:r w:rsidR="004677AB">
        <w:rPr>
          <w:lang w:val="lt-LT"/>
        </w:rPr>
        <w:t xml:space="preserve">siekė nusiderėti darbų kainą, byloje nenustatyta bandymų nuslėpti atliekamus darbus (išrašyti kelionės lapai, užpildytas </w:t>
      </w:r>
      <w:bookmarkStart w:id="114" w:name="Buk_40"/>
      <w:r w:rsidR="00BA611A" w:rsidRPr="00C428F0">
        <w:rPr>
          <w:lang w:val="lt-LT"/>
        </w:rPr>
        <w:t xml:space="preserve">A. M. </w:t>
      </w:r>
      <w:bookmarkEnd w:id="114"/>
      <w:r w:rsidR="004677AB">
        <w:rPr>
          <w:lang w:val="lt-LT"/>
        </w:rPr>
        <w:t xml:space="preserve">darbo laiko apskaitos žiniaraštis), </w:t>
      </w:r>
      <w:r w:rsidR="00CB1AB5">
        <w:rPr>
          <w:lang w:val="lt-LT"/>
        </w:rPr>
        <w:t>darbai nebuvo užbaigti iki galo (tvenkinys kastas žiemą, papildomi darbai neatlikti ilgą laiko tarpą dėl įrangos trūkumo</w:t>
      </w:r>
      <w:r w:rsidR="004B34D9">
        <w:rPr>
          <w:lang w:val="lt-LT"/>
        </w:rPr>
        <w:t>,</w:t>
      </w:r>
      <w:r w:rsidR="00CB1AB5">
        <w:rPr>
          <w:lang w:val="lt-LT"/>
        </w:rPr>
        <w:t xml:space="preserve"> šią skiriant kitiems bendrovės darbams).</w:t>
      </w:r>
      <w:r w:rsidR="00FF13CD">
        <w:rPr>
          <w:lang w:val="lt-LT"/>
        </w:rPr>
        <w:t xml:space="preserve"> </w:t>
      </w:r>
      <w:r w:rsidR="00264CB2">
        <w:rPr>
          <w:lang w:val="lt-LT"/>
        </w:rPr>
        <w:t>T</w:t>
      </w:r>
      <w:r w:rsidR="00FF13CD">
        <w:rPr>
          <w:lang w:val="lt-LT"/>
        </w:rPr>
        <w:t>eismo išvada dėl kyšio dalyko tinkamai argumentuota, t.</w:t>
      </w:r>
      <w:r w:rsidR="00304506">
        <w:rPr>
          <w:lang w:val="lt-LT"/>
        </w:rPr>
        <w:t> </w:t>
      </w:r>
      <w:r w:rsidR="00FF13CD">
        <w:rPr>
          <w:lang w:val="lt-LT"/>
        </w:rPr>
        <w:t>y. padaryta įvertinus šiai aplinkybei nustatyti svarbius įrodymus.</w:t>
      </w:r>
    </w:p>
    <w:p w14:paraId="440D85EA" w14:textId="647210B0" w:rsidR="00E01157" w:rsidRDefault="00E15F2B" w:rsidP="00F77123">
      <w:pPr>
        <w:pStyle w:val="Sraopastraipa"/>
        <w:numPr>
          <w:ilvl w:val="0"/>
          <w:numId w:val="13"/>
        </w:numPr>
        <w:spacing w:after="120"/>
        <w:ind w:left="357" w:hanging="357"/>
        <w:contextualSpacing w:val="0"/>
        <w:jc w:val="both"/>
        <w:rPr>
          <w:lang w:val="lt-LT"/>
        </w:rPr>
      </w:pPr>
      <w:r w:rsidRPr="00F77123">
        <w:rPr>
          <w:lang w:val="lt-LT"/>
        </w:rPr>
        <w:t>Taip pat</w:t>
      </w:r>
      <w:r w:rsidR="009E1593">
        <w:rPr>
          <w:lang w:val="lt-LT"/>
        </w:rPr>
        <w:t>,</w:t>
      </w:r>
      <w:r w:rsidRPr="00F77123">
        <w:rPr>
          <w:lang w:val="lt-LT"/>
        </w:rPr>
        <w:t xml:space="preserve"> priešingai nei nurodoma kasaciniame skunde, teismas įvertino tiek</w:t>
      </w:r>
      <w:r w:rsidR="004B34D9">
        <w:rPr>
          <w:lang w:val="lt-LT"/>
        </w:rPr>
        <w:t xml:space="preserve"> liudytojo</w:t>
      </w:r>
      <w:r w:rsidRPr="00F77123">
        <w:rPr>
          <w:lang w:val="lt-LT"/>
        </w:rPr>
        <w:t xml:space="preserve"> </w:t>
      </w:r>
      <w:bookmarkStart w:id="115" w:name="Buk_41"/>
      <w:r w:rsidR="00BA611A" w:rsidRPr="00C428F0">
        <w:rPr>
          <w:lang w:val="lt-LT"/>
        </w:rPr>
        <w:t xml:space="preserve">A. M. </w:t>
      </w:r>
      <w:bookmarkEnd w:id="115"/>
      <w:r w:rsidRPr="00F77123">
        <w:rPr>
          <w:lang w:val="lt-LT"/>
        </w:rPr>
        <w:t>parodym</w:t>
      </w:r>
      <w:r w:rsidR="00287EB1" w:rsidRPr="00F77123">
        <w:rPr>
          <w:lang w:val="lt-LT"/>
        </w:rPr>
        <w:t>u</w:t>
      </w:r>
      <w:r w:rsidRPr="00F77123">
        <w:rPr>
          <w:lang w:val="lt-LT"/>
        </w:rPr>
        <w:t>s dėl darbų baigtumo, tiek atsiskaitymo už darbus</w:t>
      </w:r>
      <w:r w:rsidR="002D675D" w:rsidRPr="00F77123">
        <w:rPr>
          <w:lang w:val="lt-LT"/>
        </w:rPr>
        <w:t xml:space="preserve"> jau pradėjus ikiteisminį tyrimą</w:t>
      </w:r>
      <w:r w:rsidRPr="00F77123">
        <w:rPr>
          <w:lang w:val="lt-LT"/>
        </w:rPr>
        <w:t xml:space="preserve"> </w:t>
      </w:r>
      <w:r w:rsidR="004B34D9">
        <w:rPr>
          <w:lang w:val="lt-LT"/>
        </w:rPr>
        <w:t>aplinkybes</w:t>
      </w:r>
      <w:r w:rsidR="00E01157">
        <w:rPr>
          <w:lang w:val="lt-LT"/>
        </w:rPr>
        <w:t>: konstatuota</w:t>
      </w:r>
      <w:r w:rsidR="00F05DF1" w:rsidRPr="00F77123">
        <w:rPr>
          <w:lang w:val="lt-LT"/>
        </w:rPr>
        <w:t>,</w:t>
      </w:r>
      <w:r w:rsidR="004B34D9">
        <w:rPr>
          <w:lang w:val="lt-LT"/>
        </w:rPr>
        <w:t xml:space="preserve"> kad</w:t>
      </w:r>
      <w:r w:rsidR="00F05DF1" w:rsidRPr="00F77123">
        <w:rPr>
          <w:lang w:val="lt-LT"/>
        </w:rPr>
        <w:t xml:space="preserve"> </w:t>
      </w:r>
      <w:bookmarkStart w:id="116" w:name="Buk_42"/>
      <w:r w:rsidR="00BA611A" w:rsidRPr="00C428F0">
        <w:rPr>
          <w:lang w:val="lt-LT"/>
        </w:rPr>
        <w:t xml:space="preserve">A. M. </w:t>
      </w:r>
      <w:bookmarkEnd w:id="116"/>
      <w:r w:rsidR="00BE4F6F" w:rsidRPr="00F77123">
        <w:rPr>
          <w:lang w:val="lt-LT"/>
        </w:rPr>
        <w:t xml:space="preserve">parodymai pirmosios instancijos teismo buvo vertinti selektyviai, ignoruojant tai, kad tvenkinys buvo kasamas žiemą. </w:t>
      </w:r>
      <w:r w:rsidR="00E01157">
        <w:rPr>
          <w:lang w:val="lt-LT"/>
        </w:rPr>
        <w:t>Iš p</w:t>
      </w:r>
      <w:r w:rsidR="00BE4F6F" w:rsidRPr="00F77123">
        <w:rPr>
          <w:lang w:val="lt-LT"/>
        </w:rPr>
        <w:t>astarojo parodym</w:t>
      </w:r>
      <w:r w:rsidR="00E01157">
        <w:rPr>
          <w:lang w:val="lt-LT"/>
        </w:rPr>
        <w:t>ų nustatyta</w:t>
      </w:r>
      <w:r w:rsidR="00BE4F6F" w:rsidRPr="00F77123">
        <w:rPr>
          <w:lang w:val="lt-LT"/>
        </w:rPr>
        <w:t>, kad tvenkinys buvo iškastas, tačiau aplinka tinkamai</w:t>
      </w:r>
      <w:r w:rsidR="00E01157">
        <w:rPr>
          <w:lang w:val="lt-LT"/>
        </w:rPr>
        <w:t xml:space="preserve"> nebuvo</w:t>
      </w:r>
      <w:r w:rsidR="00BE4F6F" w:rsidRPr="00F77123">
        <w:rPr>
          <w:lang w:val="lt-LT"/>
        </w:rPr>
        <w:t xml:space="preserve"> sutvarkyta, </w:t>
      </w:r>
      <w:r w:rsidR="00E01157">
        <w:rPr>
          <w:lang w:val="lt-LT"/>
        </w:rPr>
        <w:t xml:space="preserve">nebuvo </w:t>
      </w:r>
      <w:r w:rsidR="00BE4F6F" w:rsidRPr="00F77123">
        <w:rPr>
          <w:lang w:val="lt-LT"/>
        </w:rPr>
        <w:t xml:space="preserve">sutvirtinti šlaitai. </w:t>
      </w:r>
      <w:r w:rsidR="00E01157">
        <w:rPr>
          <w:lang w:val="lt-LT"/>
        </w:rPr>
        <w:t>Vertinant aplinkybę</w:t>
      </w:r>
      <w:r w:rsidR="00BE4F6F" w:rsidRPr="00F77123">
        <w:rPr>
          <w:lang w:val="lt-LT"/>
        </w:rPr>
        <w:t xml:space="preserve">, </w:t>
      </w:r>
      <w:r w:rsidR="00E01157">
        <w:rPr>
          <w:lang w:val="lt-LT"/>
        </w:rPr>
        <w:t>kad</w:t>
      </w:r>
      <w:r w:rsidR="00BE4F6F" w:rsidRPr="00F77123">
        <w:rPr>
          <w:lang w:val="lt-LT"/>
        </w:rPr>
        <w:t xml:space="preserve"> </w:t>
      </w:r>
      <w:r w:rsidR="00E01157" w:rsidRPr="00F77123">
        <w:rPr>
          <w:lang w:val="lt-LT"/>
        </w:rPr>
        <w:t xml:space="preserve">už darbus </w:t>
      </w:r>
      <w:r w:rsidR="00BE4F6F" w:rsidRPr="00F77123">
        <w:rPr>
          <w:lang w:val="lt-LT"/>
        </w:rPr>
        <w:t>atsiskaityta jau pradėjus ikiteisminį tyrimą</w:t>
      </w:r>
      <w:r w:rsidR="00F55F0C" w:rsidRPr="00F77123">
        <w:rPr>
          <w:lang w:val="lt-LT"/>
        </w:rPr>
        <w:t>,</w:t>
      </w:r>
      <w:r w:rsidR="00E01157">
        <w:rPr>
          <w:lang w:val="lt-LT"/>
        </w:rPr>
        <w:t xml:space="preserve"> a</w:t>
      </w:r>
      <w:r w:rsidR="00F55F0C" w:rsidRPr="00F55F0C">
        <w:rPr>
          <w:lang w:val="lt-LT" w:eastAsia="lt-LT" w:bidi="lt-LT"/>
        </w:rPr>
        <w:t xml:space="preserve">tsižvelgta ir į tai, kad </w:t>
      </w:r>
      <w:bookmarkStart w:id="117" w:name="Buk_150"/>
      <w:r w:rsidR="00BA611A" w:rsidRPr="00C428F0">
        <w:rPr>
          <w:lang w:val="lt-LT" w:eastAsia="lt-LT" w:bidi="lt-LT"/>
        </w:rPr>
        <w:t xml:space="preserve">V. Š. </w:t>
      </w:r>
      <w:bookmarkEnd w:id="117"/>
      <w:r w:rsidR="00F55F0C" w:rsidRPr="00F55F0C">
        <w:rPr>
          <w:lang w:val="lt-LT" w:eastAsia="lt-LT" w:bidi="lt-LT"/>
        </w:rPr>
        <w:t xml:space="preserve">dar anksčiau (2017 m.) yra prašęs iškasti </w:t>
      </w:r>
      <w:r w:rsidR="00133D96">
        <w:rPr>
          <w:lang w:val="lt-LT" w:eastAsia="lt-LT" w:bidi="lt-LT"/>
        </w:rPr>
        <w:t>jam</w:t>
      </w:r>
      <w:r w:rsidR="00F55F0C" w:rsidRPr="00F55F0C">
        <w:rPr>
          <w:lang w:val="lt-LT" w:eastAsia="lt-LT" w:bidi="lt-LT"/>
        </w:rPr>
        <w:t xml:space="preserve"> tvenkinį, tačiau tai nebuvo padaryta dėl technikos stygiaus</w:t>
      </w:r>
      <w:r w:rsidR="00F55F0C">
        <w:rPr>
          <w:lang w:val="lt-LT" w:eastAsia="lt-LT" w:bidi="lt-LT"/>
        </w:rPr>
        <w:t xml:space="preserve">. </w:t>
      </w:r>
      <w:r w:rsidR="009E1593">
        <w:rPr>
          <w:lang w:val="lt-LT" w:eastAsia="lt-LT" w:bidi="lt-LT"/>
        </w:rPr>
        <w:t>Dėl š</w:t>
      </w:r>
      <w:r w:rsidR="00E01157">
        <w:rPr>
          <w:lang w:val="lt-LT" w:eastAsia="lt-LT" w:bidi="lt-LT"/>
        </w:rPr>
        <w:t>io</w:t>
      </w:r>
      <w:r w:rsidR="009E1593">
        <w:rPr>
          <w:lang w:val="lt-LT" w:eastAsia="lt-LT" w:bidi="lt-LT"/>
        </w:rPr>
        <w:t>s</w:t>
      </w:r>
      <w:r w:rsidR="00E01157">
        <w:rPr>
          <w:lang w:val="lt-LT" w:eastAsia="lt-LT" w:bidi="lt-LT"/>
        </w:rPr>
        <w:t xml:space="preserve"> </w:t>
      </w:r>
      <w:r w:rsidR="009E1593">
        <w:rPr>
          <w:lang w:val="lt-LT" w:eastAsia="lt-LT" w:bidi="lt-LT"/>
        </w:rPr>
        <w:t xml:space="preserve">dalies </w:t>
      </w:r>
      <w:r w:rsidR="00E01157">
        <w:rPr>
          <w:lang w:val="lt-LT" w:eastAsia="lt-LT" w:bidi="lt-LT"/>
        </w:rPr>
        <w:t>apeliacinės instancijos teismas taip pat</w:t>
      </w:r>
      <w:r w:rsidR="00133D96">
        <w:rPr>
          <w:lang w:val="lt-LT" w:eastAsia="lt-LT" w:bidi="lt-LT"/>
        </w:rPr>
        <w:t xml:space="preserve"> pagrįstai</w:t>
      </w:r>
      <w:r w:rsidR="003129BC" w:rsidRPr="003129BC">
        <w:rPr>
          <w:lang w:val="lt-LT" w:eastAsia="lt-LT" w:bidi="lt-LT"/>
        </w:rPr>
        <w:t xml:space="preserve"> pažymėjo ir tai, </w:t>
      </w:r>
      <w:r w:rsidR="00E01157">
        <w:rPr>
          <w:lang w:val="lt-LT" w:eastAsia="lt-LT" w:bidi="lt-LT"/>
        </w:rPr>
        <w:t>kad</w:t>
      </w:r>
      <w:r w:rsidR="003129BC" w:rsidRPr="003129BC">
        <w:rPr>
          <w:lang w:val="lt-LT" w:eastAsia="lt-LT" w:bidi="lt-LT"/>
        </w:rPr>
        <w:t xml:space="preserve"> nesant visiško darbų baigtumo, pagal Lietuvos Respublikos pridėtinės vertės mokesčio įstatymo 79</w:t>
      </w:r>
      <w:r w:rsidR="003129BC">
        <w:rPr>
          <w:lang w:val="lt-LT" w:eastAsia="lt-LT" w:bidi="lt-LT"/>
        </w:rPr>
        <w:t> </w:t>
      </w:r>
      <w:r w:rsidR="003129BC" w:rsidRPr="003129BC">
        <w:rPr>
          <w:lang w:val="lt-LT" w:eastAsia="lt-LT" w:bidi="lt-LT"/>
        </w:rPr>
        <w:t>straipsnio nuostatas, PVM sąskaita</w:t>
      </w:r>
      <w:r w:rsidR="009E1593">
        <w:rPr>
          <w:lang w:val="lt-LT" w:eastAsia="lt-LT" w:bidi="lt-LT"/>
        </w:rPr>
        <w:t xml:space="preserve"> </w:t>
      </w:r>
      <w:r w:rsidR="003129BC" w:rsidRPr="003129BC">
        <w:rPr>
          <w:lang w:val="lt-LT" w:eastAsia="lt-LT" w:bidi="lt-LT"/>
        </w:rPr>
        <w:t>faktūra ir neturėjo būti išrašyta.</w:t>
      </w:r>
    </w:p>
    <w:p w14:paraId="7B6D84D2" w14:textId="21941E2A" w:rsidR="00E15F2B" w:rsidRPr="00F77123" w:rsidRDefault="00E01157" w:rsidP="00F77123">
      <w:pPr>
        <w:pStyle w:val="Sraopastraipa"/>
        <w:numPr>
          <w:ilvl w:val="0"/>
          <w:numId w:val="13"/>
        </w:numPr>
        <w:spacing w:after="120"/>
        <w:ind w:left="357" w:hanging="357"/>
        <w:contextualSpacing w:val="0"/>
        <w:jc w:val="both"/>
        <w:rPr>
          <w:lang w:val="lt-LT"/>
        </w:rPr>
      </w:pPr>
      <w:r>
        <w:rPr>
          <w:lang w:val="lt-LT" w:eastAsia="lt-LT" w:bidi="lt-LT"/>
        </w:rPr>
        <w:t>Kasacinės instancijos teismo teisėjų kolegija taip pat daro išvadą, kad apeliacinės instancijos teismas</w:t>
      </w:r>
      <w:r w:rsidR="0074332B">
        <w:rPr>
          <w:lang w:val="lt-LT" w:eastAsia="lt-LT" w:bidi="lt-LT"/>
        </w:rPr>
        <w:t xml:space="preserve"> pagrįstai</w:t>
      </w:r>
      <w:r w:rsidR="009E1593">
        <w:rPr>
          <w:lang w:val="lt-LT" w:eastAsia="lt-LT" w:bidi="lt-LT"/>
        </w:rPr>
        <w:t>, vis</w:t>
      </w:r>
      <w:r w:rsidR="00133D96">
        <w:rPr>
          <w:lang w:val="lt-LT" w:eastAsia="lt-LT" w:bidi="lt-LT"/>
        </w:rPr>
        <w:t>ų</w:t>
      </w:r>
      <w:r w:rsidR="009E1593">
        <w:rPr>
          <w:lang w:val="lt-LT" w:eastAsia="lt-LT" w:bidi="lt-LT"/>
        </w:rPr>
        <w:t xml:space="preserve"> </w:t>
      </w:r>
      <w:r w:rsidR="005C12BE">
        <w:rPr>
          <w:lang w:val="lt-LT" w:eastAsia="lt-LT" w:bidi="lt-LT"/>
        </w:rPr>
        <w:t xml:space="preserve">bylos </w:t>
      </w:r>
      <w:r w:rsidR="009E1593">
        <w:rPr>
          <w:lang w:val="lt-LT" w:eastAsia="lt-LT" w:bidi="lt-LT"/>
        </w:rPr>
        <w:t>įrodym</w:t>
      </w:r>
      <w:r w:rsidR="00133D96">
        <w:rPr>
          <w:lang w:val="lt-LT" w:eastAsia="lt-LT" w:bidi="lt-LT"/>
        </w:rPr>
        <w:t>ų kontekste</w:t>
      </w:r>
      <w:r w:rsidR="009E1593">
        <w:rPr>
          <w:lang w:val="lt-LT" w:eastAsia="lt-LT" w:bidi="lt-LT"/>
        </w:rPr>
        <w:t>,</w:t>
      </w:r>
      <w:r w:rsidR="00133D96">
        <w:rPr>
          <w:lang w:val="lt-LT" w:eastAsia="lt-LT" w:bidi="lt-LT"/>
        </w:rPr>
        <w:t xml:space="preserve"> nepažeisdamas BPK reikalavimų,</w:t>
      </w:r>
      <w:r w:rsidR="005C12BE">
        <w:rPr>
          <w:lang w:val="lt-LT" w:eastAsia="lt-LT" w:bidi="lt-LT"/>
        </w:rPr>
        <w:t xml:space="preserve"> vertino</w:t>
      </w:r>
      <w:r w:rsidR="0074332B">
        <w:rPr>
          <w:lang w:val="lt-LT" w:eastAsia="lt-LT" w:bidi="lt-LT"/>
        </w:rPr>
        <w:t xml:space="preserve"> apeliacinės instancijos teismo posėdyje ištirt</w:t>
      </w:r>
      <w:r w:rsidR="00133D96">
        <w:rPr>
          <w:lang w:val="lt-LT" w:eastAsia="lt-LT" w:bidi="lt-LT"/>
        </w:rPr>
        <w:t>us</w:t>
      </w:r>
      <w:r w:rsidR="0074332B">
        <w:rPr>
          <w:lang w:val="lt-LT" w:eastAsia="lt-LT" w:bidi="lt-LT"/>
        </w:rPr>
        <w:t xml:space="preserve"> liudytojos </w:t>
      </w:r>
      <w:bookmarkStart w:id="118" w:name="Buk_55"/>
      <w:r w:rsidR="00BA611A" w:rsidRPr="00C428F0">
        <w:rPr>
          <w:lang w:val="lt-LT" w:eastAsia="lt-LT" w:bidi="lt-LT"/>
        </w:rPr>
        <w:t xml:space="preserve">R. Š. </w:t>
      </w:r>
      <w:bookmarkEnd w:id="118"/>
      <w:r w:rsidR="0074332B">
        <w:rPr>
          <w:lang w:val="lt-LT" w:eastAsia="lt-LT" w:bidi="lt-LT"/>
        </w:rPr>
        <w:t>parodym</w:t>
      </w:r>
      <w:r w:rsidR="00133D96">
        <w:rPr>
          <w:lang w:val="lt-LT" w:eastAsia="lt-LT" w:bidi="lt-LT"/>
        </w:rPr>
        <w:t>u</w:t>
      </w:r>
      <w:r w:rsidR="0074332B">
        <w:rPr>
          <w:lang w:val="lt-LT" w:eastAsia="lt-LT" w:bidi="lt-LT"/>
        </w:rPr>
        <w:t>s bei</w:t>
      </w:r>
      <w:r w:rsidR="00A72D16" w:rsidRPr="00A72D16">
        <w:rPr>
          <w:lang w:val="lt-LT" w:eastAsia="lt-LT" w:bidi="lt-LT"/>
        </w:rPr>
        <w:t xml:space="preserve"> </w:t>
      </w:r>
      <w:bookmarkStart w:id="119" w:name="Buk_124"/>
      <w:r w:rsidR="00BA611A" w:rsidRPr="00C428F0">
        <w:rPr>
          <w:lang w:val="lt-LT" w:eastAsia="lt-LT" w:bidi="lt-LT"/>
        </w:rPr>
        <w:t xml:space="preserve">V. Š. </w:t>
      </w:r>
      <w:bookmarkEnd w:id="119"/>
      <w:r w:rsidR="00A72D16" w:rsidRPr="00A72D16">
        <w:rPr>
          <w:lang w:val="lt-LT" w:eastAsia="lt-LT" w:bidi="lt-LT"/>
        </w:rPr>
        <w:t>pateik</w:t>
      </w:r>
      <w:r w:rsidR="00A72D16">
        <w:rPr>
          <w:lang w:val="lt-LT" w:eastAsia="lt-LT" w:bidi="lt-LT"/>
        </w:rPr>
        <w:t>t</w:t>
      </w:r>
      <w:r w:rsidR="00133D96">
        <w:rPr>
          <w:lang w:val="lt-LT" w:eastAsia="lt-LT" w:bidi="lt-LT"/>
        </w:rPr>
        <w:t>as</w:t>
      </w:r>
      <w:r w:rsidR="00A72D16" w:rsidRPr="00A72D16">
        <w:rPr>
          <w:lang w:val="lt-LT" w:eastAsia="lt-LT" w:bidi="lt-LT"/>
        </w:rPr>
        <w:t xml:space="preserve"> fotonuotrauk</w:t>
      </w:r>
      <w:r w:rsidR="00133D96">
        <w:rPr>
          <w:lang w:val="lt-LT" w:eastAsia="lt-LT" w:bidi="lt-LT"/>
        </w:rPr>
        <w:t>as</w:t>
      </w:r>
      <w:r w:rsidR="00A72D16" w:rsidRPr="00A72D16">
        <w:rPr>
          <w:lang w:val="lt-LT" w:eastAsia="lt-LT" w:bidi="lt-LT"/>
        </w:rPr>
        <w:t>, kurios paneigia</w:t>
      </w:r>
      <w:r w:rsidR="005C12BE">
        <w:rPr>
          <w:lang w:val="lt-LT" w:eastAsia="lt-LT" w:bidi="lt-LT"/>
        </w:rPr>
        <w:t xml:space="preserve"> pirmosios instancijos teismo</w:t>
      </w:r>
      <w:r w:rsidR="00A72D16" w:rsidRPr="00A72D16">
        <w:rPr>
          <w:lang w:val="lt-LT" w:eastAsia="lt-LT" w:bidi="lt-LT"/>
        </w:rPr>
        <w:t xml:space="preserve"> nuosprendžio argumentus apie tinkamą tvenkinio šlaitų sutvarkymą.</w:t>
      </w:r>
      <w:r w:rsidR="00FC3912" w:rsidRPr="00FC3912">
        <w:rPr>
          <w:lang w:val="lt-LT"/>
        </w:rPr>
        <w:t xml:space="preserve"> </w:t>
      </w:r>
      <w:r w:rsidRPr="00A72D16">
        <w:rPr>
          <w:lang w:val="lt-LT"/>
        </w:rPr>
        <w:t>K</w:t>
      </w:r>
      <w:r w:rsidR="00FC3912" w:rsidRPr="00A72D16">
        <w:rPr>
          <w:lang w:val="lt-LT"/>
        </w:rPr>
        <w:t xml:space="preserve">asaciniame skunde dėstomi teiginiai dėl </w:t>
      </w:r>
      <w:bookmarkStart w:id="120" w:name="Buk_56"/>
      <w:r w:rsidR="00BA611A" w:rsidRPr="00C428F0">
        <w:rPr>
          <w:lang w:val="lt-LT"/>
        </w:rPr>
        <w:t xml:space="preserve">R. Š. </w:t>
      </w:r>
      <w:bookmarkEnd w:id="120"/>
      <w:r w:rsidR="00FC3912" w:rsidRPr="00A72D16">
        <w:rPr>
          <w:lang w:val="lt-LT"/>
        </w:rPr>
        <w:t xml:space="preserve">parodymų, t. y. kad jie turėtų būti vertinami kritiškai, kaip siekis padėti savo tėvui išvengti baudžiamosios atsakomybės, taip pat kasacinio skundo teiginiai, kuriais nesutinkama dėl teismo išvadų, susijusių su </w:t>
      </w:r>
      <w:bookmarkStart w:id="121" w:name="Buk_125"/>
      <w:r w:rsidR="00BA611A" w:rsidRPr="00C428F0">
        <w:rPr>
          <w:lang w:val="lt-LT"/>
        </w:rPr>
        <w:t xml:space="preserve">V. Š. </w:t>
      </w:r>
      <w:bookmarkEnd w:id="121"/>
      <w:r w:rsidR="00FC3912" w:rsidRPr="00A72D16">
        <w:rPr>
          <w:lang w:val="lt-LT"/>
        </w:rPr>
        <w:t>pateiktų bei žemės sklypo apžiūros protokole esančių fotonuotraukų vertinimu</w:t>
      </w:r>
      <w:r w:rsidR="009E1593">
        <w:rPr>
          <w:lang w:val="lt-LT"/>
        </w:rPr>
        <w:t>,</w:t>
      </w:r>
      <w:r w:rsidR="00A72D16" w:rsidRPr="00A72D16">
        <w:rPr>
          <w:lang w:val="lt-LT"/>
        </w:rPr>
        <w:t xml:space="preserve"> yra deklaratyvūs</w:t>
      </w:r>
      <w:r w:rsidR="005C12BE">
        <w:rPr>
          <w:lang w:val="lt-LT"/>
        </w:rPr>
        <w:t>, pateikia</w:t>
      </w:r>
      <w:r w:rsidR="009641EC">
        <w:rPr>
          <w:lang w:val="lt-LT"/>
        </w:rPr>
        <w:t>mi</w:t>
      </w:r>
      <w:r w:rsidR="005C12BE">
        <w:rPr>
          <w:lang w:val="lt-LT"/>
        </w:rPr>
        <w:t xml:space="preserve"> </w:t>
      </w:r>
      <w:r w:rsidR="009E1593">
        <w:rPr>
          <w:lang w:val="lt-LT"/>
        </w:rPr>
        <w:t xml:space="preserve">siekiant </w:t>
      </w:r>
      <w:r w:rsidR="005C12BE">
        <w:rPr>
          <w:lang w:val="lt-LT"/>
        </w:rPr>
        <w:t xml:space="preserve">dar kartą vertinti įrodymus kasatoriui palankiu būdu, tačiau, kaip minėta </w:t>
      </w:r>
      <w:r w:rsidR="009E1593">
        <w:rPr>
          <w:lang w:val="lt-LT"/>
        </w:rPr>
        <w:t>pirmiau</w:t>
      </w:r>
      <w:r w:rsidR="005C12BE">
        <w:rPr>
          <w:lang w:val="lt-LT"/>
        </w:rPr>
        <w:t xml:space="preserve">, kasacinės instancijos teismas įrodymų </w:t>
      </w:r>
      <w:r w:rsidR="005C12BE" w:rsidRPr="00235631">
        <w:rPr>
          <w:lang w:val="lt-LT"/>
        </w:rPr>
        <w:t>pakankamumo ir patikimumo klausimus nagrinėja tik teisės taikymo aspektu (BPK 376 straipsnio 1 dalis)</w:t>
      </w:r>
      <w:r w:rsidR="005C12BE">
        <w:rPr>
          <w:lang w:val="lt-LT"/>
        </w:rPr>
        <w:t>.</w:t>
      </w:r>
    </w:p>
    <w:p w14:paraId="5A0F6AAF" w14:textId="60E93BC8" w:rsidR="001762A8" w:rsidRPr="00F77123" w:rsidRDefault="00D96884" w:rsidP="00F77123">
      <w:pPr>
        <w:pStyle w:val="Sraopastraipa"/>
        <w:numPr>
          <w:ilvl w:val="0"/>
          <w:numId w:val="13"/>
        </w:numPr>
        <w:spacing w:after="120"/>
        <w:ind w:left="357" w:hanging="357"/>
        <w:contextualSpacing w:val="0"/>
        <w:jc w:val="both"/>
        <w:rPr>
          <w:lang w:val="lt-LT"/>
        </w:rPr>
      </w:pPr>
      <w:r>
        <w:rPr>
          <w:lang w:val="lt-LT"/>
        </w:rPr>
        <w:t xml:space="preserve">Taip pat atkreipiamas dėmesys, </w:t>
      </w:r>
      <w:r w:rsidR="009E1593">
        <w:rPr>
          <w:lang w:val="lt-LT"/>
        </w:rPr>
        <w:t xml:space="preserve">kad </w:t>
      </w:r>
      <w:r>
        <w:rPr>
          <w:lang w:val="lt-LT"/>
        </w:rPr>
        <w:t>b</w:t>
      </w:r>
      <w:r w:rsidR="00BD5690" w:rsidRPr="00F77123">
        <w:rPr>
          <w:lang w:val="lt-LT"/>
        </w:rPr>
        <w:t>ylai reikšminga</w:t>
      </w:r>
      <w:r w:rsidR="00C5466B" w:rsidRPr="00F77123">
        <w:rPr>
          <w:lang w:val="lt-LT"/>
        </w:rPr>
        <w:t xml:space="preserve"> išvada dėl </w:t>
      </w:r>
      <w:r w:rsidR="002B40C0" w:rsidRPr="00F77123">
        <w:rPr>
          <w:lang w:val="lt-LT"/>
        </w:rPr>
        <w:t xml:space="preserve">to, </w:t>
      </w:r>
      <w:r w:rsidR="009E1593">
        <w:rPr>
          <w:lang w:val="lt-LT"/>
        </w:rPr>
        <w:t>jog</w:t>
      </w:r>
      <w:r w:rsidR="009E1593" w:rsidRPr="00F77123">
        <w:rPr>
          <w:lang w:val="lt-LT"/>
        </w:rPr>
        <w:t xml:space="preserve"> </w:t>
      </w:r>
      <w:r w:rsidR="00BD5690" w:rsidRPr="00F77123">
        <w:rPr>
          <w:lang w:val="lt-LT" w:eastAsia="lt-LT" w:bidi="lt-LT"/>
        </w:rPr>
        <w:t>t</w:t>
      </w:r>
      <w:r w:rsidR="002B40C0" w:rsidRPr="00F77123">
        <w:rPr>
          <w:lang w:val="lt-LT" w:eastAsia="lt-LT" w:bidi="lt-LT"/>
        </w:rPr>
        <w:t>arp tvenkinio kasimo ir fakto, kad vėliau UAB „</w:t>
      </w:r>
      <w:proofErr w:type="spellStart"/>
      <w:r w:rsidR="002B40C0" w:rsidRPr="00F77123">
        <w:rPr>
          <w:lang w:val="lt-LT" w:eastAsia="lt-LT" w:bidi="lt-LT"/>
        </w:rPr>
        <w:t>Eigesa</w:t>
      </w:r>
      <w:proofErr w:type="spellEnd"/>
      <w:r w:rsidR="002B40C0" w:rsidRPr="00F77123">
        <w:rPr>
          <w:lang w:val="lt-LT" w:eastAsia="lt-LT" w:bidi="lt-LT"/>
        </w:rPr>
        <w:t xml:space="preserve">“ </w:t>
      </w:r>
      <w:r w:rsidR="009E1593">
        <w:rPr>
          <w:lang w:val="lt-LT" w:eastAsia="lt-LT" w:bidi="lt-LT"/>
        </w:rPr>
        <w:t xml:space="preserve">kaip </w:t>
      </w:r>
      <w:proofErr w:type="spellStart"/>
      <w:r w:rsidR="009E1593" w:rsidRPr="00F77123">
        <w:rPr>
          <w:lang w:val="lt-LT" w:eastAsia="lt-LT" w:bidi="lt-LT"/>
        </w:rPr>
        <w:t>subrangov</w:t>
      </w:r>
      <w:r w:rsidR="009E1593">
        <w:rPr>
          <w:lang w:val="lt-LT" w:eastAsia="lt-LT" w:bidi="lt-LT"/>
        </w:rPr>
        <w:t>ę</w:t>
      </w:r>
      <w:proofErr w:type="spellEnd"/>
      <w:r w:rsidR="009E1593" w:rsidRPr="00F77123">
        <w:rPr>
          <w:lang w:val="lt-LT" w:eastAsia="lt-LT" w:bidi="lt-LT"/>
        </w:rPr>
        <w:t xml:space="preserve"> </w:t>
      </w:r>
      <w:r w:rsidR="002B40C0" w:rsidRPr="00F77123">
        <w:rPr>
          <w:lang w:val="lt-LT" w:eastAsia="lt-LT" w:bidi="lt-LT"/>
        </w:rPr>
        <w:t>pasamdė UAB „</w:t>
      </w:r>
      <w:proofErr w:type="spellStart"/>
      <w:r w:rsidR="002B40C0" w:rsidRPr="00F77123">
        <w:rPr>
          <w:lang w:val="lt-LT" w:eastAsia="lt-LT" w:bidi="lt-LT"/>
        </w:rPr>
        <w:t>Meleksas</w:t>
      </w:r>
      <w:proofErr w:type="spellEnd"/>
      <w:r w:rsidR="002B40C0" w:rsidRPr="00F77123">
        <w:rPr>
          <w:lang w:val="lt-LT" w:eastAsia="lt-LT" w:bidi="lt-LT"/>
        </w:rPr>
        <w:t xml:space="preserve">“, nėra jokio teisiškai reikšmingo ryšio, </w:t>
      </w:r>
      <w:r w:rsidR="00BD5690" w:rsidRPr="00F77123">
        <w:rPr>
          <w:lang w:val="lt-LT" w:eastAsia="lt-LT" w:bidi="lt-LT"/>
        </w:rPr>
        <w:t>padaryta</w:t>
      </w:r>
      <w:r w:rsidR="00133D96">
        <w:rPr>
          <w:lang w:val="lt-LT" w:eastAsia="lt-LT" w:bidi="lt-LT"/>
        </w:rPr>
        <w:t xml:space="preserve"> nepažeidus įrodymų vertinimo reikalavimų,</w:t>
      </w:r>
      <w:r w:rsidR="00BD5690" w:rsidRPr="00F77123">
        <w:rPr>
          <w:lang w:val="lt-LT" w:eastAsia="lt-LT" w:bidi="lt-LT"/>
        </w:rPr>
        <w:t xml:space="preserve"> įvertinus </w:t>
      </w:r>
      <w:bookmarkStart w:id="122" w:name="Buk_126"/>
      <w:r w:rsidR="00BA611A" w:rsidRPr="00C428F0">
        <w:rPr>
          <w:lang w:val="lt-LT" w:eastAsia="lt-LT" w:bidi="lt-LT"/>
        </w:rPr>
        <w:t xml:space="preserve">V. Š. </w:t>
      </w:r>
      <w:bookmarkEnd w:id="122"/>
      <w:r w:rsidR="00BD5690" w:rsidRPr="00F77123">
        <w:rPr>
          <w:lang w:val="lt-LT" w:eastAsia="lt-LT" w:bidi="lt-LT"/>
        </w:rPr>
        <w:t xml:space="preserve">bei </w:t>
      </w:r>
      <w:bookmarkStart w:id="123" w:name="Buk_82"/>
      <w:r w:rsidR="00BA611A" w:rsidRPr="00C428F0">
        <w:rPr>
          <w:lang w:val="lt-LT" w:eastAsia="lt-LT" w:bidi="lt-LT"/>
        </w:rPr>
        <w:t xml:space="preserve">R. Z. </w:t>
      </w:r>
      <w:bookmarkEnd w:id="123"/>
      <w:r w:rsidR="00BD5690" w:rsidRPr="00F77123">
        <w:rPr>
          <w:lang w:val="lt-LT" w:eastAsia="lt-LT" w:bidi="lt-LT"/>
        </w:rPr>
        <w:t xml:space="preserve">tarpusavio bendravimo telefoninius pokalbius, 2018 m. sausio 15 d. </w:t>
      </w:r>
      <w:bookmarkStart w:id="124" w:name="Buk_46"/>
      <w:r w:rsidR="00BA611A" w:rsidRPr="00C428F0">
        <w:rPr>
          <w:lang w:val="lt-LT" w:eastAsia="lt-LT" w:bidi="lt-LT"/>
        </w:rPr>
        <w:t xml:space="preserve">E. B. </w:t>
      </w:r>
      <w:bookmarkEnd w:id="124"/>
      <w:r w:rsidR="00BD5690" w:rsidRPr="00F77123">
        <w:rPr>
          <w:lang w:val="lt-LT" w:eastAsia="lt-LT" w:bidi="lt-LT"/>
        </w:rPr>
        <w:t xml:space="preserve">ir </w:t>
      </w:r>
      <w:bookmarkStart w:id="125" w:name="Buk_83"/>
      <w:r w:rsidR="00BA611A" w:rsidRPr="00C428F0">
        <w:rPr>
          <w:lang w:val="lt-LT" w:eastAsia="lt-LT" w:bidi="lt-LT"/>
        </w:rPr>
        <w:t xml:space="preserve">R. Z. </w:t>
      </w:r>
      <w:bookmarkEnd w:id="125"/>
      <w:r w:rsidR="00BD5690" w:rsidRPr="00F77123">
        <w:rPr>
          <w:lang w:val="lt-LT" w:eastAsia="lt-LT" w:bidi="lt-LT"/>
        </w:rPr>
        <w:t>pokalbį</w:t>
      </w:r>
      <w:r w:rsidR="00CC00F3" w:rsidRPr="00F77123">
        <w:rPr>
          <w:lang w:val="lt-LT" w:eastAsia="lt-LT" w:bidi="lt-LT"/>
        </w:rPr>
        <w:t xml:space="preserve"> </w:t>
      </w:r>
      <w:r w:rsidR="00F77123" w:rsidRPr="00F77123">
        <w:rPr>
          <w:lang w:val="lt-LT" w:eastAsia="lt-LT" w:bidi="lt-LT"/>
        </w:rPr>
        <w:t xml:space="preserve">(nuosprendžio </w:t>
      </w:r>
      <w:r w:rsidR="00725EF1">
        <w:rPr>
          <w:lang w:val="lt-LT" w:eastAsia="lt-LT" w:bidi="lt-LT"/>
        </w:rPr>
        <w:t>13.27</w:t>
      </w:r>
      <w:r w:rsidR="009228B6">
        <w:rPr>
          <w:lang w:val="lt-LT" w:eastAsia="lt-LT" w:bidi="lt-LT"/>
        </w:rPr>
        <w:t>–13.28</w:t>
      </w:r>
      <w:r w:rsidR="00725EF1">
        <w:rPr>
          <w:lang w:val="lt-LT" w:eastAsia="lt-LT" w:bidi="lt-LT"/>
        </w:rPr>
        <w:t xml:space="preserve"> punkta</w:t>
      </w:r>
      <w:r w:rsidR="009228B6">
        <w:rPr>
          <w:lang w:val="lt-LT" w:eastAsia="lt-LT" w:bidi="lt-LT"/>
        </w:rPr>
        <w:t>i</w:t>
      </w:r>
      <w:r w:rsidR="00725EF1">
        <w:rPr>
          <w:lang w:val="lt-LT" w:eastAsia="lt-LT" w:bidi="lt-LT"/>
        </w:rPr>
        <w:t>).</w:t>
      </w:r>
    </w:p>
    <w:p w14:paraId="59C1ACEB" w14:textId="03922F13" w:rsidR="00C5466B" w:rsidRDefault="00AA7F9C" w:rsidP="0089288B">
      <w:pPr>
        <w:pStyle w:val="Sraopastraipa"/>
        <w:numPr>
          <w:ilvl w:val="0"/>
          <w:numId w:val="13"/>
        </w:numPr>
        <w:spacing w:after="120"/>
        <w:ind w:left="357" w:hanging="357"/>
        <w:contextualSpacing w:val="0"/>
        <w:jc w:val="both"/>
        <w:rPr>
          <w:lang w:val="lt-LT"/>
        </w:rPr>
      </w:pPr>
      <w:r>
        <w:rPr>
          <w:lang w:val="lt-LT"/>
        </w:rPr>
        <w:t xml:space="preserve">Teisėjų kolegija atkreipia dėmesį, kad kasacinio skundo argumentai, susiję su apeliacinės instancijos teismo išvadomis dėl Viešųjų </w:t>
      </w:r>
      <w:r w:rsidR="009E1593">
        <w:rPr>
          <w:lang w:val="lt-LT"/>
        </w:rPr>
        <w:t xml:space="preserve">pirkimų </w:t>
      </w:r>
      <w:r>
        <w:rPr>
          <w:lang w:val="lt-LT"/>
        </w:rPr>
        <w:t>įstatymo pažeidimų,</w:t>
      </w:r>
      <w:r w:rsidR="00583E7C">
        <w:rPr>
          <w:lang w:val="lt-LT"/>
        </w:rPr>
        <w:t xml:space="preserve"> reikšmingi tik darant išvadą dėl kyšininkavimą ar papirkimą kvalifikuojančio požymio, t. y. kyšio paėmimo/davimo už neteisėtą veikimą ar neveikimą (BK 225 straipsnio 2 dalis, 227 straipsnio 2 dalis), nustatymo. Baudžiamoji atsakomybė galima tik</w:t>
      </w:r>
      <w:r w:rsidR="002D1846">
        <w:rPr>
          <w:lang w:val="lt-LT"/>
        </w:rPr>
        <w:t xml:space="preserve"> kai</w:t>
      </w:r>
      <w:r w:rsidR="00583E7C">
        <w:rPr>
          <w:lang w:val="lt-LT"/>
        </w:rPr>
        <w:t xml:space="preserve"> nustat</w:t>
      </w:r>
      <w:r w:rsidR="002D1846">
        <w:rPr>
          <w:lang w:val="lt-LT"/>
        </w:rPr>
        <w:t>omi</w:t>
      </w:r>
      <w:r w:rsidR="00583E7C">
        <w:rPr>
          <w:lang w:val="lt-LT"/>
        </w:rPr>
        <w:t xml:space="preserve"> visi nusikalstamos veikos sudėties požymia</w:t>
      </w:r>
      <w:r w:rsidR="002D1846">
        <w:rPr>
          <w:lang w:val="lt-LT"/>
        </w:rPr>
        <w:t>i</w:t>
      </w:r>
      <w:r w:rsidR="00583E7C">
        <w:rPr>
          <w:lang w:val="lt-LT"/>
        </w:rPr>
        <w:t xml:space="preserve">. </w:t>
      </w:r>
      <w:r w:rsidR="00583E7C">
        <w:rPr>
          <w:lang w:val="lt-LT"/>
        </w:rPr>
        <w:lastRenderedPageBreak/>
        <w:t>Nagrinėjamu atveju a</w:t>
      </w:r>
      <w:r w:rsidR="00EF071D">
        <w:rPr>
          <w:lang w:val="lt-LT"/>
        </w:rPr>
        <w:t>peliacinės instancijos teismui nenustačius kitų būtinųjų minėtuose straipsniuose į</w:t>
      </w:r>
      <w:r w:rsidR="009641EC">
        <w:rPr>
          <w:lang w:val="lt-LT"/>
        </w:rPr>
        <w:t>t</w:t>
      </w:r>
      <w:r w:rsidR="00EF071D">
        <w:rPr>
          <w:lang w:val="lt-LT"/>
        </w:rPr>
        <w:t>virtintų nusikalstamos veikos sudėties požymių</w:t>
      </w:r>
      <w:r w:rsidR="00583E7C">
        <w:rPr>
          <w:lang w:val="lt-LT"/>
        </w:rPr>
        <w:t xml:space="preserve">, t. y. </w:t>
      </w:r>
      <w:r w:rsidR="00EF071D">
        <w:rPr>
          <w:lang w:val="lt-LT"/>
        </w:rPr>
        <w:t>susitarimo duoti kyšį, kyšio</w:t>
      </w:r>
      <w:r w:rsidR="00583E7C">
        <w:rPr>
          <w:lang w:val="lt-LT"/>
        </w:rPr>
        <w:t xml:space="preserve"> priėmimo ar</w:t>
      </w:r>
      <w:r w:rsidR="00EF071D">
        <w:rPr>
          <w:lang w:val="lt-LT"/>
        </w:rPr>
        <w:t xml:space="preserve"> perdavimo</w:t>
      </w:r>
      <w:r w:rsidR="00583E7C">
        <w:rPr>
          <w:lang w:val="lt-LT"/>
        </w:rPr>
        <w:t xml:space="preserve">, nėra pagrindo vertinti už kokį tariamą veikimą ar neveikimą vykdant įgaliojimus buvo tartasi. </w:t>
      </w:r>
      <w:r w:rsidR="00340132">
        <w:rPr>
          <w:lang w:val="lt-LT"/>
        </w:rPr>
        <w:t>Atsižvelgiant į tai,</w:t>
      </w:r>
      <w:r w:rsidR="00583E7C">
        <w:rPr>
          <w:lang w:val="lt-LT"/>
        </w:rPr>
        <w:t xml:space="preserve"> dėl kasaciniame skunde dėstomų argumentų, susijusių su teismo išvadomis dėl subrangovo UAB „</w:t>
      </w:r>
      <w:proofErr w:type="spellStart"/>
      <w:r w:rsidR="00583E7C">
        <w:rPr>
          <w:lang w:val="lt-LT"/>
        </w:rPr>
        <w:t>Meleksas</w:t>
      </w:r>
      <w:proofErr w:type="spellEnd"/>
      <w:r w:rsidR="00583E7C">
        <w:rPr>
          <w:lang w:val="lt-LT"/>
        </w:rPr>
        <w:t>“ išviešinimo procedūrų pažeidimo, nepasisakoma.</w:t>
      </w:r>
    </w:p>
    <w:p w14:paraId="644C4452" w14:textId="47D60534" w:rsidR="001F6B1C" w:rsidRDefault="00736023" w:rsidP="00C332D1">
      <w:pPr>
        <w:pStyle w:val="Pagrindiniotekstotrauka"/>
        <w:numPr>
          <w:ilvl w:val="0"/>
          <w:numId w:val="13"/>
        </w:numPr>
        <w:spacing w:after="120"/>
        <w:ind w:left="357" w:hanging="357"/>
      </w:pPr>
      <w:r w:rsidRPr="002D5454">
        <w:t xml:space="preserve">Atsižvelgdama į tai, kas pirmiau išdėstyta, teisėjų kolegija daro išvadą, kad </w:t>
      </w:r>
      <w:r w:rsidR="00CB1B84">
        <w:t>apeliacinės instancijos teismo</w:t>
      </w:r>
      <w:r w:rsidRPr="002D5454">
        <w:t xml:space="preserve"> </w:t>
      </w:r>
      <w:r>
        <w:t>išteisinamasis</w:t>
      </w:r>
      <w:r w:rsidRPr="002D5454">
        <w:t xml:space="preserve"> nuosprendis priimtas nepažeidus BPK 20 straipsnio 5 dalyje, 331 straipsnio 2 </w:t>
      </w:r>
      <w:r w:rsidR="009E1593" w:rsidRPr="002D5454">
        <w:t>daly</w:t>
      </w:r>
      <w:r w:rsidR="009E1593">
        <w:t>j</w:t>
      </w:r>
      <w:r w:rsidR="009E1593" w:rsidRPr="002D5454">
        <w:t xml:space="preserve">e </w:t>
      </w:r>
      <w:r w:rsidRPr="002D5454">
        <w:t>nustatytų reikalavimų, iš jo turinio aišku, kodėl pirmosios instancijos teismo atliktas įrodymų vertinimas laikomas netinkamu</w:t>
      </w:r>
      <w:r>
        <w:t>.</w:t>
      </w:r>
      <w:r w:rsidRPr="00736023">
        <w:t xml:space="preserve"> </w:t>
      </w:r>
      <w:r>
        <w:t>T</w:t>
      </w:r>
      <w:r w:rsidRPr="002D5454">
        <w:t xml:space="preserve">eisėjų kolegija neturi pagrindo pripažinti, kad apeliacinės instancijos teismas, tikrindamas pirmosios instancijos teismo nuosprendžio pagrįstumą ir teisėtumą, iš esmės pažeidė </w:t>
      </w:r>
      <w:r>
        <w:t>kasatoriaus</w:t>
      </w:r>
      <w:r w:rsidRPr="002D5454">
        <w:t xml:space="preserve"> nurodytas BPK nuostatas.</w:t>
      </w:r>
    </w:p>
    <w:p w14:paraId="2A7771E1" w14:textId="77777777" w:rsidR="006F2F5D" w:rsidRDefault="006F2F5D" w:rsidP="006F2F5D">
      <w:pPr>
        <w:pStyle w:val="Pagrindiniotekstotrauka"/>
        <w:spacing w:after="120"/>
      </w:pPr>
    </w:p>
    <w:p w14:paraId="5202D186" w14:textId="48017E6F" w:rsidR="006F2F5D" w:rsidRPr="003636CC" w:rsidRDefault="006F2F5D" w:rsidP="006F2F5D">
      <w:pPr>
        <w:spacing w:after="120"/>
        <w:jc w:val="both"/>
        <w:rPr>
          <w:i/>
          <w:lang w:val="lt-LT"/>
        </w:rPr>
      </w:pPr>
      <w:r w:rsidRPr="003636CC">
        <w:rPr>
          <w:i/>
          <w:iCs/>
          <w:lang w:val="lt-LT"/>
        </w:rPr>
        <w:t xml:space="preserve">Dėl </w:t>
      </w:r>
      <w:r w:rsidR="001511E9">
        <w:rPr>
          <w:i/>
          <w:iCs/>
          <w:lang w:val="lt-LT"/>
        </w:rPr>
        <w:t>išlaidų advokato paslaugoms apmokėti atlyginimo</w:t>
      </w:r>
    </w:p>
    <w:p w14:paraId="36EE464A" w14:textId="77777777" w:rsidR="006F2F5D" w:rsidRDefault="006F2F5D" w:rsidP="006F2F5D">
      <w:pPr>
        <w:pStyle w:val="Pagrindiniotekstotrauka"/>
        <w:spacing w:after="120"/>
        <w:ind w:left="357" w:firstLine="0"/>
      </w:pPr>
    </w:p>
    <w:p w14:paraId="442FE97C" w14:textId="66412D15" w:rsidR="006F2F5D" w:rsidRDefault="00E31D8E" w:rsidP="006F2F5D">
      <w:pPr>
        <w:pStyle w:val="Pagrindiniotekstotrauka"/>
        <w:numPr>
          <w:ilvl w:val="0"/>
          <w:numId w:val="13"/>
        </w:numPr>
        <w:spacing w:after="120"/>
        <w:ind w:left="357" w:hanging="357"/>
      </w:pPr>
      <w:r>
        <w:t>2025 m. gegužės 15 d. Lietuvos Aukščiausia</w:t>
      </w:r>
      <w:r w:rsidR="00BE7F03">
        <w:t>ja</w:t>
      </w:r>
      <w:r>
        <w:t xml:space="preserve">me Teisme gautas išteisintojo </w:t>
      </w:r>
      <w:bookmarkStart w:id="126" w:name="Buk_127"/>
      <w:r w:rsidR="00BA611A" w:rsidRPr="00C428F0">
        <w:t xml:space="preserve">V. Š. </w:t>
      </w:r>
      <w:bookmarkEnd w:id="126"/>
      <w:r>
        <w:t xml:space="preserve">gynėjo advokato R. </w:t>
      </w:r>
      <w:proofErr w:type="spellStart"/>
      <w:r>
        <w:t>Boiko</w:t>
      </w:r>
      <w:proofErr w:type="spellEnd"/>
      <w:r>
        <w:t xml:space="preserve"> prašymas priteisti </w:t>
      </w:r>
      <w:bookmarkStart w:id="127" w:name="Buk_163"/>
      <w:r w:rsidR="00BA611A" w:rsidRPr="00C428F0">
        <w:t xml:space="preserve">V. Š. </w:t>
      </w:r>
      <w:bookmarkEnd w:id="127"/>
      <w:r w:rsidR="00421E51">
        <w:t xml:space="preserve">per </w:t>
      </w:r>
      <w:r>
        <w:t xml:space="preserve">bylos </w:t>
      </w:r>
      <w:r w:rsidR="00421E51">
        <w:t xml:space="preserve">nagrinėjimą </w:t>
      </w:r>
      <w:r w:rsidR="00BE7F03">
        <w:t xml:space="preserve">kasacinės instancijos teisme </w:t>
      </w:r>
      <w:r>
        <w:t>patirtų išlaidų advokato paslaugoms apmokėti atlyginimą.</w:t>
      </w:r>
    </w:p>
    <w:p w14:paraId="21F6F8D7" w14:textId="29341A0D" w:rsidR="00310312" w:rsidRPr="00310312" w:rsidRDefault="00310312" w:rsidP="005F436F">
      <w:pPr>
        <w:pStyle w:val="Pagrindiniotekstotrauka"/>
        <w:numPr>
          <w:ilvl w:val="0"/>
          <w:numId w:val="13"/>
        </w:numPr>
        <w:spacing w:after="120"/>
        <w:ind w:left="357" w:hanging="357"/>
      </w:pPr>
      <w:bookmarkStart w:id="128" w:name="n00b717e6-59b2-4121-8106-3e6d882f0071"/>
      <w:r w:rsidRPr="00310312">
        <w:t>BPK</w:t>
      </w:r>
      <w:bookmarkStart w:id="129" w:name="pn00b717e6-59b2-4121-8106-3e6d882f0071"/>
      <w:bookmarkEnd w:id="128"/>
      <w:bookmarkEnd w:id="129"/>
      <w:r w:rsidRPr="00310312">
        <w:t xml:space="preserve"> </w:t>
      </w:r>
      <w:bookmarkStart w:id="130" w:name="nf831e564-c9c2-4188-af76-8fb8f7f19e24"/>
      <w:r w:rsidRPr="00310312">
        <w:t>106</w:t>
      </w:r>
      <w:bookmarkStart w:id="131" w:name="pnf831e564-c9c2-4188-af76-8fb8f7f19e24"/>
      <w:bookmarkEnd w:id="130"/>
      <w:bookmarkEnd w:id="131"/>
      <w:r w:rsidRPr="00310312">
        <w:t xml:space="preserve"> straipsnio 3 dalyje įtvirtinta,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 Šiame straipsnyje esančioje teisės normoje tiesiogiai įtvirtinta išteisinto asmens teisė gauti procese patirtų išlaidų advokato paslaugoms apmokėti atlyginimą iš valstybės. Vis dėlto teismas, spręsdamas dėl tokio pobūdžio išlaidų atlyginimo, kiekvienu atveju privalo įvertinti tokių išlaidų būtinumą ir pagrįstumą (kasacinės nutartys baudžiamosiose bylose Nr. </w:t>
      </w:r>
      <w:bookmarkStart w:id="132" w:name="na45722fb-9c2a-4d2c-aa89-81ae2d477521"/>
      <w:r w:rsidRPr="00310312">
        <w:t>2K-65-719/2024</w:t>
      </w:r>
      <w:bookmarkStart w:id="133" w:name="pna45722fb-9c2a-4d2c-aa89-81ae2d477521"/>
      <w:bookmarkEnd w:id="132"/>
      <w:bookmarkEnd w:id="133"/>
      <w:r w:rsidRPr="00310312">
        <w:t xml:space="preserve">, </w:t>
      </w:r>
      <w:bookmarkStart w:id="134" w:name="n8ca62781-5675-44ea-8875-213e0cef8dbe"/>
      <w:r w:rsidRPr="00310312">
        <w:t>2K-47-648/2024</w:t>
      </w:r>
      <w:bookmarkStart w:id="135" w:name="pn8ca62781-5675-44ea-8875-213e0cef8dbe"/>
      <w:bookmarkEnd w:id="134"/>
      <w:bookmarkEnd w:id="135"/>
      <w:r w:rsidRPr="00310312">
        <w:t xml:space="preserve">). Taip pat, pagal </w:t>
      </w:r>
      <w:bookmarkStart w:id="136" w:name="nc06da28f-9aae-493a-84d8-5bdaac04db53"/>
      <w:r w:rsidRPr="00310312">
        <w:t>BPK</w:t>
      </w:r>
      <w:bookmarkStart w:id="137" w:name="pnc06da28f-9aae-493a-84d8-5bdaac04db53"/>
      <w:bookmarkEnd w:id="136"/>
      <w:bookmarkEnd w:id="137"/>
      <w:r w:rsidRPr="00310312">
        <w:t xml:space="preserve"> </w:t>
      </w:r>
      <w:bookmarkStart w:id="138" w:name="n0092a9e9-854b-4832-8fc2-d57bc5ad1db0"/>
      <w:r w:rsidRPr="00310312">
        <w:t>106</w:t>
      </w:r>
      <w:bookmarkStart w:id="139" w:name="pn0092a9e9-854b-4832-8fc2-d57bc5ad1db0"/>
      <w:bookmarkEnd w:id="138"/>
      <w:bookmarkEnd w:id="139"/>
      <w:r w:rsidRPr="00310312">
        <w:t xml:space="preserve"> straipsnio nuostatų prasmę, teismas, kai priima sprendimą dėl advokato darbo apmokėjimo dydžio, nėra varžomas dėl išteisintojo prašyme nurodytų išlaidų sumų, jas nustato atsižvelgdamas į konkrečios bylos aplinkybes (kasacinė nutartis baudžiamojoje byloje Nr. </w:t>
      </w:r>
      <w:bookmarkStart w:id="140" w:name="n17df49e9-9850-482a-b747-a9a2309808ae"/>
      <w:r w:rsidRPr="00310312">
        <w:t>2K-214-489/2024</w:t>
      </w:r>
      <w:bookmarkStart w:id="141" w:name="pn17df49e9-9850-482a-b747-a9a2309808ae"/>
      <w:bookmarkEnd w:id="140"/>
      <w:bookmarkEnd w:id="141"/>
      <w:r w:rsidRPr="00310312">
        <w:t>).</w:t>
      </w:r>
    </w:p>
    <w:p w14:paraId="16A77A11" w14:textId="4BF6D0B4" w:rsidR="00D20CCD" w:rsidRDefault="00310312" w:rsidP="00310312">
      <w:pPr>
        <w:pStyle w:val="Pagrindiniotekstotrauka"/>
        <w:numPr>
          <w:ilvl w:val="0"/>
          <w:numId w:val="13"/>
        </w:numPr>
        <w:spacing w:after="120"/>
        <w:ind w:left="357" w:hanging="357"/>
      </w:pPr>
      <w:r w:rsidRPr="00310312">
        <w:t xml:space="preserve">Kadangi, išnagrinėjus </w:t>
      </w:r>
      <w:r w:rsidR="00D20CCD">
        <w:t xml:space="preserve">prokuroro </w:t>
      </w:r>
      <w:r w:rsidRPr="00310312">
        <w:t xml:space="preserve">kasacinį skundą, </w:t>
      </w:r>
      <w:r w:rsidR="00D20CCD">
        <w:t xml:space="preserve">kuriuo prašoma palikti </w:t>
      </w:r>
      <w:bookmarkStart w:id="142" w:name="Buk_164"/>
      <w:r w:rsidR="00BA611A" w:rsidRPr="00C428F0">
        <w:t xml:space="preserve">V. Š. </w:t>
      </w:r>
      <w:bookmarkEnd w:id="142"/>
      <w:r w:rsidR="00D20CCD">
        <w:t xml:space="preserve">galioti pirmosios instancijos teismo apkaltinamąjį nuosprendį, šis yra atmetamas </w:t>
      </w:r>
      <w:r w:rsidR="00BE7F03">
        <w:t xml:space="preserve">ir </w:t>
      </w:r>
      <w:r w:rsidR="00D20CCD">
        <w:t xml:space="preserve">skundžiamas </w:t>
      </w:r>
      <w:r w:rsidR="00D20CCD" w:rsidRPr="003636CC">
        <w:t xml:space="preserve">Lietuvos apeliacinio teismo Baudžiamųjų bylų skyriaus teisėjų kolegijos 2024 m. lapkričio 5 d. </w:t>
      </w:r>
      <w:r w:rsidR="00D20CCD">
        <w:t xml:space="preserve">išteisinamasis nuosprendis paliekamas nepakeistas, yra pagrindas spręsti klausimą dėl </w:t>
      </w:r>
      <w:bookmarkStart w:id="143" w:name="Buk_128"/>
      <w:r w:rsidR="00BA611A" w:rsidRPr="00C428F0">
        <w:t xml:space="preserve">V. Š. </w:t>
      </w:r>
      <w:bookmarkEnd w:id="143"/>
      <w:r w:rsidR="00D20CCD">
        <w:t>išlaidų, patirtų advokato paslaugoms apmokėti, atlyginimo.</w:t>
      </w:r>
    </w:p>
    <w:p w14:paraId="2BA531BB" w14:textId="4F0DDFA7" w:rsidR="00F949F4" w:rsidRDefault="004A53BB" w:rsidP="001931A9">
      <w:pPr>
        <w:pStyle w:val="Pagrindiniotekstotrauka"/>
        <w:numPr>
          <w:ilvl w:val="0"/>
          <w:numId w:val="13"/>
        </w:numPr>
        <w:spacing w:after="120"/>
        <w:ind w:left="357" w:hanging="357"/>
      </w:pPr>
      <w:r>
        <w:t xml:space="preserve">Iš 2025 m. gegužės 14 d. patvirtinimo apie lėšų įskaitymą matyti, kad </w:t>
      </w:r>
      <w:bookmarkStart w:id="144" w:name="Buk_151"/>
      <w:r w:rsidR="00BA611A" w:rsidRPr="00C428F0">
        <w:t xml:space="preserve">V. Š. </w:t>
      </w:r>
      <w:bookmarkEnd w:id="144"/>
      <w:r>
        <w:t>gynėjui už teisines paslaugas sumokėjo 629,20 Eur. Teisėjų kolegija</w:t>
      </w:r>
      <w:r w:rsidR="00BE7F03">
        <w:t>,</w:t>
      </w:r>
      <w:r w:rsidR="00D04447">
        <w:t xml:space="preserve"> </w:t>
      </w:r>
      <w:r w:rsidR="00C05A44">
        <w:t xml:space="preserve">atsižvelgdama į nagrinėjamos bylos apimtį ir kasaciniame skunde keliamų klausimų sudėtingumą, </w:t>
      </w:r>
      <w:r w:rsidR="00210C8B">
        <w:t xml:space="preserve">tai, </w:t>
      </w:r>
      <w:r w:rsidR="00210C8B" w:rsidRPr="00E73E37">
        <w:t xml:space="preserve">kad kasacinis skundas paduotas </w:t>
      </w:r>
      <w:r w:rsidR="009959C9">
        <w:t>prokuroro</w:t>
      </w:r>
      <w:r w:rsidR="00210C8B" w:rsidRPr="00E73E37">
        <w:t xml:space="preserve"> iniciatyva, </w:t>
      </w:r>
      <w:r w:rsidR="00C05A44" w:rsidRPr="00E73E37">
        <w:t xml:space="preserve">konstatuoja, kad išteisintojo gynėjo prašoma priteisti 629,20 Eur suma yra </w:t>
      </w:r>
      <w:r w:rsidR="00D04447" w:rsidRPr="00E73E37">
        <w:t>proporcinga.</w:t>
      </w:r>
    </w:p>
    <w:p w14:paraId="3FED3219" w14:textId="77777777" w:rsidR="006F2F5D" w:rsidRPr="003636CC" w:rsidRDefault="006F2F5D" w:rsidP="006F2F5D">
      <w:pPr>
        <w:pStyle w:val="Pagrindiniotekstotrauka"/>
        <w:spacing w:after="120"/>
      </w:pPr>
    </w:p>
    <w:p w14:paraId="32B39E5A" w14:textId="644D561A" w:rsidR="006C2AA6" w:rsidRPr="003636CC" w:rsidRDefault="006C2AA6" w:rsidP="006C2AA6">
      <w:pPr>
        <w:pStyle w:val="Pagrindiniotekstotrauka"/>
        <w:spacing w:after="120"/>
        <w:ind w:firstLine="0"/>
        <w:jc w:val="center"/>
      </w:pPr>
    </w:p>
    <w:p w14:paraId="2FCEBCAF" w14:textId="1423ED1C" w:rsidR="006C2AA6" w:rsidRPr="003636CC" w:rsidRDefault="006C2AA6" w:rsidP="006C2AA6">
      <w:pPr>
        <w:ind w:firstLine="720"/>
        <w:jc w:val="both"/>
        <w:rPr>
          <w:lang w:val="lt-LT"/>
        </w:rPr>
      </w:pPr>
      <w:r w:rsidRPr="003636CC">
        <w:rPr>
          <w:lang w:val="lt-LT"/>
        </w:rPr>
        <w:t>Teisėjų kolegija, atsižvelgdama į išdėstytus argumentus ir vadovaudamasi Lietuvos Respublikos baudžiamojo proceso kodekso</w:t>
      </w:r>
      <w:r w:rsidR="001931A9">
        <w:rPr>
          <w:lang w:val="lt-LT"/>
        </w:rPr>
        <w:t xml:space="preserve"> 106 straipsnio 3 dalimi,</w:t>
      </w:r>
      <w:r w:rsidRPr="003636CC">
        <w:rPr>
          <w:lang w:val="lt-LT"/>
        </w:rPr>
        <w:t xml:space="preserve"> 382</w:t>
      </w:r>
      <w:r w:rsidR="00232A64" w:rsidRPr="003636CC">
        <w:rPr>
          <w:lang w:val="lt-LT"/>
        </w:rPr>
        <w:t> </w:t>
      </w:r>
      <w:r w:rsidRPr="003636CC">
        <w:rPr>
          <w:lang w:val="lt-LT"/>
        </w:rPr>
        <w:t>straipsnio</w:t>
      </w:r>
      <w:r w:rsidR="004023BE">
        <w:rPr>
          <w:lang w:val="lt-LT"/>
        </w:rPr>
        <w:t xml:space="preserve"> 1 </w:t>
      </w:r>
      <w:r w:rsidRPr="003636CC">
        <w:rPr>
          <w:lang w:val="lt-LT"/>
        </w:rPr>
        <w:t>punktu,</w:t>
      </w:r>
    </w:p>
    <w:p w14:paraId="2929652F" w14:textId="2E33BE7B" w:rsidR="006C2AA6" w:rsidRPr="003636CC" w:rsidRDefault="006C2AA6" w:rsidP="006512B0">
      <w:pPr>
        <w:ind w:firstLine="720"/>
        <w:jc w:val="both"/>
        <w:rPr>
          <w:lang w:val="lt-LT"/>
        </w:rPr>
      </w:pPr>
    </w:p>
    <w:p w14:paraId="341B8D39" w14:textId="77777777" w:rsidR="006C2AA6" w:rsidRPr="003636CC" w:rsidRDefault="006C2AA6" w:rsidP="006C2AA6">
      <w:pPr>
        <w:jc w:val="both"/>
        <w:rPr>
          <w:lang w:val="lt-LT"/>
        </w:rPr>
      </w:pPr>
      <w:r w:rsidRPr="003636CC">
        <w:rPr>
          <w:lang w:val="lt-LT"/>
        </w:rPr>
        <w:t>n u t a r i a :</w:t>
      </w:r>
    </w:p>
    <w:p w14:paraId="200592AF" w14:textId="51C18E24" w:rsidR="006C2AA6" w:rsidRPr="003636CC" w:rsidRDefault="006C2AA6" w:rsidP="006C2AA6">
      <w:pPr>
        <w:jc w:val="both"/>
        <w:rPr>
          <w:lang w:val="lt-LT"/>
        </w:rPr>
      </w:pPr>
      <w:r w:rsidRPr="003636CC">
        <w:rPr>
          <w:lang w:val="lt-LT"/>
        </w:rPr>
        <w:tab/>
      </w:r>
    </w:p>
    <w:p w14:paraId="10D90849" w14:textId="20AE1AD3" w:rsidR="006C2AA6" w:rsidRDefault="001931A9" w:rsidP="006C2AA6">
      <w:pPr>
        <w:ind w:firstLine="720"/>
        <w:jc w:val="both"/>
        <w:rPr>
          <w:lang w:val="lt-LT"/>
        </w:rPr>
      </w:pPr>
      <w:r>
        <w:rPr>
          <w:lang w:val="lt-LT"/>
        </w:rPr>
        <w:lastRenderedPageBreak/>
        <w:t xml:space="preserve">Atmesti </w:t>
      </w:r>
      <w:r w:rsidRPr="001931A9">
        <w:rPr>
          <w:lang w:val="lt-LT"/>
        </w:rPr>
        <w:t>Lietuvos Respublikos generalinės prokuratūros Organizuotų nusikaltimų ir korupcijos tyrimo departamento prokuroro Dariaus Valio</w:t>
      </w:r>
      <w:r w:rsidRPr="003636CC">
        <w:rPr>
          <w:lang w:val="lt-LT"/>
        </w:rPr>
        <w:t xml:space="preserve"> kasacinį skundą</w:t>
      </w:r>
      <w:r>
        <w:rPr>
          <w:lang w:val="lt-LT"/>
        </w:rPr>
        <w:t>.</w:t>
      </w:r>
    </w:p>
    <w:p w14:paraId="297AB249" w14:textId="6DB4660D" w:rsidR="001931A9" w:rsidRPr="001931A9" w:rsidRDefault="001931A9" w:rsidP="006C2AA6">
      <w:pPr>
        <w:ind w:firstLine="720"/>
        <w:jc w:val="both"/>
        <w:rPr>
          <w:lang w:val="lt-LT"/>
        </w:rPr>
      </w:pPr>
      <w:r>
        <w:rPr>
          <w:lang w:val="lt-LT"/>
        </w:rPr>
        <w:t xml:space="preserve">Priteisti </w:t>
      </w:r>
      <w:bookmarkStart w:id="145" w:name="Buk_165"/>
      <w:r w:rsidR="00BA611A" w:rsidRPr="00C428F0">
        <w:rPr>
          <w:lang w:val="lt-LT"/>
        </w:rPr>
        <w:t xml:space="preserve">V. Š. </w:t>
      </w:r>
      <w:bookmarkEnd w:id="145"/>
      <w:r w:rsidR="00C70DCF" w:rsidRPr="00C70DCF">
        <w:rPr>
          <w:lang w:val="lt-LT"/>
        </w:rPr>
        <w:t>629,20</w:t>
      </w:r>
      <w:r w:rsidRPr="00C70DCF">
        <w:rPr>
          <w:lang w:val="lt-LT"/>
        </w:rPr>
        <w:t xml:space="preserve"> Eur</w:t>
      </w:r>
      <w:r>
        <w:rPr>
          <w:b/>
          <w:bCs/>
          <w:lang w:val="lt-LT"/>
        </w:rPr>
        <w:t xml:space="preserve"> </w:t>
      </w:r>
      <w:r w:rsidR="00BE7F03" w:rsidRPr="006C44AD">
        <w:rPr>
          <w:lang w:val="lt-LT"/>
        </w:rPr>
        <w:t xml:space="preserve">(šešių šimtų dvidešimt devynių Eur </w:t>
      </w:r>
      <w:r w:rsidR="00BE7F03" w:rsidRPr="00133D96">
        <w:rPr>
          <w:lang w:val="lt-LT"/>
        </w:rPr>
        <w:t>20 ct)</w:t>
      </w:r>
      <w:r w:rsidR="00BE7F03" w:rsidRPr="00133D96">
        <w:rPr>
          <w:b/>
          <w:bCs/>
          <w:lang w:val="lt-LT"/>
        </w:rPr>
        <w:t xml:space="preserve"> </w:t>
      </w:r>
      <w:r>
        <w:rPr>
          <w:lang w:val="lt-LT"/>
        </w:rPr>
        <w:t>išlaidų advokato paslaugoms apmokėti atlyginim</w:t>
      </w:r>
      <w:r w:rsidR="00A72D16">
        <w:rPr>
          <w:lang w:val="lt-LT"/>
        </w:rPr>
        <w:t>ą</w:t>
      </w:r>
      <w:r>
        <w:rPr>
          <w:lang w:val="lt-LT"/>
        </w:rPr>
        <w:t xml:space="preserve"> iš valstybės lėšų.</w:t>
      </w:r>
    </w:p>
    <w:p w14:paraId="711FA1A6" w14:textId="5BC4E171" w:rsidR="006C2AA6" w:rsidRPr="003636CC" w:rsidRDefault="006C2AA6" w:rsidP="00A7538D">
      <w:pPr>
        <w:spacing w:line="360" w:lineRule="auto"/>
        <w:ind w:firstLine="720"/>
        <w:jc w:val="both"/>
        <w:rPr>
          <w:lang w:val="lt-LT"/>
        </w:rPr>
      </w:pPr>
    </w:p>
    <w:p w14:paraId="658941EE" w14:textId="77777777" w:rsidR="006C2AA6" w:rsidRPr="003636CC" w:rsidRDefault="006C2AA6" w:rsidP="006C2AA6">
      <w:pPr>
        <w:spacing w:line="360" w:lineRule="auto"/>
        <w:jc w:val="both"/>
        <w:rPr>
          <w:lang w:val="lt-LT"/>
        </w:rPr>
      </w:pPr>
    </w:p>
    <w:p w14:paraId="5DB34590" w14:textId="462E87F9" w:rsidR="006C2AA6" w:rsidRPr="003636CC" w:rsidRDefault="006C2AA6" w:rsidP="006C2AA6">
      <w:pPr>
        <w:jc w:val="both"/>
        <w:rPr>
          <w:lang w:val="lt-LT"/>
        </w:rPr>
      </w:pPr>
      <w:r w:rsidRPr="003636CC">
        <w:rPr>
          <w:lang w:val="lt-LT"/>
        </w:rPr>
        <w:t>Teisėjai</w:t>
      </w: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00100AAD" w:rsidRPr="003636CC">
        <w:rPr>
          <w:lang w:val="lt-LT"/>
        </w:rPr>
        <w:t>Tomas Šeškauskas</w:t>
      </w:r>
    </w:p>
    <w:p w14:paraId="41809A0D" w14:textId="2A000F5E" w:rsidR="006C2AA6" w:rsidRPr="003636CC" w:rsidRDefault="006C2AA6" w:rsidP="006C2AA6">
      <w:pPr>
        <w:jc w:val="both"/>
        <w:rPr>
          <w:lang w:val="lt-LT"/>
        </w:rPr>
      </w:pPr>
    </w:p>
    <w:p w14:paraId="7DA2BE69" w14:textId="77777777" w:rsidR="006C2AA6" w:rsidRPr="003636CC" w:rsidRDefault="006C2AA6" w:rsidP="006C2AA6">
      <w:pPr>
        <w:jc w:val="both"/>
        <w:rPr>
          <w:lang w:val="lt-LT"/>
        </w:rPr>
      </w:pPr>
    </w:p>
    <w:p w14:paraId="676FAC3E" w14:textId="1837784C" w:rsidR="006C2AA6" w:rsidRPr="003636CC" w:rsidRDefault="006C2AA6" w:rsidP="006C2AA6">
      <w:pPr>
        <w:jc w:val="both"/>
        <w:rPr>
          <w:lang w:val="lt-LT"/>
        </w:rPr>
      </w:pP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00100AAD" w:rsidRPr="003636CC">
        <w:rPr>
          <w:lang w:val="lt-LT"/>
        </w:rPr>
        <w:t>Artūras Ridikas</w:t>
      </w:r>
    </w:p>
    <w:p w14:paraId="422FA828" w14:textId="2957F84D" w:rsidR="006C2AA6" w:rsidRPr="003636CC" w:rsidRDefault="006C2AA6" w:rsidP="006C2AA6">
      <w:pPr>
        <w:jc w:val="both"/>
        <w:rPr>
          <w:lang w:val="lt-LT"/>
        </w:rPr>
      </w:pPr>
    </w:p>
    <w:p w14:paraId="3952D402" w14:textId="77777777" w:rsidR="006C2AA6" w:rsidRPr="003636CC" w:rsidRDefault="006C2AA6" w:rsidP="006C2AA6">
      <w:pPr>
        <w:jc w:val="both"/>
        <w:rPr>
          <w:lang w:val="lt-LT"/>
        </w:rPr>
      </w:pPr>
    </w:p>
    <w:p w14:paraId="399C2386" w14:textId="1B3388A7" w:rsidR="006C2AA6" w:rsidRPr="003636CC" w:rsidRDefault="006C2AA6" w:rsidP="006C2AA6">
      <w:pPr>
        <w:jc w:val="both"/>
        <w:rPr>
          <w:lang w:val="lt-LT"/>
        </w:rPr>
      </w:pP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Pr="003636CC">
        <w:rPr>
          <w:lang w:val="lt-LT"/>
        </w:rPr>
        <w:tab/>
      </w:r>
      <w:r w:rsidR="00100AAD" w:rsidRPr="003636CC">
        <w:rPr>
          <w:lang w:val="lt-LT"/>
        </w:rPr>
        <w:t>Sigita Jokimaitė</w:t>
      </w:r>
    </w:p>
    <w:p w14:paraId="360B9A81" w14:textId="77777777" w:rsidR="00275171" w:rsidRPr="003636CC" w:rsidRDefault="00275171">
      <w:pPr>
        <w:spacing w:line="360" w:lineRule="auto"/>
        <w:jc w:val="both"/>
        <w:rPr>
          <w:lang w:val="lt-LT"/>
        </w:rPr>
      </w:pPr>
    </w:p>
    <w:sectPr w:rsidR="00275171" w:rsidRPr="003636CC" w:rsidSect="00970EF4">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5F71C" w14:textId="77777777" w:rsidR="00DD7595" w:rsidRDefault="00DD7595">
      <w:r>
        <w:separator/>
      </w:r>
    </w:p>
  </w:endnote>
  <w:endnote w:type="continuationSeparator" w:id="0">
    <w:p w14:paraId="1D215D03" w14:textId="77777777" w:rsidR="00DD7595" w:rsidRDefault="00DD7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BA"/>
    <w:family w:val="roman"/>
    <w:pitch w:val="variable"/>
    <w:sig w:usb0="00000287" w:usb1="000000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B8BB3" w14:textId="77777777" w:rsidR="008225F6" w:rsidRDefault="008225F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84A4" w14:textId="77777777" w:rsidR="008225F6" w:rsidRDefault="008225F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65076" w14:textId="77777777" w:rsidR="008225F6" w:rsidRDefault="008225F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E778B" w14:textId="77777777" w:rsidR="00DD7595" w:rsidRDefault="00DD7595">
      <w:r>
        <w:separator/>
      </w:r>
    </w:p>
  </w:footnote>
  <w:footnote w:type="continuationSeparator" w:id="0">
    <w:p w14:paraId="72525BFB" w14:textId="77777777" w:rsidR="00DD7595" w:rsidRDefault="00DD7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7828F"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24F881DD"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005F" w14:textId="77777777"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F174A6">
      <w:rPr>
        <w:rStyle w:val="Puslapionumeris"/>
        <w:noProof/>
      </w:rPr>
      <w:t>2</w:t>
    </w:r>
    <w:r>
      <w:rPr>
        <w:rStyle w:val="Puslapionumeris"/>
      </w:rPr>
      <w:fldChar w:fldCharType="end"/>
    </w:r>
  </w:p>
  <w:p w14:paraId="2937E4E6" w14:textId="77777777" w:rsidR="000C3339" w:rsidRDefault="000C3339">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F118" w14:textId="77777777" w:rsidR="008225F6" w:rsidRDefault="008225F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751B3"/>
    <w:multiLevelType w:val="multilevel"/>
    <w:tmpl w:val="28EAEAD0"/>
    <w:lvl w:ilvl="0">
      <w:start w:val="25"/>
      <w:numFmt w:val="decimal"/>
      <w:lvlText w:val="%1."/>
      <w:lvlJc w:val="left"/>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BF415E6"/>
    <w:multiLevelType w:val="hybridMultilevel"/>
    <w:tmpl w:val="AD284D82"/>
    <w:lvl w:ilvl="0" w:tplc="6B7AA2EC">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7" w15:restartNumberingAfterBreak="0">
    <w:nsid w:val="3A6C09FE"/>
    <w:multiLevelType w:val="hybridMultilevel"/>
    <w:tmpl w:val="176AB77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CF47CBC"/>
    <w:multiLevelType w:val="hybridMultilevel"/>
    <w:tmpl w:val="256E39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7E6F4F31"/>
    <w:multiLevelType w:val="multilevel"/>
    <w:tmpl w:val="29F62C34"/>
    <w:lvl w:ilvl="0">
      <w:start w:val="1"/>
      <w:numFmt w:val="decimal"/>
      <w:lvlText w:val="%1."/>
      <w:lvlJc w:val="left"/>
      <w:pPr>
        <w:ind w:left="928" w:hanging="360"/>
      </w:pPr>
      <w:rPr>
        <w:rFonts w:ascii="Times New Roman" w:eastAsia="Times New Roman" w:hAnsi="Times New Roman" w:cs="Times New Roman"/>
        <w:i w:val="0"/>
        <w:sz w:val="24"/>
        <w:szCs w:val="24"/>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11924348">
    <w:abstractNumId w:val="10"/>
  </w:num>
  <w:num w:numId="2" w16cid:durableId="1762726100">
    <w:abstractNumId w:val="2"/>
  </w:num>
  <w:num w:numId="3" w16cid:durableId="70466573">
    <w:abstractNumId w:val="9"/>
  </w:num>
  <w:num w:numId="4" w16cid:durableId="636110699">
    <w:abstractNumId w:val="3"/>
  </w:num>
  <w:num w:numId="5" w16cid:durableId="2126145500">
    <w:abstractNumId w:val="15"/>
  </w:num>
  <w:num w:numId="6" w16cid:durableId="1065949715">
    <w:abstractNumId w:val="12"/>
  </w:num>
  <w:num w:numId="7" w16cid:durableId="79721623">
    <w:abstractNumId w:val="16"/>
  </w:num>
  <w:num w:numId="8" w16cid:durableId="228000956">
    <w:abstractNumId w:val="1"/>
  </w:num>
  <w:num w:numId="9" w16cid:durableId="2096397939">
    <w:abstractNumId w:val="11"/>
  </w:num>
  <w:num w:numId="10" w16cid:durableId="99766575">
    <w:abstractNumId w:val="5"/>
  </w:num>
  <w:num w:numId="11" w16cid:durableId="1420637666">
    <w:abstractNumId w:val="13"/>
  </w:num>
  <w:num w:numId="12" w16cid:durableId="1243953158">
    <w:abstractNumId w:val="14"/>
  </w:num>
  <w:num w:numId="13" w16cid:durableId="651325051">
    <w:abstractNumId w:val="8"/>
  </w:num>
  <w:num w:numId="14" w16cid:durableId="1705788957">
    <w:abstractNumId w:val="6"/>
  </w:num>
  <w:num w:numId="15" w16cid:durableId="601961029">
    <w:abstractNumId w:val="18"/>
  </w:num>
  <w:num w:numId="16" w16cid:durableId="1172262854">
    <w:abstractNumId w:val="4"/>
  </w:num>
  <w:num w:numId="17" w16cid:durableId="2141267080">
    <w:abstractNumId w:val="0"/>
  </w:num>
  <w:num w:numId="18" w16cid:durableId="1881504652">
    <w:abstractNumId w:val="17"/>
  </w:num>
  <w:num w:numId="19" w16cid:durableId="2143226594">
    <w:abstractNumId w:val="7"/>
  </w:num>
  <w:num w:numId="20" w16cid:durableId="4738379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2B8D"/>
    <w:rsid w:val="00003030"/>
    <w:rsid w:val="00005A3D"/>
    <w:rsid w:val="00013E1D"/>
    <w:rsid w:val="0001588D"/>
    <w:rsid w:val="000178B0"/>
    <w:rsid w:val="00017C31"/>
    <w:rsid w:val="0002400A"/>
    <w:rsid w:val="00024F05"/>
    <w:rsid w:val="000271E5"/>
    <w:rsid w:val="00031968"/>
    <w:rsid w:val="00032030"/>
    <w:rsid w:val="0003593B"/>
    <w:rsid w:val="00037769"/>
    <w:rsid w:val="00040C8D"/>
    <w:rsid w:val="00041F85"/>
    <w:rsid w:val="00041FE3"/>
    <w:rsid w:val="000433B2"/>
    <w:rsid w:val="00057094"/>
    <w:rsid w:val="00064559"/>
    <w:rsid w:val="000646E4"/>
    <w:rsid w:val="00073219"/>
    <w:rsid w:val="000751F9"/>
    <w:rsid w:val="000806C2"/>
    <w:rsid w:val="0008094E"/>
    <w:rsid w:val="0008285A"/>
    <w:rsid w:val="00085C9E"/>
    <w:rsid w:val="00092582"/>
    <w:rsid w:val="00094E0A"/>
    <w:rsid w:val="00096313"/>
    <w:rsid w:val="000A0CB5"/>
    <w:rsid w:val="000A195B"/>
    <w:rsid w:val="000B491D"/>
    <w:rsid w:val="000B7A57"/>
    <w:rsid w:val="000B7CC8"/>
    <w:rsid w:val="000C067E"/>
    <w:rsid w:val="000C21CC"/>
    <w:rsid w:val="000C2365"/>
    <w:rsid w:val="000C3339"/>
    <w:rsid w:val="000C366A"/>
    <w:rsid w:val="000C6E31"/>
    <w:rsid w:val="000D5438"/>
    <w:rsid w:val="000F14A0"/>
    <w:rsid w:val="000F3203"/>
    <w:rsid w:val="0010058D"/>
    <w:rsid w:val="001008D0"/>
    <w:rsid w:val="00100AAD"/>
    <w:rsid w:val="00101BD4"/>
    <w:rsid w:val="001028D2"/>
    <w:rsid w:val="001044EC"/>
    <w:rsid w:val="001075F5"/>
    <w:rsid w:val="001120B7"/>
    <w:rsid w:val="00112D76"/>
    <w:rsid w:val="00113211"/>
    <w:rsid w:val="001153AF"/>
    <w:rsid w:val="00122040"/>
    <w:rsid w:val="00122D4D"/>
    <w:rsid w:val="00124BBA"/>
    <w:rsid w:val="00125B47"/>
    <w:rsid w:val="001330D6"/>
    <w:rsid w:val="00133D96"/>
    <w:rsid w:val="00133FC9"/>
    <w:rsid w:val="00136F9B"/>
    <w:rsid w:val="00137245"/>
    <w:rsid w:val="00140CB3"/>
    <w:rsid w:val="0014365E"/>
    <w:rsid w:val="0015109A"/>
    <w:rsid w:val="001511E9"/>
    <w:rsid w:val="00151DBD"/>
    <w:rsid w:val="00155D06"/>
    <w:rsid w:val="0017054E"/>
    <w:rsid w:val="001762A8"/>
    <w:rsid w:val="00176B86"/>
    <w:rsid w:val="00181FB1"/>
    <w:rsid w:val="00183144"/>
    <w:rsid w:val="00187883"/>
    <w:rsid w:val="00190590"/>
    <w:rsid w:val="001931A9"/>
    <w:rsid w:val="001A0AFA"/>
    <w:rsid w:val="001A714E"/>
    <w:rsid w:val="001B0400"/>
    <w:rsid w:val="001B393F"/>
    <w:rsid w:val="001C09C3"/>
    <w:rsid w:val="001C181F"/>
    <w:rsid w:val="001C4F31"/>
    <w:rsid w:val="001C5BAD"/>
    <w:rsid w:val="001C75C1"/>
    <w:rsid w:val="001D28F4"/>
    <w:rsid w:val="001D74EE"/>
    <w:rsid w:val="001E3ED2"/>
    <w:rsid w:val="001F51E9"/>
    <w:rsid w:val="001F6B1C"/>
    <w:rsid w:val="001F6CED"/>
    <w:rsid w:val="00201D48"/>
    <w:rsid w:val="00207B7B"/>
    <w:rsid w:val="00210C8B"/>
    <w:rsid w:val="00212D89"/>
    <w:rsid w:val="00213B8C"/>
    <w:rsid w:val="002155D3"/>
    <w:rsid w:val="002174AC"/>
    <w:rsid w:val="00217B49"/>
    <w:rsid w:val="002233F1"/>
    <w:rsid w:val="00224D96"/>
    <w:rsid w:val="00225497"/>
    <w:rsid w:val="00226A96"/>
    <w:rsid w:val="00232A64"/>
    <w:rsid w:val="00235631"/>
    <w:rsid w:val="00236A6A"/>
    <w:rsid w:val="00251625"/>
    <w:rsid w:val="0025314F"/>
    <w:rsid w:val="00253569"/>
    <w:rsid w:val="00257B99"/>
    <w:rsid w:val="002603BD"/>
    <w:rsid w:val="002610BC"/>
    <w:rsid w:val="002617E2"/>
    <w:rsid w:val="00264CB2"/>
    <w:rsid w:val="00266AF6"/>
    <w:rsid w:val="00267841"/>
    <w:rsid w:val="0027089E"/>
    <w:rsid w:val="00272601"/>
    <w:rsid w:val="002744EB"/>
    <w:rsid w:val="00275171"/>
    <w:rsid w:val="0027633B"/>
    <w:rsid w:val="00287A1B"/>
    <w:rsid w:val="00287EB1"/>
    <w:rsid w:val="00292522"/>
    <w:rsid w:val="0029443C"/>
    <w:rsid w:val="00297F8B"/>
    <w:rsid w:val="002A2FFE"/>
    <w:rsid w:val="002B25CA"/>
    <w:rsid w:val="002B40C0"/>
    <w:rsid w:val="002B48C8"/>
    <w:rsid w:val="002B6B05"/>
    <w:rsid w:val="002D1846"/>
    <w:rsid w:val="002D2311"/>
    <w:rsid w:val="002D38E0"/>
    <w:rsid w:val="002D5454"/>
    <w:rsid w:val="002D675D"/>
    <w:rsid w:val="002E1768"/>
    <w:rsid w:val="002E2E45"/>
    <w:rsid w:val="002E4998"/>
    <w:rsid w:val="002F1843"/>
    <w:rsid w:val="002F1DA8"/>
    <w:rsid w:val="00301772"/>
    <w:rsid w:val="00303510"/>
    <w:rsid w:val="00304506"/>
    <w:rsid w:val="00307BBE"/>
    <w:rsid w:val="00307C3A"/>
    <w:rsid w:val="00310312"/>
    <w:rsid w:val="003129BC"/>
    <w:rsid w:val="00312E3A"/>
    <w:rsid w:val="00313DA8"/>
    <w:rsid w:val="00340132"/>
    <w:rsid w:val="00340B4F"/>
    <w:rsid w:val="00350C4A"/>
    <w:rsid w:val="00351C70"/>
    <w:rsid w:val="0035218F"/>
    <w:rsid w:val="00352CCA"/>
    <w:rsid w:val="0035347B"/>
    <w:rsid w:val="00353A61"/>
    <w:rsid w:val="0036141A"/>
    <w:rsid w:val="00361A74"/>
    <w:rsid w:val="003636CC"/>
    <w:rsid w:val="00363A55"/>
    <w:rsid w:val="00370050"/>
    <w:rsid w:val="0037309D"/>
    <w:rsid w:val="00384655"/>
    <w:rsid w:val="0039336C"/>
    <w:rsid w:val="00394376"/>
    <w:rsid w:val="003A0D46"/>
    <w:rsid w:val="003A269B"/>
    <w:rsid w:val="003A4C8B"/>
    <w:rsid w:val="003B107E"/>
    <w:rsid w:val="003B53B2"/>
    <w:rsid w:val="003B56AB"/>
    <w:rsid w:val="003B63AD"/>
    <w:rsid w:val="003B69C2"/>
    <w:rsid w:val="003B7A24"/>
    <w:rsid w:val="003C0BF7"/>
    <w:rsid w:val="003C3431"/>
    <w:rsid w:val="003D6E43"/>
    <w:rsid w:val="003D7331"/>
    <w:rsid w:val="003E033A"/>
    <w:rsid w:val="003E06ED"/>
    <w:rsid w:val="003E49CE"/>
    <w:rsid w:val="003E6525"/>
    <w:rsid w:val="003F4DFB"/>
    <w:rsid w:val="003F6ED4"/>
    <w:rsid w:val="004023BE"/>
    <w:rsid w:val="0040748B"/>
    <w:rsid w:val="00413B18"/>
    <w:rsid w:val="004165C3"/>
    <w:rsid w:val="00421E51"/>
    <w:rsid w:val="00423395"/>
    <w:rsid w:val="00423ABD"/>
    <w:rsid w:val="00434B60"/>
    <w:rsid w:val="00434F2F"/>
    <w:rsid w:val="00436207"/>
    <w:rsid w:val="00441145"/>
    <w:rsid w:val="0044386E"/>
    <w:rsid w:val="004556B6"/>
    <w:rsid w:val="00456B7A"/>
    <w:rsid w:val="00457D70"/>
    <w:rsid w:val="004677AB"/>
    <w:rsid w:val="00467D3F"/>
    <w:rsid w:val="00470316"/>
    <w:rsid w:val="00473607"/>
    <w:rsid w:val="00475625"/>
    <w:rsid w:val="004771A9"/>
    <w:rsid w:val="004838C0"/>
    <w:rsid w:val="0048570C"/>
    <w:rsid w:val="00495864"/>
    <w:rsid w:val="004968C1"/>
    <w:rsid w:val="004969BC"/>
    <w:rsid w:val="004A066B"/>
    <w:rsid w:val="004A451A"/>
    <w:rsid w:val="004A53BB"/>
    <w:rsid w:val="004A72A3"/>
    <w:rsid w:val="004A7A30"/>
    <w:rsid w:val="004B2FFF"/>
    <w:rsid w:val="004B3135"/>
    <w:rsid w:val="004B34D9"/>
    <w:rsid w:val="004B36CE"/>
    <w:rsid w:val="004B6890"/>
    <w:rsid w:val="004B7E03"/>
    <w:rsid w:val="004C433C"/>
    <w:rsid w:val="004D15D7"/>
    <w:rsid w:val="004D62A2"/>
    <w:rsid w:val="004E164B"/>
    <w:rsid w:val="004E18E4"/>
    <w:rsid w:val="004E3E51"/>
    <w:rsid w:val="004E5410"/>
    <w:rsid w:val="004F357F"/>
    <w:rsid w:val="004F482C"/>
    <w:rsid w:val="004F698A"/>
    <w:rsid w:val="00503C56"/>
    <w:rsid w:val="00504B63"/>
    <w:rsid w:val="005105A7"/>
    <w:rsid w:val="00512B49"/>
    <w:rsid w:val="00514C48"/>
    <w:rsid w:val="0051597C"/>
    <w:rsid w:val="00523523"/>
    <w:rsid w:val="00523726"/>
    <w:rsid w:val="00525362"/>
    <w:rsid w:val="005341E5"/>
    <w:rsid w:val="00536104"/>
    <w:rsid w:val="005400B7"/>
    <w:rsid w:val="00540948"/>
    <w:rsid w:val="0054249C"/>
    <w:rsid w:val="005461B3"/>
    <w:rsid w:val="00546E34"/>
    <w:rsid w:val="005506D1"/>
    <w:rsid w:val="00561F1B"/>
    <w:rsid w:val="005629CA"/>
    <w:rsid w:val="00562D1E"/>
    <w:rsid w:val="00570578"/>
    <w:rsid w:val="00571C23"/>
    <w:rsid w:val="005739EA"/>
    <w:rsid w:val="0057652F"/>
    <w:rsid w:val="005805D9"/>
    <w:rsid w:val="005822F5"/>
    <w:rsid w:val="00583E7C"/>
    <w:rsid w:val="005855A4"/>
    <w:rsid w:val="005873D8"/>
    <w:rsid w:val="00590B2D"/>
    <w:rsid w:val="005A2D9F"/>
    <w:rsid w:val="005B33E2"/>
    <w:rsid w:val="005B4203"/>
    <w:rsid w:val="005B4DE8"/>
    <w:rsid w:val="005B7A2C"/>
    <w:rsid w:val="005C12BE"/>
    <w:rsid w:val="005C15EA"/>
    <w:rsid w:val="005C1ED8"/>
    <w:rsid w:val="005C4928"/>
    <w:rsid w:val="005C5924"/>
    <w:rsid w:val="005C6085"/>
    <w:rsid w:val="005C69B1"/>
    <w:rsid w:val="005D7D48"/>
    <w:rsid w:val="005E20CA"/>
    <w:rsid w:val="005E6FE4"/>
    <w:rsid w:val="005F436F"/>
    <w:rsid w:val="005F5399"/>
    <w:rsid w:val="005F5B45"/>
    <w:rsid w:val="00601872"/>
    <w:rsid w:val="00602A2D"/>
    <w:rsid w:val="00603187"/>
    <w:rsid w:val="006040BF"/>
    <w:rsid w:val="00612C19"/>
    <w:rsid w:val="00613B1F"/>
    <w:rsid w:val="0062200A"/>
    <w:rsid w:val="00626D29"/>
    <w:rsid w:val="006302D4"/>
    <w:rsid w:val="00635E4D"/>
    <w:rsid w:val="00635FD5"/>
    <w:rsid w:val="006369F7"/>
    <w:rsid w:val="00637390"/>
    <w:rsid w:val="00641BBC"/>
    <w:rsid w:val="00647625"/>
    <w:rsid w:val="006502DE"/>
    <w:rsid w:val="006512B0"/>
    <w:rsid w:val="0065179C"/>
    <w:rsid w:val="00651C07"/>
    <w:rsid w:val="00653427"/>
    <w:rsid w:val="00655C43"/>
    <w:rsid w:val="00657ADC"/>
    <w:rsid w:val="0067079A"/>
    <w:rsid w:val="006712F6"/>
    <w:rsid w:val="006756D0"/>
    <w:rsid w:val="00680BAE"/>
    <w:rsid w:val="00692419"/>
    <w:rsid w:val="00695C8E"/>
    <w:rsid w:val="00697D6C"/>
    <w:rsid w:val="006A42D3"/>
    <w:rsid w:val="006B35E8"/>
    <w:rsid w:val="006B4075"/>
    <w:rsid w:val="006B532B"/>
    <w:rsid w:val="006C1862"/>
    <w:rsid w:val="006C2AA6"/>
    <w:rsid w:val="006C44AD"/>
    <w:rsid w:val="006C725B"/>
    <w:rsid w:val="006E3AC4"/>
    <w:rsid w:val="006E5019"/>
    <w:rsid w:val="006E6F97"/>
    <w:rsid w:val="006E762C"/>
    <w:rsid w:val="006F17FE"/>
    <w:rsid w:val="006F2F5D"/>
    <w:rsid w:val="006F315F"/>
    <w:rsid w:val="006F588D"/>
    <w:rsid w:val="00701D11"/>
    <w:rsid w:val="00706A68"/>
    <w:rsid w:val="007111A7"/>
    <w:rsid w:val="0072072D"/>
    <w:rsid w:val="0072388D"/>
    <w:rsid w:val="00724995"/>
    <w:rsid w:val="00725EF1"/>
    <w:rsid w:val="007333A9"/>
    <w:rsid w:val="00736023"/>
    <w:rsid w:val="00737E0B"/>
    <w:rsid w:val="007408F3"/>
    <w:rsid w:val="0074332B"/>
    <w:rsid w:val="00745A7A"/>
    <w:rsid w:val="0075570D"/>
    <w:rsid w:val="007577AB"/>
    <w:rsid w:val="00766D57"/>
    <w:rsid w:val="00767F79"/>
    <w:rsid w:val="0077263C"/>
    <w:rsid w:val="00782213"/>
    <w:rsid w:val="00785D13"/>
    <w:rsid w:val="00786C4F"/>
    <w:rsid w:val="00790F08"/>
    <w:rsid w:val="00794CF2"/>
    <w:rsid w:val="007A354A"/>
    <w:rsid w:val="007A3CCF"/>
    <w:rsid w:val="007B6CC4"/>
    <w:rsid w:val="007B76C7"/>
    <w:rsid w:val="007C004D"/>
    <w:rsid w:val="007C317F"/>
    <w:rsid w:val="007C65FC"/>
    <w:rsid w:val="007C6EAC"/>
    <w:rsid w:val="007D0C80"/>
    <w:rsid w:val="007D6CD8"/>
    <w:rsid w:val="007E1C33"/>
    <w:rsid w:val="007E7224"/>
    <w:rsid w:val="007F53D3"/>
    <w:rsid w:val="007F7368"/>
    <w:rsid w:val="00800D81"/>
    <w:rsid w:val="00802AF1"/>
    <w:rsid w:val="00805CC5"/>
    <w:rsid w:val="0080653C"/>
    <w:rsid w:val="008073B4"/>
    <w:rsid w:val="00807C2B"/>
    <w:rsid w:val="00810CBB"/>
    <w:rsid w:val="00812B67"/>
    <w:rsid w:val="008142FA"/>
    <w:rsid w:val="00815EB2"/>
    <w:rsid w:val="008225F6"/>
    <w:rsid w:val="0082473E"/>
    <w:rsid w:val="00831640"/>
    <w:rsid w:val="00840B92"/>
    <w:rsid w:val="008446D9"/>
    <w:rsid w:val="00850722"/>
    <w:rsid w:val="0085542B"/>
    <w:rsid w:val="0085552E"/>
    <w:rsid w:val="00856275"/>
    <w:rsid w:val="0086443A"/>
    <w:rsid w:val="0086532E"/>
    <w:rsid w:val="00866BE0"/>
    <w:rsid w:val="00872BEC"/>
    <w:rsid w:val="00880B20"/>
    <w:rsid w:val="008814E8"/>
    <w:rsid w:val="00881D60"/>
    <w:rsid w:val="00884324"/>
    <w:rsid w:val="0089288B"/>
    <w:rsid w:val="00894349"/>
    <w:rsid w:val="008A1112"/>
    <w:rsid w:val="008A1BE8"/>
    <w:rsid w:val="008A3496"/>
    <w:rsid w:val="008A35C5"/>
    <w:rsid w:val="008A3F5C"/>
    <w:rsid w:val="008A48F9"/>
    <w:rsid w:val="008B5456"/>
    <w:rsid w:val="008B6372"/>
    <w:rsid w:val="008C04FE"/>
    <w:rsid w:val="008C1345"/>
    <w:rsid w:val="008C2DE2"/>
    <w:rsid w:val="008D1F6D"/>
    <w:rsid w:val="008D6A6D"/>
    <w:rsid w:val="008E0452"/>
    <w:rsid w:val="008F0AC1"/>
    <w:rsid w:val="00900BB5"/>
    <w:rsid w:val="00901587"/>
    <w:rsid w:val="00903528"/>
    <w:rsid w:val="00905941"/>
    <w:rsid w:val="009108D3"/>
    <w:rsid w:val="009147C1"/>
    <w:rsid w:val="009228B6"/>
    <w:rsid w:val="00925190"/>
    <w:rsid w:val="009267F3"/>
    <w:rsid w:val="009274FD"/>
    <w:rsid w:val="00930611"/>
    <w:rsid w:val="00931CDF"/>
    <w:rsid w:val="00932AB7"/>
    <w:rsid w:val="00946496"/>
    <w:rsid w:val="009473CF"/>
    <w:rsid w:val="009552A3"/>
    <w:rsid w:val="00957C66"/>
    <w:rsid w:val="009600F1"/>
    <w:rsid w:val="009641EC"/>
    <w:rsid w:val="00964E8A"/>
    <w:rsid w:val="00967ECC"/>
    <w:rsid w:val="009704CF"/>
    <w:rsid w:val="00970EF4"/>
    <w:rsid w:val="00973775"/>
    <w:rsid w:val="00976A65"/>
    <w:rsid w:val="00985308"/>
    <w:rsid w:val="00993141"/>
    <w:rsid w:val="009959C9"/>
    <w:rsid w:val="009A3111"/>
    <w:rsid w:val="009A4944"/>
    <w:rsid w:val="009B1B47"/>
    <w:rsid w:val="009B3677"/>
    <w:rsid w:val="009B5BFD"/>
    <w:rsid w:val="009C0F4D"/>
    <w:rsid w:val="009C1C94"/>
    <w:rsid w:val="009C1CCA"/>
    <w:rsid w:val="009C1FC4"/>
    <w:rsid w:val="009C37FF"/>
    <w:rsid w:val="009C6A9C"/>
    <w:rsid w:val="009C79C7"/>
    <w:rsid w:val="009D2378"/>
    <w:rsid w:val="009D2A7B"/>
    <w:rsid w:val="009D3AA1"/>
    <w:rsid w:val="009D4465"/>
    <w:rsid w:val="009D5E26"/>
    <w:rsid w:val="009D641C"/>
    <w:rsid w:val="009E1593"/>
    <w:rsid w:val="009E1949"/>
    <w:rsid w:val="009E3724"/>
    <w:rsid w:val="009E4162"/>
    <w:rsid w:val="009E435F"/>
    <w:rsid w:val="009F7A7B"/>
    <w:rsid w:val="00A06E70"/>
    <w:rsid w:val="00A130DF"/>
    <w:rsid w:val="00A150C0"/>
    <w:rsid w:val="00A17B33"/>
    <w:rsid w:val="00A21BCF"/>
    <w:rsid w:val="00A27DBE"/>
    <w:rsid w:val="00A30CF2"/>
    <w:rsid w:val="00A37935"/>
    <w:rsid w:val="00A43CB1"/>
    <w:rsid w:val="00A51797"/>
    <w:rsid w:val="00A53598"/>
    <w:rsid w:val="00A55517"/>
    <w:rsid w:val="00A565C8"/>
    <w:rsid w:val="00A60E6A"/>
    <w:rsid w:val="00A614B0"/>
    <w:rsid w:val="00A675EF"/>
    <w:rsid w:val="00A709EF"/>
    <w:rsid w:val="00A72D16"/>
    <w:rsid w:val="00A7538D"/>
    <w:rsid w:val="00A753FB"/>
    <w:rsid w:val="00A824AC"/>
    <w:rsid w:val="00A82C98"/>
    <w:rsid w:val="00A954A4"/>
    <w:rsid w:val="00AA1132"/>
    <w:rsid w:val="00AA4595"/>
    <w:rsid w:val="00AA6A69"/>
    <w:rsid w:val="00AA7F9C"/>
    <w:rsid w:val="00AB35DE"/>
    <w:rsid w:val="00AB628C"/>
    <w:rsid w:val="00AC71FE"/>
    <w:rsid w:val="00AC787F"/>
    <w:rsid w:val="00AD40BB"/>
    <w:rsid w:val="00AD51C8"/>
    <w:rsid w:val="00AD73DA"/>
    <w:rsid w:val="00AE0C01"/>
    <w:rsid w:val="00AE2889"/>
    <w:rsid w:val="00AE6C44"/>
    <w:rsid w:val="00AF6CDB"/>
    <w:rsid w:val="00AF6F3B"/>
    <w:rsid w:val="00B014D1"/>
    <w:rsid w:val="00B02136"/>
    <w:rsid w:val="00B02C18"/>
    <w:rsid w:val="00B037AB"/>
    <w:rsid w:val="00B03DC4"/>
    <w:rsid w:val="00B04458"/>
    <w:rsid w:val="00B07C13"/>
    <w:rsid w:val="00B07ED0"/>
    <w:rsid w:val="00B12488"/>
    <w:rsid w:val="00B17921"/>
    <w:rsid w:val="00B205B1"/>
    <w:rsid w:val="00B2229E"/>
    <w:rsid w:val="00B24886"/>
    <w:rsid w:val="00B266B2"/>
    <w:rsid w:val="00B324CC"/>
    <w:rsid w:val="00B33260"/>
    <w:rsid w:val="00B345E1"/>
    <w:rsid w:val="00B355DF"/>
    <w:rsid w:val="00B36B27"/>
    <w:rsid w:val="00B376F7"/>
    <w:rsid w:val="00B55B67"/>
    <w:rsid w:val="00B562C5"/>
    <w:rsid w:val="00B7700E"/>
    <w:rsid w:val="00B8368C"/>
    <w:rsid w:val="00B83EF7"/>
    <w:rsid w:val="00B86A05"/>
    <w:rsid w:val="00B95FA7"/>
    <w:rsid w:val="00BA03FE"/>
    <w:rsid w:val="00BA0D47"/>
    <w:rsid w:val="00BA611A"/>
    <w:rsid w:val="00BA79D8"/>
    <w:rsid w:val="00BA7A77"/>
    <w:rsid w:val="00BB0A66"/>
    <w:rsid w:val="00BB4447"/>
    <w:rsid w:val="00BC1B8A"/>
    <w:rsid w:val="00BC50A5"/>
    <w:rsid w:val="00BD475B"/>
    <w:rsid w:val="00BD5690"/>
    <w:rsid w:val="00BD6F46"/>
    <w:rsid w:val="00BE2789"/>
    <w:rsid w:val="00BE2F83"/>
    <w:rsid w:val="00BE4F6F"/>
    <w:rsid w:val="00BE7F03"/>
    <w:rsid w:val="00BF48B1"/>
    <w:rsid w:val="00BF5A29"/>
    <w:rsid w:val="00BF6FD6"/>
    <w:rsid w:val="00BF7B81"/>
    <w:rsid w:val="00C008B3"/>
    <w:rsid w:val="00C04AEE"/>
    <w:rsid w:val="00C05162"/>
    <w:rsid w:val="00C05A44"/>
    <w:rsid w:val="00C0689B"/>
    <w:rsid w:val="00C10410"/>
    <w:rsid w:val="00C12E9E"/>
    <w:rsid w:val="00C14EBE"/>
    <w:rsid w:val="00C16857"/>
    <w:rsid w:val="00C17329"/>
    <w:rsid w:val="00C2199E"/>
    <w:rsid w:val="00C33162"/>
    <w:rsid w:val="00C332D1"/>
    <w:rsid w:val="00C428F0"/>
    <w:rsid w:val="00C43A94"/>
    <w:rsid w:val="00C447EC"/>
    <w:rsid w:val="00C44956"/>
    <w:rsid w:val="00C44A01"/>
    <w:rsid w:val="00C46F04"/>
    <w:rsid w:val="00C47383"/>
    <w:rsid w:val="00C47D22"/>
    <w:rsid w:val="00C51DE5"/>
    <w:rsid w:val="00C52945"/>
    <w:rsid w:val="00C52D9F"/>
    <w:rsid w:val="00C5466B"/>
    <w:rsid w:val="00C57601"/>
    <w:rsid w:val="00C6272D"/>
    <w:rsid w:val="00C64256"/>
    <w:rsid w:val="00C67009"/>
    <w:rsid w:val="00C70DCF"/>
    <w:rsid w:val="00C74BC2"/>
    <w:rsid w:val="00C74ED3"/>
    <w:rsid w:val="00C9544C"/>
    <w:rsid w:val="00C96037"/>
    <w:rsid w:val="00CA1E6E"/>
    <w:rsid w:val="00CA21AE"/>
    <w:rsid w:val="00CB0535"/>
    <w:rsid w:val="00CB1AB5"/>
    <w:rsid w:val="00CB1B84"/>
    <w:rsid w:val="00CB2A2A"/>
    <w:rsid w:val="00CB5FC3"/>
    <w:rsid w:val="00CB645A"/>
    <w:rsid w:val="00CC00F3"/>
    <w:rsid w:val="00CD115A"/>
    <w:rsid w:val="00CD2D2B"/>
    <w:rsid w:val="00CD4650"/>
    <w:rsid w:val="00CD5A53"/>
    <w:rsid w:val="00CE3626"/>
    <w:rsid w:val="00CE5F00"/>
    <w:rsid w:val="00CE7EFA"/>
    <w:rsid w:val="00CF0C46"/>
    <w:rsid w:val="00CF290D"/>
    <w:rsid w:val="00CF6D54"/>
    <w:rsid w:val="00D038FF"/>
    <w:rsid w:val="00D03D4D"/>
    <w:rsid w:val="00D04447"/>
    <w:rsid w:val="00D04EDD"/>
    <w:rsid w:val="00D06FD8"/>
    <w:rsid w:val="00D100A9"/>
    <w:rsid w:val="00D102A4"/>
    <w:rsid w:val="00D13E07"/>
    <w:rsid w:val="00D14768"/>
    <w:rsid w:val="00D14792"/>
    <w:rsid w:val="00D2044A"/>
    <w:rsid w:val="00D20CCD"/>
    <w:rsid w:val="00D25883"/>
    <w:rsid w:val="00D277A8"/>
    <w:rsid w:val="00D33D67"/>
    <w:rsid w:val="00D375EF"/>
    <w:rsid w:val="00D42617"/>
    <w:rsid w:val="00D43C7C"/>
    <w:rsid w:val="00D44F8C"/>
    <w:rsid w:val="00D53808"/>
    <w:rsid w:val="00D5790B"/>
    <w:rsid w:val="00D57BE6"/>
    <w:rsid w:val="00D60318"/>
    <w:rsid w:val="00D64530"/>
    <w:rsid w:val="00D65C6D"/>
    <w:rsid w:val="00D70AFE"/>
    <w:rsid w:val="00D747E9"/>
    <w:rsid w:val="00D77AE8"/>
    <w:rsid w:val="00D81281"/>
    <w:rsid w:val="00D82004"/>
    <w:rsid w:val="00D82A2A"/>
    <w:rsid w:val="00D87FC8"/>
    <w:rsid w:val="00D91DC9"/>
    <w:rsid w:val="00D964F3"/>
    <w:rsid w:val="00D96884"/>
    <w:rsid w:val="00DA042F"/>
    <w:rsid w:val="00DA4C40"/>
    <w:rsid w:val="00DA570A"/>
    <w:rsid w:val="00DB009E"/>
    <w:rsid w:val="00DB1C36"/>
    <w:rsid w:val="00DB4C3D"/>
    <w:rsid w:val="00DB54B5"/>
    <w:rsid w:val="00DB70A7"/>
    <w:rsid w:val="00DC32D3"/>
    <w:rsid w:val="00DD037F"/>
    <w:rsid w:val="00DD227A"/>
    <w:rsid w:val="00DD4A0D"/>
    <w:rsid w:val="00DD574A"/>
    <w:rsid w:val="00DD59BB"/>
    <w:rsid w:val="00DD7595"/>
    <w:rsid w:val="00DE4001"/>
    <w:rsid w:val="00DE5B03"/>
    <w:rsid w:val="00DE5DD9"/>
    <w:rsid w:val="00DE6A6D"/>
    <w:rsid w:val="00DE7DD0"/>
    <w:rsid w:val="00DF0057"/>
    <w:rsid w:val="00E01157"/>
    <w:rsid w:val="00E0137F"/>
    <w:rsid w:val="00E0445C"/>
    <w:rsid w:val="00E11EB0"/>
    <w:rsid w:val="00E15F2B"/>
    <w:rsid w:val="00E20FBC"/>
    <w:rsid w:val="00E22F07"/>
    <w:rsid w:val="00E311FD"/>
    <w:rsid w:val="00E31D8E"/>
    <w:rsid w:val="00E37038"/>
    <w:rsid w:val="00E4018B"/>
    <w:rsid w:val="00E42251"/>
    <w:rsid w:val="00E445DE"/>
    <w:rsid w:val="00E44D0D"/>
    <w:rsid w:val="00E47DAF"/>
    <w:rsid w:val="00E521D5"/>
    <w:rsid w:val="00E5646F"/>
    <w:rsid w:val="00E65C99"/>
    <w:rsid w:val="00E73E37"/>
    <w:rsid w:val="00E76EA9"/>
    <w:rsid w:val="00E82CF5"/>
    <w:rsid w:val="00E876B0"/>
    <w:rsid w:val="00E91F35"/>
    <w:rsid w:val="00E928BA"/>
    <w:rsid w:val="00E93138"/>
    <w:rsid w:val="00E939C7"/>
    <w:rsid w:val="00E94BDE"/>
    <w:rsid w:val="00E94E20"/>
    <w:rsid w:val="00E95B23"/>
    <w:rsid w:val="00EB40F7"/>
    <w:rsid w:val="00EB4C4B"/>
    <w:rsid w:val="00EB6B0B"/>
    <w:rsid w:val="00EC39B5"/>
    <w:rsid w:val="00EC6E5B"/>
    <w:rsid w:val="00EC7E0C"/>
    <w:rsid w:val="00ED0DDC"/>
    <w:rsid w:val="00ED2F82"/>
    <w:rsid w:val="00ED6C4C"/>
    <w:rsid w:val="00EE3A7A"/>
    <w:rsid w:val="00EF071D"/>
    <w:rsid w:val="00EF2029"/>
    <w:rsid w:val="00EF247D"/>
    <w:rsid w:val="00EF2B22"/>
    <w:rsid w:val="00EF5C1A"/>
    <w:rsid w:val="00F050A2"/>
    <w:rsid w:val="00F05DF1"/>
    <w:rsid w:val="00F07719"/>
    <w:rsid w:val="00F174A6"/>
    <w:rsid w:val="00F2188E"/>
    <w:rsid w:val="00F30FA3"/>
    <w:rsid w:val="00F36CE5"/>
    <w:rsid w:val="00F442FA"/>
    <w:rsid w:val="00F45388"/>
    <w:rsid w:val="00F45684"/>
    <w:rsid w:val="00F4658E"/>
    <w:rsid w:val="00F5069C"/>
    <w:rsid w:val="00F53D8B"/>
    <w:rsid w:val="00F54FF3"/>
    <w:rsid w:val="00F55F0C"/>
    <w:rsid w:val="00F70753"/>
    <w:rsid w:val="00F727D0"/>
    <w:rsid w:val="00F7621F"/>
    <w:rsid w:val="00F77123"/>
    <w:rsid w:val="00F83C6E"/>
    <w:rsid w:val="00F949F4"/>
    <w:rsid w:val="00F95546"/>
    <w:rsid w:val="00FA02D5"/>
    <w:rsid w:val="00FA2DA2"/>
    <w:rsid w:val="00FA78D4"/>
    <w:rsid w:val="00FB2941"/>
    <w:rsid w:val="00FB5DF3"/>
    <w:rsid w:val="00FB78DB"/>
    <w:rsid w:val="00FC3912"/>
    <w:rsid w:val="00FC4B81"/>
    <w:rsid w:val="00FC6D4B"/>
    <w:rsid w:val="00FD04B0"/>
    <w:rsid w:val="00FE051E"/>
    <w:rsid w:val="00FE40C7"/>
    <w:rsid w:val="00FE6D35"/>
    <w:rsid w:val="00FE78CE"/>
    <w:rsid w:val="00FF13CD"/>
    <w:rsid w:val="00FF532E"/>
    <w:rsid w:val="00FF59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0D7945"/>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FB2941"/>
    <w:rPr>
      <w:sz w:val="24"/>
      <w:szCs w:val="24"/>
      <w:lang w:val="en-GB" w:eastAsia="en-US"/>
    </w:rPr>
  </w:style>
  <w:style w:type="paragraph" w:customStyle="1" w:styleId="Standard">
    <w:name w:val="Standard"/>
    <w:rsid w:val="00FB2941"/>
    <w:pPr>
      <w:suppressAutoHyphens/>
      <w:autoSpaceDN w:val="0"/>
    </w:pPr>
    <w:rPr>
      <w:sz w:val="24"/>
      <w:lang w:eastAsia="en-US"/>
    </w:rPr>
  </w:style>
  <w:style w:type="character" w:styleId="Neapdorotaspaminjimas">
    <w:name w:val="Unresolved Mention"/>
    <w:basedOn w:val="Numatytasispastraiposriftas"/>
    <w:uiPriority w:val="99"/>
    <w:semiHidden/>
    <w:unhideWhenUsed/>
    <w:rsid w:val="00FE6D35"/>
    <w:rPr>
      <w:color w:val="605E5C"/>
      <w:shd w:val="clear" w:color="auto" w:fill="E1DFDD"/>
    </w:rPr>
  </w:style>
  <w:style w:type="paragraph" w:styleId="prastasiniatinklio">
    <w:name w:val="Normal (Web)"/>
    <w:basedOn w:val="prastasis"/>
    <w:semiHidden/>
    <w:unhideWhenUsed/>
    <w:rsid w:val="00310312"/>
  </w:style>
  <w:style w:type="paragraph" w:styleId="Pataisymai">
    <w:name w:val="Revision"/>
    <w:hidden/>
    <w:uiPriority w:val="99"/>
    <w:semiHidden/>
    <w:rsid w:val="00CD4650"/>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531078">
      <w:bodyDiv w:val="1"/>
      <w:marLeft w:val="0"/>
      <w:marRight w:val="0"/>
      <w:marTop w:val="0"/>
      <w:marBottom w:val="0"/>
      <w:divBdr>
        <w:top w:val="none" w:sz="0" w:space="0" w:color="auto"/>
        <w:left w:val="none" w:sz="0" w:space="0" w:color="auto"/>
        <w:bottom w:val="none" w:sz="0" w:space="0" w:color="auto"/>
        <w:right w:val="none" w:sz="0" w:space="0" w:color="auto"/>
      </w:divBdr>
    </w:div>
    <w:div w:id="712536241">
      <w:bodyDiv w:val="1"/>
      <w:marLeft w:val="0"/>
      <w:marRight w:val="0"/>
      <w:marTop w:val="0"/>
      <w:marBottom w:val="0"/>
      <w:divBdr>
        <w:top w:val="none" w:sz="0" w:space="0" w:color="auto"/>
        <w:left w:val="none" w:sz="0" w:space="0" w:color="auto"/>
        <w:bottom w:val="none" w:sz="0" w:space="0" w:color="auto"/>
        <w:right w:val="none" w:sz="0" w:space="0" w:color="auto"/>
      </w:divBdr>
    </w:div>
    <w:div w:id="1141075996">
      <w:bodyDiv w:val="1"/>
      <w:marLeft w:val="0"/>
      <w:marRight w:val="0"/>
      <w:marTop w:val="0"/>
      <w:marBottom w:val="0"/>
      <w:divBdr>
        <w:top w:val="none" w:sz="0" w:space="0" w:color="auto"/>
        <w:left w:val="none" w:sz="0" w:space="0" w:color="auto"/>
        <w:bottom w:val="none" w:sz="0" w:space="0" w:color="auto"/>
        <w:right w:val="none" w:sz="0" w:space="0" w:color="auto"/>
      </w:divBdr>
    </w:div>
    <w:div w:id="1268460519">
      <w:bodyDiv w:val="1"/>
      <w:marLeft w:val="0"/>
      <w:marRight w:val="0"/>
      <w:marTop w:val="0"/>
      <w:marBottom w:val="0"/>
      <w:divBdr>
        <w:top w:val="none" w:sz="0" w:space="0" w:color="auto"/>
        <w:left w:val="none" w:sz="0" w:space="0" w:color="auto"/>
        <w:bottom w:val="none" w:sz="0" w:space="0" w:color="auto"/>
        <w:right w:val="none" w:sz="0" w:space="0" w:color="auto"/>
      </w:divBdr>
    </w:div>
    <w:div w:id="1375470686">
      <w:bodyDiv w:val="1"/>
      <w:marLeft w:val="0"/>
      <w:marRight w:val="0"/>
      <w:marTop w:val="0"/>
      <w:marBottom w:val="0"/>
      <w:divBdr>
        <w:top w:val="none" w:sz="0" w:space="0" w:color="auto"/>
        <w:left w:val="none" w:sz="0" w:space="0" w:color="auto"/>
        <w:bottom w:val="none" w:sz="0" w:space="0" w:color="auto"/>
        <w:right w:val="none" w:sz="0" w:space="0" w:color="auto"/>
      </w:divBdr>
    </w:div>
    <w:div w:id="1429621881">
      <w:bodyDiv w:val="1"/>
      <w:marLeft w:val="0"/>
      <w:marRight w:val="0"/>
      <w:marTop w:val="0"/>
      <w:marBottom w:val="0"/>
      <w:divBdr>
        <w:top w:val="none" w:sz="0" w:space="0" w:color="auto"/>
        <w:left w:val="none" w:sz="0" w:space="0" w:color="auto"/>
        <w:bottom w:val="none" w:sz="0" w:space="0" w:color="auto"/>
        <w:right w:val="none" w:sz="0" w:space="0" w:color="auto"/>
      </w:divBdr>
    </w:div>
    <w:div w:id="1616054380">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212738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4F692-F0C3-4921-A0A1-F9CB8C39D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20191</Words>
  <Characters>11510</Characters>
  <Application>Microsoft Office Word</Application>
  <DocSecurity>0</DocSecurity>
  <Lines>95</Lines>
  <Paragraphs>63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Tomas Versekėnas</cp:lastModifiedBy>
  <cp:revision>75</cp:revision>
  <cp:lastPrinted>2017-12-18T09:11:00Z</cp:lastPrinted>
  <dcterms:created xsi:type="dcterms:W3CDTF">2025-06-12T07:10:00Z</dcterms:created>
  <dcterms:modified xsi:type="dcterms:W3CDTF">2025-06-13T09:32:00Z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c1bf1aa02f3f47fe8ee14a95b3a9615d202506131136245">
    <vt:lpwstr>k4XOVWqk7BLGB3rOCndDsDS2+3E=</vt:lpwstr>
  </property>
</Properties>
</file>