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9AD5BE" w14:textId="77777777" w:rsidR="000A1212" w:rsidRPr="009F16F1" w:rsidRDefault="000A1212" w:rsidP="000A1212">
      <w:pPr>
        <w:spacing w:after="0"/>
        <w:rPr>
          <w:bCs/>
          <w:iCs/>
          <w:lang w:val="lt-LT"/>
        </w:rPr>
      </w:pPr>
    </w:p>
    <w:p w14:paraId="0521D8F0" w14:textId="487A083D" w:rsidR="00F43A7B" w:rsidRPr="009F16F1" w:rsidRDefault="00F43A7B" w:rsidP="00F43A7B">
      <w:pPr>
        <w:spacing w:after="0"/>
        <w:ind w:left="5245" w:firstLine="0"/>
        <w:rPr>
          <w:lang w:val="lt-LT"/>
        </w:rPr>
      </w:pPr>
      <w:r w:rsidRPr="009F16F1">
        <w:rPr>
          <w:lang w:val="lt-LT"/>
        </w:rPr>
        <w:t xml:space="preserve">Baudžiamoji byla Nr. </w:t>
      </w:r>
      <w:r w:rsidR="00A13B82" w:rsidRPr="009F16F1">
        <w:rPr>
          <w:lang w:val="lt-LT"/>
        </w:rPr>
        <w:t>2K-77-654</w:t>
      </w:r>
      <w:r w:rsidR="00816A19" w:rsidRPr="009F16F1">
        <w:rPr>
          <w:lang w:val="lt-LT"/>
        </w:rPr>
        <w:t>/</w:t>
      </w:r>
      <w:r w:rsidR="00A13B82" w:rsidRPr="009F16F1">
        <w:rPr>
          <w:lang w:val="lt-LT"/>
        </w:rPr>
        <w:t>2024</w:t>
      </w:r>
    </w:p>
    <w:p w14:paraId="7E8C18B2" w14:textId="6021CC14" w:rsidR="00F43A7B" w:rsidRPr="009F16F1" w:rsidRDefault="00F43A7B" w:rsidP="00F43A7B">
      <w:pPr>
        <w:spacing w:after="0"/>
        <w:ind w:left="5245" w:firstLine="0"/>
        <w:rPr>
          <w:lang w:val="lt-LT"/>
        </w:rPr>
      </w:pPr>
      <w:r w:rsidRPr="009F16F1">
        <w:rPr>
          <w:lang w:val="lt-LT"/>
        </w:rPr>
        <w:t xml:space="preserve">Teisminio proceso Nr. </w:t>
      </w:r>
      <w:r w:rsidR="00A13B82" w:rsidRPr="009F16F1">
        <w:rPr>
          <w:lang w:val="lt-LT"/>
        </w:rPr>
        <w:t>1-02-7-00010-2017-1</w:t>
      </w:r>
    </w:p>
    <w:p w14:paraId="244A635A" w14:textId="77777777" w:rsidR="001346A9" w:rsidRDefault="00F43A7B" w:rsidP="001346A9">
      <w:pPr>
        <w:spacing w:after="0"/>
        <w:ind w:left="5245" w:firstLine="0"/>
        <w:rPr>
          <w:lang w:val="lt-LT"/>
        </w:rPr>
      </w:pPr>
      <w:r w:rsidRPr="009F16F1">
        <w:rPr>
          <w:lang w:val="lt-LT"/>
        </w:rPr>
        <w:t>Procesinio sprendimo kategorij</w:t>
      </w:r>
      <w:r w:rsidR="000A1212" w:rsidRPr="009F16F1">
        <w:rPr>
          <w:lang w:val="lt-LT"/>
        </w:rPr>
        <w:t>os:</w:t>
      </w:r>
      <w:r w:rsidR="005D4AE4" w:rsidRPr="009F16F1">
        <w:rPr>
          <w:lang w:val="lt-LT"/>
        </w:rPr>
        <w:t xml:space="preserve"> 1.2.19.4.1; 2.1.7.5; 2.8.9.1</w:t>
      </w:r>
    </w:p>
    <w:p w14:paraId="0BB442F8" w14:textId="3C1C49DC" w:rsidR="00F43A7B" w:rsidRDefault="001346A9" w:rsidP="001346A9">
      <w:pPr>
        <w:spacing w:after="0"/>
        <w:ind w:left="5245" w:firstLine="0"/>
        <w:rPr>
          <w:lang w:val="lt-LT"/>
        </w:rPr>
      </w:pPr>
      <w:r>
        <w:rPr>
          <w:lang w:val="lt-LT"/>
        </w:rPr>
        <w:t xml:space="preserve">(S) </w:t>
      </w:r>
    </w:p>
    <w:p w14:paraId="70015E3D" w14:textId="77777777" w:rsidR="001346A9" w:rsidRPr="009F16F1" w:rsidRDefault="001346A9" w:rsidP="00F43A7B">
      <w:pPr>
        <w:spacing w:after="0"/>
        <w:ind w:left="0" w:firstLine="0"/>
        <w:jc w:val="left"/>
        <w:rPr>
          <w:lang w:val="lt-LT"/>
        </w:rPr>
      </w:pPr>
    </w:p>
    <w:p w14:paraId="1D79EDD3" w14:textId="77777777" w:rsidR="00F43A7B" w:rsidRPr="009F16F1" w:rsidRDefault="00F43A7B" w:rsidP="00F43A7B">
      <w:pPr>
        <w:spacing w:after="0"/>
        <w:ind w:left="0" w:firstLine="0"/>
        <w:jc w:val="center"/>
        <w:rPr>
          <w:lang w:val="lt-LT"/>
        </w:rPr>
      </w:pPr>
      <w:r w:rsidRPr="009F16F1">
        <w:rPr>
          <w:noProof/>
          <w:lang w:val="lt-LT" w:eastAsia="lt-LT"/>
        </w:rPr>
        <w:drawing>
          <wp:inline distT="0" distB="0" distL="0" distR="0" wp14:anchorId="43BA63E4" wp14:editId="6097002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A5874D" w14:textId="77777777" w:rsidR="00F43A7B" w:rsidRPr="009F16F1" w:rsidRDefault="00F43A7B" w:rsidP="00F43A7B">
      <w:pPr>
        <w:spacing w:after="0"/>
        <w:ind w:left="0" w:firstLine="0"/>
        <w:jc w:val="center"/>
        <w:rPr>
          <w:lang w:val="lt-LT"/>
        </w:rPr>
      </w:pPr>
    </w:p>
    <w:p w14:paraId="0E447209" w14:textId="77777777" w:rsidR="00F43A7B" w:rsidRPr="009F16F1" w:rsidRDefault="00F43A7B" w:rsidP="00F43A7B">
      <w:pPr>
        <w:keepNext/>
        <w:spacing w:after="0"/>
        <w:ind w:left="0" w:firstLine="0"/>
        <w:jc w:val="center"/>
        <w:outlineLvl w:val="0"/>
        <w:rPr>
          <w:b/>
          <w:bCs/>
          <w:sz w:val="32"/>
          <w:lang w:val="lt-LT"/>
        </w:rPr>
      </w:pPr>
      <w:r w:rsidRPr="009F16F1">
        <w:rPr>
          <w:b/>
          <w:bCs/>
          <w:sz w:val="32"/>
          <w:lang w:val="lt-LT"/>
        </w:rPr>
        <w:t xml:space="preserve">LIETUVOS AUKŠČIAUSIASIS TEISMAS </w:t>
      </w:r>
    </w:p>
    <w:p w14:paraId="72D78DAC" w14:textId="77777777" w:rsidR="00F43A7B" w:rsidRPr="009F16F1" w:rsidRDefault="00F43A7B" w:rsidP="00F43A7B">
      <w:pPr>
        <w:keepNext/>
        <w:spacing w:after="0"/>
        <w:ind w:left="0" w:firstLine="0"/>
        <w:jc w:val="left"/>
        <w:outlineLvl w:val="0"/>
        <w:rPr>
          <w:b/>
          <w:bCs/>
          <w:sz w:val="32"/>
          <w:lang w:val="lt-LT"/>
        </w:rPr>
      </w:pPr>
    </w:p>
    <w:p w14:paraId="5262E77C" w14:textId="77777777" w:rsidR="00F43A7B" w:rsidRPr="009F16F1" w:rsidRDefault="00F43A7B" w:rsidP="00F43A7B">
      <w:pPr>
        <w:keepNext/>
        <w:spacing w:after="0"/>
        <w:ind w:left="0" w:firstLine="0"/>
        <w:jc w:val="center"/>
        <w:outlineLvl w:val="0"/>
        <w:rPr>
          <w:b/>
          <w:bCs/>
          <w:sz w:val="32"/>
          <w:lang w:val="lt-LT"/>
        </w:rPr>
      </w:pPr>
      <w:r w:rsidRPr="009F16F1">
        <w:rPr>
          <w:b/>
          <w:bCs/>
          <w:sz w:val="32"/>
          <w:lang w:val="lt-LT"/>
        </w:rPr>
        <w:t>N U T A R T I S</w:t>
      </w:r>
    </w:p>
    <w:p w14:paraId="37575E62" w14:textId="77777777" w:rsidR="00F43A7B" w:rsidRPr="009F16F1" w:rsidRDefault="00F43A7B" w:rsidP="00F43A7B">
      <w:pPr>
        <w:keepNext/>
        <w:spacing w:after="0"/>
        <w:ind w:left="0" w:firstLine="0"/>
        <w:jc w:val="center"/>
        <w:outlineLvl w:val="1"/>
        <w:rPr>
          <w:sz w:val="28"/>
          <w:lang w:val="lt-LT"/>
        </w:rPr>
      </w:pPr>
      <w:r w:rsidRPr="009F16F1">
        <w:rPr>
          <w:lang w:val="lt-LT"/>
        </w:rPr>
        <w:t>LIETUVOS RESPUBLIKOS VARDU</w:t>
      </w:r>
    </w:p>
    <w:p w14:paraId="2DCCA361" w14:textId="77777777" w:rsidR="00F43A7B" w:rsidRPr="009F16F1" w:rsidRDefault="00F43A7B" w:rsidP="00F43A7B">
      <w:pPr>
        <w:spacing w:after="0"/>
        <w:ind w:left="0" w:firstLine="0"/>
        <w:jc w:val="left"/>
        <w:rPr>
          <w:lang w:val="lt-LT"/>
        </w:rPr>
      </w:pPr>
    </w:p>
    <w:p w14:paraId="7196FC55" w14:textId="014D923D" w:rsidR="00833F6B" w:rsidRPr="009F16F1" w:rsidRDefault="000A1212" w:rsidP="00A13B82">
      <w:pPr>
        <w:keepNext/>
        <w:spacing w:after="0"/>
        <w:ind w:left="0" w:firstLine="0"/>
        <w:jc w:val="center"/>
        <w:outlineLvl w:val="0"/>
        <w:rPr>
          <w:bCs/>
          <w:lang w:val="lt-LT"/>
        </w:rPr>
      </w:pPr>
      <w:r w:rsidRPr="009F16F1">
        <w:rPr>
          <w:bCs/>
          <w:lang w:val="lt-LT"/>
        </w:rPr>
        <w:t>2024 m. birželio 26 d.</w:t>
      </w:r>
    </w:p>
    <w:p w14:paraId="29172134" w14:textId="4518C669" w:rsidR="00F43A7B" w:rsidRPr="009F16F1" w:rsidRDefault="00F43A7B" w:rsidP="00F43A7B">
      <w:pPr>
        <w:spacing w:after="0"/>
        <w:ind w:left="0" w:firstLine="0"/>
        <w:jc w:val="center"/>
        <w:rPr>
          <w:lang w:val="lt-LT"/>
        </w:rPr>
      </w:pPr>
      <w:r w:rsidRPr="009F16F1">
        <w:rPr>
          <w:lang w:val="lt-LT"/>
        </w:rPr>
        <w:t>Vilnius</w:t>
      </w:r>
    </w:p>
    <w:p w14:paraId="77618029" w14:textId="77777777" w:rsidR="00F43A7B" w:rsidRPr="009F16F1" w:rsidRDefault="00F43A7B" w:rsidP="00F43A7B">
      <w:pPr>
        <w:spacing w:after="0"/>
        <w:ind w:left="0" w:firstLine="0"/>
        <w:jc w:val="left"/>
        <w:rPr>
          <w:lang w:val="lt-LT"/>
        </w:rPr>
      </w:pPr>
    </w:p>
    <w:p w14:paraId="727E8E8A" w14:textId="6DEE30C1" w:rsidR="00F43A7B" w:rsidRPr="009F16F1" w:rsidRDefault="00F43A7B" w:rsidP="00A13B82">
      <w:pPr>
        <w:spacing w:after="0"/>
        <w:ind w:left="0" w:firstLine="720"/>
        <w:rPr>
          <w:lang w:val="lt-LT"/>
        </w:rPr>
      </w:pPr>
      <w:r w:rsidRPr="009F16F1">
        <w:rPr>
          <w:lang w:val="lt-LT"/>
        </w:rPr>
        <w:t xml:space="preserve">Lietuvos Aukščiausiojo Teismo Baudžiamųjų bylų skyriaus teisėjų kolegija, susidedanti iš teisėjų </w:t>
      </w:r>
      <w:bookmarkStart w:id="0" w:name="_Hlk158035079"/>
      <w:r w:rsidR="00A13B82" w:rsidRPr="009F16F1">
        <w:rPr>
          <w:lang w:val="lt-LT"/>
        </w:rPr>
        <w:t>Gabrielės Juodkaitės-</w:t>
      </w:r>
      <w:proofErr w:type="spellStart"/>
      <w:r w:rsidR="00A13B82" w:rsidRPr="009F16F1">
        <w:rPr>
          <w:lang w:val="lt-LT"/>
        </w:rPr>
        <w:t>Granskienės</w:t>
      </w:r>
      <w:proofErr w:type="spellEnd"/>
      <w:r w:rsidRPr="009F16F1">
        <w:rPr>
          <w:lang w:val="lt-LT"/>
        </w:rPr>
        <w:t xml:space="preserve"> </w:t>
      </w:r>
      <w:bookmarkEnd w:id="0"/>
      <w:r w:rsidRPr="009F16F1">
        <w:rPr>
          <w:lang w:val="lt-LT"/>
        </w:rPr>
        <w:t xml:space="preserve">(kolegijos pirmininkė), </w:t>
      </w:r>
      <w:bookmarkStart w:id="1" w:name="_Hlk158035098"/>
      <w:r w:rsidR="00A13B82" w:rsidRPr="009F16F1">
        <w:rPr>
          <w:lang w:val="lt-LT"/>
        </w:rPr>
        <w:t xml:space="preserve">Danutės </w:t>
      </w:r>
      <w:proofErr w:type="spellStart"/>
      <w:r w:rsidR="00A13B82" w:rsidRPr="009F16F1">
        <w:rPr>
          <w:lang w:val="lt-LT"/>
        </w:rPr>
        <w:t>Jočienės</w:t>
      </w:r>
      <w:bookmarkEnd w:id="1"/>
      <w:proofErr w:type="spellEnd"/>
      <w:r w:rsidR="00A13B82" w:rsidRPr="009F16F1">
        <w:rPr>
          <w:lang w:val="lt-LT"/>
        </w:rPr>
        <w:t xml:space="preserve"> </w:t>
      </w:r>
      <w:r w:rsidRPr="009F16F1">
        <w:rPr>
          <w:lang w:val="lt-LT"/>
        </w:rPr>
        <w:t>ir</w:t>
      </w:r>
      <w:bookmarkStart w:id="2" w:name="_Hlk158035128"/>
      <w:r w:rsidR="00A13B82" w:rsidRPr="009F16F1">
        <w:rPr>
          <w:lang w:val="lt-LT"/>
        </w:rPr>
        <w:t xml:space="preserve"> Aleno </w:t>
      </w:r>
      <w:proofErr w:type="spellStart"/>
      <w:r w:rsidR="00A13B82" w:rsidRPr="009F16F1">
        <w:rPr>
          <w:lang w:val="lt-LT"/>
        </w:rPr>
        <w:t>Piesliako</w:t>
      </w:r>
      <w:bookmarkEnd w:id="2"/>
      <w:proofErr w:type="spellEnd"/>
      <w:r w:rsidR="00A13B82" w:rsidRPr="009F16F1">
        <w:rPr>
          <w:lang w:val="lt-LT"/>
        </w:rPr>
        <w:t xml:space="preserve"> </w:t>
      </w:r>
      <w:r w:rsidRPr="009F16F1">
        <w:rPr>
          <w:lang w:val="lt-LT"/>
        </w:rPr>
        <w:t>(pranešėjas),</w:t>
      </w:r>
    </w:p>
    <w:p w14:paraId="0698CFA5" w14:textId="60FE45D7" w:rsidR="000A1212" w:rsidRPr="009F16F1" w:rsidRDefault="000A1212" w:rsidP="000A1212">
      <w:pPr>
        <w:spacing w:after="0"/>
        <w:rPr>
          <w:lang w:val="lt-LT"/>
        </w:rPr>
      </w:pPr>
      <w:r w:rsidRPr="009F16F1">
        <w:rPr>
          <w:lang w:val="lt-LT"/>
        </w:rPr>
        <w:t>sekretoriaujant Daivai Kučinskienei,</w:t>
      </w:r>
    </w:p>
    <w:p w14:paraId="1E5BDBD4" w14:textId="5C9170CC" w:rsidR="005032A0" w:rsidRPr="009F16F1" w:rsidRDefault="005032A0" w:rsidP="005032A0">
      <w:pPr>
        <w:spacing w:after="0"/>
        <w:ind w:left="0" w:firstLine="0"/>
        <w:rPr>
          <w:lang w:val="lt-LT"/>
        </w:rPr>
      </w:pPr>
      <w:r w:rsidRPr="009F16F1">
        <w:rPr>
          <w:lang w:val="lt-LT"/>
        </w:rPr>
        <w:t>dalyvaujant prokurorui Rimui Juodžiui,</w:t>
      </w:r>
    </w:p>
    <w:p w14:paraId="7364BE66" w14:textId="408560F6" w:rsidR="00CE0CB7" w:rsidRPr="009F16F1" w:rsidRDefault="00CE0CB7" w:rsidP="005032A0">
      <w:pPr>
        <w:spacing w:after="0"/>
        <w:ind w:left="0" w:firstLine="0"/>
        <w:rPr>
          <w:lang w:val="lt-LT"/>
        </w:rPr>
      </w:pPr>
      <w:r w:rsidRPr="009F16F1">
        <w:rPr>
          <w:lang w:val="lt-LT"/>
        </w:rPr>
        <w:t xml:space="preserve">išteisintajam </w:t>
      </w:r>
      <w:bookmarkStart w:id="3" w:name="Buk_144"/>
      <w:r w:rsidR="003261E5" w:rsidRPr="001346A9">
        <w:rPr>
          <w:lang w:val="lt-LT"/>
        </w:rPr>
        <w:t>R. D.</w:t>
      </w:r>
      <w:bookmarkEnd w:id="3"/>
      <w:r w:rsidRPr="009F16F1">
        <w:rPr>
          <w:lang w:val="lt-LT"/>
        </w:rPr>
        <w:t xml:space="preserve">, jo gynėjai advokatei Gitanai </w:t>
      </w:r>
      <w:proofErr w:type="spellStart"/>
      <w:r w:rsidRPr="009F16F1">
        <w:rPr>
          <w:lang w:val="lt-LT"/>
        </w:rPr>
        <w:t>Martyšienei</w:t>
      </w:r>
      <w:proofErr w:type="spellEnd"/>
      <w:r w:rsidRPr="009F16F1">
        <w:rPr>
          <w:lang w:val="lt-LT"/>
        </w:rPr>
        <w:t>,</w:t>
      </w:r>
    </w:p>
    <w:p w14:paraId="6D8AB6D5" w14:textId="7B77CCB5" w:rsidR="00CE0CB7" w:rsidRPr="009F16F1" w:rsidRDefault="00CE0CB7" w:rsidP="005032A0">
      <w:pPr>
        <w:spacing w:after="0"/>
        <w:ind w:left="0" w:firstLine="0"/>
        <w:rPr>
          <w:lang w:val="lt-LT"/>
        </w:rPr>
      </w:pPr>
      <w:r w:rsidRPr="009F16F1">
        <w:rPr>
          <w:lang w:val="lt-LT"/>
        </w:rPr>
        <w:t xml:space="preserve">nuteistajam </w:t>
      </w:r>
      <w:bookmarkStart w:id="4" w:name="Buk_219"/>
      <w:r w:rsidR="003261E5" w:rsidRPr="001346A9">
        <w:rPr>
          <w:lang w:val="lt-LT"/>
        </w:rPr>
        <w:t>V. K.</w:t>
      </w:r>
      <w:bookmarkEnd w:id="4"/>
      <w:r w:rsidRPr="009F16F1">
        <w:rPr>
          <w:lang w:val="lt-LT"/>
        </w:rPr>
        <w:t>, jo gynėjui advokatui Augustinui Vaičiūnui,</w:t>
      </w:r>
    </w:p>
    <w:p w14:paraId="0C8B8A7E" w14:textId="396592F3" w:rsidR="005032A0" w:rsidRPr="009F16F1" w:rsidRDefault="005032A0" w:rsidP="005032A0">
      <w:pPr>
        <w:spacing w:after="0"/>
        <w:ind w:left="0" w:firstLine="0"/>
        <w:rPr>
          <w:lang w:val="lt-LT"/>
        </w:rPr>
      </w:pPr>
      <w:r w:rsidRPr="009F16F1">
        <w:rPr>
          <w:lang w:val="lt-LT"/>
        </w:rPr>
        <w:t xml:space="preserve">išteisintajam </w:t>
      </w:r>
      <w:bookmarkStart w:id="5" w:name="Buk_304"/>
      <w:r w:rsidR="003261E5" w:rsidRPr="001346A9">
        <w:rPr>
          <w:lang w:val="lt-LT"/>
        </w:rPr>
        <w:t>V. M.</w:t>
      </w:r>
      <w:bookmarkEnd w:id="5"/>
      <w:r w:rsidRPr="009F16F1">
        <w:rPr>
          <w:lang w:val="lt-LT"/>
        </w:rPr>
        <w:t xml:space="preserve">, jo gynėjui advokatui Arnui </w:t>
      </w:r>
      <w:proofErr w:type="spellStart"/>
      <w:r w:rsidRPr="009F16F1">
        <w:rPr>
          <w:lang w:val="lt-LT"/>
        </w:rPr>
        <w:t>Paliukėnui</w:t>
      </w:r>
      <w:proofErr w:type="spellEnd"/>
      <w:r w:rsidRPr="009F16F1">
        <w:rPr>
          <w:lang w:val="lt-LT"/>
        </w:rPr>
        <w:t>,</w:t>
      </w:r>
    </w:p>
    <w:p w14:paraId="6DF1FB73" w14:textId="4C005C5B" w:rsidR="00C2469E" w:rsidRPr="009F16F1" w:rsidRDefault="00177E04" w:rsidP="00C2469E">
      <w:pPr>
        <w:spacing w:after="0"/>
        <w:ind w:left="0" w:firstLine="720"/>
        <w:rPr>
          <w:lang w:val="lt-LT"/>
        </w:rPr>
      </w:pPr>
      <w:r w:rsidRPr="009F16F1">
        <w:rPr>
          <w:lang w:val="lt-LT"/>
        </w:rPr>
        <w:t xml:space="preserve">viešame </w:t>
      </w:r>
      <w:r w:rsidR="00F43A7B" w:rsidRPr="009F16F1">
        <w:rPr>
          <w:lang w:val="lt-LT"/>
        </w:rPr>
        <w:t xml:space="preserve">teismo posėdyje kasacine </w:t>
      </w:r>
      <w:r w:rsidR="00A13B82" w:rsidRPr="009F16F1">
        <w:rPr>
          <w:lang w:val="lt-LT"/>
        </w:rPr>
        <w:t>žodinio</w:t>
      </w:r>
      <w:r w:rsidR="00F43A7B" w:rsidRPr="009F16F1">
        <w:rPr>
          <w:lang w:val="lt-LT"/>
        </w:rPr>
        <w:t xml:space="preserve"> proceso tvarka išnagrinėjo baudžiamąją bylą pagal</w:t>
      </w:r>
      <w:r w:rsidR="00A13B82" w:rsidRPr="009F16F1">
        <w:rPr>
          <w:lang w:val="lt-LT"/>
        </w:rPr>
        <w:t xml:space="preserve"> </w:t>
      </w:r>
      <w:bookmarkStart w:id="6" w:name="_Hlk169134688"/>
      <w:r w:rsidR="00A13B82" w:rsidRPr="009F16F1">
        <w:rPr>
          <w:b/>
          <w:bCs/>
          <w:lang w:val="lt-LT"/>
        </w:rPr>
        <w:t xml:space="preserve">Lietuvos Respublikos </w:t>
      </w:r>
      <w:r w:rsidR="0034797D" w:rsidRPr="009F16F1">
        <w:rPr>
          <w:b/>
          <w:bCs/>
          <w:lang w:val="lt-LT"/>
        </w:rPr>
        <w:t xml:space="preserve">generalinės </w:t>
      </w:r>
      <w:r w:rsidR="00A13B82" w:rsidRPr="009F16F1">
        <w:rPr>
          <w:b/>
          <w:bCs/>
          <w:lang w:val="lt-LT"/>
        </w:rPr>
        <w:t>prokuratūros Organizuotų nusikaltimų ir korupcijos tyrimo departamento prokuroro Rimo Juodžio</w:t>
      </w:r>
      <w:r w:rsidR="00A13B82" w:rsidRPr="009F16F1">
        <w:rPr>
          <w:lang w:val="lt-LT"/>
        </w:rPr>
        <w:t xml:space="preserve"> </w:t>
      </w:r>
      <w:bookmarkEnd w:id="6"/>
      <w:r w:rsidR="00F43A7B" w:rsidRPr="009F16F1">
        <w:rPr>
          <w:lang w:val="lt-LT"/>
        </w:rPr>
        <w:t>kasacinį skundą dėl</w:t>
      </w:r>
      <w:r w:rsidR="00A13B82" w:rsidRPr="009F16F1">
        <w:rPr>
          <w:lang w:val="lt-LT"/>
        </w:rPr>
        <w:t xml:space="preserve"> Lietuvos apeliacinio teismo Baudžiamųjų bylų skyriaus teisėjų kolegijos 2023 m. liepos 14 d. </w:t>
      </w:r>
      <w:r w:rsidR="00F43A7B" w:rsidRPr="009F16F1">
        <w:rPr>
          <w:lang w:val="lt-LT"/>
        </w:rPr>
        <w:t>nuosprendžio</w:t>
      </w:r>
      <w:r w:rsidR="00C2469E" w:rsidRPr="009F16F1">
        <w:rPr>
          <w:lang w:val="lt-LT"/>
        </w:rPr>
        <w:t xml:space="preserve"> dalies, susijusios su </w:t>
      </w:r>
      <w:bookmarkStart w:id="7" w:name="Buk_235"/>
      <w:r w:rsidR="003261E5" w:rsidRPr="001346A9">
        <w:rPr>
          <w:b/>
          <w:bCs/>
          <w:lang w:val="lt-LT"/>
        </w:rPr>
        <w:t xml:space="preserve">V. M. </w:t>
      </w:r>
      <w:bookmarkEnd w:id="7"/>
      <w:r w:rsidR="00C2469E" w:rsidRPr="009F16F1">
        <w:rPr>
          <w:lang w:val="lt-LT"/>
        </w:rPr>
        <w:t>išteisinimu pagal Lietuvos Respublikos baudžiamojo kodekso (toliau –</w:t>
      </w:r>
      <w:r w:rsidR="00782AC2" w:rsidRPr="009F16F1">
        <w:rPr>
          <w:lang w:val="lt-LT"/>
        </w:rPr>
        <w:t xml:space="preserve"> </w:t>
      </w:r>
      <w:r w:rsidR="00C2469E" w:rsidRPr="009F16F1">
        <w:rPr>
          <w:lang w:val="lt-LT"/>
        </w:rPr>
        <w:t>BK) 184</w:t>
      </w:r>
      <w:r w:rsidR="00FC4AC2" w:rsidRPr="009F16F1">
        <w:rPr>
          <w:lang w:val="lt-LT"/>
        </w:rPr>
        <w:t> </w:t>
      </w:r>
      <w:r w:rsidR="00C2469E" w:rsidRPr="009F16F1">
        <w:rPr>
          <w:lang w:val="lt-LT"/>
        </w:rPr>
        <w:t>straipsnio 2</w:t>
      </w:r>
      <w:r w:rsidR="003261E5">
        <w:rPr>
          <w:lang w:val="lt-LT"/>
        </w:rPr>
        <w:t> </w:t>
      </w:r>
      <w:r w:rsidR="00C2469E" w:rsidRPr="009F16F1">
        <w:rPr>
          <w:lang w:val="lt-LT"/>
        </w:rPr>
        <w:t xml:space="preserve">dalį, </w:t>
      </w:r>
      <w:r w:rsidR="009B24ED" w:rsidRPr="009F16F1">
        <w:rPr>
          <w:lang w:val="lt-LT"/>
        </w:rPr>
        <w:t xml:space="preserve">BK </w:t>
      </w:r>
      <w:r w:rsidR="00C2469E" w:rsidRPr="009F16F1">
        <w:rPr>
          <w:lang w:val="lt-LT"/>
        </w:rPr>
        <w:t xml:space="preserve">228 straipsnio 1 dalį, </w:t>
      </w:r>
      <w:bookmarkStart w:id="8" w:name="Buk_121"/>
      <w:r w:rsidR="003261E5" w:rsidRPr="001346A9">
        <w:rPr>
          <w:b/>
          <w:bCs/>
          <w:lang w:val="lt-LT"/>
        </w:rPr>
        <w:t xml:space="preserve">R. D. </w:t>
      </w:r>
      <w:bookmarkEnd w:id="8"/>
      <w:r w:rsidR="00C2469E" w:rsidRPr="009F16F1">
        <w:rPr>
          <w:lang w:val="lt-LT"/>
        </w:rPr>
        <w:t>išteisinimu pagal BK 24</w:t>
      </w:r>
      <w:r w:rsidR="009B24ED" w:rsidRPr="009F16F1">
        <w:rPr>
          <w:lang w:val="lt-LT"/>
        </w:rPr>
        <w:t> </w:t>
      </w:r>
      <w:r w:rsidR="00C2469E" w:rsidRPr="009F16F1">
        <w:rPr>
          <w:lang w:val="lt-LT"/>
        </w:rPr>
        <w:t>straipsnio 6</w:t>
      </w:r>
      <w:r w:rsidR="000A1212" w:rsidRPr="009F16F1">
        <w:rPr>
          <w:lang w:val="lt-LT"/>
        </w:rPr>
        <w:t> </w:t>
      </w:r>
      <w:r w:rsidR="00C2469E" w:rsidRPr="009F16F1">
        <w:rPr>
          <w:lang w:val="lt-LT"/>
        </w:rPr>
        <w:t>dalį ir 183 straipsnio 2</w:t>
      </w:r>
      <w:r w:rsidR="003261E5">
        <w:rPr>
          <w:lang w:val="lt-LT"/>
        </w:rPr>
        <w:t> </w:t>
      </w:r>
      <w:r w:rsidR="00C2469E" w:rsidRPr="009F16F1">
        <w:rPr>
          <w:lang w:val="lt-LT"/>
        </w:rPr>
        <w:t xml:space="preserve">dalį, BK 24 straipsnio 6 dalį ir 228 straipsnio 2 dalį, </w:t>
      </w:r>
      <w:bookmarkStart w:id="9" w:name="Buk_197"/>
      <w:r w:rsidR="003261E5" w:rsidRPr="001346A9">
        <w:rPr>
          <w:b/>
          <w:bCs/>
          <w:lang w:val="lt-LT"/>
        </w:rPr>
        <w:t xml:space="preserve">V. K. </w:t>
      </w:r>
      <w:bookmarkEnd w:id="9"/>
      <w:r w:rsidR="00C2469E" w:rsidRPr="009F16F1">
        <w:rPr>
          <w:lang w:val="lt-LT"/>
        </w:rPr>
        <w:t>išteisinimu pagal BK 183 straipsnio 2</w:t>
      </w:r>
      <w:r w:rsidR="003261E5">
        <w:rPr>
          <w:lang w:val="lt-LT"/>
        </w:rPr>
        <w:t> </w:t>
      </w:r>
      <w:r w:rsidR="00C2469E" w:rsidRPr="009F16F1">
        <w:rPr>
          <w:lang w:val="lt-LT"/>
        </w:rPr>
        <w:t xml:space="preserve">dalį, </w:t>
      </w:r>
      <w:r w:rsidR="009B24ED" w:rsidRPr="009F16F1">
        <w:rPr>
          <w:lang w:val="lt-LT"/>
        </w:rPr>
        <w:t>BK</w:t>
      </w:r>
      <w:r w:rsidR="003261E5">
        <w:rPr>
          <w:lang w:val="lt-LT"/>
        </w:rPr>
        <w:t> </w:t>
      </w:r>
      <w:r w:rsidR="00C2469E" w:rsidRPr="009F16F1">
        <w:rPr>
          <w:lang w:val="lt-LT"/>
        </w:rPr>
        <w:t>228 straipsnio 2 dalį.</w:t>
      </w:r>
    </w:p>
    <w:p w14:paraId="72D51816" w14:textId="3B86C3AD" w:rsidR="006A48F5" w:rsidRPr="009F16F1" w:rsidRDefault="00816A19" w:rsidP="00050C4A">
      <w:pPr>
        <w:spacing w:after="0"/>
        <w:ind w:left="0" w:firstLine="709"/>
        <w:rPr>
          <w:lang w:val="lt-LT"/>
        </w:rPr>
      </w:pPr>
      <w:r w:rsidRPr="009F16F1">
        <w:rPr>
          <w:lang w:val="lt-LT"/>
        </w:rPr>
        <w:t>Vilniaus apygardos teismo 2022 m. kovo 1 d. nuosprendžiu</w:t>
      </w:r>
      <w:r w:rsidR="003F6255" w:rsidRPr="009F16F1">
        <w:rPr>
          <w:lang w:val="lt-LT"/>
        </w:rPr>
        <w:t xml:space="preserve"> buvo pripažinti kaltais ir nuteisti</w:t>
      </w:r>
      <w:r w:rsidR="006A48F5" w:rsidRPr="009F16F1">
        <w:rPr>
          <w:lang w:val="lt-LT"/>
        </w:rPr>
        <w:t>:</w:t>
      </w:r>
    </w:p>
    <w:p w14:paraId="7CAD9C81" w14:textId="78AC573B" w:rsidR="00816A19" w:rsidRPr="009F16F1" w:rsidRDefault="003261E5" w:rsidP="00050C4A">
      <w:pPr>
        <w:spacing w:after="0"/>
        <w:ind w:left="0" w:firstLine="720"/>
        <w:rPr>
          <w:lang w:val="lt-LT"/>
        </w:rPr>
      </w:pPr>
      <w:bookmarkStart w:id="10" w:name="Buk_258"/>
      <w:r w:rsidRPr="001346A9">
        <w:rPr>
          <w:b/>
          <w:bCs/>
          <w:lang w:val="lt-LT"/>
        </w:rPr>
        <w:t xml:space="preserve">V. M. </w:t>
      </w:r>
      <w:bookmarkEnd w:id="10"/>
      <w:r w:rsidR="00DD4C9C" w:rsidRPr="009F16F1">
        <w:rPr>
          <w:lang w:val="lt-LT"/>
        </w:rPr>
        <w:t xml:space="preserve">– pagal </w:t>
      </w:r>
      <w:r w:rsidR="00816A19" w:rsidRPr="009F16F1">
        <w:rPr>
          <w:lang w:val="lt-LT"/>
        </w:rPr>
        <w:t xml:space="preserve">BK 184 straipsnio 2 </w:t>
      </w:r>
      <w:r w:rsidR="00DD4C9C" w:rsidRPr="009F16F1">
        <w:rPr>
          <w:lang w:val="lt-LT"/>
        </w:rPr>
        <w:t>dalį</w:t>
      </w:r>
      <w:r w:rsidR="00E53659" w:rsidRPr="009F16F1">
        <w:rPr>
          <w:lang w:val="lt-LT"/>
        </w:rPr>
        <w:t xml:space="preserve"> trejų metų laisvės atėmimo bausm</w:t>
      </w:r>
      <w:r w:rsidR="00050C4A" w:rsidRPr="009F16F1">
        <w:rPr>
          <w:lang w:val="lt-LT"/>
        </w:rPr>
        <w:t>e</w:t>
      </w:r>
      <w:r w:rsidR="00816A19" w:rsidRPr="009F16F1">
        <w:rPr>
          <w:lang w:val="lt-LT"/>
        </w:rPr>
        <w:t xml:space="preserve">, </w:t>
      </w:r>
      <w:r w:rsidR="00E53659" w:rsidRPr="009F16F1">
        <w:rPr>
          <w:lang w:val="lt-LT"/>
        </w:rPr>
        <w:t xml:space="preserve">pagal BK </w:t>
      </w:r>
      <w:r w:rsidR="00816A19" w:rsidRPr="009F16F1">
        <w:rPr>
          <w:lang w:val="lt-LT"/>
        </w:rPr>
        <w:t>228</w:t>
      </w:r>
      <w:r>
        <w:rPr>
          <w:lang w:val="lt-LT"/>
        </w:rPr>
        <w:t> </w:t>
      </w:r>
      <w:r w:rsidR="00816A19" w:rsidRPr="009F16F1">
        <w:rPr>
          <w:lang w:val="lt-LT"/>
        </w:rPr>
        <w:t>straipsnio 1 dal</w:t>
      </w:r>
      <w:r w:rsidR="00E53659" w:rsidRPr="009F16F1">
        <w:rPr>
          <w:lang w:val="lt-LT"/>
        </w:rPr>
        <w:t>į</w:t>
      </w:r>
      <w:r w:rsidR="00050C4A" w:rsidRPr="009F16F1">
        <w:rPr>
          <w:lang w:val="lt-LT"/>
        </w:rPr>
        <w:t xml:space="preserve"> 400 MGL (1506,4 Eur) dydžio bauda. </w:t>
      </w:r>
      <w:r w:rsidR="0085783B" w:rsidRPr="009F16F1">
        <w:rPr>
          <w:lang w:val="lt-LT"/>
        </w:rPr>
        <w:t>V</w:t>
      </w:r>
      <w:r w:rsidR="00816A19" w:rsidRPr="009F16F1">
        <w:rPr>
          <w:lang w:val="lt-LT"/>
        </w:rPr>
        <w:t>adovaujantis BK 63 straipsnio 1,</w:t>
      </w:r>
      <w:r w:rsidR="000A1212" w:rsidRPr="009F16F1">
        <w:rPr>
          <w:lang w:val="lt-LT"/>
        </w:rPr>
        <w:t> </w:t>
      </w:r>
      <w:r w:rsidR="00816A19" w:rsidRPr="009F16F1">
        <w:rPr>
          <w:lang w:val="lt-LT"/>
        </w:rPr>
        <w:t>2</w:t>
      </w:r>
      <w:r w:rsidR="000A1212" w:rsidRPr="009F16F1">
        <w:rPr>
          <w:lang w:val="lt-LT"/>
        </w:rPr>
        <w:t> </w:t>
      </w:r>
      <w:r w:rsidR="00816A19" w:rsidRPr="009F16F1">
        <w:rPr>
          <w:lang w:val="lt-LT"/>
        </w:rPr>
        <w:t xml:space="preserve">dalimis, 5 dalies 1 punktu, </w:t>
      </w:r>
      <w:r w:rsidR="000825A4" w:rsidRPr="009F16F1">
        <w:rPr>
          <w:lang w:val="lt-LT"/>
        </w:rPr>
        <w:t xml:space="preserve">šias bausmes apėmus, </w:t>
      </w:r>
      <w:r w:rsidR="00864C7A" w:rsidRPr="009F16F1">
        <w:rPr>
          <w:lang w:val="lt-LT"/>
        </w:rPr>
        <w:t xml:space="preserve">jam </w:t>
      </w:r>
      <w:r w:rsidR="00816A19" w:rsidRPr="009F16F1">
        <w:rPr>
          <w:lang w:val="lt-LT"/>
        </w:rPr>
        <w:t>paskirta</w:t>
      </w:r>
      <w:r w:rsidR="00864C7A" w:rsidRPr="009F16F1">
        <w:rPr>
          <w:lang w:val="lt-LT"/>
        </w:rPr>
        <w:t xml:space="preserve"> galutinė</w:t>
      </w:r>
      <w:r w:rsidR="00816A19" w:rsidRPr="009F16F1">
        <w:rPr>
          <w:lang w:val="lt-LT"/>
        </w:rPr>
        <w:t xml:space="preserve"> subendrinta trejų metų laisvės atėmimo bausmė</w:t>
      </w:r>
      <w:r w:rsidR="00C6540C" w:rsidRPr="009F16F1">
        <w:rPr>
          <w:lang w:val="lt-LT"/>
        </w:rPr>
        <w:t>.</w:t>
      </w:r>
      <w:r w:rsidR="00816A19" w:rsidRPr="009F16F1">
        <w:rPr>
          <w:lang w:val="lt-LT"/>
        </w:rPr>
        <w:t xml:space="preserve"> </w:t>
      </w:r>
      <w:r w:rsidR="00C611DD" w:rsidRPr="009F16F1">
        <w:rPr>
          <w:lang w:val="lt-LT"/>
        </w:rPr>
        <w:t>V</w:t>
      </w:r>
      <w:r w:rsidR="00816A19" w:rsidRPr="009F16F1">
        <w:rPr>
          <w:lang w:val="lt-LT"/>
        </w:rPr>
        <w:t>adovaujantis BK 75 straipsnio 1, 2 dalimis (2015 m. kovo 19 d. įstatymo</w:t>
      </w:r>
      <w:r w:rsidR="00B73DCF" w:rsidRPr="009F16F1">
        <w:rPr>
          <w:lang w:val="lt-LT"/>
        </w:rPr>
        <w:t xml:space="preserve"> </w:t>
      </w:r>
      <w:r w:rsidR="00816A19" w:rsidRPr="009F16F1">
        <w:rPr>
          <w:lang w:val="lt-LT"/>
        </w:rPr>
        <w:t xml:space="preserve">redakcija), </w:t>
      </w:r>
      <w:r w:rsidR="00A20E16" w:rsidRPr="009F16F1">
        <w:rPr>
          <w:lang w:val="lt-LT"/>
        </w:rPr>
        <w:t xml:space="preserve">paskirtos laisvės atėmimo bausmės vykdymas </w:t>
      </w:r>
      <w:r w:rsidR="00816A19" w:rsidRPr="009F16F1">
        <w:rPr>
          <w:lang w:val="lt-LT"/>
        </w:rPr>
        <w:t>atidėtas</w:t>
      </w:r>
      <w:r w:rsidR="00BC7651" w:rsidRPr="009F16F1">
        <w:rPr>
          <w:lang w:val="lt-LT"/>
        </w:rPr>
        <w:t xml:space="preserve"> </w:t>
      </w:r>
      <w:r w:rsidR="00816A19" w:rsidRPr="009F16F1">
        <w:rPr>
          <w:lang w:val="lt-LT"/>
        </w:rPr>
        <w:t>dvejiems metams</w:t>
      </w:r>
      <w:r w:rsidR="00BC7651" w:rsidRPr="009F16F1">
        <w:rPr>
          <w:lang w:val="lt-LT"/>
        </w:rPr>
        <w:t>,</w:t>
      </w:r>
      <w:r w:rsidR="00870ABB" w:rsidRPr="009F16F1">
        <w:rPr>
          <w:lang w:val="lt-LT"/>
        </w:rPr>
        <w:t xml:space="preserve"> </w:t>
      </w:r>
      <w:bookmarkStart w:id="11" w:name="_Hlk160095072"/>
      <w:r w:rsidR="00895BC3" w:rsidRPr="009F16F1">
        <w:rPr>
          <w:lang w:val="lt-LT"/>
        </w:rPr>
        <w:t>paskiriant</w:t>
      </w:r>
      <w:r w:rsidR="00870ABB" w:rsidRPr="009F16F1">
        <w:rPr>
          <w:lang w:val="lt-LT"/>
        </w:rPr>
        <w:t xml:space="preserve"> jam</w:t>
      </w:r>
      <w:r w:rsidR="00895BC3" w:rsidRPr="009F16F1">
        <w:rPr>
          <w:lang w:val="lt-LT"/>
        </w:rPr>
        <w:t xml:space="preserve"> baudžiamojo poveikio priemones – </w:t>
      </w:r>
      <w:r w:rsidR="00FE29AE" w:rsidRPr="009F16F1">
        <w:rPr>
          <w:lang w:val="lt-LT"/>
        </w:rPr>
        <w:t>BK 75 straipsnio 2 dalies 8 punkte (2015 m. kovo 19 d. įstatymo</w:t>
      </w:r>
      <w:r w:rsidR="0035131E" w:rsidRPr="009F16F1">
        <w:rPr>
          <w:lang w:val="lt-LT"/>
        </w:rPr>
        <w:t xml:space="preserve"> redakcija</w:t>
      </w:r>
      <w:r w:rsidR="00FE29AE" w:rsidRPr="009F16F1">
        <w:rPr>
          <w:lang w:val="lt-LT"/>
        </w:rPr>
        <w:t xml:space="preserve">) </w:t>
      </w:r>
      <w:bookmarkEnd w:id="11"/>
      <w:r w:rsidR="00FE29AE" w:rsidRPr="009F16F1">
        <w:rPr>
          <w:lang w:val="lt-LT"/>
        </w:rPr>
        <w:t>nustatytą pareigą neišvykti už gyvenamosios vietos miesto (rajono) ribų be nuteistojo priežiūrą vykdančios institucijos leidimo per bausmės vykdymo atidėjimo laiką</w:t>
      </w:r>
      <w:r w:rsidR="00E413F1" w:rsidRPr="009F16F1">
        <w:rPr>
          <w:lang w:val="lt-LT"/>
        </w:rPr>
        <w:t xml:space="preserve"> ir</w:t>
      </w:r>
      <w:r w:rsidR="00FD0787" w:rsidRPr="009F16F1">
        <w:rPr>
          <w:lang w:val="lt-LT"/>
        </w:rPr>
        <w:t>,</w:t>
      </w:r>
      <w:r w:rsidR="00E413F1" w:rsidRPr="009F16F1">
        <w:rPr>
          <w:lang w:val="lt-LT"/>
        </w:rPr>
        <w:t xml:space="preserve"> </w:t>
      </w:r>
      <w:r w:rsidR="00FD0787" w:rsidRPr="009F16F1">
        <w:rPr>
          <w:lang w:val="lt-LT"/>
        </w:rPr>
        <w:t>vadovaujantis</w:t>
      </w:r>
      <w:r w:rsidR="00050C4A" w:rsidRPr="009F16F1">
        <w:rPr>
          <w:lang w:val="lt-LT"/>
        </w:rPr>
        <w:t xml:space="preserve"> </w:t>
      </w:r>
      <w:r w:rsidR="00816A19" w:rsidRPr="009F16F1">
        <w:rPr>
          <w:lang w:val="lt-LT"/>
        </w:rPr>
        <w:t>BK 71 straipsniu</w:t>
      </w:r>
      <w:r w:rsidR="00BC7651" w:rsidRPr="009F16F1">
        <w:rPr>
          <w:lang w:val="lt-LT"/>
        </w:rPr>
        <w:t>,</w:t>
      </w:r>
      <w:r w:rsidR="00816A19" w:rsidRPr="009F16F1">
        <w:rPr>
          <w:lang w:val="lt-LT"/>
        </w:rPr>
        <w:t xml:space="preserve"> 20 MGL (753,20 Eur) dydžio įmok</w:t>
      </w:r>
      <w:r w:rsidR="00FD0787" w:rsidRPr="009F16F1">
        <w:rPr>
          <w:lang w:val="lt-LT"/>
        </w:rPr>
        <w:t>ą</w:t>
      </w:r>
      <w:r w:rsidR="00816A19" w:rsidRPr="009F16F1">
        <w:rPr>
          <w:lang w:val="lt-LT"/>
        </w:rPr>
        <w:t xml:space="preserve"> į </w:t>
      </w:r>
      <w:r w:rsidR="00FC4AC2" w:rsidRPr="009F16F1">
        <w:rPr>
          <w:lang w:val="lt-LT"/>
        </w:rPr>
        <w:t>N</w:t>
      </w:r>
      <w:r w:rsidR="00816A19" w:rsidRPr="009F16F1">
        <w:rPr>
          <w:lang w:val="lt-LT"/>
        </w:rPr>
        <w:t>ukentėjusių nuo nusikaltimų asmenų fondą, įpareigojant ją sumokėti per du mėnesius nuo nuosprendžio įsiteisėjimo dienos</w:t>
      </w:r>
      <w:r w:rsidR="00FD0787" w:rsidRPr="009F16F1">
        <w:rPr>
          <w:lang w:val="lt-LT"/>
        </w:rPr>
        <w:t>;</w:t>
      </w:r>
      <w:r w:rsidR="00816A19" w:rsidRPr="009F16F1">
        <w:rPr>
          <w:lang w:val="lt-LT"/>
        </w:rPr>
        <w:t xml:space="preserve"> </w:t>
      </w:r>
    </w:p>
    <w:p w14:paraId="2B59F90D" w14:textId="1B11B68F" w:rsidR="00816A19" w:rsidRPr="009F16F1" w:rsidRDefault="003261E5" w:rsidP="0035131E">
      <w:pPr>
        <w:spacing w:after="0"/>
        <w:ind w:left="0" w:firstLine="720"/>
        <w:rPr>
          <w:lang w:val="lt-LT"/>
        </w:rPr>
      </w:pPr>
      <w:bookmarkStart w:id="12" w:name="Buk_166"/>
      <w:r w:rsidRPr="001346A9">
        <w:rPr>
          <w:b/>
          <w:bCs/>
          <w:lang w:val="lt-LT"/>
        </w:rPr>
        <w:t xml:space="preserve">V. K. </w:t>
      </w:r>
      <w:bookmarkEnd w:id="12"/>
      <w:r w:rsidR="007434DF" w:rsidRPr="009F16F1">
        <w:rPr>
          <w:lang w:val="lt-LT"/>
        </w:rPr>
        <w:t xml:space="preserve">– pagal </w:t>
      </w:r>
      <w:r w:rsidR="00816A19" w:rsidRPr="009F16F1">
        <w:rPr>
          <w:lang w:val="lt-LT"/>
        </w:rPr>
        <w:t>BK 183 straipsnio 2 dal</w:t>
      </w:r>
      <w:r w:rsidR="00050C4A" w:rsidRPr="009F16F1">
        <w:rPr>
          <w:lang w:val="lt-LT"/>
        </w:rPr>
        <w:t>į ketverių metų laisvės atėmimo bausme, pagal BK 228</w:t>
      </w:r>
      <w:r>
        <w:rPr>
          <w:lang w:val="lt-LT"/>
        </w:rPr>
        <w:t> </w:t>
      </w:r>
      <w:r w:rsidR="00050C4A" w:rsidRPr="009F16F1">
        <w:rPr>
          <w:lang w:val="lt-LT"/>
        </w:rPr>
        <w:t>straipsnio 2 dalį trejų metų laisvės atėmimo bausme, pagal BK 253 straipsnio 1 dalį dvidešimties parų areštu. V</w:t>
      </w:r>
      <w:r w:rsidR="00816A19" w:rsidRPr="009F16F1">
        <w:rPr>
          <w:lang w:val="lt-LT"/>
        </w:rPr>
        <w:t>adovaujantis BK 63 straipsnio 1, 2 dalimis, 5 dalies 1, 2 punktais,</w:t>
      </w:r>
      <w:r w:rsidR="00050C4A" w:rsidRPr="009F16F1">
        <w:rPr>
          <w:lang w:val="lt-LT"/>
        </w:rPr>
        <w:t xml:space="preserve"> šias bausmes apėmus, jam paskirta galutinė subendrinta </w:t>
      </w:r>
      <w:r w:rsidR="00816A19" w:rsidRPr="009F16F1">
        <w:rPr>
          <w:lang w:val="lt-LT"/>
        </w:rPr>
        <w:t>ketverių metų laisvės atėmimo bausmė</w:t>
      </w:r>
      <w:r w:rsidR="00050C4A" w:rsidRPr="009F16F1">
        <w:rPr>
          <w:lang w:val="lt-LT"/>
        </w:rPr>
        <w:t>.</w:t>
      </w:r>
      <w:r w:rsidR="0035131E" w:rsidRPr="009F16F1">
        <w:rPr>
          <w:lang w:val="lt-LT"/>
        </w:rPr>
        <w:t xml:space="preserve"> </w:t>
      </w:r>
      <w:r w:rsidR="00050C4A" w:rsidRPr="009F16F1">
        <w:rPr>
          <w:lang w:val="lt-LT"/>
        </w:rPr>
        <w:t>V</w:t>
      </w:r>
      <w:r w:rsidR="00816A19" w:rsidRPr="009F16F1">
        <w:rPr>
          <w:lang w:val="lt-LT"/>
        </w:rPr>
        <w:t xml:space="preserve">adovaujantis BK </w:t>
      </w:r>
      <w:r w:rsidR="00816A19" w:rsidRPr="009F16F1">
        <w:rPr>
          <w:lang w:val="lt-LT"/>
        </w:rPr>
        <w:lastRenderedPageBreak/>
        <w:t>75</w:t>
      </w:r>
      <w:r>
        <w:rPr>
          <w:lang w:val="lt-LT"/>
        </w:rPr>
        <w:t> </w:t>
      </w:r>
      <w:r w:rsidR="00816A19" w:rsidRPr="009F16F1">
        <w:rPr>
          <w:lang w:val="lt-LT"/>
        </w:rPr>
        <w:t xml:space="preserve">straipsnio 1, 2 dalimis (2015 m. kovo 19 d. įstatymo redakcija), </w:t>
      </w:r>
      <w:r w:rsidR="00050C4A" w:rsidRPr="009F16F1">
        <w:rPr>
          <w:lang w:val="lt-LT"/>
        </w:rPr>
        <w:t xml:space="preserve">paskirtos laisvės atėmimo bausmės vykdymas atidėtas </w:t>
      </w:r>
      <w:r w:rsidR="00816A19" w:rsidRPr="009F16F1">
        <w:rPr>
          <w:lang w:val="lt-LT"/>
        </w:rPr>
        <w:t xml:space="preserve">dvejiems metams, </w:t>
      </w:r>
      <w:r w:rsidR="0035131E" w:rsidRPr="009F16F1">
        <w:rPr>
          <w:lang w:val="lt-LT"/>
        </w:rPr>
        <w:t>paskiriant jam baudžiamojo poveikio priemones – BK 75</w:t>
      </w:r>
      <w:r>
        <w:rPr>
          <w:lang w:val="lt-LT"/>
        </w:rPr>
        <w:t> </w:t>
      </w:r>
      <w:r w:rsidR="0035131E" w:rsidRPr="009F16F1">
        <w:rPr>
          <w:lang w:val="lt-LT"/>
        </w:rPr>
        <w:t xml:space="preserve">straipsnio 2 dalies 8 punkte (2015 m. kovo 19 d. įstatymo redakcija) nustatytą pareigą neišvykti už gyvenamosios vietos miesto (rajono) ribų be nuteistojo priežiūrą vykdančios institucijos leidimo per bausmės vykdymo atidėjimo laiką ir, vadovaujantis BK 71 straipsniu, </w:t>
      </w:r>
      <w:r w:rsidR="00816A19" w:rsidRPr="009F16F1">
        <w:rPr>
          <w:lang w:val="lt-LT"/>
        </w:rPr>
        <w:t>20</w:t>
      </w:r>
      <w:r w:rsidR="000A1212" w:rsidRPr="009F16F1">
        <w:rPr>
          <w:lang w:val="lt-LT"/>
        </w:rPr>
        <w:t> </w:t>
      </w:r>
      <w:r w:rsidR="00816A19" w:rsidRPr="009F16F1">
        <w:rPr>
          <w:lang w:val="lt-LT"/>
        </w:rPr>
        <w:t>MGL (753,20 Eur) dydžio įmok</w:t>
      </w:r>
      <w:r w:rsidR="002E228A" w:rsidRPr="009F16F1">
        <w:rPr>
          <w:lang w:val="lt-LT"/>
        </w:rPr>
        <w:t>ą</w:t>
      </w:r>
      <w:r w:rsidR="00816A19" w:rsidRPr="009F16F1">
        <w:rPr>
          <w:lang w:val="lt-LT"/>
        </w:rPr>
        <w:t xml:space="preserve"> į </w:t>
      </w:r>
      <w:r w:rsidR="00FC4AC2" w:rsidRPr="009F16F1">
        <w:rPr>
          <w:lang w:val="lt-LT"/>
        </w:rPr>
        <w:t>N</w:t>
      </w:r>
      <w:r w:rsidR="00816A19" w:rsidRPr="009F16F1">
        <w:rPr>
          <w:lang w:val="lt-LT"/>
        </w:rPr>
        <w:t xml:space="preserve">ukentėjusių nuo nusikaltimų asmenų fondą, įpareigojant ją sumokėti per du mėnesius nuo nuosprendžio įsiteisėjimo dienos, </w:t>
      </w:r>
      <w:r w:rsidR="00FC4AC2" w:rsidRPr="009F16F1">
        <w:rPr>
          <w:lang w:val="lt-LT"/>
        </w:rPr>
        <w:t>ir</w:t>
      </w:r>
      <w:r w:rsidR="00BC7651" w:rsidRPr="009F16F1">
        <w:rPr>
          <w:lang w:val="lt-LT"/>
        </w:rPr>
        <w:t>,</w:t>
      </w:r>
      <w:r w:rsidR="00816A19" w:rsidRPr="009F16F1">
        <w:rPr>
          <w:lang w:val="lt-LT"/>
        </w:rPr>
        <w:t xml:space="preserve"> vadovaujantis BK 72 straipsniu</w:t>
      </w:r>
      <w:r w:rsidR="00BC7651" w:rsidRPr="009F16F1">
        <w:rPr>
          <w:lang w:val="lt-LT"/>
        </w:rPr>
        <w:t>,</w:t>
      </w:r>
      <w:r w:rsidR="00816A19" w:rsidRPr="009F16F1">
        <w:rPr>
          <w:lang w:val="lt-LT"/>
        </w:rPr>
        <w:t xml:space="preserve"> iš </w:t>
      </w:r>
      <w:bookmarkStart w:id="13" w:name="Buk_198"/>
      <w:r w:rsidRPr="001346A9">
        <w:rPr>
          <w:lang w:val="lt-LT"/>
        </w:rPr>
        <w:t xml:space="preserve">V. K. </w:t>
      </w:r>
      <w:bookmarkEnd w:id="13"/>
      <w:r w:rsidR="00816A19" w:rsidRPr="009F16F1">
        <w:rPr>
          <w:lang w:val="lt-LT"/>
        </w:rPr>
        <w:t>konfiskuota 14 341,55 Eur</w:t>
      </w:r>
      <w:r w:rsidR="00B50F14" w:rsidRPr="009F16F1">
        <w:rPr>
          <w:lang w:val="lt-LT"/>
        </w:rPr>
        <w:t>;</w:t>
      </w:r>
      <w:r w:rsidR="00816A19" w:rsidRPr="009F16F1">
        <w:rPr>
          <w:lang w:val="lt-LT"/>
        </w:rPr>
        <w:t xml:space="preserve"> </w:t>
      </w:r>
    </w:p>
    <w:p w14:paraId="25227A63" w14:textId="249698E3" w:rsidR="0035131E" w:rsidRPr="009F16F1" w:rsidRDefault="003261E5" w:rsidP="0035131E">
      <w:pPr>
        <w:spacing w:after="0"/>
        <w:ind w:left="0" w:firstLine="720"/>
        <w:rPr>
          <w:lang w:val="lt-LT"/>
        </w:rPr>
      </w:pPr>
      <w:bookmarkStart w:id="14" w:name="Buk_107"/>
      <w:r w:rsidRPr="001346A9">
        <w:rPr>
          <w:b/>
          <w:bCs/>
          <w:lang w:val="lt-LT"/>
        </w:rPr>
        <w:t xml:space="preserve">R. D. </w:t>
      </w:r>
      <w:bookmarkEnd w:id="14"/>
      <w:r w:rsidR="007434DF" w:rsidRPr="009F16F1">
        <w:rPr>
          <w:lang w:val="lt-LT"/>
        </w:rPr>
        <w:t xml:space="preserve">– pagal </w:t>
      </w:r>
      <w:r w:rsidR="0035131E" w:rsidRPr="009F16F1">
        <w:rPr>
          <w:lang w:val="lt-LT"/>
        </w:rPr>
        <w:t>BK 24 straipsnio 6 dalį ir 183 straipsnio 2 dalį dvejų metų laisvės atėmimo bausme, pagal BK 24 straipsnio 6 dalį ir 228 straipsnio 2 dalį vienerių metų laisvės atėmimo bausme. V</w:t>
      </w:r>
      <w:r w:rsidR="00816A19" w:rsidRPr="009F16F1">
        <w:rPr>
          <w:lang w:val="lt-LT"/>
        </w:rPr>
        <w:t>adovaujantis BK 63 straipsnio 1, 2 dalimis, 5 dalies 1 punktu,</w:t>
      </w:r>
      <w:r w:rsidR="0035131E" w:rsidRPr="009F16F1">
        <w:rPr>
          <w:lang w:val="lt-LT"/>
        </w:rPr>
        <w:t xml:space="preserve"> šias bausmes apėmus, jam paskirta galutinė subendrinta </w:t>
      </w:r>
      <w:r w:rsidR="00816A19" w:rsidRPr="009F16F1">
        <w:rPr>
          <w:lang w:val="lt-LT"/>
        </w:rPr>
        <w:t>dvejų metų laisvės atėmimo bausmė</w:t>
      </w:r>
      <w:r w:rsidR="0035131E" w:rsidRPr="009F16F1">
        <w:rPr>
          <w:lang w:val="lt-LT"/>
        </w:rPr>
        <w:t>. Vadovaujantis BK 75 straipsnio 1,</w:t>
      </w:r>
      <w:r>
        <w:rPr>
          <w:lang w:val="lt-LT"/>
        </w:rPr>
        <w:t> </w:t>
      </w:r>
      <w:r w:rsidR="0035131E" w:rsidRPr="009F16F1">
        <w:rPr>
          <w:lang w:val="lt-LT"/>
        </w:rPr>
        <w:t>2</w:t>
      </w:r>
      <w:r>
        <w:rPr>
          <w:lang w:val="lt-LT"/>
        </w:rPr>
        <w:t> </w:t>
      </w:r>
      <w:r w:rsidR="0035131E" w:rsidRPr="009F16F1">
        <w:rPr>
          <w:lang w:val="lt-LT"/>
        </w:rPr>
        <w:t>dalimis (2015 m. kovo 19 d. įstatymo redakcija), paskirtos laisvės atėmimo bausmės vykdymas atidėtas dvejiems metams, paskiriant jam baudžiamojo poveikio priemones – BK 75</w:t>
      </w:r>
      <w:r w:rsidR="000A1212" w:rsidRPr="009F16F1">
        <w:rPr>
          <w:lang w:val="lt-LT"/>
        </w:rPr>
        <w:t> </w:t>
      </w:r>
      <w:r w:rsidR="0035131E" w:rsidRPr="009F16F1">
        <w:rPr>
          <w:lang w:val="lt-LT"/>
        </w:rPr>
        <w:t>straipsnio 2</w:t>
      </w:r>
      <w:r>
        <w:rPr>
          <w:lang w:val="lt-LT"/>
        </w:rPr>
        <w:t> </w:t>
      </w:r>
      <w:r w:rsidR="0035131E" w:rsidRPr="009F16F1">
        <w:rPr>
          <w:lang w:val="lt-LT"/>
        </w:rPr>
        <w:t>dalies 8 punkte (2015 m. kovo 19 d. įstatymo redakcija) nustatytą pareigą neišvykti už gyvenamosios vietos miesto (rajono) ribų be nuteistojo priežiūrą vykdančios institucijos leidimo per bausmės vykdymo atidėjimo laiką ir, vadovaujantis BK 71 straipsniu, 15 MGL (564,90 Eur) dydžio įmok</w:t>
      </w:r>
      <w:r w:rsidR="00FC4AC2" w:rsidRPr="009F16F1">
        <w:rPr>
          <w:lang w:val="lt-LT"/>
        </w:rPr>
        <w:t>ą</w:t>
      </w:r>
      <w:r w:rsidR="0035131E" w:rsidRPr="009F16F1">
        <w:rPr>
          <w:lang w:val="lt-LT"/>
        </w:rPr>
        <w:t xml:space="preserve"> į </w:t>
      </w:r>
      <w:r w:rsidR="00FC4AC2" w:rsidRPr="009F16F1">
        <w:rPr>
          <w:lang w:val="lt-LT"/>
        </w:rPr>
        <w:t>N</w:t>
      </w:r>
      <w:r w:rsidR="0035131E" w:rsidRPr="009F16F1">
        <w:rPr>
          <w:lang w:val="lt-LT"/>
        </w:rPr>
        <w:t>ukentėjusių nuo nusikaltimų asmenų fondą, įpareigojant ją sumokėti per du mėnesius nuo nuosprendžio įsiteisėjimo dienos.</w:t>
      </w:r>
    </w:p>
    <w:p w14:paraId="5B89ADEB" w14:textId="6353549E" w:rsidR="00816A19" w:rsidRPr="009F16F1" w:rsidRDefault="00816A19" w:rsidP="00816A19">
      <w:pPr>
        <w:spacing w:after="0"/>
        <w:ind w:left="0" w:firstLine="720"/>
        <w:rPr>
          <w:lang w:val="lt-LT"/>
        </w:rPr>
      </w:pPr>
      <w:r w:rsidRPr="009F16F1">
        <w:rPr>
          <w:lang w:val="lt-LT"/>
        </w:rPr>
        <w:t xml:space="preserve">Iš </w:t>
      </w:r>
      <w:r w:rsidR="00ED594A" w:rsidRPr="009F16F1">
        <w:rPr>
          <w:lang w:val="lt-LT"/>
        </w:rPr>
        <w:t xml:space="preserve">nuteistųjų </w:t>
      </w:r>
      <w:bookmarkStart w:id="15" w:name="Buk_199"/>
      <w:r w:rsidR="003261E5" w:rsidRPr="001346A9">
        <w:rPr>
          <w:lang w:val="lt-LT"/>
        </w:rPr>
        <w:t xml:space="preserve">V. K. </w:t>
      </w:r>
      <w:bookmarkEnd w:id="15"/>
      <w:r w:rsidRPr="009F16F1">
        <w:rPr>
          <w:lang w:val="lt-LT"/>
        </w:rPr>
        <w:t xml:space="preserve">ir </w:t>
      </w:r>
      <w:bookmarkStart w:id="16" w:name="Buk_122"/>
      <w:r w:rsidR="003261E5" w:rsidRPr="001346A9">
        <w:rPr>
          <w:lang w:val="lt-LT"/>
        </w:rPr>
        <w:t xml:space="preserve">R. D. </w:t>
      </w:r>
      <w:bookmarkEnd w:id="16"/>
      <w:r w:rsidRPr="009F16F1">
        <w:rPr>
          <w:lang w:val="lt-LT"/>
        </w:rPr>
        <w:t xml:space="preserve">solidariai </w:t>
      </w:r>
      <w:r w:rsidR="00ED594A" w:rsidRPr="009F16F1">
        <w:rPr>
          <w:lang w:val="lt-LT"/>
        </w:rPr>
        <w:t>civilin</w:t>
      </w:r>
      <w:r w:rsidR="00D95C70" w:rsidRPr="009F16F1">
        <w:rPr>
          <w:lang w:val="lt-LT"/>
        </w:rPr>
        <w:t>ei</w:t>
      </w:r>
      <w:r w:rsidR="00ED594A" w:rsidRPr="009F16F1">
        <w:rPr>
          <w:lang w:val="lt-LT"/>
        </w:rPr>
        <w:t xml:space="preserve"> ieškov</w:t>
      </w:r>
      <w:r w:rsidR="00D95C70" w:rsidRPr="009F16F1">
        <w:rPr>
          <w:lang w:val="lt-LT"/>
        </w:rPr>
        <w:t>ei</w:t>
      </w:r>
      <w:r w:rsidR="00ED594A" w:rsidRPr="009F16F1">
        <w:rPr>
          <w:lang w:val="lt-LT"/>
        </w:rPr>
        <w:t xml:space="preserve"> </w:t>
      </w:r>
      <w:r w:rsidRPr="009F16F1">
        <w:rPr>
          <w:lang w:val="lt-LT"/>
        </w:rPr>
        <w:t>VĮ</w:t>
      </w:r>
      <w:r w:rsidR="00FC4AC2" w:rsidRPr="009F16F1">
        <w:rPr>
          <w:lang w:val="lt-LT"/>
        </w:rPr>
        <w:t> </w:t>
      </w:r>
      <w:r w:rsidRPr="009F16F1">
        <w:rPr>
          <w:lang w:val="lt-LT"/>
        </w:rPr>
        <w:t>Turto</w:t>
      </w:r>
      <w:r w:rsidR="00FC4AC2" w:rsidRPr="009F16F1">
        <w:rPr>
          <w:lang w:val="lt-LT"/>
        </w:rPr>
        <w:t> </w:t>
      </w:r>
      <w:r w:rsidRPr="009F16F1">
        <w:rPr>
          <w:lang w:val="lt-LT"/>
        </w:rPr>
        <w:t>bank</w:t>
      </w:r>
      <w:r w:rsidR="00FC4AC2" w:rsidRPr="009F16F1">
        <w:rPr>
          <w:lang w:val="lt-LT"/>
        </w:rPr>
        <w:t>ui</w:t>
      </w:r>
      <w:r w:rsidRPr="009F16F1">
        <w:rPr>
          <w:lang w:val="lt-LT"/>
        </w:rPr>
        <w:t xml:space="preserve"> priteista</w:t>
      </w:r>
      <w:r w:rsidR="0035131E" w:rsidRPr="009F16F1">
        <w:rPr>
          <w:lang w:val="lt-LT"/>
        </w:rPr>
        <w:t xml:space="preserve"> </w:t>
      </w:r>
      <w:r w:rsidRPr="009F16F1">
        <w:rPr>
          <w:lang w:val="lt-LT"/>
        </w:rPr>
        <w:t xml:space="preserve">5773,50 Eur, </w:t>
      </w:r>
      <w:r w:rsidR="0035131E" w:rsidRPr="009F16F1">
        <w:rPr>
          <w:lang w:val="lt-LT"/>
        </w:rPr>
        <w:t xml:space="preserve">civilinei ieškovei </w:t>
      </w:r>
      <w:r w:rsidRPr="009F16F1">
        <w:rPr>
          <w:lang w:val="lt-LT"/>
        </w:rPr>
        <w:t>Elektrėnų savivaldybės administracijai – 7724,79</w:t>
      </w:r>
      <w:r w:rsidR="000A1212" w:rsidRPr="009F16F1">
        <w:rPr>
          <w:lang w:val="lt-LT"/>
        </w:rPr>
        <w:t> </w:t>
      </w:r>
      <w:r w:rsidRPr="009F16F1">
        <w:rPr>
          <w:lang w:val="lt-LT"/>
        </w:rPr>
        <w:t xml:space="preserve">Eur, </w:t>
      </w:r>
      <w:r w:rsidR="0035131E" w:rsidRPr="009F16F1">
        <w:rPr>
          <w:lang w:val="lt-LT"/>
        </w:rPr>
        <w:t xml:space="preserve">civilinei ieškovei </w:t>
      </w:r>
      <w:r w:rsidRPr="009F16F1">
        <w:rPr>
          <w:lang w:val="lt-LT"/>
        </w:rPr>
        <w:t xml:space="preserve">Valstybinio socialinio draudimo fondo valdybai – 659,14 Eur, </w:t>
      </w:r>
      <w:r w:rsidR="0035131E" w:rsidRPr="009F16F1">
        <w:rPr>
          <w:lang w:val="lt-LT"/>
        </w:rPr>
        <w:t>c</w:t>
      </w:r>
      <w:r w:rsidR="00025269" w:rsidRPr="009F16F1">
        <w:rPr>
          <w:lang w:val="lt-LT"/>
        </w:rPr>
        <w:t>ivilinei ieškove</w:t>
      </w:r>
      <w:r w:rsidR="0035131E" w:rsidRPr="009F16F1">
        <w:rPr>
          <w:lang w:val="lt-LT"/>
        </w:rPr>
        <w:t xml:space="preserve">i </w:t>
      </w:r>
      <w:r w:rsidRPr="009F16F1">
        <w:rPr>
          <w:lang w:val="lt-LT"/>
        </w:rPr>
        <w:t>AB SEB bankui – 28 001,02 Eur turtinei žalai atlyginti.</w:t>
      </w:r>
    </w:p>
    <w:p w14:paraId="4B980151" w14:textId="3EED7280" w:rsidR="006842F8" w:rsidRPr="009F16F1" w:rsidRDefault="00816A19" w:rsidP="002D2F01">
      <w:pPr>
        <w:spacing w:after="0"/>
        <w:ind w:left="0" w:firstLine="720"/>
        <w:rPr>
          <w:lang w:val="lt-LT"/>
        </w:rPr>
      </w:pPr>
      <w:r w:rsidRPr="009F16F1">
        <w:rPr>
          <w:lang w:val="lt-LT"/>
        </w:rPr>
        <w:t>Lietuvos apeliacinio teismo Baudžiamųjų bylų skyriaus teisėjų kolegijos 2023 m. liepos 14 d.</w:t>
      </w:r>
      <w:r w:rsidR="003D0E54" w:rsidRPr="009F16F1">
        <w:rPr>
          <w:lang w:val="lt-LT"/>
        </w:rPr>
        <w:t xml:space="preserve"> nuosprendžiu </w:t>
      </w:r>
      <w:r w:rsidR="00177E04" w:rsidRPr="009F16F1">
        <w:rPr>
          <w:lang w:val="lt-LT"/>
        </w:rPr>
        <w:t>Vilniaus apygardos teismo 2022 m. kovo 1 d. nuosprendžio dalis</w:t>
      </w:r>
      <w:r w:rsidR="00DE7CA0" w:rsidRPr="009F16F1">
        <w:rPr>
          <w:lang w:val="lt-LT"/>
        </w:rPr>
        <w:t xml:space="preserve">, kuria </w:t>
      </w:r>
      <w:bookmarkStart w:id="17" w:name="Buk_259"/>
      <w:r w:rsidR="003261E5" w:rsidRPr="001346A9">
        <w:rPr>
          <w:lang w:val="lt-LT"/>
        </w:rPr>
        <w:t xml:space="preserve">V. M. </w:t>
      </w:r>
      <w:bookmarkEnd w:id="17"/>
      <w:r w:rsidR="00DE7CA0" w:rsidRPr="009F16F1">
        <w:rPr>
          <w:lang w:val="lt-LT"/>
        </w:rPr>
        <w:t xml:space="preserve">nuteistas pagal BK 184 straipsnio 2 dalį, </w:t>
      </w:r>
      <w:r w:rsidR="009B24ED" w:rsidRPr="009F16F1">
        <w:rPr>
          <w:lang w:val="lt-LT"/>
        </w:rPr>
        <w:t xml:space="preserve">BK </w:t>
      </w:r>
      <w:r w:rsidR="00DE7CA0" w:rsidRPr="009F16F1">
        <w:rPr>
          <w:lang w:val="lt-LT"/>
        </w:rPr>
        <w:t xml:space="preserve">228 straipsnio 1 dalį, </w:t>
      </w:r>
      <w:bookmarkStart w:id="18" w:name="Buk_108"/>
      <w:r w:rsidR="003261E5" w:rsidRPr="001346A9">
        <w:rPr>
          <w:lang w:val="lt-LT"/>
        </w:rPr>
        <w:t xml:space="preserve">R. D. </w:t>
      </w:r>
      <w:bookmarkEnd w:id="18"/>
      <w:r w:rsidR="00DE7CA0" w:rsidRPr="009F16F1">
        <w:rPr>
          <w:lang w:val="lt-LT"/>
        </w:rPr>
        <w:t>– pagal BK 24 straipsnio 6 dalį ir 183</w:t>
      </w:r>
      <w:r w:rsidR="003261E5">
        <w:rPr>
          <w:lang w:val="lt-LT"/>
        </w:rPr>
        <w:t> </w:t>
      </w:r>
      <w:r w:rsidR="00DE7CA0" w:rsidRPr="009F16F1">
        <w:rPr>
          <w:lang w:val="lt-LT"/>
        </w:rPr>
        <w:t xml:space="preserve">straipsnio 2 dalį, BK 24 straipsnio 6 dalį ir 228 straipsnio 2 dalį, </w:t>
      </w:r>
      <w:bookmarkStart w:id="19" w:name="Buk_167"/>
      <w:r w:rsidR="003261E5" w:rsidRPr="001346A9">
        <w:rPr>
          <w:lang w:val="lt-LT"/>
        </w:rPr>
        <w:t xml:space="preserve">V. K. </w:t>
      </w:r>
      <w:bookmarkEnd w:id="19"/>
      <w:r w:rsidR="00DE7CA0" w:rsidRPr="009F16F1">
        <w:rPr>
          <w:lang w:val="lt-LT"/>
        </w:rPr>
        <w:t xml:space="preserve">– pagal BK 183 straipsnio 2 dalį, </w:t>
      </w:r>
      <w:r w:rsidR="009B24ED" w:rsidRPr="009F16F1">
        <w:rPr>
          <w:lang w:val="lt-LT"/>
        </w:rPr>
        <w:t xml:space="preserve">BK </w:t>
      </w:r>
      <w:r w:rsidR="00DE7CA0" w:rsidRPr="009F16F1">
        <w:rPr>
          <w:lang w:val="lt-LT"/>
        </w:rPr>
        <w:t>228 straipsnio 2 dalį, panaikinta ir dėl šios dalies priimtas naujas nuosprendis</w:t>
      </w:r>
      <w:r w:rsidR="00871FA2" w:rsidRPr="009F16F1">
        <w:rPr>
          <w:lang w:val="lt-LT"/>
        </w:rPr>
        <w:t>:</w:t>
      </w:r>
    </w:p>
    <w:p w14:paraId="674660C5" w14:textId="73D0294F" w:rsidR="0035131E" w:rsidRPr="009F16F1" w:rsidRDefault="003261E5" w:rsidP="0035131E">
      <w:pPr>
        <w:spacing w:after="0"/>
        <w:ind w:left="0" w:firstLine="720"/>
        <w:rPr>
          <w:lang w:val="lt-LT"/>
        </w:rPr>
      </w:pPr>
      <w:bookmarkStart w:id="20" w:name="Buk_260"/>
      <w:r w:rsidRPr="001346A9">
        <w:rPr>
          <w:lang w:val="lt-LT"/>
        </w:rPr>
        <w:t xml:space="preserve">V. M. </w:t>
      </w:r>
      <w:bookmarkEnd w:id="20"/>
      <w:r w:rsidR="00873824" w:rsidRPr="009F16F1">
        <w:rPr>
          <w:lang w:val="lt-LT"/>
        </w:rPr>
        <w:t>dėl kaltinimų</w:t>
      </w:r>
      <w:r w:rsidR="00B50F14" w:rsidRPr="009F16F1">
        <w:rPr>
          <w:lang w:val="lt-LT"/>
        </w:rPr>
        <w:t xml:space="preserve"> pagal BK 184 straipsnio 2 dalį</w:t>
      </w:r>
      <w:r w:rsidR="00873824" w:rsidRPr="009F16F1">
        <w:rPr>
          <w:lang w:val="lt-LT"/>
        </w:rPr>
        <w:t xml:space="preserve">, </w:t>
      </w:r>
      <w:r w:rsidR="009B24ED" w:rsidRPr="009F16F1">
        <w:rPr>
          <w:lang w:val="lt-LT"/>
        </w:rPr>
        <w:t xml:space="preserve">BK </w:t>
      </w:r>
      <w:r w:rsidR="00B50F14" w:rsidRPr="009F16F1">
        <w:rPr>
          <w:lang w:val="lt-LT"/>
        </w:rPr>
        <w:t>228 straipsnio 1 dalį išteisint</w:t>
      </w:r>
      <w:r w:rsidR="00873824" w:rsidRPr="009F16F1">
        <w:rPr>
          <w:lang w:val="lt-LT"/>
        </w:rPr>
        <w:t xml:space="preserve">as kaip </w:t>
      </w:r>
      <w:r w:rsidR="00B50F14" w:rsidRPr="009F16F1">
        <w:rPr>
          <w:lang w:val="lt-LT"/>
        </w:rPr>
        <w:t>nepadar</w:t>
      </w:r>
      <w:r w:rsidR="00873824" w:rsidRPr="009F16F1">
        <w:rPr>
          <w:lang w:val="lt-LT"/>
        </w:rPr>
        <w:t>ęs</w:t>
      </w:r>
      <w:r w:rsidR="00B50F14" w:rsidRPr="009F16F1">
        <w:rPr>
          <w:lang w:val="lt-LT"/>
        </w:rPr>
        <w:t xml:space="preserve"> veik</w:t>
      </w:r>
      <w:r w:rsidR="00873824" w:rsidRPr="009F16F1">
        <w:rPr>
          <w:lang w:val="lt-LT"/>
        </w:rPr>
        <w:t>ų</w:t>
      </w:r>
      <w:r w:rsidR="00B50F14" w:rsidRPr="009F16F1">
        <w:rPr>
          <w:lang w:val="lt-LT"/>
        </w:rPr>
        <w:t>,</w:t>
      </w:r>
      <w:r w:rsidR="00873824" w:rsidRPr="009F16F1">
        <w:rPr>
          <w:lang w:val="lt-LT"/>
        </w:rPr>
        <w:t xml:space="preserve"> </w:t>
      </w:r>
      <w:r w:rsidR="00B50F14" w:rsidRPr="009F16F1">
        <w:rPr>
          <w:lang w:val="lt-LT"/>
        </w:rPr>
        <w:t>turinčių nusikaltimo ar baudžiamojo nusižengimo požymių</w:t>
      </w:r>
      <w:r w:rsidR="00873824" w:rsidRPr="009F16F1">
        <w:rPr>
          <w:lang w:val="lt-LT"/>
        </w:rPr>
        <w:t>;</w:t>
      </w:r>
    </w:p>
    <w:p w14:paraId="60F1ADA6" w14:textId="7C87CE20" w:rsidR="0035131E" w:rsidRPr="009F16F1" w:rsidRDefault="003261E5" w:rsidP="0035131E">
      <w:pPr>
        <w:spacing w:after="0"/>
        <w:ind w:left="0" w:firstLine="720"/>
        <w:rPr>
          <w:lang w:val="lt-LT"/>
        </w:rPr>
      </w:pPr>
      <w:bookmarkStart w:id="21" w:name="Buk_109"/>
      <w:r w:rsidRPr="001346A9">
        <w:rPr>
          <w:lang w:val="lt-LT"/>
        </w:rPr>
        <w:t xml:space="preserve">R. D. </w:t>
      </w:r>
      <w:bookmarkEnd w:id="21"/>
      <w:r w:rsidR="0035131E" w:rsidRPr="009F16F1">
        <w:rPr>
          <w:lang w:val="lt-LT"/>
        </w:rPr>
        <w:t>dėl kaltinimų pagal BK 24 straipsnio 6 dalį ir 183 straipsnio 2 dalį, BK 24 straipsnio 6</w:t>
      </w:r>
      <w:r>
        <w:rPr>
          <w:lang w:val="lt-LT"/>
        </w:rPr>
        <w:t> </w:t>
      </w:r>
      <w:r w:rsidR="0035131E" w:rsidRPr="009F16F1">
        <w:rPr>
          <w:lang w:val="lt-LT"/>
        </w:rPr>
        <w:t>dalį ir 228 straipsnio 2 dalį išteisintas kaip nepadaręs veikų, turinčių nusikaltimo ar baudžiamojo nusižengimo požymių;</w:t>
      </w:r>
    </w:p>
    <w:p w14:paraId="06FFF64E" w14:textId="1A19CD92" w:rsidR="002B5395" w:rsidRPr="009F16F1" w:rsidRDefault="003261E5" w:rsidP="002B5395">
      <w:pPr>
        <w:spacing w:after="0"/>
        <w:ind w:left="0" w:firstLine="720"/>
        <w:rPr>
          <w:lang w:val="lt-LT"/>
        </w:rPr>
      </w:pPr>
      <w:bookmarkStart w:id="22" w:name="Buk_168"/>
      <w:r w:rsidRPr="001346A9">
        <w:rPr>
          <w:lang w:val="lt-LT"/>
        </w:rPr>
        <w:t xml:space="preserve">V. K. </w:t>
      </w:r>
      <w:bookmarkEnd w:id="22"/>
      <w:r w:rsidR="002B5395" w:rsidRPr="009F16F1">
        <w:rPr>
          <w:lang w:val="lt-LT"/>
        </w:rPr>
        <w:t xml:space="preserve">dėl kaltinimų pagal </w:t>
      </w:r>
      <w:r w:rsidR="0035131E" w:rsidRPr="009F16F1">
        <w:rPr>
          <w:lang w:val="lt-LT"/>
        </w:rPr>
        <w:t xml:space="preserve">BK 183 straipsnio 2 dalį, </w:t>
      </w:r>
      <w:r w:rsidR="009B24ED" w:rsidRPr="009F16F1">
        <w:rPr>
          <w:lang w:val="lt-LT"/>
        </w:rPr>
        <w:t xml:space="preserve">BK </w:t>
      </w:r>
      <w:r w:rsidR="0035131E" w:rsidRPr="009F16F1">
        <w:rPr>
          <w:lang w:val="lt-LT"/>
        </w:rPr>
        <w:t>228 straipsnio 2 dalį</w:t>
      </w:r>
      <w:r w:rsidR="002B5395" w:rsidRPr="009F16F1">
        <w:rPr>
          <w:lang w:val="lt-LT"/>
        </w:rPr>
        <w:t xml:space="preserve"> išteisintas kaip nepadaręs veikų, turinčių nusikaltimo ar baudžiamojo nusižengimo požymių;</w:t>
      </w:r>
    </w:p>
    <w:p w14:paraId="3F31008B" w14:textId="2D968744" w:rsidR="006B0089" w:rsidRPr="009F16F1" w:rsidRDefault="009B1E4C" w:rsidP="002D2F01">
      <w:pPr>
        <w:spacing w:after="0"/>
        <w:ind w:left="0" w:firstLine="720"/>
        <w:rPr>
          <w:lang w:val="lt-LT"/>
        </w:rPr>
      </w:pPr>
      <w:r w:rsidRPr="009F16F1">
        <w:rPr>
          <w:lang w:val="lt-LT"/>
        </w:rPr>
        <w:t>p</w:t>
      </w:r>
      <w:r w:rsidR="002C5E6D" w:rsidRPr="009F16F1">
        <w:rPr>
          <w:lang w:val="lt-LT"/>
        </w:rPr>
        <w:t xml:space="preserve">anaikinta </w:t>
      </w:r>
      <w:r w:rsidR="00177E04" w:rsidRPr="009F16F1">
        <w:rPr>
          <w:lang w:val="lt-LT"/>
        </w:rPr>
        <w:t>Vilniaus apygardos teismo 2022 m. kovo 1 d. nuosprendžio dalis, kuria</w:t>
      </w:r>
      <w:r w:rsidR="00FC4AC2" w:rsidRPr="009F16F1">
        <w:rPr>
          <w:lang w:val="lt-LT"/>
        </w:rPr>
        <w:t>,</w:t>
      </w:r>
      <w:r w:rsidR="00177E04" w:rsidRPr="009F16F1">
        <w:rPr>
          <w:lang w:val="lt-LT"/>
        </w:rPr>
        <w:t xml:space="preserve"> vadovaujantis BK 63 straipsnio 1, 2 dalimis, 5 dalies 1, 2 punktais, </w:t>
      </w:r>
      <w:bookmarkStart w:id="23" w:name="Buk_220"/>
      <w:r w:rsidR="003261E5" w:rsidRPr="001346A9">
        <w:rPr>
          <w:lang w:val="lt-LT"/>
        </w:rPr>
        <w:t xml:space="preserve">V. K. </w:t>
      </w:r>
      <w:bookmarkEnd w:id="23"/>
      <w:r w:rsidR="00177E04" w:rsidRPr="009F16F1">
        <w:rPr>
          <w:lang w:val="lt-LT"/>
        </w:rPr>
        <w:t>pagal BK 253</w:t>
      </w:r>
      <w:r w:rsidR="000A1212" w:rsidRPr="009F16F1">
        <w:rPr>
          <w:lang w:val="lt-LT"/>
        </w:rPr>
        <w:t> </w:t>
      </w:r>
      <w:r w:rsidR="00177E04" w:rsidRPr="009F16F1">
        <w:rPr>
          <w:lang w:val="lt-LT"/>
        </w:rPr>
        <w:t>straipsnio 1</w:t>
      </w:r>
      <w:r w:rsidR="003261E5">
        <w:rPr>
          <w:lang w:val="lt-LT"/>
        </w:rPr>
        <w:t> </w:t>
      </w:r>
      <w:r w:rsidR="00177E04" w:rsidRPr="009F16F1">
        <w:rPr>
          <w:lang w:val="lt-LT"/>
        </w:rPr>
        <w:t xml:space="preserve">dalį paskirta bausmė </w:t>
      </w:r>
      <w:r w:rsidR="002D2F01" w:rsidRPr="009F16F1">
        <w:rPr>
          <w:lang w:val="lt-LT"/>
        </w:rPr>
        <w:t xml:space="preserve">buvo </w:t>
      </w:r>
      <w:r w:rsidR="00177E04" w:rsidRPr="009F16F1">
        <w:rPr>
          <w:lang w:val="lt-LT"/>
        </w:rPr>
        <w:t>subendrinta su pagal BK 183 straipsnio 2 dalį</w:t>
      </w:r>
      <w:r w:rsidR="002D2F01" w:rsidRPr="009F16F1">
        <w:rPr>
          <w:lang w:val="lt-LT"/>
        </w:rPr>
        <w:t xml:space="preserve"> ir</w:t>
      </w:r>
      <w:r w:rsidR="00177E04" w:rsidRPr="009F16F1">
        <w:rPr>
          <w:lang w:val="lt-LT"/>
        </w:rPr>
        <w:t xml:space="preserve"> </w:t>
      </w:r>
      <w:r w:rsidR="009D7AC6" w:rsidRPr="009F16F1">
        <w:rPr>
          <w:lang w:val="lt-LT"/>
        </w:rPr>
        <w:t xml:space="preserve">BK </w:t>
      </w:r>
      <w:r w:rsidR="00177E04" w:rsidRPr="009F16F1">
        <w:rPr>
          <w:lang w:val="lt-LT"/>
        </w:rPr>
        <w:t>228</w:t>
      </w:r>
      <w:r w:rsidR="000A1212" w:rsidRPr="009F16F1">
        <w:rPr>
          <w:lang w:val="lt-LT"/>
        </w:rPr>
        <w:t> </w:t>
      </w:r>
      <w:r w:rsidR="00177E04" w:rsidRPr="009F16F1">
        <w:rPr>
          <w:lang w:val="lt-LT"/>
        </w:rPr>
        <w:t xml:space="preserve">straipsnio 2 dalį paskirtomis bausmėmis. Vadovaujantis BK 3 straipsnio 2 dalimi, </w:t>
      </w:r>
      <w:bookmarkStart w:id="24" w:name="Buk_200"/>
      <w:bookmarkStart w:id="25" w:name="_Hlk160096682"/>
      <w:r w:rsidR="003261E5" w:rsidRPr="001346A9">
        <w:rPr>
          <w:lang w:val="lt-LT"/>
        </w:rPr>
        <w:t xml:space="preserve">V. K. </w:t>
      </w:r>
      <w:bookmarkEnd w:id="24"/>
      <w:r w:rsidR="00177E04" w:rsidRPr="009F16F1">
        <w:rPr>
          <w:lang w:val="lt-LT"/>
        </w:rPr>
        <w:t>nusikalstama veika iš BK 253</w:t>
      </w:r>
      <w:r w:rsidR="003261E5">
        <w:rPr>
          <w:lang w:val="lt-LT"/>
        </w:rPr>
        <w:t> </w:t>
      </w:r>
      <w:r w:rsidR="00177E04" w:rsidRPr="009F16F1">
        <w:rPr>
          <w:lang w:val="lt-LT"/>
        </w:rPr>
        <w:t>straipsnio 1 dalies (2000 m. rugsėjo 26 d. įstatymo redakcija) perkvalifikuot</w:t>
      </w:r>
      <w:r w:rsidR="00D27C21" w:rsidRPr="009F16F1">
        <w:rPr>
          <w:lang w:val="lt-LT"/>
        </w:rPr>
        <w:t>a</w:t>
      </w:r>
      <w:r w:rsidR="00177E04" w:rsidRPr="009F16F1">
        <w:rPr>
          <w:lang w:val="lt-LT"/>
        </w:rPr>
        <w:t xml:space="preserve"> į BK 253 straipsnio 1 dalį (2023 m. balandžio 27 d. įstatymo redakcija) ir jam paskirta 100 MGL (5000 Eur) </w:t>
      </w:r>
      <w:r w:rsidR="00846F8C" w:rsidRPr="009F16F1">
        <w:rPr>
          <w:lang w:val="lt-LT"/>
        </w:rPr>
        <w:t xml:space="preserve">dydžio </w:t>
      </w:r>
      <w:r w:rsidR="00177E04" w:rsidRPr="009F16F1">
        <w:rPr>
          <w:lang w:val="lt-LT"/>
        </w:rPr>
        <w:t>bauda</w:t>
      </w:r>
      <w:r w:rsidR="0082267E" w:rsidRPr="009F16F1">
        <w:rPr>
          <w:lang w:val="lt-LT"/>
        </w:rPr>
        <w:t>;</w:t>
      </w:r>
    </w:p>
    <w:bookmarkEnd w:id="25"/>
    <w:p w14:paraId="7084EF0A" w14:textId="47D503DB" w:rsidR="003D0E54" w:rsidRPr="009F16F1" w:rsidRDefault="006F5324" w:rsidP="003D0E54">
      <w:pPr>
        <w:spacing w:after="0"/>
        <w:ind w:left="0" w:firstLine="720"/>
        <w:rPr>
          <w:lang w:val="lt-LT"/>
        </w:rPr>
      </w:pPr>
      <w:r w:rsidRPr="009F16F1">
        <w:rPr>
          <w:lang w:val="lt-LT"/>
        </w:rPr>
        <w:t xml:space="preserve">panaikintos </w:t>
      </w:r>
      <w:bookmarkStart w:id="26" w:name="Buk_305"/>
      <w:r w:rsidR="003261E5" w:rsidRPr="001346A9">
        <w:rPr>
          <w:lang w:val="lt-LT"/>
        </w:rPr>
        <w:t>V. M.</w:t>
      </w:r>
      <w:bookmarkEnd w:id="26"/>
      <w:r w:rsidR="003D0E54" w:rsidRPr="009F16F1">
        <w:rPr>
          <w:lang w:val="lt-LT"/>
        </w:rPr>
        <w:t xml:space="preserve">, </w:t>
      </w:r>
      <w:bookmarkStart w:id="27" w:name="Buk_221"/>
      <w:r w:rsidR="003261E5" w:rsidRPr="001346A9">
        <w:rPr>
          <w:lang w:val="lt-LT"/>
        </w:rPr>
        <w:t xml:space="preserve">V. K. </w:t>
      </w:r>
      <w:bookmarkEnd w:id="27"/>
      <w:r w:rsidR="003D0E54" w:rsidRPr="009F16F1">
        <w:rPr>
          <w:lang w:val="lt-LT"/>
        </w:rPr>
        <w:t xml:space="preserve">ir </w:t>
      </w:r>
      <w:bookmarkStart w:id="28" w:name="Buk_145"/>
      <w:r w:rsidR="003261E5" w:rsidRPr="001346A9">
        <w:rPr>
          <w:lang w:val="lt-LT"/>
        </w:rPr>
        <w:t>R. D.</w:t>
      </w:r>
      <w:bookmarkEnd w:id="28"/>
      <w:r w:rsidR="003D0E54" w:rsidRPr="009F16F1">
        <w:rPr>
          <w:lang w:val="lt-LT"/>
        </w:rPr>
        <w:t xml:space="preserve">, vadovaujantis BK 71 straipsniu, paskirtos baudžiamojo poveikio priemonės </w:t>
      </w:r>
      <w:r w:rsidR="00FC4AC2" w:rsidRPr="009F16F1">
        <w:rPr>
          <w:lang w:val="lt-LT"/>
        </w:rPr>
        <w:t xml:space="preserve">– </w:t>
      </w:r>
      <w:r w:rsidR="003D0E54" w:rsidRPr="009F16F1">
        <w:rPr>
          <w:lang w:val="lt-LT"/>
        </w:rPr>
        <w:t xml:space="preserve">įmokos į </w:t>
      </w:r>
      <w:r w:rsidR="00FC4AC2" w:rsidRPr="009F16F1">
        <w:rPr>
          <w:lang w:val="lt-LT"/>
        </w:rPr>
        <w:t>N</w:t>
      </w:r>
      <w:r w:rsidR="003D0E54" w:rsidRPr="009F16F1">
        <w:rPr>
          <w:lang w:val="lt-LT"/>
        </w:rPr>
        <w:t>ukentėjusių nuo nusikaltimų a</w:t>
      </w:r>
      <w:r w:rsidR="002D2F01" w:rsidRPr="009F16F1">
        <w:rPr>
          <w:lang w:val="lt-LT"/>
        </w:rPr>
        <w:t>smenų</w:t>
      </w:r>
      <w:r w:rsidR="003D0E54" w:rsidRPr="009F16F1">
        <w:rPr>
          <w:lang w:val="lt-LT"/>
        </w:rPr>
        <w:t xml:space="preserve"> fondą</w:t>
      </w:r>
      <w:r w:rsidRPr="009F16F1">
        <w:rPr>
          <w:lang w:val="lt-LT"/>
        </w:rPr>
        <w:t>;</w:t>
      </w:r>
    </w:p>
    <w:p w14:paraId="7A10B5AE" w14:textId="0CC40895" w:rsidR="003D0E54" w:rsidRPr="009F16F1" w:rsidRDefault="006F5324" w:rsidP="003D0E54">
      <w:pPr>
        <w:spacing w:after="0"/>
        <w:ind w:left="0" w:firstLine="720"/>
        <w:rPr>
          <w:lang w:val="lt-LT"/>
        </w:rPr>
      </w:pPr>
      <w:r w:rsidRPr="009F16F1">
        <w:rPr>
          <w:lang w:val="lt-LT"/>
        </w:rPr>
        <w:t xml:space="preserve">panaikinta </w:t>
      </w:r>
      <w:bookmarkStart w:id="29" w:name="Buk_222"/>
      <w:r w:rsidR="003261E5" w:rsidRPr="001346A9">
        <w:rPr>
          <w:lang w:val="lt-LT"/>
        </w:rPr>
        <w:t>V. K.</w:t>
      </w:r>
      <w:bookmarkEnd w:id="29"/>
      <w:r w:rsidR="00177E04" w:rsidRPr="009F16F1">
        <w:rPr>
          <w:lang w:val="lt-LT"/>
        </w:rPr>
        <w:t xml:space="preserve">, vadovaujantis BK 72 straipsniu, </w:t>
      </w:r>
      <w:r w:rsidR="003D0E54" w:rsidRPr="009F16F1">
        <w:rPr>
          <w:lang w:val="lt-LT"/>
        </w:rPr>
        <w:t xml:space="preserve">paskirta baudžiamojo poveikio priemonė </w:t>
      </w:r>
      <w:r w:rsidR="00FC4AC2" w:rsidRPr="009F16F1">
        <w:rPr>
          <w:lang w:val="lt-LT"/>
        </w:rPr>
        <w:t xml:space="preserve">– </w:t>
      </w:r>
      <w:r w:rsidR="003D0E54" w:rsidRPr="009F16F1">
        <w:rPr>
          <w:lang w:val="lt-LT"/>
        </w:rPr>
        <w:t>turto konfiskavimas</w:t>
      </w:r>
      <w:r w:rsidRPr="009F16F1">
        <w:rPr>
          <w:lang w:val="lt-LT"/>
        </w:rPr>
        <w:t>;</w:t>
      </w:r>
      <w:r w:rsidR="003D0E54" w:rsidRPr="009F16F1">
        <w:rPr>
          <w:lang w:val="lt-LT"/>
        </w:rPr>
        <w:t xml:space="preserve"> </w:t>
      </w:r>
    </w:p>
    <w:p w14:paraId="39B88029" w14:textId="589C4813" w:rsidR="00177E04" w:rsidRPr="009F16F1" w:rsidRDefault="008E615C" w:rsidP="00177E04">
      <w:pPr>
        <w:spacing w:after="0"/>
        <w:ind w:left="0" w:firstLine="720"/>
        <w:rPr>
          <w:lang w:val="lt-LT"/>
        </w:rPr>
      </w:pPr>
      <w:r w:rsidRPr="009F16F1">
        <w:rPr>
          <w:lang w:val="lt-LT"/>
        </w:rPr>
        <w:t xml:space="preserve">civilinių </w:t>
      </w:r>
      <w:r w:rsidR="002B5395" w:rsidRPr="009F16F1">
        <w:rPr>
          <w:lang w:val="lt-LT"/>
        </w:rPr>
        <w:t>ieškov</w:t>
      </w:r>
      <w:r w:rsidR="004711A6" w:rsidRPr="009F16F1">
        <w:rPr>
          <w:lang w:val="lt-LT"/>
        </w:rPr>
        <w:t>i</w:t>
      </w:r>
      <w:r w:rsidR="002B5395" w:rsidRPr="009F16F1">
        <w:rPr>
          <w:lang w:val="lt-LT"/>
        </w:rPr>
        <w:t xml:space="preserve">ų </w:t>
      </w:r>
      <w:r w:rsidR="00177E04" w:rsidRPr="009F16F1">
        <w:rPr>
          <w:lang w:val="lt-LT"/>
        </w:rPr>
        <w:t>VĮ Turto bank</w:t>
      </w:r>
      <w:r w:rsidR="00FC4AC2" w:rsidRPr="009F16F1">
        <w:rPr>
          <w:lang w:val="lt-LT"/>
        </w:rPr>
        <w:t>o</w:t>
      </w:r>
      <w:r w:rsidR="00177E04" w:rsidRPr="009F16F1">
        <w:rPr>
          <w:lang w:val="lt-LT"/>
        </w:rPr>
        <w:t>, Elektrėnų savivaldybės administracijos, Valstybinio socialinio draudimo fondo valdybos ir AB SEB banko civilini</w:t>
      </w:r>
      <w:r w:rsidR="003D0E54" w:rsidRPr="009F16F1">
        <w:rPr>
          <w:lang w:val="lt-LT"/>
        </w:rPr>
        <w:t>ai</w:t>
      </w:r>
      <w:r w:rsidR="00177E04" w:rsidRPr="009F16F1">
        <w:rPr>
          <w:lang w:val="lt-LT"/>
        </w:rPr>
        <w:t xml:space="preserve"> ieškiniai palikti </w:t>
      </w:r>
      <w:r w:rsidR="002967F3" w:rsidRPr="009F16F1">
        <w:rPr>
          <w:lang w:val="lt-LT"/>
        </w:rPr>
        <w:t>nenagrinėti</w:t>
      </w:r>
      <w:r w:rsidR="00D337E4" w:rsidRPr="009F16F1">
        <w:rPr>
          <w:lang w:val="lt-LT"/>
        </w:rPr>
        <w:t>;</w:t>
      </w:r>
    </w:p>
    <w:p w14:paraId="5A1A1379" w14:textId="503DD20B" w:rsidR="00F91BFB" w:rsidRPr="009F16F1" w:rsidRDefault="00D337E4" w:rsidP="00177E04">
      <w:pPr>
        <w:spacing w:after="0"/>
        <w:ind w:left="0" w:firstLine="720"/>
        <w:rPr>
          <w:lang w:val="lt-LT"/>
        </w:rPr>
      </w:pPr>
      <w:r w:rsidRPr="009F16F1">
        <w:rPr>
          <w:lang w:val="lt-LT"/>
        </w:rPr>
        <w:t>k</w:t>
      </w:r>
      <w:r w:rsidR="00F91BFB" w:rsidRPr="009F16F1">
        <w:rPr>
          <w:lang w:val="lt-LT"/>
        </w:rPr>
        <w:t xml:space="preserve">ita </w:t>
      </w:r>
      <w:r w:rsidR="005D0062" w:rsidRPr="009F16F1">
        <w:rPr>
          <w:lang w:val="lt-LT"/>
        </w:rPr>
        <w:t xml:space="preserve">pirmosios instancijos teismo </w:t>
      </w:r>
      <w:r w:rsidR="00F91BFB" w:rsidRPr="009F16F1">
        <w:rPr>
          <w:lang w:val="lt-LT"/>
        </w:rPr>
        <w:t>nuosprendžio dalis palikta nepakeista.</w:t>
      </w:r>
    </w:p>
    <w:p w14:paraId="3F1263C8" w14:textId="0F952C1E" w:rsidR="00F43A7B" w:rsidRPr="009F16F1" w:rsidRDefault="00F43A7B" w:rsidP="003D0E54">
      <w:pPr>
        <w:spacing w:after="0"/>
        <w:rPr>
          <w:lang w:val="lt-LT"/>
        </w:rPr>
      </w:pPr>
    </w:p>
    <w:p w14:paraId="3F8AD735" w14:textId="055D410B" w:rsidR="00F43A7B" w:rsidRPr="009F16F1" w:rsidRDefault="00F43A7B" w:rsidP="00127663">
      <w:pPr>
        <w:spacing w:after="0"/>
        <w:ind w:left="0" w:firstLine="720"/>
        <w:rPr>
          <w:lang w:val="lt-LT"/>
        </w:rPr>
      </w:pPr>
      <w:r w:rsidRPr="009F16F1">
        <w:rPr>
          <w:lang w:val="lt-LT"/>
        </w:rPr>
        <w:t>Teisėjų kolegija</w:t>
      </w:r>
      <w:r w:rsidR="003D0E54" w:rsidRPr="009F16F1">
        <w:rPr>
          <w:lang w:val="lt-LT"/>
        </w:rPr>
        <w:t>,</w:t>
      </w:r>
      <w:r w:rsidRPr="009F16F1">
        <w:rPr>
          <w:lang w:val="lt-LT"/>
        </w:rPr>
        <w:t xml:space="preserve"> </w:t>
      </w:r>
      <w:r w:rsidR="003D0E54" w:rsidRPr="009F16F1">
        <w:rPr>
          <w:lang w:val="lt-LT"/>
        </w:rPr>
        <w:t>išnagrinėjusi bylą ir išklausiusi</w:t>
      </w:r>
      <w:r w:rsidR="00127663" w:rsidRPr="009F16F1">
        <w:rPr>
          <w:lang w:val="lt-LT"/>
        </w:rPr>
        <w:t xml:space="preserve"> prokuroro, prašiusio kasacinį skundą tenkinti, nuteistojo ir išteisintųjų bei jų </w:t>
      </w:r>
      <w:r w:rsidR="003D0E54" w:rsidRPr="009F16F1">
        <w:rPr>
          <w:lang w:val="lt-LT"/>
        </w:rPr>
        <w:t>gynėjų, prašiusių kasacinį skundą atmesti,</w:t>
      </w:r>
      <w:r w:rsidR="00127663" w:rsidRPr="009F16F1">
        <w:rPr>
          <w:lang w:val="lt-LT"/>
        </w:rPr>
        <w:t xml:space="preserve"> </w:t>
      </w:r>
      <w:r w:rsidR="003D0E54" w:rsidRPr="009F16F1">
        <w:rPr>
          <w:lang w:val="lt-LT"/>
        </w:rPr>
        <w:t>paaiškinimų,</w:t>
      </w:r>
    </w:p>
    <w:p w14:paraId="4C6EE724" w14:textId="317FF86F" w:rsidR="00F43A7B" w:rsidRPr="009F16F1" w:rsidRDefault="00F43A7B" w:rsidP="003D0E54">
      <w:pPr>
        <w:shd w:val="clear" w:color="auto" w:fill="FFFFFF"/>
        <w:spacing w:after="0"/>
        <w:rPr>
          <w:lang w:val="lt-LT"/>
        </w:rPr>
      </w:pPr>
    </w:p>
    <w:p w14:paraId="55A63694" w14:textId="2DAEF93E" w:rsidR="00F43A7B" w:rsidRPr="009F16F1" w:rsidRDefault="00F43A7B" w:rsidP="00F43A7B">
      <w:pPr>
        <w:shd w:val="clear" w:color="auto" w:fill="FFFFFF"/>
        <w:spacing w:after="0"/>
        <w:ind w:left="0" w:firstLine="0"/>
        <w:rPr>
          <w:color w:val="000000"/>
          <w:spacing w:val="46"/>
          <w:lang w:val="lt-LT"/>
        </w:rPr>
      </w:pPr>
      <w:r w:rsidRPr="009F16F1">
        <w:rPr>
          <w:lang w:val="lt-LT"/>
        </w:rPr>
        <w:t>n u s t a t ė</w:t>
      </w:r>
      <w:r w:rsidR="003F60BE" w:rsidRPr="009F16F1">
        <w:rPr>
          <w:lang w:val="lt-LT"/>
        </w:rPr>
        <w:t xml:space="preserve"> </w:t>
      </w:r>
      <w:r w:rsidRPr="009F16F1">
        <w:rPr>
          <w:lang w:val="lt-LT"/>
        </w:rPr>
        <w:t>:</w:t>
      </w:r>
    </w:p>
    <w:p w14:paraId="6488B82F" w14:textId="53B5C093" w:rsidR="00F43A7B" w:rsidRPr="009F16F1" w:rsidRDefault="00F43A7B" w:rsidP="00F43A7B">
      <w:pPr>
        <w:shd w:val="clear" w:color="auto" w:fill="FFFFFF"/>
        <w:ind w:left="0" w:firstLine="720"/>
        <w:rPr>
          <w:color w:val="000000"/>
          <w:spacing w:val="46"/>
          <w:lang w:val="lt-LT"/>
        </w:rPr>
      </w:pPr>
      <w:r w:rsidRPr="009F16F1">
        <w:rPr>
          <w:lang w:val="lt-LT"/>
        </w:rPr>
        <w:t xml:space="preserve"> </w:t>
      </w:r>
    </w:p>
    <w:p w14:paraId="6C0EDCE8" w14:textId="77777777" w:rsidR="00F43A7B" w:rsidRPr="009F16F1" w:rsidRDefault="00F43A7B" w:rsidP="00F43A7B">
      <w:pPr>
        <w:ind w:left="0" w:firstLine="0"/>
        <w:jc w:val="center"/>
        <w:rPr>
          <w:lang w:val="lt-LT"/>
        </w:rPr>
      </w:pPr>
      <w:r w:rsidRPr="009F16F1">
        <w:rPr>
          <w:lang w:val="lt-LT"/>
        </w:rPr>
        <w:t>I. Bylos esmė</w:t>
      </w:r>
    </w:p>
    <w:p w14:paraId="113D9776" w14:textId="4E95826F" w:rsidR="00F43A7B" w:rsidRPr="009F16F1" w:rsidRDefault="00F43A7B" w:rsidP="00F43A7B">
      <w:pPr>
        <w:ind w:left="0" w:firstLine="0"/>
        <w:jc w:val="center"/>
        <w:rPr>
          <w:lang w:val="lt-LT"/>
        </w:rPr>
      </w:pPr>
      <w:r w:rsidRPr="009F16F1">
        <w:rPr>
          <w:lang w:val="lt-LT"/>
        </w:rPr>
        <w:t xml:space="preserve"> </w:t>
      </w:r>
    </w:p>
    <w:p w14:paraId="7BF3D2A7" w14:textId="34AD2B93" w:rsidR="0077619A" w:rsidRPr="009F16F1" w:rsidRDefault="00127663" w:rsidP="000E38AB">
      <w:pPr>
        <w:pStyle w:val="Pagrindinistekstas"/>
        <w:numPr>
          <w:ilvl w:val="0"/>
          <w:numId w:val="1"/>
        </w:numPr>
      </w:pPr>
      <w:r w:rsidRPr="009F16F1">
        <w:t xml:space="preserve">Apeliacinės instancijos teismo nuosprendžiu </w:t>
      </w:r>
      <w:bookmarkStart w:id="30" w:name="Buk_261"/>
      <w:r w:rsidR="003261E5" w:rsidRPr="001346A9">
        <w:t xml:space="preserve">V. M. </w:t>
      </w:r>
      <w:bookmarkEnd w:id="30"/>
      <w:r w:rsidRPr="009F16F1">
        <w:t xml:space="preserve">buvo išteisintas pagal </w:t>
      </w:r>
      <w:r w:rsidR="0077619A" w:rsidRPr="009F16F1">
        <w:t>BK 184 straipsnio 2</w:t>
      </w:r>
      <w:r w:rsidR="00922227" w:rsidRPr="009F16F1">
        <w:t> </w:t>
      </w:r>
      <w:r w:rsidR="0077619A" w:rsidRPr="009F16F1">
        <w:t xml:space="preserve">dalį, </w:t>
      </w:r>
      <w:r w:rsidR="009D7AC6" w:rsidRPr="009F16F1">
        <w:t xml:space="preserve">BK </w:t>
      </w:r>
      <w:r w:rsidR="0077619A" w:rsidRPr="009F16F1">
        <w:t xml:space="preserve">228 straipsnio 1 dalį </w:t>
      </w:r>
      <w:r w:rsidRPr="009F16F1">
        <w:t>dėl kaltinimų, kad</w:t>
      </w:r>
      <w:r w:rsidR="0077619A" w:rsidRPr="009F16F1">
        <w:t>, būdamas valstybės tarnautojui prilygint</w:t>
      </w:r>
      <w:r w:rsidR="00FC4AC2" w:rsidRPr="009F16F1">
        <w:t>as</w:t>
      </w:r>
      <w:r w:rsidR="0077619A" w:rsidRPr="009F16F1">
        <w:t xml:space="preserve"> </w:t>
      </w:r>
      <w:r w:rsidR="00FC4AC2" w:rsidRPr="009F16F1">
        <w:t>asmuo </w:t>
      </w:r>
      <w:r w:rsidR="0077619A" w:rsidRPr="009F16F1">
        <w:t xml:space="preserve">– valstybės įmonės (toliau – VĮ) „Automagistralė“ </w:t>
      </w:r>
      <w:r w:rsidR="00FC4AC2" w:rsidRPr="009F16F1">
        <w:t>direktorius</w:t>
      </w:r>
      <w:r w:rsidR="0077619A" w:rsidRPr="009F16F1">
        <w:t xml:space="preserve">, turėdamas teisę vienvaldiškai sudaryti įmonės sandorius bei sandorius, kuriems reikalingas VĮ „Automagistralė“ valdybos pritarimas, </w:t>
      </w:r>
      <w:r w:rsidR="000E2623" w:rsidRPr="009F16F1">
        <w:t xml:space="preserve">ir </w:t>
      </w:r>
      <w:r w:rsidR="0077619A" w:rsidRPr="009F16F1">
        <w:t>pareigą teikti informaciją įmonės savininko teises ir pareigas įgyvendinančiai institucijai – Lietuvos automobilių kelių direkcijai prie Susisiekimo ministerijos (toliau</w:t>
      </w:r>
      <w:r w:rsidRPr="009F16F1">
        <w:t xml:space="preserve"> </w:t>
      </w:r>
      <w:r w:rsidR="0077619A" w:rsidRPr="009F16F1">
        <w:t xml:space="preserve">– </w:t>
      </w:r>
      <w:r w:rsidRPr="009F16F1">
        <w:t xml:space="preserve">ir </w:t>
      </w:r>
      <w:r w:rsidR="0077619A" w:rsidRPr="009F16F1">
        <w:t xml:space="preserve">LAKD) apie įmonės veiklos prognozes bei planus, nurodydamas reikalingų investicijų ateinančiais finansiniais metais sumas ir apie įvykius, turinčius </w:t>
      </w:r>
      <w:r w:rsidR="00FC4AC2" w:rsidRPr="009F16F1">
        <w:t xml:space="preserve">esminę </w:t>
      </w:r>
      <w:r w:rsidR="0077619A" w:rsidRPr="009F16F1">
        <w:t>reikšm</w:t>
      </w:r>
      <w:r w:rsidR="00FC4AC2" w:rsidRPr="009F16F1">
        <w:t>ę</w:t>
      </w:r>
      <w:r w:rsidR="0077619A" w:rsidRPr="009F16F1">
        <w:t xml:space="preserve"> įmonės veiklai, tiksliai nenustatytu laiku, nuo 2014 m. birželio 6 d. iki 2015 m. liepos 15 d.,</w:t>
      </w:r>
      <w:r w:rsidR="000E38AB">
        <w:t xml:space="preserve"> </w:t>
      </w:r>
      <w:r w:rsidR="000E38AB" w:rsidRPr="00D06CA3">
        <w:t>(</w:t>
      </w:r>
      <w:r w:rsidR="000E38AB" w:rsidRPr="000E38AB">
        <w:rPr>
          <w:i/>
          <w:iCs/>
        </w:rPr>
        <w:t>duomenys neskelbtini</w:t>
      </w:r>
      <w:r w:rsidR="000E38AB" w:rsidRPr="00D06CA3">
        <w:t>)</w:t>
      </w:r>
      <w:r w:rsidR="0077619A" w:rsidRPr="009F16F1">
        <w:t xml:space="preserve"> davė žodinius nurodymus VĮ „Automagistralė“ direktoriaus pavaduotojui – vyriausiajam inžinieriui </w:t>
      </w:r>
      <w:bookmarkStart w:id="31" w:name="Buk_86"/>
      <w:r w:rsidR="003261E5" w:rsidRPr="001346A9">
        <w:t xml:space="preserve">K. E. </w:t>
      </w:r>
      <w:bookmarkEnd w:id="31"/>
      <w:r w:rsidR="0077619A" w:rsidRPr="009F16F1">
        <w:t>VĮ</w:t>
      </w:r>
      <w:r w:rsidR="003261E5">
        <w:t> </w:t>
      </w:r>
      <w:r w:rsidR="0077619A" w:rsidRPr="009F16F1">
        <w:t>„Automagistralė“ nupirkti ir</w:t>
      </w:r>
      <w:r w:rsidR="00FC4AC2" w:rsidRPr="009F16F1">
        <w:t>,</w:t>
      </w:r>
      <w:r w:rsidR="0077619A" w:rsidRPr="009F16F1">
        <w:t xml:space="preserve"> pastarajam bei </w:t>
      </w:r>
      <w:bookmarkStart w:id="32" w:name="_Hlk169118236"/>
      <w:r w:rsidR="0077619A" w:rsidRPr="009F16F1">
        <w:t>2015 m. balandžio 24 d. sudarytai Nekilnojamojo turto, su valstybės išnuomoto žemės sklypo nuomos teise</w:t>
      </w:r>
      <w:bookmarkEnd w:id="32"/>
      <w:r w:rsidR="0077619A" w:rsidRPr="009F16F1">
        <w:t xml:space="preserve">, esančio </w:t>
      </w:r>
      <w:r w:rsidR="00D06CA3" w:rsidRPr="00D06CA3">
        <w:t>(</w:t>
      </w:r>
      <w:r w:rsidR="00D06CA3" w:rsidRPr="000E38AB">
        <w:rPr>
          <w:i/>
          <w:iCs/>
        </w:rPr>
        <w:t>duomenys neskelbtini</w:t>
      </w:r>
      <w:r w:rsidR="00D06CA3" w:rsidRPr="00D06CA3">
        <w:t>)</w:t>
      </w:r>
      <w:r w:rsidR="0077619A" w:rsidRPr="009F16F1">
        <w:t xml:space="preserve">, pirkimo komisijai (toliau – Pirkimo komisija) atlikus aktyvius veiksmus, nupirko nekilnojamąjį turtą – statinius, esančius </w:t>
      </w:r>
      <w:bookmarkStart w:id="33" w:name="_Hlk170299859"/>
      <w:r w:rsidR="00D06CA3" w:rsidRPr="00D06CA3">
        <w:t>(</w:t>
      </w:r>
      <w:r w:rsidR="00D06CA3" w:rsidRPr="000E38AB">
        <w:rPr>
          <w:i/>
          <w:iCs/>
        </w:rPr>
        <w:t>duomenys neskelbtini</w:t>
      </w:r>
      <w:r w:rsidR="00D06CA3" w:rsidRPr="00D06CA3">
        <w:t>)</w:t>
      </w:r>
      <w:bookmarkEnd w:id="33"/>
      <w:r w:rsidR="00D06CA3" w:rsidRPr="009F16F1">
        <w:t xml:space="preserve"> </w:t>
      </w:r>
      <w:r w:rsidR="0077619A" w:rsidRPr="009F16F1">
        <w:t>(tuometinis adresas), su teise nuomotis valstybinės žemės sklypą 4,3 karto brangiau negu tikroji turto vertė, todėl VĮ</w:t>
      </w:r>
      <w:r w:rsidR="00922227" w:rsidRPr="009F16F1">
        <w:t> </w:t>
      </w:r>
      <w:r w:rsidR="0077619A" w:rsidRPr="009F16F1">
        <w:t>„Automagistralė“ patyrė 101 457 Eur turtinės žalos:</w:t>
      </w:r>
    </w:p>
    <w:p w14:paraId="53E54D0C" w14:textId="04A37AC6" w:rsidR="0077619A" w:rsidRPr="009F16F1" w:rsidRDefault="003261E5" w:rsidP="009C163A">
      <w:pPr>
        <w:pStyle w:val="Pagrindinistekstas"/>
        <w:numPr>
          <w:ilvl w:val="0"/>
          <w:numId w:val="7"/>
        </w:numPr>
        <w:ind w:left="788" w:hanging="431"/>
      </w:pPr>
      <w:bookmarkStart w:id="34" w:name="Buk_262"/>
      <w:r w:rsidRPr="001346A9">
        <w:t>V. M.</w:t>
      </w:r>
      <w:bookmarkEnd w:id="34"/>
      <w:r w:rsidR="0077619A" w:rsidRPr="009F16F1">
        <w:t xml:space="preserve">, turėdamas pareigą žinoti ir žinodamas apie 2014 m. rugsėjo 29 d. Baltijos turto vertinimo ataskaitos, kurią užsakė VĮ „Automagistralė“ (2014 m. rugsėjo 12 d. sutartį </w:t>
      </w:r>
      <w:r w:rsidR="00B567A6" w:rsidRPr="009F16F1">
        <w:br/>
      </w:r>
      <w:r w:rsidR="0077619A" w:rsidRPr="009F16F1">
        <w:t>Nr.</w:t>
      </w:r>
      <w:r w:rsidR="00B567A6" w:rsidRPr="009F16F1">
        <w:t xml:space="preserve"> </w:t>
      </w:r>
      <w:r w:rsidR="0077619A" w:rsidRPr="009F16F1">
        <w:t>04-10-5/161</w:t>
      </w:r>
      <w:r w:rsidR="00B567A6" w:rsidRPr="009F16F1">
        <w:t> </w:t>
      </w:r>
      <w:r w:rsidR="0077619A" w:rsidRPr="009F16F1">
        <w:t xml:space="preserve">dėl nekilnojamojo turto vertinimo paslaugų pirkimo–pardavimo pasirašė </w:t>
      </w:r>
      <w:bookmarkStart w:id="35" w:name="Buk_263"/>
      <w:r w:rsidRPr="001346A9">
        <w:t>V. M.</w:t>
      </w:r>
      <w:bookmarkEnd w:id="35"/>
      <w:r w:rsidR="0077619A" w:rsidRPr="009F16F1">
        <w:t xml:space="preserve">), išvadas, kuriose nurodyta, kad sandėliavimo komplekso pastatų, statinių ir valstybės išnuomoto žemės sklypo nuomos teisės </w:t>
      </w:r>
      <w:r w:rsidR="00683227" w:rsidRPr="009F16F1">
        <w:t>(</w:t>
      </w:r>
      <w:r w:rsidR="0077619A" w:rsidRPr="009F16F1">
        <w:t xml:space="preserve">esančių </w:t>
      </w:r>
      <w:r w:rsidR="009C163A" w:rsidRPr="00D06CA3">
        <w:t>(</w:t>
      </w:r>
      <w:r w:rsidR="009C163A" w:rsidRPr="009C163A">
        <w:rPr>
          <w:i/>
          <w:iCs/>
        </w:rPr>
        <w:t>duomenys neskelbtini</w:t>
      </w:r>
      <w:r w:rsidR="009C163A" w:rsidRPr="00D06CA3">
        <w:t>)</w:t>
      </w:r>
      <w:r w:rsidR="00683227" w:rsidRPr="009F16F1">
        <w:t>)</w:t>
      </w:r>
      <w:r w:rsidR="0077619A" w:rsidRPr="009F16F1">
        <w:t xml:space="preserve"> rinkos vertė, nustatyta pajamų ir išlaidų metodais, 2014 m. rugsėjo 16 d. yra 113 000 Lt (apie 32 727 Eur), iš jų: nekilnojamojo turto (pastatų ir kitų statinių (inžinerinių)) rinkos vertė yra 23 500 Lt (apie 6806 Eur), valstybės išnuomoto žemės sklypo (plotas – 1,3558 ha</w:t>
      </w:r>
      <w:r w:rsidR="00F671FF" w:rsidRPr="009F16F1">
        <w:t>,</w:t>
      </w:r>
      <w:r w:rsidR="0077619A" w:rsidRPr="009F16F1">
        <w:t xml:space="preserve"> unikalus Nr.</w:t>
      </w:r>
      <w:r w:rsidR="009C163A">
        <w:t> </w:t>
      </w:r>
      <w:r w:rsidR="009C163A" w:rsidRPr="00D06CA3">
        <w:t>(</w:t>
      </w:r>
      <w:r w:rsidR="009C163A" w:rsidRPr="009C163A">
        <w:rPr>
          <w:i/>
          <w:iCs/>
        </w:rPr>
        <w:t>duomenys neskelbtini</w:t>
      </w:r>
      <w:r w:rsidR="009C163A" w:rsidRPr="00D06CA3">
        <w:t>)</w:t>
      </w:r>
      <w:r w:rsidR="0077619A" w:rsidRPr="009F16F1">
        <w:t>) nuomos teisės vertė yra 89 500 Lt</w:t>
      </w:r>
      <w:r w:rsidR="00B567A6" w:rsidRPr="009F16F1">
        <w:t xml:space="preserve"> </w:t>
      </w:r>
      <w:r w:rsidR="0077619A" w:rsidRPr="009F16F1">
        <w:t>(apie 25</w:t>
      </w:r>
      <w:r w:rsidR="00922227" w:rsidRPr="009F16F1">
        <w:t> </w:t>
      </w:r>
      <w:r w:rsidR="0077619A" w:rsidRPr="009F16F1">
        <w:t>920</w:t>
      </w:r>
      <w:r w:rsidR="00922227" w:rsidRPr="009F16F1">
        <w:t> </w:t>
      </w:r>
      <w:r w:rsidR="0077619A" w:rsidRPr="009F16F1">
        <w:t>Eur), sąmoningai tyčia neinicijavo nekilnojamojo turto pirkimo iš BUAB „Mandėja“, su kuria 2014 m. birželio</w:t>
      </w:r>
      <w:r w:rsidR="009C163A">
        <w:t> </w:t>
      </w:r>
      <w:r w:rsidR="0077619A" w:rsidRPr="009F16F1">
        <w:t>6 d. buvo sudaręs ilgalaikio materialiojo turto nuomos sutartį.</w:t>
      </w:r>
    </w:p>
    <w:p w14:paraId="1EC9B348" w14:textId="2A51C90E" w:rsidR="0077619A" w:rsidRPr="009F16F1" w:rsidRDefault="0077619A" w:rsidP="009C163A">
      <w:pPr>
        <w:pStyle w:val="Pagrindinistekstas"/>
        <w:numPr>
          <w:ilvl w:val="0"/>
          <w:numId w:val="7"/>
        </w:numPr>
        <w:ind w:left="788" w:hanging="431"/>
      </w:pPr>
      <w:r w:rsidRPr="009F16F1">
        <w:t xml:space="preserve">Tęsdamas nusikalstamą veiką, 2015 m. sausio 14 d. </w:t>
      </w:r>
      <w:bookmarkStart w:id="36" w:name="Buk_264"/>
      <w:r w:rsidR="003261E5" w:rsidRPr="001346A9">
        <w:t xml:space="preserve">V. M. </w:t>
      </w:r>
      <w:bookmarkEnd w:id="36"/>
      <w:r w:rsidRPr="009F16F1">
        <w:t xml:space="preserve">VĮ „Automagistralė“ valdybai pateikė savo pasirašytą VĮ „Automagistralė“ 2015–2018 m. strateginį veiklos planą ir jo sudedamąją dalį – 2015 m. turto įsigijimo ir skolinimosi planą, kuriuose nurodyta, jog reikalinga investicija – pastatai su kitais statiniais (inžineriniais) – kiemo statiniais bei valstybės išnuomoto žemės sklypo nuomos teise (1,3558 ha) </w:t>
      </w:r>
      <w:r w:rsidR="009C163A" w:rsidRPr="00D06CA3">
        <w:t>(</w:t>
      </w:r>
      <w:r w:rsidR="009C163A" w:rsidRPr="009C163A">
        <w:rPr>
          <w:i/>
          <w:iCs/>
        </w:rPr>
        <w:t>duomenys neskelbtini</w:t>
      </w:r>
      <w:r w:rsidR="009C163A" w:rsidRPr="00D06CA3">
        <w:t>)</w:t>
      </w:r>
      <w:r w:rsidRPr="009F16F1">
        <w:t>, investicijai reikalinga įmonės lėšų suma – 145 000 Eur.</w:t>
      </w:r>
    </w:p>
    <w:p w14:paraId="42C7B924" w14:textId="4EF86737" w:rsidR="009A5F7A" w:rsidRPr="009F16F1" w:rsidRDefault="0077619A" w:rsidP="009C163A">
      <w:pPr>
        <w:pStyle w:val="Pagrindinistekstas"/>
        <w:numPr>
          <w:ilvl w:val="0"/>
          <w:numId w:val="7"/>
        </w:numPr>
        <w:ind w:left="788" w:hanging="431"/>
      </w:pPr>
      <w:r w:rsidRPr="009F16F1">
        <w:t xml:space="preserve">Tęsdamas nusikalstamą veiką, direktoriaus pavaduotojui – vyriausiajam inžinieriui </w:t>
      </w:r>
      <w:bookmarkStart w:id="37" w:name="Buk_87"/>
      <w:r w:rsidR="003261E5" w:rsidRPr="001346A9">
        <w:t xml:space="preserve">K. E. </w:t>
      </w:r>
      <w:bookmarkEnd w:id="37"/>
      <w:r w:rsidRPr="009F16F1">
        <w:t xml:space="preserve">2015 m. balandžio 24 d. sudarius Pirkimo komisiją, </w:t>
      </w:r>
      <w:bookmarkStart w:id="38" w:name="Buk_265"/>
      <w:r w:rsidR="003261E5" w:rsidRPr="001346A9">
        <w:t xml:space="preserve">V. M. </w:t>
      </w:r>
      <w:bookmarkEnd w:id="38"/>
      <w:r w:rsidRPr="009F16F1">
        <w:t xml:space="preserve">tiksliai nenustatytu metu pateikė Pirkimo komisijos nariams, tiesiogiai </w:t>
      </w:r>
      <w:bookmarkStart w:id="39" w:name="Buk_88"/>
      <w:r w:rsidR="003261E5" w:rsidRPr="001346A9">
        <w:t>K. E.</w:t>
      </w:r>
      <w:bookmarkEnd w:id="39"/>
      <w:r w:rsidRPr="009F16F1">
        <w:t xml:space="preserve">, </w:t>
      </w:r>
      <w:r w:rsidR="00683227" w:rsidRPr="009F16F1">
        <w:t>MB „</w:t>
      </w:r>
      <w:r w:rsidRPr="009F16F1">
        <w:t>RV</w:t>
      </w:r>
      <w:r w:rsidR="00B567A6" w:rsidRPr="009F16F1">
        <w:t> </w:t>
      </w:r>
      <w:r w:rsidRPr="009F16F1">
        <w:t>Investment</w:t>
      </w:r>
      <w:r w:rsidR="00683227" w:rsidRPr="009F16F1">
        <w:t>“</w:t>
      </w:r>
      <w:r w:rsidRPr="009F16F1">
        <w:t>, kuriai tuo metu priklausė minimas nekilnojamas</w:t>
      </w:r>
      <w:r w:rsidR="00683227" w:rsidRPr="009F16F1">
        <w:t>is</w:t>
      </w:r>
      <w:r w:rsidRPr="009F16F1">
        <w:t xml:space="preserve"> turtas, kontaktą. Atlikus pirkimo procedūras, įtvirtintas Lietuvos Respublikos Vyriausybės 2003 m. birželio 25 d. nutarime Nr. 841, </w:t>
      </w:r>
      <w:bookmarkStart w:id="40" w:name="Buk_266"/>
      <w:r w:rsidR="003261E5" w:rsidRPr="001346A9">
        <w:t xml:space="preserve">V. M. </w:t>
      </w:r>
      <w:bookmarkEnd w:id="40"/>
      <w:r w:rsidRPr="009F16F1">
        <w:t xml:space="preserve">davė neteisėtą žodinį nurodymą Pirkimo komisijai pirkti minimą nekilnojamąjį turtą iš </w:t>
      </w:r>
      <w:r w:rsidR="00683227" w:rsidRPr="009F16F1">
        <w:t>MB</w:t>
      </w:r>
      <w:r w:rsidR="003261E5">
        <w:t> </w:t>
      </w:r>
      <w:r w:rsidR="00683227" w:rsidRPr="009F16F1">
        <w:t>„</w:t>
      </w:r>
      <w:r w:rsidRPr="009F16F1">
        <w:t>RV</w:t>
      </w:r>
      <w:r w:rsidR="003261E5">
        <w:t> </w:t>
      </w:r>
      <w:r w:rsidRPr="009F16F1">
        <w:t>Investment</w:t>
      </w:r>
      <w:r w:rsidR="00683227" w:rsidRPr="009F16F1">
        <w:t>“</w:t>
      </w:r>
      <w:r w:rsidRPr="009F16F1">
        <w:t xml:space="preserve"> jų pasiūlyta kaina ir apimtimis, t. y. už 143 000 Eur, žinodamas tikrąją perkamo nekilnojamojo turto vertę, 2015 m. turto įsigijimo ir skolinimosi plane </w:t>
      </w:r>
      <w:r w:rsidR="00683227" w:rsidRPr="009F16F1">
        <w:t xml:space="preserve">nurodytas </w:t>
      </w:r>
      <w:r w:rsidRPr="009F16F1">
        <w:t>ir patvirtintas turto įsigijimo apimtis, suvokė, kad</w:t>
      </w:r>
      <w:r w:rsidR="00B567A6" w:rsidRPr="009F16F1">
        <w:t xml:space="preserve"> </w:t>
      </w:r>
      <w:r w:rsidRPr="009F16F1">
        <w:t>VĮ</w:t>
      </w:r>
      <w:r w:rsidR="00B567A6" w:rsidRPr="009F16F1">
        <w:t> </w:t>
      </w:r>
      <w:r w:rsidRPr="009F16F1">
        <w:t>„Automagistralė“ patirs turtini</w:t>
      </w:r>
      <w:r w:rsidR="00092E7D" w:rsidRPr="009F16F1">
        <w:t>ų</w:t>
      </w:r>
      <w:r w:rsidRPr="009F16F1">
        <w:t xml:space="preserve"> nuostoli</w:t>
      </w:r>
      <w:r w:rsidR="00092E7D" w:rsidRPr="009F16F1">
        <w:t>ų</w:t>
      </w:r>
      <w:r w:rsidRPr="009F16F1">
        <w:t xml:space="preserve">. Vėliau </w:t>
      </w:r>
      <w:bookmarkStart w:id="41" w:name="Buk_267"/>
      <w:r w:rsidR="003261E5" w:rsidRPr="001346A9">
        <w:t xml:space="preserve">V. M. </w:t>
      </w:r>
      <w:bookmarkEnd w:id="41"/>
      <w:r w:rsidRPr="009F16F1">
        <w:t>2015 m. liepos 15 d. tyčia pasirašė VĮ „Automagistralė“ nuostolingą pirkimo–pardavimo sutartį, kuria už 143 000 Eur, t. y. 4,3 karto brangiau, nupirko nekilnojamąjį turtą, esantį adresu:</w:t>
      </w:r>
      <w:r w:rsidR="009C163A">
        <w:t xml:space="preserve"> </w:t>
      </w:r>
      <w:r w:rsidR="009C163A" w:rsidRPr="00D06CA3">
        <w:t>(</w:t>
      </w:r>
      <w:r w:rsidR="009C163A" w:rsidRPr="009C163A">
        <w:rPr>
          <w:i/>
          <w:iCs/>
        </w:rPr>
        <w:t>duomenys neskelbtini</w:t>
      </w:r>
      <w:r w:rsidR="009C163A" w:rsidRPr="00D06CA3">
        <w:t>)</w:t>
      </w:r>
      <w:r w:rsidRPr="009F16F1">
        <w:t>: pastatą</w:t>
      </w:r>
      <w:r w:rsidR="006B3DDA" w:rsidRPr="009F16F1">
        <w:t> </w:t>
      </w:r>
      <w:r w:rsidRPr="009F16F1">
        <w:t xml:space="preserve">– administracinį, unikalus Nr. </w:t>
      </w:r>
      <w:r w:rsidR="009C163A" w:rsidRPr="00D06CA3">
        <w:t>(</w:t>
      </w:r>
      <w:r w:rsidR="009C163A" w:rsidRPr="009C163A">
        <w:rPr>
          <w:i/>
          <w:iCs/>
        </w:rPr>
        <w:t xml:space="preserve">duomenys </w:t>
      </w:r>
      <w:r w:rsidR="009C163A" w:rsidRPr="009C163A">
        <w:rPr>
          <w:i/>
          <w:iCs/>
        </w:rPr>
        <w:lastRenderedPageBreak/>
        <w:t>neskelbtini</w:t>
      </w:r>
      <w:r w:rsidR="009C163A" w:rsidRPr="00D06CA3">
        <w:t>)</w:t>
      </w:r>
      <w:r w:rsidRPr="009F16F1">
        <w:t xml:space="preserve">, pastatą – sandėlį, unikalus Nr. </w:t>
      </w:r>
      <w:r w:rsidR="009C163A" w:rsidRPr="00D06CA3">
        <w:t>(</w:t>
      </w:r>
      <w:r w:rsidR="009C163A" w:rsidRPr="009C163A">
        <w:rPr>
          <w:i/>
          <w:iCs/>
        </w:rPr>
        <w:t>duomenys neskelbtini</w:t>
      </w:r>
      <w:r w:rsidR="009C163A" w:rsidRPr="00D06CA3">
        <w:t>)</w:t>
      </w:r>
      <w:r w:rsidRPr="009F16F1">
        <w:t xml:space="preserve">, pastatą – sandėlį, unikalus Nr. </w:t>
      </w:r>
      <w:r w:rsidR="009C163A" w:rsidRPr="00D06CA3">
        <w:t>(</w:t>
      </w:r>
      <w:r w:rsidR="009C163A" w:rsidRPr="009C163A">
        <w:rPr>
          <w:i/>
          <w:iCs/>
        </w:rPr>
        <w:t>duomenys neskelbtini</w:t>
      </w:r>
      <w:r w:rsidR="009C163A" w:rsidRPr="00D06CA3">
        <w:t>)</w:t>
      </w:r>
      <w:r w:rsidRPr="009F16F1">
        <w:t>, pastatą – sandėlį, unikalus Nr.</w:t>
      </w:r>
      <w:r w:rsidR="006B3DDA" w:rsidRPr="009F16F1">
        <w:t> </w:t>
      </w:r>
      <w:r w:rsidR="009C163A" w:rsidRPr="00D06CA3">
        <w:t>(</w:t>
      </w:r>
      <w:r w:rsidR="009C163A" w:rsidRPr="009C163A">
        <w:rPr>
          <w:i/>
          <w:iCs/>
        </w:rPr>
        <w:t>duomenys neskelbtini</w:t>
      </w:r>
      <w:r w:rsidR="009C163A" w:rsidRPr="00D06CA3">
        <w:t>)</w:t>
      </w:r>
      <w:r w:rsidRPr="009F16F1">
        <w:t xml:space="preserve">, pastatą – sandėlį, unikalus Nr. </w:t>
      </w:r>
      <w:r w:rsidR="009C163A" w:rsidRPr="00D06CA3">
        <w:t>(</w:t>
      </w:r>
      <w:r w:rsidR="009C163A" w:rsidRPr="009C163A">
        <w:rPr>
          <w:i/>
          <w:iCs/>
        </w:rPr>
        <w:t>duomenys neskelbtini</w:t>
      </w:r>
      <w:r w:rsidR="009C163A" w:rsidRPr="00D06CA3">
        <w:t>)</w:t>
      </w:r>
      <w:r w:rsidRPr="009F16F1">
        <w:t>, pastatą – katilinę, unikalus Nr.</w:t>
      </w:r>
      <w:r w:rsidR="00922227" w:rsidRPr="009F16F1">
        <w:t> </w:t>
      </w:r>
      <w:r w:rsidR="009C163A" w:rsidRPr="00D06CA3">
        <w:t>(</w:t>
      </w:r>
      <w:r w:rsidR="009C163A" w:rsidRPr="009C163A">
        <w:rPr>
          <w:i/>
          <w:iCs/>
        </w:rPr>
        <w:t>duomenys neskelbtini</w:t>
      </w:r>
      <w:r w:rsidR="009C163A" w:rsidRPr="00D06CA3">
        <w:t>)</w:t>
      </w:r>
      <w:r w:rsidRPr="009F16F1">
        <w:t>, kit</w:t>
      </w:r>
      <w:r w:rsidR="00D23E4E" w:rsidRPr="009F16F1">
        <w:t>us</w:t>
      </w:r>
      <w:r w:rsidRPr="009F16F1">
        <w:t xml:space="preserve"> inžinerini</w:t>
      </w:r>
      <w:r w:rsidR="00D23E4E" w:rsidRPr="009F16F1">
        <w:t>us</w:t>
      </w:r>
      <w:r w:rsidRPr="009F16F1">
        <w:t xml:space="preserve"> statini</w:t>
      </w:r>
      <w:r w:rsidR="00D23E4E" w:rsidRPr="009F16F1">
        <w:t>us</w:t>
      </w:r>
      <w:r w:rsidRPr="009F16F1">
        <w:t xml:space="preserve"> – kiemo statini</w:t>
      </w:r>
      <w:r w:rsidR="00D23E4E" w:rsidRPr="009F16F1">
        <w:t>us</w:t>
      </w:r>
      <w:r w:rsidRPr="009F16F1">
        <w:t>, unikalus Nr.</w:t>
      </w:r>
      <w:r w:rsidR="006B3DDA" w:rsidRPr="009F16F1">
        <w:t> </w:t>
      </w:r>
      <w:r w:rsidR="009C163A" w:rsidRPr="00D06CA3">
        <w:t>(</w:t>
      </w:r>
      <w:r w:rsidR="009C163A" w:rsidRPr="009C163A">
        <w:rPr>
          <w:i/>
          <w:iCs/>
        </w:rPr>
        <w:t>duomenys neskelbtini</w:t>
      </w:r>
      <w:r w:rsidR="009C163A" w:rsidRPr="00D06CA3">
        <w:t>)</w:t>
      </w:r>
      <w:r w:rsidR="009A5F7A" w:rsidRPr="009F16F1">
        <w:t>, (7 statinius iš planuotų 8)</w:t>
      </w:r>
      <w:r w:rsidRPr="009F16F1">
        <w:t xml:space="preserve">, </w:t>
      </w:r>
      <w:r w:rsidR="00092E7D" w:rsidRPr="009F16F1">
        <w:t xml:space="preserve">ir </w:t>
      </w:r>
      <w:r w:rsidRPr="009F16F1">
        <w:t>gavo teisę nuomotis 1 ha iš planuot</w:t>
      </w:r>
      <w:r w:rsidR="00092E7D" w:rsidRPr="009F16F1">
        <w:t>o</w:t>
      </w:r>
      <w:r w:rsidRPr="009F16F1">
        <w:t xml:space="preserve"> 1,3558</w:t>
      </w:r>
      <w:r w:rsidR="009A5F7A" w:rsidRPr="009F16F1">
        <w:t> </w:t>
      </w:r>
      <w:r w:rsidRPr="009F16F1">
        <w:t xml:space="preserve">ha žemės sklypą iš Lietuvos Respublikos. Po šių neteisėtų </w:t>
      </w:r>
      <w:bookmarkStart w:id="42" w:name="Buk_236"/>
      <w:r w:rsidR="003261E5" w:rsidRPr="001346A9">
        <w:t xml:space="preserve">V. M. </w:t>
      </w:r>
      <w:bookmarkEnd w:id="42"/>
      <w:r w:rsidRPr="009F16F1">
        <w:t>veiksmų, VĮ</w:t>
      </w:r>
      <w:r w:rsidR="006B3DDA" w:rsidRPr="009F16F1">
        <w:t> </w:t>
      </w:r>
      <w:r w:rsidRPr="009F16F1">
        <w:t xml:space="preserve">„Automagistralė“ atlikus finansinių ataskaitų rinkinio auditą, </w:t>
      </w:r>
      <w:bookmarkStart w:id="43" w:name="Buk_268"/>
      <w:r w:rsidR="003261E5" w:rsidRPr="001346A9">
        <w:t xml:space="preserve">V. M. </w:t>
      </w:r>
      <w:bookmarkEnd w:id="43"/>
      <w:r w:rsidRPr="009F16F1">
        <w:t>pasirašė 2015</w:t>
      </w:r>
      <w:r w:rsidR="009A5F7A" w:rsidRPr="009F16F1">
        <w:t> </w:t>
      </w:r>
      <w:r w:rsidRPr="009F16F1">
        <w:t>m.</w:t>
      </w:r>
      <w:r w:rsidR="009A5F7A" w:rsidRPr="009F16F1">
        <w:t> </w:t>
      </w:r>
      <w:r w:rsidRPr="009F16F1">
        <w:t>gruodžio 31 d. datuotą nuostolio dėl ilgalaikio turto nuvertėjimo pažymą</w:t>
      </w:r>
      <w:r w:rsidR="00263093" w:rsidRPr="009F16F1">
        <w:t xml:space="preserve"> </w:t>
      </w:r>
      <w:r w:rsidRPr="009F16F1">
        <w:t>Nr.</w:t>
      </w:r>
      <w:r w:rsidR="00B567A6" w:rsidRPr="009F16F1">
        <w:t> </w:t>
      </w:r>
      <w:r w:rsidRPr="009F16F1">
        <w:t>ITN16</w:t>
      </w:r>
      <w:r w:rsidR="009A5F7A" w:rsidRPr="009F16F1">
        <w:t>-</w:t>
      </w:r>
      <w:r w:rsidRPr="009F16F1">
        <w:t>01, kurioje nurodyti nuostoliai dėl turto nuvertėjimo – 101</w:t>
      </w:r>
      <w:r w:rsidR="003261E5">
        <w:t> </w:t>
      </w:r>
      <w:r w:rsidRPr="009F16F1">
        <w:t>457 Eur.</w:t>
      </w:r>
    </w:p>
    <w:p w14:paraId="67964FF3" w14:textId="6D036046" w:rsidR="0077619A" w:rsidRPr="009F16F1" w:rsidRDefault="0077619A" w:rsidP="0077619A">
      <w:pPr>
        <w:pStyle w:val="Pagrindinistekstas"/>
        <w:numPr>
          <w:ilvl w:val="0"/>
          <w:numId w:val="7"/>
        </w:numPr>
        <w:ind w:left="788" w:hanging="431"/>
      </w:pPr>
      <w:r w:rsidRPr="009F16F1">
        <w:t xml:space="preserve">Tokiais savo veiksmais </w:t>
      </w:r>
      <w:bookmarkStart w:id="44" w:name="Buk_269"/>
      <w:r w:rsidR="003261E5" w:rsidRPr="001346A9">
        <w:t xml:space="preserve">V. M. </w:t>
      </w:r>
      <w:bookmarkEnd w:id="44"/>
      <w:r w:rsidRPr="009F16F1">
        <w:t xml:space="preserve">pažeidė: Lietuvos Respublikos valstybės ir savivaldybės įmonių įstatymo 9 straipsnio 5 dalyje ir VĮ „Automagistralė“ įstatų 14 punkte </w:t>
      </w:r>
      <w:r w:rsidR="006B3DDA" w:rsidRPr="009F16F1">
        <w:t xml:space="preserve">nustatytas </w:t>
      </w:r>
      <w:r w:rsidRPr="009F16F1">
        <w:t xml:space="preserve">normas, jog įmonės organai privalo veikti įmonės naudai, laikytis įstatymų bei kitų teisės aktų ir vadovautis įmonės įstatais. Įmonės organai neturi teisės priimti sprendimų ar atlikti kitų veiksmų, kurie akivaizdžiai viršija normalią gamybinę ūkinę riziką ar yra akivaizdžiai nuostolingi; </w:t>
      </w:r>
      <w:r w:rsidR="006B3DDA" w:rsidRPr="009F16F1">
        <w:t>V</w:t>
      </w:r>
      <w:r w:rsidRPr="009F16F1">
        <w:t>alstybės ir savivaldybės įmonių įstatymo 11 straipsnio 6</w:t>
      </w:r>
      <w:r w:rsidR="00B567A6" w:rsidRPr="009F16F1">
        <w:t> </w:t>
      </w:r>
      <w:r w:rsidRPr="009F16F1">
        <w:t>dalies 10 punkto (2014 m. spalio 16 d. įstatymo</w:t>
      </w:r>
      <w:r w:rsidR="00D23E4E" w:rsidRPr="009F16F1">
        <w:t xml:space="preserve"> </w:t>
      </w:r>
      <w:r w:rsidRPr="009F16F1">
        <w:t xml:space="preserve">redakcija) nuostatas, kad įmonės vadovas atsako už įmonės turto valdymą, naudojimą ir disponavimą juo įmonės įstatuose nustatyta tvarka, sudarydamas sandorį, kuris yra nuostolingas vadovaujamai įmonei; Lietuvos Respublikos valstybės ir savivaldybių turto valdymo, naudojimo ir disponavimo juo įstatymo 9 straipsnio 3 punktą, </w:t>
      </w:r>
      <w:r w:rsidR="00092E7D" w:rsidRPr="009F16F1">
        <w:t xml:space="preserve">kad </w:t>
      </w:r>
      <w:r w:rsidRPr="009F16F1">
        <w:t xml:space="preserve">valstybės turtas turi būti valdomas, naudojamas ir juo disponuojama vadovaujantis racionalumo principu – valstybės ir savivaldybių turtas turi būti tausojamas, nešvaistomas, racionaliai valdomas ir naudojamas; VĮ „Automagistralė“ įstatų 35 punktą, </w:t>
      </w:r>
      <w:r w:rsidR="00092E7D" w:rsidRPr="009F16F1">
        <w:t xml:space="preserve">kad </w:t>
      </w:r>
      <w:r w:rsidRPr="009F16F1">
        <w:t>direktorius turi teisę vienvaldiškai sudaryti įmonės sandorius. Sandoriams, nurodytiems šių įstatų 22.2</w:t>
      </w:r>
      <w:r w:rsidR="006B3DDA" w:rsidRPr="009F16F1">
        <w:t> </w:t>
      </w:r>
      <w:r w:rsidRPr="009F16F1">
        <w:t xml:space="preserve">punkte, būtina gauti išankstinį valdybos pritarimą, priėmus sprendimą sudaryti ekonomiškai nenaudingą ir nuostolingą sandorį VĮ „Automagistralė“ ir valstybės interesams; VĮ „Automagistralė“ įstatų 38.3 punktą ir VĮ „Automagistralė“ direktoriaus pareigybės nuostatų 14.2 punktą, </w:t>
      </w:r>
      <w:r w:rsidR="00092E7D" w:rsidRPr="009F16F1">
        <w:t xml:space="preserve">kad </w:t>
      </w:r>
      <w:r w:rsidRPr="009F16F1">
        <w:t>direktorius atsako už pranešimą įmonės savininko teises ir pareigas įgyvendinančiai institucijai ir valdybai apie įvykius, turinčius esminę reikšmę įmonės veiklai, bei VĮ</w:t>
      </w:r>
      <w:r w:rsidR="00B567A6" w:rsidRPr="009F16F1">
        <w:t> </w:t>
      </w:r>
      <w:r w:rsidRPr="009F16F1">
        <w:t xml:space="preserve">„Automagistralė“ direktoriaus pareigybės nuostatų 12.8 punktą, </w:t>
      </w:r>
      <w:r w:rsidR="00092E7D" w:rsidRPr="009F16F1">
        <w:t xml:space="preserve">kad </w:t>
      </w:r>
      <w:r w:rsidRPr="009F16F1">
        <w:t>direktorius teikia informaciją įmonės savininko teises ir pareigas įgyvendinančiai institucijai apie įmonės veiklos prognozes bei planus, nurodydamas reikalingų investicijų ateinančiais finansiniais metais sumas, ir apie įvykius, turinčius esmin</w:t>
      </w:r>
      <w:r w:rsidR="006B3DDA" w:rsidRPr="009F16F1">
        <w:t>ę</w:t>
      </w:r>
      <w:r w:rsidRPr="009F16F1">
        <w:t xml:space="preserve"> reikšm</w:t>
      </w:r>
      <w:r w:rsidR="006B3DDA" w:rsidRPr="009F16F1">
        <w:t>ę</w:t>
      </w:r>
      <w:r w:rsidRPr="009F16F1">
        <w:t xml:space="preserve"> įmonės veiklai, nepranešęs valstybės įmonės valdybai apie tikrąją perkamo nekilnojamojo turto vertę; VĮ</w:t>
      </w:r>
      <w:r w:rsidR="00B567A6" w:rsidRPr="009F16F1">
        <w:t> </w:t>
      </w:r>
      <w:r w:rsidRPr="009F16F1">
        <w:t xml:space="preserve">„Automagistralė“ įstatų 38.12 punktą ir VĮ „Automagistralė“ direktoriaus pareigybės nuostatų 12.7 punktą, </w:t>
      </w:r>
      <w:r w:rsidR="00092E7D" w:rsidRPr="009F16F1">
        <w:t xml:space="preserve">kad </w:t>
      </w:r>
      <w:r w:rsidRPr="009F16F1">
        <w:t>direktorius atsako už įmonės metinių tur</w:t>
      </w:r>
      <w:r w:rsidR="006B3DDA" w:rsidRPr="009F16F1">
        <w:t>t</w:t>
      </w:r>
      <w:r w:rsidRPr="009F16F1">
        <w:t xml:space="preserve">o įsigijimo ir skolinimosi planų, metinių pajamų ir išlaidų sąmatų sudarymą </w:t>
      </w:r>
      <w:r w:rsidR="00092E7D" w:rsidRPr="009F16F1">
        <w:t xml:space="preserve">bei </w:t>
      </w:r>
      <w:r w:rsidRPr="009F16F1">
        <w:t xml:space="preserve">jų pateikimą valdybai svarstyti ir įmonės savininko teises </w:t>
      </w:r>
      <w:r w:rsidR="009A243E" w:rsidRPr="009F16F1">
        <w:t xml:space="preserve">bei </w:t>
      </w:r>
      <w:r w:rsidRPr="009F16F1">
        <w:t>pareigas įgyvendinančiai institucijai tvirtinti, pateikdamas tikrovės neatitinkančią informaciją apie reikiamas investicijas įsigyjant minimą nekilnojamąjį turtą.</w:t>
      </w:r>
    </w:p>
    <w:p w14:paraId="1A54AFB6" w14:textId="11D73948" w:rsidR="0077619A" w:rsidRPr="009F16F1" w:rsidRDefault="0077619A" w:rsidP="0077619A">
      <w:pPr>
        <w:pStyle w:val="Pagrindinistekstas"/>
        <w:numPr>
          <w:ilvl w:val="0"/>
          <w:numId w:val="7"/>
        </w:numPr>
        <w:ind w:left="788" w:hanging="431"/>
      </w:pPr>
      <w:r w:rsidRPr="009F16F1">
        <w:t>T</w:t>
      </w:r>
      <w:r w:rsidR="009A243E" w:rsidRPr="009F16F1">
        <w:t>aip</w:t>
      </w:r>
      <w:r w:rsidRPr="009F16F1">
        <w:t xml:space="preserve"> </w:t>
      </w:r>
      <w:bookmarkStart w:id="45" w:name="Buk_270"/>
      <w:r w:rsidR="003261E5" w:rsidRPr="001346A9">
        <w:t xml:space="preserve">V. M. </w:t>
      </w:r>
      <w:bookmarkEnd w:id="45"/>
      <w:r w:rsidRPr="009F16F1">
        <w:t xml:space="preserve">piktnaudžiavo savo tarnybine padėtimi, atlikdamas savo pareigas, pagal jam suteiktus įgaliojimus kaip VĮ „Automagistralė“ atstovaujantis asmuo tyčia veikė prieš įmonės ir valstybės </w:t>
      </w:r>
      <w:r w:rsidR="002E228A" w:rsidRPr="009F16F1">
        <w:t>interesus</w:t>
      </w:r>
      <w:r w:rsidRPr="009F16F1">
        <w:t>, pažeidė pagrindinius valstybės tarnautojų veiklos ir tarnybinės etikos principus, Lietuvos Respublikos valstybės tarnybos įstatymo 3 straipsnio 1 dal</w:t>
      </w:r>
      <w:r w:rsidR="00263093" w:rsidRPr="009F16F1">
        <w:t xml:space="preserve">ies </w:t>
      </w:r>
      <w:r w:rsidRPr="009F16F1">
        <w:t xml:space="preserve">1 punkte </w:t>
      </w:r>
      <w:r w:rsidR="006B3DDA" w:rsidRPr="009F16F1">
        <w:t xml:space="preserve">nustatytą </w:t>
      </w:r>
      <w:r w:rsidRPr="009F16F1">
        <w:t xml:space="preserve">atsakomybės principą, pagal kurį valstybės tarnautojas turi atsakyti už savo veiksmų padarinius, naudojamos informacijos, dokumentų tinkamą naudojimą ir konfidencialumą; 3 punkte </w:t>
      </w:r>
      <w:r w:rsidR="006B3DDA" w:rsidRPr="009F16F1">
        <w:t xml:space="preserve">nustatytą </w:t>
      </w:r>
      <w:r w:rsidRPr="009F16F1">
        <w:t xml:space="preserve">efektyvumo principą, pagal kurį valstybės tarnautojas tarnybinės veiklos rezultatų turi siekti kuo mažesnėmis sąnaudomis, jam skirtus išteklius naudoti ekonomiškai; 7 punkte (2018 m. birželio 29 d. įstatymo redakcija) </w:t>
      </w:r>
      <w:r w:rsidR="006B3DDA" w:rsidRPr="009F16F1">
        <w:t xml:space="preserve">nustatytą </w:t>
      </w:r>
      <w:r w:rsidRPr="009F16F1">
        <w:t xml:space="preserve">nesavanaudiškumo principą, pagal kurį valstybės tarnautojas privalo naudoti jam patikėtą valstybės ir savivaldybių turtą, tarnybinę informaciją tik visuomenės gerovei, eidamas pareigas nesiekti naudos sau ar kitiems su juo susijusiems asmenims (sutuoktiniui, partneriui (kai partnerystė įregistruota įstatymų nustatyta tvarka), artimajam giminaičiui, svainystės </w:t>
      </w:r>
      <w:r w:rsidRPr="009F16F1">
        <w:lastRenderedPageBreak/>
        <w:t>ryšiais susijusiam asmeniui ar kitam valstybės tarnautojo viešų</w:t>
      </w:r>
      <w:r w:rsidR="006B3DDA" w:rsidRPr="009F16F1">
        <w:t>jų</w:t>
      </w:r>
      <w:r w:rsidRPr="009F16F1">
        <w:t xml:space="preserve"> ir privačių interesų deklaracijoje nurodytam asmeniui); tarnauti išimtinai visuomenės interesam</w:t>
      </w:r>
      <w:r w:rsidR="006B3DDA" w:rsidRPr="009F16F1">
        <w:t>s</w:t>
      </w:r>
      <w:r w:rsidRPr="009F16F1">
        <w:t xml:space="preserve">; 8 punkte </w:t>
      </w:r>
      <w:r w:rsidR="006B3DDA" w:rsidRPr="009F16F1">
        <w:t xml:space="preserve">nustatytą </w:t>
      </w:r>
      <w:r w:rsidRPr="009F16F1">
        <w:t>sąžiningumo ir nešališkumo principą, pagal kurį valstybės tarnautojas privalo būti objektyvus, priimdamas sprendimus vengti asmeniškumų; išklausyti ir pateikti tokią informaciją, kuri padėtų asmeniui priimti tinkam</w:t>
      </w:r>
      <w:r w:rsidR="009A243E" w:rsidRPr="009F16F1">
        <w:t>iausią</w:t>
      </w:r>
      <w:r w:rsidRPr="009F16F1">
        <w:t xml:space="preserve"> sprendimą; nedemonstruoti savo simpatijų ar antipatijų ir išskirtinio dėmesio atskiriems asmenims ar jų grupėms; 10 punkte </w:t>
      </w:r>
      <w:r w:rsidR="006B3DDA" w:rsidRPr="009F16F1">
        <w:t xml:space="preserve">nustatytą </w:t>
      </w:r>
      <w:r w:rsidRPr="009F16F1">
        <w:t>pagarbos žmogui ir valstybei principą, pagal kurį valstybės tarnautojas privalo gerbti žmogų ir pagrindines jo teises ir laisves, valstybę, jos institucijas ir įstaigas, laikytis Lietuvos Respublikos Konstitucijos, Lietuvos Respublikos įstatymų, kitų teisės aktų ir vykdyti teismų sprendimus; 14 punkte (2018 m. birželio 29 d. įstatymo</w:t>
      </w:r>
      <w:r w:rsidR="00D23E4E" w:rsidRPr="009F16F1">
        <w:t xml:space="preserve"> </w:t>
      </w:r>
      <w:r w:rsidRPr="009F16F1">
        <w:t xml:space="preserve">redakcija) </w:t>
      </w:r>
      <w:r w:rsidR="006B3DDA" w:rsidRPr="009F16F1">
        <w:t xml:space="preserve">nustatytą </w:t>
      </w:r>
      <w:r w:rsidRPr="009F16F1">
        <w:t>viešumo ir skaidrumo principą, pagal kurį valstybės tarnautojo tarnybinė veikla turi būti vieša ir suprantama, atvira įvertinti; valstybės tarnautojas savo veikloje privalo vengti viešų</w:t>
      </w:r>
      <w:r w:rsidR="006B3DDA" w:rsidRPr="009F16F1">
        <w:t>jų</w:t>
      </w:r>
      <w:r w:rsidRPr="009F16F1">
        <w:t xml:space="preserve"> ir privačių interesų konflikto; sumenkino valstybės įmonės autoritetą </w:t>
      </w:r>
      <w:r w:rsidR="006B3DDA" w:rsidRPr="009F16F1">
        <w:t xml:space="preserve">ir </w:t>
      </w:r>
      <w:r w:rsidRPr="009F16F1">
        <w:t>diskreditavo valstybės įmonės direktoriaus vardą, sukėlė rezonans</w:t>
      </w:r>
      <w:r w:rsidR="00193461" w:rsidRPr="009F16F1">
        <w:t>ą</w:t>
      </w:r>
      <w:r w:rsidRPr="009F16F1">
        <w:t xml:space="preserve"> visuomenėje, padarė valstybės interesams didelę moralinę žalą, neužtikrino viešo</w:t>
      </w:r>
      <w:r w:rsidR="006B3DDA" w:rsidRPr="009F16F1">
        <w:t>jo</w:t>
      </w:r>
      <w:r w:rsidRPr="009F16F1">
        <w:t xml:space="preserve"> intereso įgyvendinimo, todėl </w:t>
      </w:r>
      <w:r w:rsidR="006B3DDA" w:rsidRPr="009F16F1">
        <w:t xml:space="preserve">didelę neturtinę </w:t>
      </w:r>
      <w:r w:rsidRPr="009F16F1">
        <w:t xml:space="preserve">ir </w:t>
      </w:r>
      <w:r w:rsidR="006B3DDA" w:rsidRPr="009F16F1">
        <w:t xml:space="preserve">turtinę </w:t>
      </w:r>
      <w:r w:rsidRPr="009F16F1">
        <w:t>101</w:t>
      </w:r>
      <w:r w:rsidR="00193461" w:rsidRPr="009F16F1">
        <w:t> </w:t>
      </w:r>
      <w:r w:rsidRPr="009F16F1">
        <w:t xml:space="preserve">457 Eur dydžio </w:t>
      </w:r>
      <w:r w:rsidR="006B3DDA" w:rsidRPr="009F16F1">
        <w:t xml:space="preserve">žalą </w:t>
      </w:r>
      <w:r w:rsidRPr="009F16F1">
        <w:t xml:space="preserve">patyrė Lietuvos Respublikos valstybė. Taip pat šiais veiksmais </w:t>
      </w:r>
      <w:bookmarkStart w:id="46" w:name="Buk_271"/>
      <w:r w:rsidR="003261E5" w:rsidRPr="001346A9">
        <w:t xml:space="preserve">V. M. </w:t>
      </w:r>
      <w:bookmarkEnd w:id="46"/>
      <w:r w:rsidRPr="009F16F1">
        <w:t xml:space="preserve">iššvaistė jo žinioje </w:t>
      </w:r>
      <w:r w:rsidR="006B3DDA" w:rsidRPr="009F16F1">
        <w:t xml:space="preserve">esantį </w:t>
      </w:r>
      <w:r w:rsidRPr="009F16F1">
        <w:t>didelės</w:t>
      </w:r>
      <w:r w:rsidR="006B3DDA" w:rsidRPr="009F16F1">
        <w:t xml:space="preserve"> – </w:t>
      </w:r>
      <w:r w:rsidRPr="009F16F1">
        <w:t>101</w:t>
      </w:r>
      <w:r w:rsidR="00D23E4E" w:rsidRPr="009F16F1">
        <w:t> </w:t>
      </w:r>
      <w:r w:rsidRPr="009F16F1">
        <w:t>457</w:t>
      </w:r>
      <w:r w:rsidR="00D23E4E" w:rsidRPr="009F16F1">
        <w:t> </w:t>
      </w:r>
      <w:r w:rsidRPr="009F16F1">
        <w:t xml:space="preserve">Eur </w:t>
      </w:r>
      <w:r w:rsidR="006B3DDA" w:rsidRPr="009F16F1">
        <w:t xml:space="preserve">vertės </w:t>
      </w:r>
      <w:r w:rsidRPr="009F16F1">
        <w:t>VĮ</w:t>
      </w:r>
      <w:r w:rsidR="006B3DDA" w:rsidRPr="009F16F1">
        <w:t> </w:t>
      </w:r>
      <w:r w:rsidRPr="009F16F1">
        <w:t>„Automagistralė“ turtą.</w:t>
      </w:r>
    </w:p>
    <w:p w14:paraId="205806D1" w14:textId="69DB6A5D" w:rsidR="0077619A" w:rsidRPr="009F16F1" w:rsidRDefault="003261E5" w:rsidP="00FC1EDA">
      <w:pPr>
        <w:pStyle w:val="Pagrindinistekstas"/>
        <w:numPr>
          <w:ilvl w:val="0"/>
          <w:numId w:val="1"/>
        </w:numPr>
      </w:pPr>
      <w:bookmarkStart w:id="47" w:name="Buk_169"/>
      <w:r w:rsidRPr="001346A9">
        <w:t xml:space="preserve">V. K. </w:t>
      </w:r>
      <w:bookmarkEnd w:id="47"/>
      <w:r w:rsidR="00263093" w:rsidRPr="009F16F1">
        <w:t xml:space="preserve">išteisintas </w:t>
      </w:r>
      <w:r w:rsidR="0077619A" w:rsidRPr="009F16F1">
        <w:t xml:space="preserve">pagal BK 183 straipsnio 2 dalį, </w:t>
      </w:r>
      <w:r w:rsidR="006A353E" w:rsidRPr="009F16F1">
        <w:t xml:space="preserve">BK </w:t>
      </w:r>
      <w:r w:rsidR="0077619A" w:rsidRPr="009F16F1">
        <w:t xml:space="preserve">228 straipsnio 2 dalį, o </w:t>
      </w:r>
      <w:bookmarkStart w:id="48" w:name="Buk_110"/>
      <w:r w:rsidRPr="001346A9">
        <w:t xml:space="preserve">R. D. </w:t>
      </w:r>
      <w:bookmarkEnd w:id="48"/>
      <w:r w:rsidR="00263093" w:rsidRPr="009F16F1">
        <w:t xml:space="preserve">išteisintas </w:t>
      </w:r>
      <w:r w:rsidR="0077619A" w:rsidRPr="009F16F1">
        <w:t>pagal BK 24 straipsnio 6 dalį</w:t>
      </w:r>
      <w:r w:rsidR="00263093" w:rsidRPr="009F16F1">
        <w:t xml:space="preserve"> ir</w:t>
      </w:r>
      <w:r w:rsidR="0077619A" w:rsidRPr="009F16F1">
        <w:t xml:space="preserve"> 183 straipsnio </w:t>
      </w:r>
      <w:r w:rsidR="001E7B38">
        <w:t>2</w:t>
      </w:r>
      <w:r w:rsidR="0077619A" w:rsidRPr="009F16F1">
        <w:t xml:space="preserve"> dalį</w:t>
      </w:r>
      <w:r w:rsidR="00263093" w:rsidRPr="009F16F1">
        <w:t xml:space="preserve">, </w:t>
      </w:r>
      <w:r w:rsidR="006A353E" w:rsidRPr="009F16F1">
        <w:t xml:space="preserve">BK </w:t>
      </w:r>
      <w:r w:rsidR="00FC1EDA" w:rsidRPr="009F16F1">
        <w:t xml:space="preserve">24 straipsnio 6 dalį ir </w:t>
      </w:r>
      <w:r w:rsidR="0077619A" w:rsidRPr="009F16F1">
        <w:t>228</w:t>
      </w:r>
      <w:r w:rsidR="006A353E" w:rsidRPr="009F16F1">
        <w:t> </w:t>
      </w:r>
      <w:r w:rsidR="0077619A" w:rsidRPr="009F16F1">
        <w:t>straipsnio 2 dalį</w:t>
      </w:r>
      <w:r w:rsidR="00263093" w:rsidRPr="009F16F1">
        <w:t xml:space="preserve"> dėl kaltinimų tuo</w:t>
      </w:r>
      <w:r w:rsidR="0077619A" w:rsidRPr="009F16F1">
        <w:t xml:space="preserve">, kad </w:t>
      </w:r>
      <w:bookmarkStart w:id="49" w:name="Buk_170"/>
      <w:r w:rsidRPr="001346A9">
        <w:t xml:space="preserve">V. K. </w:t>
      </w:r>
      <w:bookmarkEnd w:id="49"/>
      <w:r w:rsidR="0077619A" w:rsidRPr="009F16F1">
        <w:t xml:space="preserve">su padėjėju </w:t>
      </w:r>
      <w:bookmarkStart w:id="50" w:name="Buk_146"/>
      <w:r w:rsidRPr="001346A9">
        <w:t>R. D.</w:t>
      </w:r>
      <w:bookmarkEnd w:id="50"/>
      <w:r w:rsidR="0077619A" w:rsidRPr="009F16F1">
        <w:t xml:space="preserve">, veikdami bendrai, tiesiogine tyčia, </w:t>
      </w:r>
      <w:bookmarkStart w:id="51" w:name="Buk_223"/>
      <w:r w:rsidRPr="001346A9">
        <w:t xml:space="preserve">V. K. </w:t>
      </w:r>
      <w:bookmarkEnd w:id="51"/>
      <w:r w:rsidR="0077619A" w:rsidRPr="009F16F1">
        <w:t>nuo 2013 m. lapkričio 25 d. iki</w:t>
      </w:r>
      <w:r w:rsidR="00FC1EDA" w:rsidRPr="009F16F1">
        <w:t xml:space="preserve"> </w:t>
      </w:r>
      <w:r w:rsidR="0077619A" w:rsidRPr="009F16F1">
        <w:t>2015</w:t>
      </w:r>
      <w:r w:rsidR="00FC1EDA" w:rsidRPr="009F16F1">
        <w:t> </w:t>
      </w:r>
      <w:r w:rsidR="0077619A" w:rsidRPr="009F16F1">
        <w:t>m.</w:t>
      </w:r>
      <w:r w:rsidR="00FC1EDA" w:rsidRPr="009F16F1">
        <w:t> </w:t>
      </w:r>
      <w:r w:rsidR="0077619A" w:rsidRPr="009F16F1">
        <w:t>liepos</w:t>
      </w:r>
      <w:r w:rsidR="00FC1EDA" w:rsidRPr="009F16F1">
        <w:t> </w:t>
      </w:r>
      <w:r w:rsidR="0077619A" w:rsidRPr="009F16F1">
        <w:t>29</w:t>
      </w:r>
      <w:r w:rsidR="00FC1EDA" w:rsidRPr="009F16F1">
        <w:t> </w:t>
      </w:r>
      <w:r w:rsidR="0077619A" w:rsidRPr="009F16F1">
        <w:t>d. būnant valstybės tarnautojui prilygintu asmeniu – BUAB</w:t>
      </w:r>
      <w:r>
        <w:t> </w:t>
      </w:r>
      <w:r w:rsidR="0077619A" w:rsidRPr="009F16F1">
        <w:t xml:space="preserve">„Mandėja“ bankroto </w:t>
      </w:r>
      <w:r w:rsidR="006B3DDA" w:rsidRPr="009F16F1">
        <w:t xml:space="preserve">administratorės </w:t>
      </w:r>
      <w:r w:rsidR="0077619A" w:rsidRPr="009F16F1">
        <w:t>UAB</w:t>
      </w:r>
      <w:r w:rsidR="00B567A6" w:rsidRPr="009F16F1">
        <w:t> </w:t>
      </w:r>
      <w:r w:rsidR="0077619A" w:rsidRPr="009F16F1">
        <w:t>„Nemokumo sprendimai“ įgaliotu asmeniu, turinčiu teisę ir pareigą organizuoti BUAB</w:t>
      </w:r>
      <w:r w:rsidR="00B567A6" w:rsidRPr="009F16F1">
        <w:t> </w:t>
      </w:r>
      <w:r w:rsidR="0077619A" w:rsidRPr="009F16F1">
        <w:t>„Mandėja“ turto pardavimą, nuo 2013</w:t>
      </w:r>
      <w:r>
        <w:t> </w:t>
      </w:r>
      <w:r w:rsidR="0077619A" w:rsidRPr="009F16F1">
        <w:t>m.</w:t>
      </w:r>
      <w:r>
        <w:t> </w:t>
      </w:r>
      <w:r w:rsidR="0077619A" w:rsidRPr="009F16F1">
        <w:t>lapkričio</w:t>
      </w:r>
      <w:r>
        <w:t> </w:t>
      </w:r>
      <w:r w:rsidR="0077619A" w:rsidRPr="009F16F1">
        <w:t>25</w:t>
      </w:r>
      <w:r>
        <w:t> </w:t>
      </w:r>
      <w:r w:rsidR="0077619A" w:rsidRPr="009F16F1">
        <w:t>d. iki 2016</w:t>
      </w:r>
      <w:r w:rsidR="00FC1EDA" w:rsidRPr="009F16F1">
        <w:t> </w:t>
      </w:r>
      <w:r w:rsidR="0077619A" w:rsidRPr="009F16F1">
        <w:t>m.</w:t>
      </w:r>
      <w:r w:rsidR="00FC1EDA" w:rsidRPr="009F16F1">
        <w:t> </w:t>
      </w:r>
      <w:r w:rsidR="0077619A" w:rsidRPr="009F16F1">
        <w:t>lapkričio 2 d. Vilniuje pagal iš anksto sugalvotą planą per kelis asmenis, kurie susiję svainystės ir giminystės ryšiais su UAB</w:t>
      </w:r>
      <w:r w:rsidR="00922227" w:rsidRPr="009F16F1">
        <w:t> </w:t>
      </w:r>
      <w:r w:rsidR="0077619A" w:rsidRPr="009F16F1">
        <w:t xml:space="preserve">„Nemokumo sprendimai“ vadovu </w:t>
      </w:r>
      <w:bookmarkStart w:id="52" w:name="Buk_147"/>
      <w:r w:rsidRPr="001346A9">
        <w:t xml:space="preserve">R. D. </w:t>
      </w:r>
      <w:bookmarkEnd w:id="52"/>
      <w:r w:rsidR="0077619A" w:rsidRPr="009F16F1">
        <w:t xml:space="preserve">ir </w:t>
      </w:r>
      <w:bookmarkStart w:id="53" w:name="Buk_224"/>
      <w:r w:rsidRPr="001346A9">
        <w:t>V. K.</w:t>
      </w:r>
      <w:bookmarkEnd w:id="53"/>
      <w:r w:rsidR="0077619A" w:rsidRPr="009F16F1">
        <w:t xml:space="preserve">, be varžytynių pardavė BUAB „Mandėja“ priklausantį nekilnojamąjį turtą ir </w:t>
      </w:r>
      <w:bookmarkStart w:id="54" w:name="Buk_171"/>
      <w:r w:rsidRPr="001346A9">
        <w:t xml:space="preserve">V. K. </w:t>
      </w:r>
      <w:bookmarkEnd w:id="54"/>
      <w:r w:rsidR="0077619A" w:rsidRPr="009F16F1">
        <w:t>pasisavino už jį gautus pinigus – 56 500 Eur:</w:t>
      </w:r>
    </w:p>
    <w:p w14:paraId="0CC16D2E" w14:textId="1743B882" w:rsidR="0077619A" w:rsidRPr="009F16F1" w:rsidRDefault="003261E5" w:rsidP="009C163A">
      <w:pPr>
        <w:pStyle w:val="Pagrindinistekstas"/>
        <w:numPr>
          <w:ilvl w:val="0"/>
          <w:numId w:val="8"/>
        </w:numPr>
        <w:ind w:left="788" w:hanging="431"/>
      </w:pPr>
      <w:bookmarkStart w:id="55" w:name="Buk_172"/>
      <w:r w:rsidRPr="001346A9">
        <w:t xml:space="preserve">V. K. </w:t>
      </w:r>
      <w:bookmarkEnd w:id="55"/>
      <w:r w:rsidR="0077619A" w:rsidRPr="009F16F1">
        <w:t xml:space="preserve">2013 m. lapkričio 25 d. BUAB „Mandėja“ bankroto </w:t>
      </w:r>
      <w:r w:rsidR="003F2BAB" w:rsidRPr="009F16F1">
        <w:t xml:space="preserve">administratorės </w:t>
      </w:r>
      <w:r w:rsidR="0077619A" w:rsidRPr="009F16F1">
        <w:t>UAB</w:t>
      </w:r>
      <w:r w:rsidR="00B567A6" w:rsidRPr="009F16F1">
        <w:t> </w:t>
      </w:r>
      <w:r w:rsidR="0077619A" w:rsidRPr="009F16F1">
        <w:t>„Nemokumo sprendimai“ paskirtas įgaliotu asmeniu ir 2014 m. balandžio 7 d. BUAB</w:t>
      </w:r>
      <w:r w:rsidR="00B567A6" w:rsidRPr="009F16F1">
        <w:t> </w:t>
      </w:r>
      <w:r w:rsidR="0077619A" w:rsidRPr="009F16F1">
        <w:t>„Mandėja“ kreditorių buvo įgaliotas parduoti BUAB „Mandėja“ nuosavybės teise priklausantį nekilnojamąjį turtą</w:t>
      </w:r>
      <w:r w:rsidR="006A353E" w:rsidRPr="009F16F1">
        <w:t>:</w:t>
      </w:r>
      <w:r w:rsidR="0077619A" w:rsidRPr="009F16F1">
        <w:t xml:space="preserve"> statinius, esančius </w:t>
      </w:r>
      <w:r w:rsidR="009C163A" w:rsidRPr="00D06CA3">
        <w:t>(</w:t>
      </w:r>
      <w:r w:rsidR="009C163A" w:rsidRPr="009C163A">
        <w:rPr>
          <w:i/>
          <w:iCs/>
        </w:rPr>
        <w:t>duomenys neskelbtini</w:t>
      </w:r>
      <w:r w:rsidR="009C163A" w:rsidRPr="00D06CA3">
        <w:t>)</w:t>
      </w:r>
      <w:r w:rsidR="0077619A" w:rsidRPr="009F16F1">
        <w:t xml:space="preserve">, su teise nuomotis valstybinės žemės sklypą (unikalus Nr. </w:t>
      </w:r>
      <w:r w:rsidR="009C163A" w:rsidRPr="00D06CA3">
        <w:t>(</w:t>
      </w:r>
      <w:r w:rsidR="009C163A" w:rsidRPr="009C163A">
        <w:rPr>
          <w:i/>
          <w:iCs/>
        </w:rPr>
        <w:t>duomenys neskelbtini</w:t>
      </w:r>
      <w:r w:rsidR="009C163A" w:rsidRPr="00D06CA3">
        <w:t>)</w:t>
      </w:r>
      <w:r w:rsidR="0077619A" w:rsidRPr="009F16F1">
        <w:t>). Šį turtą ne aukciono būdu 2015</w:t>
      </w:r>
      <w:r w:rsidR="006A353E" w:rsidRPr="009F16F1">
        <w:t> </w:t>
      </w:r>
      <w:r w:rsidR="0077619A" w:rsidRPr="009F16F1">
        <w:t>m.</w:t>
      </w:r>
      <w:r w:rsidR="006A353E" w:rsidRPr="009F16F1">
        <w:t> </w:t>
      </w:r>
      <w:r w:rsidR="0077619A" w:rsidRPr="009F16F1">
        <w:t>vasario</w:t>
      </w:r>
      <w:r w:rsidR="001346A9">
        <w:t> </w:t>
      </w:r>
      <w:r w:rsidR="0077619A" w:rsidRPr="009F16F1">
        <w:t>10</w:t>
      </w:r>
      <w:r>
        <w:t> </w:t>
      </w:r>
      <w:r w:rsidR="0077619A" w:rsidRPr="009F16F1">
        <w:t xml:space="preserve">d. </w:t>
      </w:r>
      <w:bookmarkStart w:id="56" w:name="Buk_173"/>
      <w:r w:rsidRPr="001346A9">
        <w:t xml:space="preserve">V. K. </w:t>
      </w:r>
      <w:bookmarkEnd w:id="56"/>
      <w:r w:rsidR="0077619A" w:rsidRPr="009F16F1">
        <w:t>už 23 500 Eur pardavė UAB „Nemokumo sprendimai</w:t>
      </w:r>
      <w:r w:rsidR="003F2BAB" w:rsidRPr="009F16F1">
        <w:t>“</w:t>
      </w:r>
      <w:r w:rsidR="0077619A" w:rsidRPr="009F16F1">
        <w:t xml:space="preserve"> vadovo </w:t>
      </w:r>
      <w:bookmarkStart w:id="57" w:name="Buk_123"/>
      <w:r w:rsidRPr="001346A9">
        <w:t xml:space="preserve">R. D. </w:t>
      </w:r>
      <w:bookmarkEnd w:id="57"/>
      <w:r w:rsidR="0077619A" w:rsidRPr="009F16F1">
        <w:t xml:space="preserve">žmonos pusbroliui </w:t>
      </w:r>
      <w:bookmarkStart w:id="58" w:name="Buk_73"/>
      <w:r w:rsidRPr="001346A9">
        <w:t>J. S.</w:t>
      </w:r>
      <w:bookmarkEnd w:id="58"/>
      <w:r w:rsidR="0077619A" w:rsidRPr="009F16F1">
        <w:t xml:space="preserve">, kurį, padėdamas </w:t>
      </w:r>
      <w:bookmarkStart w:id="59" w:name="Buk_225"/>
      <w:r w:rsidRPr="001346A9">
        <w:t>V. K.</w:t>
      </w:r>
      <w:bookmarkEnd w:id="59"/>
      <w:r w:rsidR="0077619A" w:rsidRPr="009F16F1">
        <w:t xml:space="preserve">, pasitelkė </w:t>
      </w:r>
      <w:bookmarkStart w:id="60" w:name="Buk_111"/>
      <w:r w:rsidRPr="001346A9">
        <w:t>R. D.</w:t>
      </w:r>
      <w:bookmarkEnd w:id="60"/>
      <w:r w:rsidR="0077619A" w:rsidRPr="009F16F1">
        <w:t>. 2015 m. balandžio 3</w:t>
      </w:r>
      <w:r w:rsidR="001346A9">
        <w:t> </w:t>
      </w:r>
      <w:r w:rsidR="0077619A" w:rsidRPr="009F16F1">
        <w:t xml:space="preserve">d. </w:t>
      </w:r>
      <w:bookmarkStart w:id="61" w:name="Buk_76"/>
      <w:r w:rsidRPr="001346A9">
        <w:t xml:space="preserve">J. S. </w:t>
      </w:r>
      <w:bookmarkEnd w:id="61"/>
      <w:r w:rsidR="0077619A" w:rsidRPr="009F16F1">
        <w:t xml:space="preserve">tą patį nekilnojamąjį turtą pardavė </w:t>
      </w:r>
      <w:bookmarkStart w:id="62" w:name="Buk_201"/>
      <w:r w:rsidRPr="001346A9">
        <w:t xml:space="preserve">V. K. </w:t>
      </w:r>
      <w:bookmarkEnd w:id="62"/>
      <w:r w:rsidR="0077619A" w:rsidRPr="009F16F1">
        <w:t xml:space="preserve">pusbroliui </w:t>
      </w:r>
      <w:bookmarkStart w:id="63" w:name="Buk_94"/>
      <w:r w:rsidRPr="001346A9">
        <w:t xml:space="preserve">M. A. </w:t>
      </w:r>
      <w:bookmarkEnd w:id="63"/>
      <w:r w:rsidR="0077619A" w:rsidRPr="009F16F1">
        <w:t>už 25 000 Eur,</w:t>
      </w:r>
      <w:r w:rsidR="005F4AC0" w:rsidRPr="009F16F1">
        <w:t xml:space="preserve"> </w:t>
      </w:r>
      <w:r w:rsidR="0077619A" w:rsidRPr="009F16F1">
        <w:t>o</w:t>
      </w:r>
      <w:r w:rsidR="005F4AC0" w:rsidRPr="009F16F1">
        <w:t xml:space="preserve"> </w:t>
      </w:r>
      <w:r w:rsidR="0077619A" w:rsidRPr="009F16F1">
        <w:t xml:space="preserve">2015 m. balandžio 10 d. </w:t>
      </w:r>
      <w:bookmarkStart w:id="64" w:name="Buk_96"/>
      <w:r w:rsidRPr="001346A9">
        <w:t xml:space="preserve">M. A. </w:t>
      </w:r>
      <w:bookmarkEnd w:id="64"/>
      <w:r w:rsidR="0077619A" w:rsidRPr="009F16F1">
        <w:t xml:space="preserve">minimą nekilnojamąjį turtą pardavė </w:t>
      </w:r>
      <w:r w:rsidR="003F2BAB" w:rsidRPr="009F16F1">
        <w:t>MB „</w:t>
      </w:r>
      <w:r w:rsidR="0077619A" w:rsidRPr="009F16F1">
        <w:t>RV</w:t>
      </w:r>
      <w:r w:rsidR="00B567A6" w:rsidRPr="009F16F1">
        <w:t> </w:t>
      </w:r>
      <w:r w:rsidR="0077619A" w:rsidRPr="009F16F1">
        <w:t>Investment</w:t>
      </w:r>
      <w:r w:rsidR="003F2BAB" w:rsidRPr="009F16F1">
        <w:t>“</w:t>
      </w:r>
      <w:r w:rsidR="0077619A" w:rsidRPr="009F16F1">
        <w:t xml:space="preserve"> už 80</w:t>
      </w:r>
      <w:r w:rsidR="001346A9">
        <w:t> </w:t>
      </w:r>
      <w:r w:rsidR="0077619A" w:rsidRPr="009F16F1">
        <w:t>000</w:t>
      </w:r>
      <w:r w:rsidR="001346A9">
        <w:t> </w:t>
      </w:r>
      <w:r w:rsidR="0077619A" w:rsidRPr="009F16F1">
        <w:t xml:space="preserve">Eur. </w:t>
      </w:r>
      <w:bookmarkStart w:id="65" w:name="Buk_97"/>
      <w:r w:rsidRPr="001346A9">
        <w:t>M. A.</w:t>
      </w:r>
      <w:bookmarkEnd w:id="65"/>
      <w:r w:rsidR="0077619A" w:rsidRPr="009F16F1">
        <w:t>, 2015</w:t>
      </w:r>
      <w:r>
        <w:t> </w:t>
      </w:r>
      <w:r w:rsidR="0077619A" w:rsidRPr="009F16F1">
        <w:t>m. balandžio 10 d. gavęs pinigus už nekilnojamojo turto pardavimo sandorį į savo asmeninę banko sąskaitą, nuo 2015</w:t>
      </w:r>
      <w:r w:rsidR="003F2BAB" w:rsidRPr="009F16F1">
        <w:t> </w:t>
      </w:r>
      <w:r w:rsidR="0077619A" w:rsidRPr="009F16F1">
        <w:t xml:space="preserve">m. gruodžio 2 d. iki 2016 m. lapkričio 2 d. per aštuonis kartus pervedė gautus pinigus į </w:t>
      </w:r>
      <w:bookmarkStart w:id="66" w:name="Buk_202"/>
      <w:r w:rsidRPr="001346A9">
        <w:t xml:space="preserve">V. K. </w:t>
      </w:r>
      <w:bookmarkEnd w:id="66"/>
      <w:r w:rsidR="0077619A" w:rsidRPr="009F16F1">
        <w:t xml:space="preserve">asmeninę sąskaitą. </w:t>
      </w:r>
      <w:bookmarkStart w:id="67" w:name="Buk_112"/>
      <w:r w:rsidRPr="001346A9">
        <w:t>R. D.</w:t>
      </w:r>
      <w:bookmarkEnd w:id="67"/>
      <w:r w:rsidR="0077619A" w:rsidRPr="009F16F1">
        <w:t xml:space="preserve">, žinodamas apie </w:t>
      </w:r>
      <w:r w:rsidR="003F2BAB" w:rsidRPr="009F16F1">
        <w:t xml:space="preserve">pirmiau </w:t>
      </w:r>
      <w:r w:rsidR="0077619A" w:rsidRPr="009F16F1">
        <w:t>minimus sandorius, pasinaudojo savo einamomis UAB „Nemokumo sprendimai“ vadovo pareigomis ir 2015 m. liepos 29 d. perįgaliojo save administruoti BUAB „Mandėja“ bankroto procedūrą.</w:t>
      </w:r>
    </w:p>
    <w:p w14:paraId="7386269E" w14:textId="690DF14F" w:rsidR="0077619A" w:rsidRPr="009F16F1" w:rsidRDefault="0077619A" w:rsidP="0077619A">
      <w:pPr>
        <w:pStyle w:val="Pagrindinistekstas"/>
        <w:numPr>
          <w:ilvl w:val="0"/>
          <w:numId w:val="8"/>
        </w:numPr>
        <w:ind w:left="788" w:hanging="431"/>
      </w:pPr>
      <w:r w:rsidRPr="009F16F1">
        <w:t xml:space="preserve">Tokiais neteisėtais veiksmais, siekdamas turtinės naudos, veikdamas pagal jam suteiktus įgaliojimus prieš kreditorių </w:t>
      </w:r>
      <w:r w:rsidR="003F2BAB" w:rsidRPr="009F16F1">
        <w:t>interesus</w:t>
      </w:r>
      <w:r w:rsidRPr="009F16F1">
        <w:t xml:space="preserve">, </w:t>
      </w:r>
      <w:bookmarkStart w:id="68" w:name="Buk_174"/>
      <w:r w:rsidR="003261E5" w:rsidRPr="001346A9">
        <w:t>V. K.</w:t>
      </w:r>
      <w:bookmarkEnd w:id="68"/>
      <w:r w:rsidRPr="009F16F1">
        <w:t>, būdamas valstybės tarnautojui prilygint</w:t>
      </w:r>
      <w:r w:rsidR="003F2BAB" w:rsidRPr="009F16F1">
        <w:t>as</w:t>
      </w:r>
      <w:r w:rsidRPr="009F16F1">
        <w:t xml:space="preserve"> </w:t>
      </w:r>
      <w:r w:rsidR="003F2BAB" w:rsidRPr="009F16F1">
        <w:t xml:space="preserve">asmuo </w:t>
      </w:r>
      <w:r w:rsidRPr="009F16F1">
        <w:t xml:space="preserve">– bankroto administratoriaus </w:t>
      </w:r>
      <w:r w:rsidR="003F2BAB" w:rsidRPr="009F16F1">
        <w:t>įgaliotas asmuo</w:t>
      </w:r>
      <w:r w:rsidRPr="009F16F1">
        <w:t>, pažeidė: Lietuvos Respublikos įmonių bankroto įstatymo (2014 m. spalio 14 d. įstatymo</w:t>
      </w:r>
      <w:r w:rsidR="00D23E4E" w:rsidRPr="009F16F1">
        <w:t xml:space="preserve"> </w:t>
      </w:r>
      <w:r w:rsidRPr="009F16F1">
        <w:t>redakcija)</w:t>
      </w:r>
      <w:r w:rsidR="00D23E4E" w:rsidRPr="009F16F1">
        <w:t xml:space="preserve"> </w:t>
      </w:r>
      <w:r w:rsidRPr="009F16F1">
        <w:t xml:space="preserve">11 straipsnio 5 dalies 14 punkto nuostatas, </w:t>
      </w:r>
      <w:r w:rsidR="00680FD0" w:rsidRPr="009F16F1">
        <w:t xml:space="preserve">kad </w:t>
      </w:r>
      <w:r w:rsidRPr="009F16F1">
        <w:t>administratorius gina visų kreditorių, taip pat bankrutuojančios įmonės teises ir interesus, nes</w:t>
      </w:r>
      <w:r w:rsidR="003F2BAB" w:rsidRPr="009F16F1">
        <w:t>,</w:t>
      </w:r>
      <w:r w:rsidRPr="009F16F1">
        <w:t xml:space="preserve"> nepatenkin</w:t>
      </w:r>
      <w:r w:rsidR="00F6286B" w:rsidRPr="009F16F1">
        <w:t>ę</w:t>
      </w:r>
      <w:r w:rsidRPr="009F16F1">
        <w:t xml:space="preserve">s kreditorių teisėtų reikalavimų, bankrutuojančios įmonės lėšas pasisavino; </w:t>
      </w:r>
      <w:r w:rsidR="00680FD0" w:rsidRPr="009F16F1">
        <w:t>Į</w:t>
      </w:r>
      <w:r w:rsidRPr="009F16F1">
        <w:t xml:space="preserve">monių bankroto įstatymo 11 straipsnio 6 dalyje įtvirtintas nuostatas, </w:t>
      </w:r>
      <w:r w:rsidR="00680FD0" w:rsidRPr="009F16F1">
        <w:t xml:space="preserve">kad </w:t>
      </w:r>
      <w:r w:rsidRPr="009F16F1">
        <w:t xml:space="preserve">administratorius negali turėti teisinio suinteresuotumo bylos baigtimi, pirkti įmonės turtą, atstovauti pirkėjui jį perkant. Įmonės turto pirkėju ir pirkėjo atstovu negali būti </w:t>
      </w:r>
      <w:r w:rsidRPr="009F16F1">
        <w:lastRenderedPageBreak/>
        <w:t xml:space="preserve">administratoriaus sutuoktinis, giminystės (tiesiosios aukštutinės ir tiesiosios žemutinės linijos giminaičiai, tikri bei netikri broliai ir seserys, įtėviai ir įvaikai), svainystės ar partnerystės ryšiais su administratoriumi susijęs asmuo; </w:t>
      </w:r>
      <w:r w:rsidR="003F2BAB" w:rsidRPr="009F16F1">
        <w:t>Į</w:t>
      </w:r>
      <w:r w:rsidRPr="009F16F1">
        <w:t xml:space="preserve">monių bankroto įstatymo 11 straipsnio 13 dalies 2 punkto nuostatas, </w:t>
      </w:r>
      <w:r w:rsidR="00680FD0" w:rsidRPr="009F16F1">
        <w:t xml:space="preserve">kad </w:t>
      </w:r>
      <w:r w:rsidRPr="009F16F1">
        <w:t>administratorius privalo laikytis šio įstatymo ir kitų teisės aktų reikalavimų.</w:t>
      </w:r>
    </w:p>
    <w:p w14:paraId="113D75BD" w14:textId="24A11E2C" w:rsidR="0077619A" w:rsidRPr="009F16F1" w:rsidRDefault="0077619A" w:rsidP="0077619A">
      <w:pPr>
        <w:pStyle w:val="Pagrindinistekstas"/>
        <w:numPr>
          <w:ilvl w:val="0"/>
          <w:numId w:val="8"/>
        </w:numPr>
        <w:ind w:left="788" w:hanging="431"/>
      </w:pPr>
      <w:r w:rsidRPr="009F16F1">
        <w:t>T</w:t>
      </w:r>
      <w:r w:rsidR="00680FD0" w:rsidRPr="009F16F1">
        <w:t>aip</w:t>
      </w:r>
      <w:r w:rsidRPr="009F16F1">
        <w:t xml:space="preserve"> </w:t>
      </w:r>
      <w:bookmarkStart w:id="69" w:name="Buk_175"/>
      <w:r w:rsidR="003261E5" w:rsidRPr="001346A9">
        <w:t>V. K.</w:t>
      </w:r>
      <w:bookmarkEnd w:id="69"/>
      <w:r w:rsidRPr="009F16F1">
        <w:t xml:space="preserve">, </w:t>
      </w:r>
      <w:r w:rsidR="003F2BAB" w:rsidRPr="009F16F1">
        <w:t xml:space="preserve">padedamas </w:t>
      </w:r>
      <w:bookmarkStart w:id="70" w:name="Buk_124"/>
      <w:r w:rsidR="003261E5" w:rsidRPr="001346A9">
        <w:t>R. D.</w:t>
      </w:r>
      <w:bookmarkEnd w:id="70"/>
      <w:r w:rsidRPr="009F16F1">
        <w:t>, kuris pasitelkė svainystės ryšiais susijusį asmenį, sąmoningai piktnaudžiavo savo tarnybine padėtimi, atlikdamas savo pareigas pagal jam suteiktus įgaliojimus ir jais pasinaudodamas kaip BUAB „Mandėja“ bankroto administratori</w:t>
      </w:r>
      <w:r w:rsidR="00F6286B" w:rsidRPr="009F16F1">
        <w:t>a</w:t>
      </w:r>
      <w:r w:rsidRPr="009F16F1">
        <w:t xml:space="preserve">us įgaliotas asmuo, siekdamas asmeninės turtinės naudos nesant kyšininkavimo požymių, veikė prieš įmonės kreditorių </w:t>
      </w:r>
      <w:r w:rsidR="003F2BAB" w:rsidRPr="009F16F1">
        <w:t>interesus</w:t>
      </w:r>
      <w:r w:rsidRPr="009F16F1">
        <w:t>, taip iškreipdamas bankroto administratorių teikiamų viešų</w:t>
      </w:r>
      <w:r w:rsidR="00680FD0" w:rsidRPr="009F16F1">
        <w:t>jų</w:t>
      </w:r>
      <w:r w:rsidRPr="009F16F1">
        <w:t xml:space="preserve"> paslaugų esmę, diskreditavo bankroto administratorių vardą bei autoritetą, sumenkino nepriekaištingą reputaciją, padarydamas valstybės interesams didelę neturtinę žalą, </w:t>
      </w:r>
      <w:r w:rsidR="003F2BAB" w:rsidRPr="009F16F1">
        <w:t xml:space="preserve">ir </w:t>
      </w:r>
      <w:r w:rsidRPr="009F16F1">
        <w:t xml:space="preserve">56 500 Eur </w:t>
      </w:r>
      <w:r w:rsidR="00680FD0" w:rsidRPr="009F16F1">
        <w:t xml:space="preserve">turtinę žalą </w:t>
      </w:r>
      <w:r w:rsidRPr="009F16F1">
        <w:t>patyrė BUAB</w:t>
      </w:r>
      <w:r w:rsidR="00B567A6" w:rsidRPr="009F16F1">
        <w:t> </w:t>
      </w:r>
      <w:r w:rsidRPr="009F16F1">
        <w:t xml:space="preserve">„Mandėja“ kreditoriai. Taip pat šiais veiksmais </w:t>
      </w:r>
      <w:bookmarkStart w:id="71" w:name="Buk_176"/>
      <w:r w:rsidR="003261E5" w:rsidRPr="001346A9">
        <w:t>V. K.</w:t>
      </w:r>
      <w:bookmarkEnd w:id="71"/>
      <w:r w:rsidRPr="009F16F1">
        <w:t xml:space="preserve">, </w:t>
      </w:r>
      <w:r w:rsidR="003F2BAB" w:rsidRPr="009F16F1">
        <w:t xml:space="preserve">padedamas </w:t>
      </w:r>
      <w:bookmarkStart w:id="72" w:name="Buk_125"/>
      <w:r w:rsidR="003261E5" w:rsidRPr="001346A9">
        <w:t>R. D.</w:t>
      </w:r>
      <w:bookmarkEnd w:id="72"/>
      <w:r w:rsidRPr="009F16F1">
        <w:t>, pasisavino savo žinioje esantį didelės vertės BUAB „Mandėja“ turtą – 56</w:t>
      </w:r>
      <w:r w:rsidR="00B567A6" w:rsidRPr="009F16F1">
        <w:t> </w:t>
      </w:r>
      <w:r w:rsidRPr="009F16F1">
        <w:t>500 Eur.</w:t>
      </w:r>
    </w:p>
    <w:p w14:paraId="71D488D5" w14:textId="1F890EA3" w:rsidR="00E27978" w:rsidRPr="009F16F1" w:rsidRDefault="00E27978" w:rsidP="00263093">
      <w:pPr>
        <w:pStyle w:val="Pagrindinistekstas"/>
        <w:numPr>
          <w:ilvl w:val="0"/>
          <w:numId w:val="1"/>
        </w:numPr>
      </w:pPr>
      <w:r w:rsidRPr="009F16F1">
        <w:t xml:space="preserve">Be to, </w:t>
      </w:r>
      <w:bookmarkStart w:id="73" w:name="Buk_177"/>
      <w:r w:rsidR="003261E5" w:rsidRPr="001346A9">
        <w:t xml:space="preserve">V. K. </w:t>
      </w:r>
      <w:bookmarkEnd w:id="73"/>
      <w:r w:rsidR="00DD19F4" w:rsidRPr="009F16F1">
        <w:t xml:space="preserve">pirmosios instancijos teismo nuosprendžiu buvo </w:t>
      </w:r>
      <w:r w:rsidRPr="009F16F1">
        <w:t>nuteistas pagal BK 253</w:t>
      </w:r>
      <w:r w:rsidR="00922227" w:rsidRPr="009F16F1">
        <w:t> </w:t>
      </w:r>
      <w:r w:rsidRPr="009F16F1">
        <w:t>straipsnio 1</w:t>
      </w:r>
      <w:r w:rsidR="001346A9">
        <w:t> </w:t>
      </w:r>
      <w:r w:rsidRPr="009F16F1">
        <w:t>dalį</w:t>
      </w:r>
      <w:r w:rsidR="00DD19F4" w:rsidRPr="009F16F1">
        <w:t>, o apeliacinės instancijos teismo nuo</w:t>
      </w:r>
      <w:r w:rsidR="00263093" w:rsidRPr="009F16F1">
        <w:t>s</w:t>
      </w:r>
      <w:r w:rsidR="00DD19F4" w:rsidRPr="009F16F1">
        <w:t xml:space="preserve">prendžiu </w:t>
      </w:r>
      <w:r w:rsidR="00CD4756" w:rsidRPr="009F16F1">
        <w:rPr>
          <w:spacing w:val="-1"/>
        </w:rPr>
        <w:t>nusikalstama veika iš BK 253 straipsnio 1</w:t>
      </w:r>
      <w:r w:rsidR="001346A9">
        <w:rPr>
          <w:spacing w:val="-1"/>
        </w:rPr>
        <w:t> </w:t>
      </w:r>
      <w:r w:rsidR="00CD4756" w:rsidRPr="009F16F1">
        <w:rPr>
          <w:spacing w:val="-1"/>
        </w:rPr>
        <w:t xml:space="preserve">dalies </w:t>
      </w:r>
      <w:r w:rsidR="00263093" w:rsidRPr="009F16F1">
        <w:rPr>
          <w:spacing w:val="-1"/>
        </w:rPr>
        <w:t>(2000 m. rugsėjo 26 d. įstatymo redakcija) perkvalifikuota į BK 253</w:t>
      </w:r>
      <w:r w:rsidR="00922227" w:rsidRPr="009F16F1">
        <w:rPr>
          <w:spacing w:val="-1"/>
        </w:rPr>
        <w:t> </w:t>
      </w:r>
      <w:r w:rsidR="00263093" w:rsidRPr="009F16F1">
        <w:rPr>
          <w:spacing w:val="-1"/>
        </w:rPr>
        <w:t>straipsnio 1 dalį (2023</w:t>
      </w:r>
      <w:r w:rsidR="009C163A">
        <w:rPr>
          <w:spacing w:val="-1"/>
        </w:rPr>
        <w:t> </w:t>
      </w:r>
      <w:r w:rsidR="00263093" w:rsidRPr="009F16F1">
        <w:rPr>
          <w:spacing w:val="-1"/>
        </w:rPr>
        <w:t>m. balandžio 27 d. įstatymo redakcija)</w:t>
      </w:r>
      <w:r w:rsidR="00CD4756" w:rsidRPr="009F16F1">
        <w:t>, tačiau ši</w:t>
      </w:r>
      <w:r w:rsidR="006D2DA5" w:rsidRPr="009F16F1">
        <w:t xml:space="preserve"> apeliacinės instancijos teismo</w:t>
      </w:r>
      <w:r w:rsidR="00CD4756" w:rsidRPr="009F16F1">
        <w:t xml:space="preserve"> nuosprendži</w:t>
      </w:r>
      <w:r w:rsidR="006D2DA5" w:rsidRPr="009F16F1">
        <w:t>o</w:t>
      </w:r>
      <w:r w:rsidRPr="009F16F1">
        <w:t xml:space="preserve"> dal</w:t>
      </w:r>
      <w:r w:rsidR="006D2DA5" w:rsidRPr="009F16F1">
        <w:t>i</w:t>
      </w:r>
      <w:r w:rsidRPr="009F16F1">
        <w:t>s kasacine tvarka neskundžiama.</w:t>
      </w:r>
    </w:p>
    <w:p w14:paraId="097E1D62" w14:textId="77777777" w:rsidR="00E27978" w:rsidRPr="009F16F1" w:rsidRDefault="00E27978" w:rsidP="0077619A">
      <w:pPr>
        <w:pStyle w:val="Pagrindinistekstas"/>
        <w:ind w:left="0" w:firstLine="0"/>
        <w:rPr>
          <w:iCs/>
          <w:lang w:bidi="lt-LT"/>
        </w:rPr>
      </w:pPr>
    </w:p>
    <w:p w14:paraId="6A795712" w14:textId="551C7FD5" w:rsidR="000725F0" w:rsidRPr="009F16F1" w:rsidRDefault="00F43A7B" w:rsidP="0077619A">
      <w:pPr>
        <w:pStyle w:val="Pagrindinistekstas"/>
        <w:ind w:left="0" w:firstLine="0"/>
        <w:jc w:val="center"/>
        <w:rPr>
          <w:iCs/>
          <w:lang w:bidi="lt-LT"/>
        </w:rPr>
      </w:pPr>
      <w:r w:rsidRPr="009F16F1">
        <w:rPr>
          <w:iCs/>
          <w:lang w:bidi="lt-LT"/>
        </w:rPr>
        <w:t>II.</w:t>
      </w:r>
      <w:r w:rsidR="000725F0" w:rsidRPr="009F16F1">
        <w:rPr>
          <w:iCs/>
          <w:lang w:bidi="lt-LT"/>
        </w:rPr>
        <w:t xml:space="preserve"> Apeliacinės instancijos teismo nuosprendžio esmė</w:t>
      </w:r>
    </w:p>
    <w:p w14:paraId="2787EE86" w14:textId="77777777" w:rsidR="000725F0" w:rsidRPr="009F16F1" w:rsidRDefault="000725F0" w:rsidP="000725F0">
      <w:pPr>
        <w:pStyle w:val="Pagrindinistekstas"/>
        <w:ind w:left="0" w:firstLine="0"/>
        <w:rPr>
          <w:iCs/>
          <w:lang w:bidi="lt-LT"/>
        </w:rPr>
      </w:pPr>
    </w:p>
    <w:p w14:paraId="3B1CE32F" w14:textId="7CBE2BFC" w:rsidR="00B37BDB" w:rsidRPr="009F16F1" w:rsidRDefault="000725F0" w:rsidP="00556D7F">
      <w:pPr>
        <w:pStyle w:val="Pagrindinistekstas"/>
        <w:numPr>
          <w:ilvl w:val="0"/>
          <w:numId w:val="1"/>
        </w:numPr>
      </w:pPr>
      <w:bookmarkStart w:id="74" w:name="_Hlk159228474"/>
      <w:r w:rsidRPr="009F16F1">
        <w:rPr>
          <w:iCs/>
          <w:lang w:bidi="lt-LT"/>
        </w:rPr>
        <w:t>Apeliacinės instancijos teismas, išnagrinėjęs</w:t>
      </w:r>
      <w:r w:rsidR="00541165" w:rsidRPr="009F16F1">
        <w:rPr>
          <w:iCs/>
          <w:lang w:bidi="lt-LT"/>
        </w:rPr>
        <w:t xml:space="preserve"> </w:t>
      </w:r>
      <w:r w:rsidR="00263093" w:rsidRPr="009F16F1">
        <w:rPr>
          <w:iCs/>
          <w:lang w:bidi="lt-LT"/>
        </w:rPr>
        <w:t xml:space="preserve">nuteistųjų </w:t>
      </w:r>
      <w:bookmarkStart w:id="75" w:name="Buk_237"/>
      <w:r w:rsidR="003261E5" w:rsidRPr="001346A9">
        <w:rPr>
          <w:iCs/>
          <w:lang w:bidi="lt-LT"/>
        </w:rPr>
        <w:t>V. M.</w:t>
      </w:r>
      <w:bookmarkEnd w:id="75"/>
      <w:r w:rsidRPr="009F16F1">
        <w:rPr>
          <w:iCs/>
          <w:lang w:bidi="lt-LT"/>
        </w:rPr>
        <w:t xml:space="preserve">, </w:t>
      </w:r>
      <w:bookmarkStart w:id="76" w:name="Buk_203"/>
      <w:r w:rsidR="003261E5" w:rsidRPr="001346A9">
        <w:rPr>
          <w:iCs/>
          <w:lang w:bidi="lt-LT"/>
        </w:rPr>
        <w:t>V. K.</w:t>
      </w:r>
      <w:bookmarkEnd w:id="76"/>
      <w:r w:rsidRPr="009F16F1">
        <w:rPr>
          <w:iCs/>
          <w:lang w:bidi="lt-LT"/>
        </w:rPr>
        <w:t xml:space="preserve">, </w:t>
      </w:r>
      <w:bookmarkStart w:id="77" w:name="Buk_126"/>
      <w:r w:rsidR="003261E5" w:rsidRPr="001346A9">
        <w:rPr>
          <w:iCs/>
          <w:lang w:bidi="lt-LT"/>
        </w:rPr>
        <w:t xml:space="preserve">R. D. </w:t>
      </w:r>
      <w:bookmarkEnd w:id="77"/>
      <w:r w:rsidRPr="009F16F1">
        <w:rPr>
          <w:iCs/>
          <w:lang w:bidi="lt-LT"/>
        </w:rPr>
        <w:t xml:space="preserve">baudžiamąją bylą apeliacine tvarka, </w:t>
      </w:r>
      <w:r w:rsidR="00B24A61" w:rsidRPr="009F16F1">
        <w:rPr>
          <w:iCs/>
          <w:lang w:bidi="lt-LT"/>
        </w:rPr>
        <w:t xml:space="preserve">nuosprendyje nurodė, kad pirmosios instancijos teismas, vertindamas įrodymus, pažeidė </w:t>
      </w:r>
      <w:r w:rsidR="003F2BAB" w:rsidRPr="009F16F1">
        <w:rPr>
          <w:iCs/>
          <w:lang w:bidi="lt-LT"/>
        </w:rPr>
        <w:t xml:space="preserve">Lietuvos Respublikos baudžiamojo proceso kodekso (toliau – ir </w:t>
      </w:r>
      <w:r w:rsidR="00B24A61" w:rsidRPr="009F16F1">
        <w:rPr>
          <w:iCs/>
          <w:lang w:bidi="lt-LT"/>
        </w:rPr>
        <w:t>BPK</w:t>
      </w:r>
      <w:r w:rsidR="003F2BAB" w:rsidRPr="009F16F1">
        <w:rPr>
          <w:iCs/>
          <w:lang w:bidi="lt-LT"/>
        </w:rPr>
        <w:t>)</w:t>
      </w:r>
      <w:r w:rsidR="00B24A61" w:rsidRPr="009F16F1">
        <w:rPr>
          <w:iCs/>
          <w:lang w:bidi="lt-LT"/>
        </w:rPr>
        <w:t xml:space="preserve"> 20</w:t>
      </w:r>
      <w:r w:rsidR="001346A9">
        <w:rPr>
          <w:iCs/>
          <w:lang w:bidi="lt-LT"/>
        </w:rPr>
        <w:t> </w:t>
      </w:r>
      <w:r w:rsidR="00B24A61" w:rsidRPr="009F16F1">
        <w:rPr>
          <w:iCs/>
          <w:lang w:bidi="lt-LT"/>
        </w:rPr>
        <w:t>straipsnio 5 dalies reikalavimus, kadangi nesilaikė pareigos įrodymus vertinti pagal savo vidinį įsitikinimą, pagrįstą išsamiu ir nešališku visų bylos aplinkybių išnagrinėjimu, todėl nuosprendyje išdėstė išvadas</w:t>
      </w:r>
      <w:r w:rsidR="003F2BAB" w:rsidRPr="009F16F1">
        <w:rPr>
          <w:iCs/>
          <w:lang w:bidi="lt-LT"/>
        </w:rPr>
        <w:t>,</w:t>
      </w:r>
      <w:r w:rsidR="00B24A61" w:rsidRPr="009F16F1">
        <w:rPr>
          <w:iCs/>
          <w:lang w:bidi="lt-LT"/>
        </w:rPr>
        <w:t xml:space="preserve"> neatitinkančias bylos aplinkybių dėl nuteistųjų kaltės, padarius jiems inkriminuotus nusikaltimus</w:t>
      </w:r>
      <w:r w:rsidR="00B24A61" w:rsidRPr="009F16F1">
        <w:t xml:space="preserve">. </w:t>
      </w:r>
      <w:r w:rsidR="001561A1" w:rsidRPr="009F16F1">
        <w:rPr>
          <w:iCs/>
          <w:lang w:bidi="lt-LT"/>
        </w:rPr>
        <w:t>Ši</w:t>
      </w:r>
      <w:r w:rsidR="00B24A61" w:rsidRPr="009F16F1">
        <w:rPr>
          <w:iCs/>
          <w:lang w:bidi="lt-LT"/>
        </w:rPr>
        <w:t xml:space="preserve">s teismas, atsižvelgdamas į tai, kad byloje esantys įrodymai yra nepakankami nuteistųjų kaltei pagrįsti, </w:t>
      </w:r>
      <w:r w:rsidR="00B37BDB" w:rsidRPr="009F16F1">
        <w:rPr>
          <w:iCs/>
          <w:lang w:bidi="lt-LT"/>
        </w:rPr>
        <w:t>panaikino</w:t>
      </w:r>
      <w:r w:rsidR="00556D7F" w:rsidRPr="009F16F1">
        <w:rPr>
          <w:iCs/>
          <w:lang w:bidi="lt-LT"/>
        </w:rPr>
        <w:t xml:space="preserve"> pirmosios instancijos teismo</w:t>
      </w:r>
      <w:r w:rsidR="00556D7F" w:rsidRPr="009F16F1">
        <w:t xml:space="preserve"> </w:t>
      </w:r>
      <w:r w:rsidR="00B37BDB" w:rsidRPr="009F16F1">
        <w:rPr>
          <w:iCs/>
          <w:lang w:bidi="lt-LT"/>
        </w:rPr>
        <w:t>nuosprendžio dalį</w:t>
      </w:r>
      <w:r w:rsidR="00E479B4" w:rsidRPr="009F16F1">
        <w:rPr>
          <w:iCs/>
          <w:lang w:bidi="lt-LT"/>
        </w:rPr>
        <w:t>.</w:t>
      </w:r>
      <w:r w:rsidR="00B37BDB" w:rsidRPr="009F16F1">
        <w:rPr>
          <w:iCs/>
          <w:lang w:bidi="lt-LT"/>
        </w:rPr>
        <w:t xml:space="preserve"> </w:t>
      </w:r>
    </w:p>
    <w:p w14:paraId="3DDF29A0" w14:textId="1A34A47F" w:rsidR="00E85C6E" w:rsidRPr="009F16F1" w:rsidRDefault="00B37BDB" w:rsidP="00556D7F">
      <w:pPr>
        <w:pStyle w:val="Pagrindinistekstas"/>
        <w:numPr>
          <w:ilvl w:val="0"/>
          <w:numId w:val="9"/>
        </w:numPr>
        <w:ind w:left="788" w:hanging="431"/>
        <w:rPr>
          <w:iCs/>
          <w:lang w:bidi="lt-LT"/>
        </w:rPr>
      </w:pPr>
      <w:r w:rsidRPr="009F16F1">
        <w:rPr>
          <w:iCs/>
          <w:lang w:bidi="lt-LT"/>
        </w:rPr>
        <w:t>Apeliacinės instancijos teismas</w:t>
      </w:r>
      <w:r w:rsidR="00E85C6E" w:rsidRPr="009F16F1">
        <w:rPr>
          <w:iCs/>
          <w:lang w:bidi="lt-LT"/>
        </w:rPr>
        <w:t xml:space="preserve"> </w:t>
      </w:r>
      <w:r w:rsidRPr="009F16F1">
        <w:rPr>
          <w:iCs/>
          <w:lang w:bidi="lt-LT"/>
        </w:rPr>
        <w:t>nurodė</w:t>
      </w:r>
      <w:r w:rsidR="00556D7F" w:rsidRPr="009F16F1">
        <w:t>, kad nepagrįsta pirmosios instancijos teismo</w:t>
      </w:r>
      <w:r w:rsidR="00556D7F" w:rsidRPr="009F16F1">
        <w:rPr>
          <w:iCs/>
          <w:lang w:bidi="lt-LT"/>
        </w:rPr>
        <w:t xml:space="preserve"> </w:t>
      </w:r>
      <w:r w:rsidRPr="009F16F1">
        <w:t>išvada, jog</w:t>
      </w:r>
      <w:r w:rsidR="00541165" w:rsidRPr="009F16F1">
        <w:t xml:space="preserve"> </w:t>
      </w:r>
      <w:bookmarkStart w:id="78" w:name="Buk_272"/>
      <w:r w:rsidR="003261E5" w:rsidRPr="001346A9">
        <w:t>V. M.</w:t>
      </w:r>
      <w:bookmarkEnd w:id="78"/>
      <w:r w:rsidRPr="009F16F1">
        <w:t>, priimdamas sprendimą nupirkti žemės sklypo nuomos teisę su pastatais</w:t>
      </w:r>
      <w:r w:rsidR="004A2C58" w:rsidRPr="009F16F1">
        <w:t>,</w:t>
      </w:r>
      <w:r w:rsidRPr="009F16F1">
        <w:t xml:space="preserve"> Lietuvos valstybei tyčia padarė didelę turtinę žalą ir iššvaistė jo žinioje </w:t>
      </w:r>
      <w:r w:rsidR="003F2BAB" w:rsidRPr="009F16F1">
        <w:t xml:space="preserve">esantį </w:t>
      </w:r>
      <w:r w:rsidRPr="009F16F1">
        <w:t>didelės vertės valstybinės įmonės turtą, nes objektyvūs duomenys to nepatvirtina.</w:t>
      </w:r>
      <w:r w:rsidRPr="009F16F1">
        <w:rPr>
          <w:iCs/>
          <w:lang w:bidi="lt-LT"/>
        </w:rPr>
        <w:t xml:space="preserve"> </w:t>
      </w:r>
      <w:r w:rsidRPr="009F16F1">
        <w:t xml:space="preserve">Apeliacinės instancijos teismas pripažino, </w:t>
      </w:r>
      <w:r w:rsidR="00680FD0" w:rsidRPr="009F16F1">
        <w:t xml:space="preserve">kad </w:t>
      </w:r>
      <w:bookmarkStart w:id="79" w:name="Buk_273"/>
      <w:r w:rsidR="003261E5" w:rsidRPr="001346A9">
        <w:t xml:space="preserve">V. M. </w:t>
      </w:r>
      <w:bookmarkEnd w:id="79"/>
      <w:r w:rsidRPr="009F16F1">
        <w:t xml:space="preserve">dalyvavo </w:t>
      </w:r>
      <w:r w:rsidR="00BC7651" w:rsidRPr="009F16F1">
        <w:t xml:space="preserve">pastatų su žemės sklypo nuomos teise </w:t>
      </w:r>
      <w:r w:rsidRPr="009F16F1">
        <w:t>pirkimo</w:t>
      </w:r>
      <w:r w:rsidR="003F2BAB" w:rsidRPr="009F16F1">
        <w:t>–</w:t>
      </w:r>
      <w:r w:rsidRPr="009F16F1">
        <w:t xml:space="preserve">pardavimo procese, nepaisydamas savo </w:t>
      </w:r>
      <w:r w:rsidR="007668F8" w:rsidRPr="009F16F1">
        <w:t>artimo</w:t>
      </w:r>
      <w:r w:rsidR="003F2BAB" w:rsidRPr="009F16F1">
        <w:t>jo</w:t>
      </w:r>
      <w:r w:rsidR="007668F8" w:rsidRPr="009F16F1">
        <w:t xml:space="preserve"> giminaičio –</w:t>
      </w:r>
      <w:r w:rsidR="007668F8" w:rsidRPr="009F16F1">
        <w:rPr>
          <w:iCs/>
          <w:lang w:bidi="lt-LT"/>
        </w:rPr>
        <w:t xml:space="preserve"> </w:t>
      </w:r>
      <w:r w:rsidRPr="009F16F1">
        <w:t xml:space="preserve">sūnaus galimų sąsajų su pardavėju, tačiau nusprendė, kad tai </w:t>
      </w:r>
      <w:r w:rsidR="00BC7651" w:rsidRPr="009F16F1">
        <w:t>patvirtina</w:t>
      </w:r>
      <w:r w:rsidRPr="009F16F1">
        <w:t xml:space="preserve"> tik galimą viešų</w:t>
      </w:r>
      <w:r w:rsidR="003F2BAB" w:rsidRPr="009F16F1">
        <w:t>jų</w:t>
      </w:r>
      <w:r w:rsidRPr="009F16F1">
        <w:t xml:space="preserve"> ir privačių interesų konfliktą, bet neįrodo, jog </w:t>
      </w:r>
      <w:bookmarkStart w:id="80" w:name="Buk_274"/>
      <w:r w:rsidR="003261E5" w:rsidRPr="001346A9">
        <w:t xml:space="preserve">V. M. </w:t>
      </w:r>
      <w:bookmarkEnd w:id="80"/>
      <w:r w:rsidRPr="009F16F1">
        <w:t xml:space="preserve">siekė sau ar kitiems asmenims materialinės ar kitokios naudos ir veikė prieš vadovaujamos bendrovės </w:t>
      </w:r>
      <w:r w:rsidR="003F2BAB" w:rsidRPr="009F16F1">
        <w:t>interesus</w:t>
      </w:r>
      <w:r w:rsidRPr="009F16F1">
        <w:t>.</w:t>
      </w:r>
      <w:r w:rsidR="003A4A92" w:rsidRPr="009F16F1">
        <w:rPr>
          <w:iCs/>
          <w:lang w:bidi="lt-LT"/>
        </w:rPr>
        <w:t xml:space="preserve"> Apeliacinės instancijos teismo vertinimu, įgytas žemės sklypas buvo būtinas bendrovės ūkinei veiklai, o byloje esantys įrodymai nepatvirtina fakto, </w:t>
      </w:r>
      <w:r w:rsidR="00F6286B" w:rsidRPr="009F16F1">
        <w:rPr>
          <w:iCs/>
          <w:lang w:bidi="lt-LT"/>
        </w:rPr>
        <w:t xml:space="preserve">kad </w:t>
      </w:r>
      <w:bookmarkStart w:id="81" w:name="Buk_275"/>
      <w:r w:rsidR="003261E5" w:rsidRPr="001346A9">
        <w:rPr>
          <w:iCs/>
          <w:lang w:bidi="lt-LT"/>
        </w:rPr>
        <w:t xml:space="preserve">V. M. </w:t>
      </w:r>
      <w:bookmarkEnd w:id="81"/>
      <w:r w:rsidR="003A4A92" w:rsidRPr="009F16F1">
        <w:rPr>
          <w:iCs/>
          <w:lang w:bidi="lt-LT"/>
        </w:rPr>
        <w:t xml:space="preserve">delsė įmonės veiklai reikalingą turtą įsigyti už kuo mažesnę kainą, kadangi apie statinių ir teisės naudotis valstybinės žemės sklypu pardavimą </w:t>
      </w:r>
      <w:r w:rsidR="00BD1D04" w:rsidRPr="009F16F1">
        <w:rPr>
          <w:iCs/>
          <w:lang w:bidi="lt-LT"/>
        </w:rPr>
        <w:t xml:space="preserve">jam </w:t>
      </w:r>
      <w:r w:rsidR="003A4A92" w:rsidRPr="009F16F1">
        <w:rPr>
          <w:iCs/>
          <w:lang w:bidi="lt-LT"/>
        </w:rPr>
        <w:t>tapo žinoma tik kai žemės sklypas buvo perparduotas.</w:t>
      </w:r>
      <w:r w:rsidR="00657B29" w:rsidRPr="009F16F1">
        <w:rPr>
          <w:iCs/>
          <w:lang w:bidi="lt-LT"/>
        </w:rPr>
        <w:t xml:space="preserve"> </w:t>
      </w:r>
      <w:r w:rsidR="00BD1D04" w:rsidRPr="009F16F1">
        <w:rPr>
          <w:iCs/>
          <w:lang w:bidi="lt-LT"/>
        </w:rPr>
        <w:t>Apeliacinės instancijos teismas taip pat</w:t>
      </w:r>
      <w:r w:rsidR="00657B29" w:rsidRPr="009F16F1">
        <w:rPr>
          <w:iCs/>
          <w:lang w:bidi="lt-LT"/>
        </w:rPr>
        <w:t xml:space="preserve"> pabrėžė, </w:t>
      </w:r>
      <w:r w:rsidR="00806D61" w:rsidRPr="009F16F1">
        <w:rPr>
          <w:iCs/>
          <w:lang w:bidi="lt-LT"/>
        </w:rPr>
        <w:t xml:space="preserve">kad </w:t>
      </w:r>
      <w:r w:rsidR="00657B29" w:rsidRPr="009F16F1">
        <w:rPr>
          <w:iCs/>
          <w:lang w:bidi="lt-LT"/>
        </w:rPr>
        <w:t>už žemės sklypo pirkimo</w:t>
      </w:r>
      <w:r w:rsidR="003F2BAB" w:rsidRPr="009F16F1">
        <w:t>–</w:t>
      </w:r>
      <w:r w:rsidR="00657B29" w:rsidRPr="009F16F1">
        <w:rPr>
          <w:iCs/>
          <w:lang w:bidi="lt-LT"/>
        </w:rPr>
        <w:t xml:space="preserve">pardavimo dokumentų parengimą buvo atsakingas kitas asmuo, klausimas dėl nekilnojamojo turto įsigijimo buvo svarstytas </w:t>
      </w:r>
      <w:r w:rsidR="007668F8" w:rsidRPr="009F16F1">
        <w:rPr>
          <w:iCs/>
          <w:lang w:bidi="lt-LT"/>
        </w:rPr>
        <w:t xml:space="preserve">valstybinėje įmonėje sudarytoje </w:t>
      </w:r>
      <w:r w:rsidR="00657B29" w:rsidRPr="009F16F1">
        <w:rPr>
          <w:iCs/>
          <w:lang w:bidi="lt-LT"/>
        </w:rPr>
        <w:t xml:space="preserve">valdyboje, o turtui įsigyti galimą skirti sumą patvirtino </w:t>
      </w:r>
      <w:r w:rsidR="00E85C6E" w:rsidRPr="009F16F1">
        <w:rPr>
          <w:iCs/>
          <w:lang w:bidi="lt-LT"/>
        </w:rPr>
        <w:t>LAKD</w:t>
      </w:r>
      <w:r w:rsidR="00657B29" w:rsidRPr="009F16F1">
        <w:rPr>
          <w:iCs/>
          <w:lang w:bidi="lt-LT"/>
        </w:rPr>
        <w:t xml:space="preserve"> direktorius. </w:t>
      </w:r>
      <w:r w:rsidR="003A4A92" w:rsidRPr="009F16F1">
        <w:rPr>
          <w:iCs/>
          <w:lang w:bidi="lt-LT"/>
        </w:rPr>
        <w:t xml:space="preserve">Be to, priešingai negu </w:t>
      </w:r>
      <w:r w:rsidR="00BD1D04" w:rsidRPr="009F16F1">
        <w:rPr>
          <w:iCs/>
          <w:lang w:bidi="lt-LT"/>
        </w:rPr>
        <w:t>konstatavo</w:t>
      </w:r>
      <w:r w:rsidR="003A4A92" w:rsidRPr="009F16F1">
        <w:rPr>
          <w:iCs/>
          <w:lang w:bidi="lt-LT"/>
        </w:rPr>
        <w:t xml:space="preserve"> pirmosios instancijos teismas, apeliacinės instancijos teismas nusprendė, kad byloje negalima daryti neabejotinos išvados, jog įsigyto </w:t>
      </w:r>
      <w:r w:rsidR="00657B29" w:rsidRPr="009F16F1">
        <w:rPr>
          <w:iCs/>
          <w:lang w:bidi="lt-LT"/>
        </w:rPr>
        <w:t xml:space="preserve">nekilnojamojo </w:t>
      </w:r>
      <w:r w:rsidR="003A4A92" w:rsidRPr="009F16F1">
        <w:rPr>
          <w:iCs/>
          <w:lang w:bidi="lt-LT"/>
        </w:rPr>
        <w:t>turto reali vertė</w:t>
      </w:r>
      <w:r w:rsidR="004A2C58" w:rsidRPr="009F16F1">
        <w:rPr>
          <w:iCs/>
          <w:lang w:bidi="lt-LT"/>
        </w:rPr>
        <w:t xml:space="preserve"> </w:t>
      </w:r>
      <w:r w:rsidR="003A4A92" w:rsidRPr="009F16F1">
        <w:rPr>
          <w:iCs/>
          <w:lang w:bidi="lt-LT"/>
        </w:rPr>
        <w:t xml:space="preserve">buvo </w:t>
      </w:r>
      <w:r w:rsidR="003A4A92" w:rsidRPr="009F16F1">
        <w:rPr>
          <w:iCs/>
          <w:lang w:bidi="lt-LT"/>
        </w:rPr>
        <w:lastRenderedPageBreak/>
        <w:t>4,3 karto mažesnė, negu sumokėjo įmonė, atstovaujama</w:t>
      </w:r>
      <w:r w:rsidR="00541165" w:rsidRPr="009F16F1">
        <w:rPr>
          <w:iCs/>
          <w:lang w:bidi="lt-LT"/>
        </w:rPr>
        <w:t xml:space="preserve"> </w:t>
      </w:r>
      <w:r w:rsidR="00B24A61" w:rsidRPr="009F16F1">
        <w:rPr>
          <w:iCs/>
          <w:lang w:bidi="lt-LT"/>
        </w:rPr>
        <w:t xml:space="preserve">nuteistojo </w:t>
      </w:r>
      <w:bookmarkStart w:id="82" w:name="Buk_238"/>
      <w:r w:rsidR="003261E5" w:rsidRPr="001346A9">
        <w:rPr>
          <w:iCs/>
          <w:lang w:bidi="lt-LT"/>
        </w:rPr>
        <w:t>V. M.</w:t>
      </w:r>
      <w:bookmarkEnd w:id="82"/>
      <w:r w:rsidR="003A4A92" w:rsidRPr="009F16F1">
        <w:rPr>
          <w:iCs/>
          <w:lang w:bidi="lt-LT"/>
        </w:rPr>
        <w:t>.</w:t>
      </w:r>
      <w:r w:rsidR="00E85C6E" w:rsidRPr="009F16F1">
        <w:rPr>
          <w:iCs/>
          <w:lang w:bidi="lt-LT"/>
        </w:rPr>
        <w:t xml:space="preserve"> Apeliacinės instancijos teismas konstatavo, </w:t>
      </w:r>
      <w:r w:rsidR="003F2BAB" w:rsidRPr="009F16F1">
        <w:rPr>
          <w:iCs/>
          <w:lang w:bidi="lt-LT"/>
        </w:rPr>
        <w:t xml:space="preserve">kad </w:t>
      </w:r>
      <w:r w:rsidR="00E85C6E" w:rsidRPr="009F16F1">
        <w:rPr>
          <w:iCs/>
          <w:lang w:bidi="lt-LT"/>
        </w:rPr>
        <w:t xml:space="preserve">byloje esantys faktiniai bylos duomenys yra nepakankami pagrįsti, </w:t>
      </w:r>
      <w:r w:rsidR="003F2BAB" w:rsidRPr="009F16F1">
        <w:rPr>
          <w:iCs/>
          <w:lang w:bidi="lt-LT"/>
        </w:rPr>
        <w:t xml:space="preserve">jog </w:t>
      </w:r>
      <w:bookmarkStart w:id="83" w:name="Buk_239"/>
      <w:r w:rsidR="003261E5" w:rsidRPr="001346A9">
        <w:rPr>
          <w:iCs/>
          <w:lang w:bidi="lt-LT"/>
        </w:rPr>
        <w:t xml:space="preserve">V. M. </w:t>
      </w:r>
      <w:bookmarkEnd w:id="83"/>
      <w:r w:rsidR="00E85C6E" w:rsidRPr="009F16F1">
        <w:rPr>
          <w:iCs/>
          <w:lang w:bidi="lt-LT"/>
        </w:rPr>
        <w:t>veiksmuose, sudarant pirkimo</w:t>
      </w:r>
      <w:r w:rsidR="003F2BAB" w:rsidRPr="009F16F1">
        <w:t>–</w:t>
      </w:r>
      <w:r w:rsidR="00E85C6E" w:rsidRPr="009F16F1">
        <w:rPr>
          <w:iCs/>
          <w:lang w:bidi="lt-LT"/>
        </w:rPr>
        <w:t>pardavimo sandorį, yra nusikaltimų požymių, dėl to pirmosios instancijos teismo nuosprendžio dalį dėl jo nuteisimo pagal BK 228 straipsnio 1 dalį, BK 184 straipsnio 2 dalį panaikino ir dėl šios dalies priėmė naują – išteisinamąjį – nuosprendį.</w:t>
      </w:r>
    </w:p>
    <w:bookmarkEnd w:id="74"/>
    <w:p w14:paraId="1380120C" w14:textId="701CE2C5" w:rsidR="00802307" w:rsidRPr="009F16F1" w:rsidRDefault="00E85C6E" w:rsidP="00571026">
      <w:pPr>
        <w:pStyle w:val="Pagrindinistekstas"/>
        <w:numPr>
          <w:ilvl w:val="0"/>
          <w:numId w:val="9"/>
        </w:numPr>
        <w:ind w:left="788" w:hanging="431"/>
        <w:rPr>
          <w:iCs/>
          <w:lang w:bidi="lt-LT"/>
        </w:rPr>
      </w:pPr>
      <w:r w:rsidRPr="009F16F1">
        <w:t xml:space="preserve">Nuteistųjų </w:t>
      </w:r>
      <w:bookmarkStart w:id="84" w:name="Buk_204"/>
      <w:r w:rsidR="003261E5" w:rsidRPr="001346A9">
        <w:rPr>
          <w:iCs/>
          <w:lang w:bidi="lt-LT"/>
        </w:rPr>
        <w:t xml:space="preserve">V. K. </w:t>
      </w:r>
      <w:bookmarkEnd w:id="84"/>
      <w:r w:rsidR="004A2C58" w:rsidRPr="009F16F1">
        <w:rPr>
          <w:iCs/>
          <w:lang w:bidi="lt-LT"/>
        </w:rPr>
        <w:t xml:space="preserve">ir </w:t>
      </w:r>
      <w:bookmarkStart w:id="85" w:name="Buk_127"/>
      <w:r w:rsidR="003261E5" w:rsidRPr="001346A9">
        <w:rPr>
          <w:iCs/>
          <w:lang w:bidi="lt-LT"/>
        </w:rPr>
        <w:t xml:space="preserve">R. D. </w:t>
      </w:r>
      <w:bookmarkEnd w:id="85"/>
      <w:r w:rsidR="004A2C58" w:rsidRPr="009F16F1">
        <w:rPr>
          <w:iCs/>
          <w:lang w:bidi="lt-LT"/>
        </w:rPr>
        <w:t>veiksmus, suteikiant galimybę savo giminaičiams dalyvauti bankroto procese, tačiau atskirai neinformuojant sklypo ir pastatų nuomininko apie pradėtą ir vykdomą bankrutuojančios bendrovės turto pardavimo procedūrą, apeliacin</w:t>
      </w:r>
      <w:r w:rsidR="00556D7F" w:rsidRPr="009F16F1">
        <w:rPr>
          <w:iCs/>
          <w:lang w:bidi="lt-LT"/>
        </w:rPr>
        <w:t xml:space="preserve">ės instancijos </w:t>
      </w:r>
      <w:r w:rsidR="004A2C58" w:rsidRPr="009F16F1">
        <w:rPr>
          <w:iCs/>
          <w:lang w:bidi="lt-LT"/>
        </w:rPr>
        <w:t>teismo teisėjų kolegija vertino kaip jų nedeklaruotą viešų</w:t>
      </w:r>
      <w:r w:rsidR="003F2BAB" w:rsidRPr="009F16F1">
        <w:rPr>
          <w:iCs/>
          <w:lang w:bidi="lt-LT"/>
        </w:rPr>
        <w:t>jų</w:t>
      </w:r>
      <w:r w:rsidR="004A2C58" w:rsidRPr="009F16F1">
        <w:rPr>
          <w:iCs/>
          <w:lang w:bidi="lt-LT"/>
        </w:rPr>
        <w:t xml:space="preserve"> ir privačių interesų konfliktą, neviršijantį drausminės ar administracinės atsakomybės ribų. Apeliacinės instancijos teismo vertinimu, tai, kad</w:t>
      </w:r>
      <w:r w:rsidR="003F2BAB" w:rsidRPr="009F16F1">
        <w:rPr>
          <w:iCs/>
          <w:lang w:bidi="lt-LT"/>
        </w:rPr>
        <w:t>,</w:t>
      </w:r>
      <w:r w:rsidR="004A2C58" w:rsidRPr="009F16F1">
        <w:rPr>
          <w:iCs/>
          <w:lang w:bidi="lt-LT"/>
        </w:rPr>
        <w:t xml:space="preserve"> nepavykus turto parduoti trejose varžytynėse už kreditorių susirinkime nustatytą kainą, vėliau dėl to paties turto per trumpą laiką buvo sudaryti keli pirkimo</w:t>
      </w:r>
      <w:r w:rsidR="00571026" w:rsidRPr="009F16F1">
        <w:rPr>
          <w:iCs/>
          <w:lang w:bidi="lt-LT"/>
        </w:rPr>
        <w:t>–</w:t>
      </w:r>
      <w:r w:rsidR="004A2C58" w:rsidRPr="009F16F1">
        <w:rPr>
          <w:iCs/>
          <w:lang w:bidi="lt-LT"/>
        </w:rPr>
        <w:t>pardavimo sandoriai tarp giminystės ir svainystės ryšiais susijusių asmenų, savaime nepatvirtina piktnaudžiav</w:t>
      </w:r>
      <w:r w:rsidR="00680FD0" w:rsidRPr="009F16F1">
        <w:rPr>
          <w:iCs/>
          <w:lang w:bidi="lt-LT"/>
        </w:rPr>
        <w:t>im</w:t>
      </w:r>
      <w:r w:rsidR="004A2C58" w:rsidRPr="009F16F1">
        <w:rPr>
          <w:iCs/>
          <w:lang w:bidi="lt-LT"/>
        </w:rPr>
        <w:t xml:space="preserve">o tarnybine padėtimi ir žinioje </w:t>
      </w:r>
      <w:r w:rsidR="003F2BAB" w:rsidRPr="009F16F1">
        <w:rPr>
          <w:iCs/>
          <w:lang w:bidi="lt-LT"/>
        </w:rPr>
        <w:t xml:space="preserve">esančio </w:t>
      </w:r>
      <w:r w:rsidR="004A2C58" w:rsidRPr="009F16F1">
        <w:rPr>
          <w:iCs/>
          <w:lang w:bidi="lt-LT"/>
        </w:rPr>
        <w:t>svetimo turto pasisavinimo sudėties požymių</w:t>
      </w:r>
      <w:r w:rsidR="00624BDF" w:rsidRPr="009F16F1">
        <w:rPr>
          <w:iCs/>
          <w:lang w:bidi="lt-LT"/>
        </w:rPr>
        <w:t xml:space="preserve">, kadangi </w:t>
      </w:r>
      <w:r w:rsidR="00804C13" w:rsidRPr="009F16F1">
        <w:rPr>
          <w:iCs/>
          <w:lang w:bidi="lt-LT"/>
        </w:rPr>
        <w:t xml:space="preserve">nėra pagrindo daryti neabejotiną išvadą, kad šioje byloje buvo reali galimybė pastatus su žemės sklypo nuomos teise parduoti žymiai brangiau. Pirmosios instancijos teismo </w:t>
      </w:r>
      <w:r w:rsidR="0084523E" w:rsidRPr="009F16F1">
        <w:rPr>
          <w:iCs/>
          <w:lang w:bidi="lt-LT"/>
        </w:rPr>
        <w:t xml:space="preserve">išvados, kad </w:t>
      </w:r>
      <w:bookmarkStart w:id="86" w:name="Buk_178"/>
      <w:r w:rsidR="003261E5" w:rsidRPr="001346A9">
        <w:rPr>
          <w:iCs/>
          <w:lang w:bidi="lt-LT"/>
        </w:rPr>
        <w:t xml:space="preserve">V. K. </w:t>
      </w:r>
      <w:bookmarkEnd w:id="86"/>
      <w:r w:rsidR="0084523E" w:rsidRPr="009F16F1">
        <w:rPr>
          <w:iCs/>
          <w:lang w:bidi="lt-LT"/>
        </w:rPr>
        <w:t>gavo asmeninės turtinės naudos iš kreditorių turto, objektyvūs bylos duomenys nepatvirtina</w:t>
      </w:r>
      <w:r w:rsidR="003557FC" w:rsidRPr="009F16F1">
        <w:rPr>
          <w:iCs/>
          <w:lang w:bidi="lt-LT"/>
        </w:rPr>
        <w:t>.</w:t>
      </w:r>
      <w:r w:rsidR="0084523E" w:rsidRPr="009F16F1">
        <w:rPr>
          <w:iCs/>
          <w:lang w:bidi="lt-LT"/>
        </w:rPr>
        <w:t xml:space="preserve"> </w:t>
      </w:r>
      <w:r w:rsidR="003557FC" w:rsidRPr="009F16F1">
        <w:rPr>
          <w:iCs/>
          <w:lang w:bidi="lt-LT"/>
        </w:rPr>
        <w:t xml:space="preserve">Be </w:t>
      </w:r>
      <w:r w:rsidR="0084523E" w:rsidRPr="009F16F1">
        <w:rPr>
          <w:iCs/>
          <w:lang w:bidi="lt-LT"/>
        </w:rPr>
        <w:t xml:space="preserve">to, </w:t>
      </w:r>
      <w:r w:rsidR="00624BDF" w:rsidRPr="009F16F1">
        <w:rPr>
          <w:iCs/>
          <w:lang w:bidi="lt-LT"/>
        </w:rPr>
        <w:t xml:space="preserve">byloje nėra jokių teisinių prielaidų manyti, kad </w:t>
      </w:r>
      <w:bookmarkStart w:id="87" w:name="Buk_179"/>
      <w:r w:rsidR="003261E5" w:rsidRPr="001346A9">
        <w:rPr>
          <w:iCs/>
          <w:lang w:bidi="lt-LT"/>
        </w:rPr>
        <w:t xml:space="preserve">V. K. </w:t>
      </w:r>
      <w:bookmarkEnd w:id="87"/>
      <w:r w:rsidR="00624BDF" w:rsidRPr="009F16F1">
        <w:rPr>
          <w:iCs/>
          <w:lang w:bidi="lt-LT"/>
        </w:rPr>
        <w:t xml:space="preserve">ar </w:t>
      </w:r>
      <w:bookmarkStart w:id="88" w:name="Buk_113"/>
      <w:r w:rsidR="003261E5" w:rsidRPr="001346A9">
        <w:rPr>
          <w:iCs/>
          <w:lang w:bidi="lt-LT"/>
        </w:rPr>
        <w:t xml:space="preserve">R. D. </w:t>
      </w:r>
      <w:bookmarkEnd w:id="88"/>
      <w:r w:rsidR="00624BDF" w:rsidRPr="009F16F1">
        <w:rPr>
          <w:iCs/>
          <w:lang w:bidi="lt-LT"/>
        </w:rPr>
        <w:t>tyčia nuo kreditorių nuslėpė aktualią komercinę informaciją apie galimybę brangiau parduoti bendrovės turtą</w:t>
      </w:r>
      <w:r w:rsidR="00804C13" w:rsidRPr="009F16F1">
        <w:rPr>
          <w:iCs/>
          <w:lang w:bidi="lt-LT"/>
        </w:rPr>
        <w:t xml:space="preserve"> ar kad </w:t>
      </w:r>
      <w:bookmarkStart w:id="89" w:name="Buk_180"/>
      <w:r w:rsidR="003261E5" w:rsidRPr="001346A9">
        <w:rPr>
          <w:iCs/>
          <w:lang w:bidi="lt-LT"/>
        </w:rPr>
        <w:t>V. K.</w:t>
      </w:r>
      <w:bookmarkEnd w:id="89"/>
      <w:r w:rsidR="00804C13" w:rsidRPr="009F16F1">
        <w:rPr>
          <w:iCs/>
          <w:lang w:bidi="lt-LT"/>
        </w:rPr>
        <w:t xml:space="preserve">, pardavinėdamas turtą, žinojo, </w:t>
      </w:r>
      <w:r w:rsidR="00571026" w:rsidRPr="009F16F1">
        <w:rPr>
          <w:iCs/>
          <w:lang w:bidi="lt-LT"/>
        </w:rPr>
        <w:t>jog</w:t>
      </w:r>
      <w:r w:rsidR="00804C13" w:rsidRPr="009F16F1">
        <w:rPr>
          <w:iCs/>
          <w:lang w:bidi="lt-LT"/>
        </w:rPr>
        <w:t xml:space="preserve"> yra </w:t>
      </w:r>
      <w:r w:rsidR="003557FC" w:rsidRPr="009F16F1">
        <w:rPr>
          <w:iCs/>
          <w:lang w:bidi="lt-LT"/>
        </w:rPr>
        <w:t>pirkėjų</w:t>
      </w:r>
      <w:r w:rsidR="00804C13" w:rsidRPr="009F16F1">
        <w:rPr>
          <w:iCs/>
          <w:lang w:bidi="lt-LT"/>
        </w:rPr>
        <w:t>, kurie pasiruošę turtą nupirkti žymiai brangiau</w:t>
      </w:r>
      <w:r w:rsidR="00806D61" w:rsidRPr="009F16F1">
        <w:rPr>
          <w:iCs/>
          <w:lang w:bidi="lt-LT"/>
        </w:rPr>
        <w:t xml:space="preserve"> ir</w:t>
      </w:r>
      <w:r w:rsidR="00804C13" w:rsidRPr="009F16F1">
        <w:rPr>
          <w:iCs/>
          <w:lang w:bidi="lt-LT"/>
        </w:rPr>
        <w:t xml:space="preserve"> su kuriais jis ar </w:t>
      </w:r>
      <w:bookmarkStart w:id="90" w:name="Buk_114"/>
      <w:r w:rsidR="003261E5" w:rsidRPr="001346A9">
        <w:rPr>
          <w:iCs/>
          <w:lang w:bidi="lt-LT"/>
        </w:rPr>
        <w:t xml:space="preserve">R. D. </w:t>
      </w:r>
      <w:bookmarkEnd w:id="90"/>
      <w:r w:rsidR="00804C13" w:rsidRPr="009F16F1">
        <w:rPr>
          <w:iCs/>
          <w:lang w:bidi="lt-LT"/>
        </w:rPr>
        <w:t>palaikė neteisėtus ryšius.</w:t>
      </w:r>
      <w:r w:rsidR="00802307" w:rsidRPr="009F16F1">
        <w:rPr>
          <w:iCs/>
          <w:lang w:bidi="lt-LT"/>
        </w:rPr>
        <w:t xml:space="preserve"> Apeliacin</w:t>
      </w:r>
      <w:r w:rsidR="001E7B38">
        <w:rPr>
          <w:iCs/>
          <w:lang w:bidi="lt-LT"/>
        </w:rPr>
        <w:t>ė</w:t>
      </w:r>
      <w:r w:rsidR="00802307" w:rsidRPr="009F16F1">
        <w:rPr>
          <w:iCs/>
          <w:lang w:bidi="lt-LT"/>
        </w:rPr>
        <w:t xml:space="preserve">s </w:t>
      </w:r>
      <w:r w:rsidR="001E7B38">
        <w:rPr>
          <w:iCs/>
          <w:lang w:bidi="lt-LT"/>
        </w:rPr>
        <w:t xml:space="preserve">instancijos </w:t>
      </w:r>
      <w:r w:rsidR="00802307" w:rsidRPr="009F16F1">
        <w:rPr>
          <w:iCs/>
          <w:lang w:bidi="lt-LT"/>
        </w:rPr>
        <w:t xml:space="preserve">teismas konstatavo, </w:t>
      </w:r>
      <w:r w:rsidR="00680FD0" w:rsidRPr="009F16F1">
        <w:rPr>
          <w:iCs/>
          <w:lang w:bidi="lt-LT"/>
        </w:rPr>
        <w:t xml:space="preserve">jog </w:t>
      </w:r>
      <w:r w:rsidRPr="009F16F1">
        <w:rPr>
          <w:iCs/>
          <w:lang w:bidi="lt-LT"/>
        </w:rPr>
        <w:t>byloje esančių</w:t>
      </w:r>
      <w:r w:rsidR="00775759" w:rsidRPr="009F16F1">
        <w:rPr>
          <w:iCs/>
          <w:lang w:bidi="lt-LT"/>
        </w:rPr>
        <w:t xml:space="preserve"> </w:t>
      </w:r>
      <w:r w:rsidRPr="009F16F1">
        <w:rPr>
          <w:iCs/>
          <w:lang w:bidi="lt-LT"/>
        </w:rPr>
        <w:t xml:space="preserve">faktinių duomenų visuma yra nepakankama pagrįsti, </w:t>
      </w:r>
      <w:r w:rsidR="00680FD0" w:rsidRPr="009F16F1">
        <w:rPr>
          <w:iCs/>
          <w:lang w:bidi="lt-LT"/>
        </w:rPr>
        <w:t>kad</w:t>
      </w:r>
      <w:r w:rsidR="003557FC" w:rsidRPr="009F16F1">
        <w:rPr>
          <w:iCs/>
          <w:lang w:bidi="lt-LT"/>
        </w:rPr>
        <w:t xml:space="preserve"> </w:t>
      </w:r>
      <w:bookmarkStart w:id="91" w:name="Buk_181"/>
      <w:r w:rsidR="003261E5" w:rsidRPr="001346A9">
        <w:rPr>
          <w:iCs/>
          <w:lang w:bidi="lt-LT"/>
        </w:rPr>
        <w:t>V. K.</w:t>
      </w:r>
      <w:bookmarkEnd w:id="91"/>
      <w:r w:rsidRPr="009F16F1">
        <w:rPr>
          <w:iCs/>
          <w:lang w:bidi="lt-LT"/>
        </w:rPr>
        <w:t xml:space="preserve">, piktnaudžiaudamas tarnybine padėtimi, </w:t>
      </w:r>
      <w:r w:rsidR="003557FC" w:rsidRPr="009F16F1">
        <w:rPr>
          <w:iCs/>
          <w:lang w:bidi="lt-LT"/>
        </w:rPr>
        <w:t xml:space="preserve">padedamas </w:t>
      </w:r>
      <w:bookmarkStart w:id="92" w:name="Buk_128"/>
      <w:r w:rsidR="003261E5" w:rsidRPr="001346A9">
        <w:rPr>
          <w:iCs/>
          <w:lang w:bidi="lt-LT"/>
        </w:rPr>
        <w:t>R. D.</w:t>
      </w:r>
      <w:bookmarkEnd w:id="92"/>
      <w:r w:rsidRPr="009F16F1">
        <w:rPr>
          <w:iCs/>
          <w:lang w:bidi="lt-LT"/>
        </w:rPr>
        <w:t xml:space="preserve">, pasisavino jo žinioje </w:t>
      </w:r>
      <w:r w:rsidR="003557FC" w:rsidRPr="009F16F1">
        <w:rPr>
          <w:iCs/>
          <w:lang w:bidi="lt-LT"/>
        </w:rPr>
        <w:t xml:space="preserve">esantį </w:t>
      </w:r>
      <w:r w:rsidRPr="009F16F1">
        <w:rPr>
          <w:iCs/>
          <w:lang w:bidi="lt-LT"/>
        </w:rPr>
        <w:t>didelės vertės turtą ir kad dėl bendrų jų tyčinių veiksmų bendrovės kreditoriai patyrė teismo nustatytą turtinę žalą, o Lietuvos valstybė – didelę neturtinę žalą</w:t>
      </w:r>
      <w:r w:rsidR="00802307" w:rsidRPr="009F16F1">
        <w:rPr>
          <w:iCs/>
          <w:lang w:bidi="lt-LT"/>
        </w:rPr>
        <w:t xml:space="preserve">. Dėl to apeliacinės instancijos teismas pirmosios instancijos teismo nuosprendžio dalį dėl </w:t>
      </w:r>
      <w:bookmarkStart w:id="93" w:name="Buk_205"/>
      <w:r w:rsidR="003261E5" w:rsidRPr="001346A9">
        <w:rPr>
          <w:iCs/>
          <w:lang w:bidi="lt-LT"/>
        </w:rPr>
        <w:t xml:space="preserve">V. K. </w:t>
      </w:r>
      <w:bookmarkEnd w:id="93"/>
      <w:r w:rsidR="00802307" w:rsidRPr="009F16F1">
        <w:rPr>
          <w:iCs/>
          <w:lang w:bidi="lt-LT"/>
        </w:rPr>
        <w:t xml:space="preserve">nuteisimo pagal BK 183 straipsnio 2 dalį, </w:t>
      </w:r>
      <w:r w:rsidR="00FC1EDA" w:rsidRPr="009F16F1">
        <w:rPr>
          <w:iCs/>
          <w:lang w:bidi="lt-LT"/>
        </w:rPr>
        <w:t xml:space="preserve">BK </w:t>
      </w:r>
      <w:r w:rsidR="00802307" w:rsidRPr="009F16F1">
        <w:rPr>
          <w:iCs/>
          <w:lang w:bidi="lt-LT"/>
        </w:rPr>
        <w:t>228</w:t>
      </w:r>
      <w:r w:rsidR="001346A9">
        <w:rPr>
          <w:iCs/>
          <w:lang w:bidi="lt-LT"/>
        </w:rPr>
        <w:t> </w:t>
      </w:r>
      <w:r w:rsidR="00802307" w:rsidRPr="009F16F1">
        <w:rPr>
          <w:iCs/>
          <w:lang w:bidi="lt-LT"/>
        </w:rPr>
        <w:t xml:space="preserve">straipsnio 2 dalį, o </w:t>
      </w:r>
      <w:bookmarkStart w:id="94" w:name="Buk_129"/>
      <w:r w:rsidR="003261E5" w:rsidRPr="001346A9">
        <w:rPr>
          <w:iCs/>
          <w:lang w:bidi="lt-LT"/>
        </w:rPr>
        <w:t xml:space="preserve">R. D. </w:t>
      </w:r>
      <w:bookmarkEnd w:id="94"/>
      <w:r w:rsidR="00802307" w:rsidRPr="009F16F1">
        <w:rPr>
          <w:iCs/>
          <w:lang w:bidi="lt-LT"/>
        </w:rPr>
        <w:t>– pagal BK 24 straipsnio 6 dalį, 183 straipsnio 2 dalį ir BK 24</w:t>
      </w:r>
      <w:r w:rsidR="00922227" w:rsidRPr="009F16F1">
        <w:rPr>
          <w:iCs/>
          <w:lang w:bidi="lt-LT"/>
        </w:rPr>
        <w:t> </w:t>
      </w:r>
      <w:r w:rsidR="00802307" w:rsidRPr="009F16F1">
        <w:rPr>
          <w:iCs/>
          <w:lang w:bidi="lt-LT"/>
        </w:rPr>
        <w:t>straipsnio 6</w:t>
      </w:r>
      <w:r w:rsidR="003557FC" w:rsidRPr="009F16F1">
        <w:rPr>
          <w:iCs/>
          <w:lang w:bidi="lt-LT"/>
        </w:rPr>
        <w:t> </w:t>
      </w:r>
      <w:r w:rsidR="00802307" w:rsidRPr="009F16F1">
        <w:rPr>
          <w:iCs/>
          <w:lang w:bidi="lt-LT"/>
        </w:rPr>
        <w:t>dalį, 228 straipsnio 2 dalį, panaikino ir dėl šios dalies priėmė naują – išteisinamąjį – nuosprendį.</w:t>
      </w:r>
    </w:p>
    <w:p w14:paraId="2731FC52" w14:textId="77777777" w:rsidR="00E85C6E" w:rsidRPr="009F16F1" w:rsidRDefault="00E85C6E" w:rsidP="00802307">
      <w:pPr>
        <w:pStyle w:val="Pagrindinistekstas"/>
        <w:ind w:left="0" w:firstLine="0"/>
        <w:rPr>
          <w:iCs/>
          <w:lang w:bidi="lt-LT"/>
        </w:rPr>
      </w:pPr>
    </w:p>
    <w:p w14:paraId="08479CB4" w14:textId="4B5997DA" w:rsidR="0077619A" w:rsidRPr="009F16F1" w:rsidRDefault="000725F0" w:rsidP="000725F0">
      <w:pPr>
        <w:pStyle w:val="Pagrindinistekstas"/>
        <w:ind w:left="0" w:firstLine="0"/>
        <w:jc w:val="center"/>
        <w:rPr>
          <w:iCs/>
          <w:lang w:bidi="lt-LT"/>
        </w:rPr>
      </w:pPr>
      <w:r w:rsidRPr="009F16F1">
        <w:rPr>
          <w:iCs/>
          <w:lang w:bidi="lt-LT"/>
        </w:rPr>
        <w:t xml:space="preserve">III. </w:t>
      </w:r>
      <w:r w:rsidR="00F43A7B" w:rsidRPr="009F16F1">
        <w:rPr>
          <w:iCs/>
          <w:lang w:bidi="lt-LT"/>
        </w:rPr>
        <w:t>Kasacinio skundo argumentai</w:t>
      </w:r>
    </w:p>
    <w:p w14:paraId="60635151" w14:textId="3A663606" w:rsidR="00F43A7B" w:rsidRPr="009F16F1" w:rsidRDefault="0005305E" w:rsidP="00F43A7B">
      <w:pPr>
        <w:pStyle w:val="Pagrindinistekstas"/>
        <w:ind w:left="714"/>
        <w:jc w:val="center"/>
        <w:rPr>
          <w:iCs/>
          <w:lang w:bidi="lt-LT"/>
        </w:rPr>
      </w:pPr>
      <w:r w:rsidRPr="009F16F1">
        <w:rPr>
          <w:iCs/>
          <w:lang w:bidi="lt-LT"/>
        </w:rPr>
        <w:t xml:space="preserve"> </w:t>
      </w:r>
    </w:p>
    <w:p w14:paraId="426D1F85" w14:textId="3EA9DF6E" w:rsidR="00CD4B2A" w:rsidRPr="009F16F1" w:rsidRDefault="00F43A7B" w:rsidP="00AC55EF">
      <w:pPr>
        <w:pStyle w:val="Pagrindinistekstas"/>
        <w:numPr>
          <w:ilvl w:val="0"/>
          <w:numId w:val="1"/>
        </w:numPr>
        <w:ind w:left="357" w:hanging="357"/>
        <w:rPr>
          <w:lang w:bidi="lt-LT"/>
        </w:rPr>
      </w:pPr>
      <w:r w:rsidRPr="009F16F1">
        <w:t xml:space="preserve">Kasaciniu skundu </w:t>
      </w:r>
      <w:r w:rsidR="00D90A84" w:rsidRPr="009F16F1">
        <w:t xml:space="preserve">Lietuvos Respublikos </w:t>
      </w:r>
      <w:r w:rsidR="002F6044" w:rsidRPr="009F16F1">
        <w:t xml:space="preserve">generalinės </w:t>
      </w:r>
      <w:r w:rsidR="00D90A84" w:rsidRPr="009F16F1">
        <w:t xml:space="preserve">prokuratūros Organizuotų nusikaltimų ir korupcijos tyrimo departamento prokuroras R. Juodis </w:t>
      </w:r>
      <w:r w:rsidR="0005305E" w:rsidRPr="009F16F1">
        <w:t>prašo</w:t>
      </w:r>
      <w:r w:rsidR="00D90A84" w:rsidRPr="009F16F1">
        <w:t xml:space="preserve"> panaikinti Lietuvos apeliacinio teismo 2023 m. liepos 14 d. nuosprendžio dalį, kuria </w:t>
      </w:r>
      <w:bookmarkStart w:id="95" w:name="Buk_276"/>
      <w:r w:rsidR="003261E5" w:rsidRPr="001346A9">
        <w:t xml:space="preserve">V. M. </w:t>
      </w:r>
      <w:bookmarkEnd w:id="95"/>
      <w:r w:rsidR="00D90A84" w:rsidRPr="009F16F1">
        <w:t>pagal BK 184 straipsnio 2 dalį ir 228</w:t>
      </w:r>
      <w:r w:rsidR="001346A9">
        <w:t> </w:t>
      </w:r>
      <w:r w:rsidR="00D90A84" w:rsidRPr="009F16F1">
        <w:t xml:space="preserve">straipsnio 1 dalį, </w:t>
      </w:r>
      <w:bookmarkStart w:id="96" w:name="Buk_115"/>
      <w:r w:rsidR="003261E5" w:rsidRPr="001346A9">
        <w:t xml:space="preserve">R. D. </w:t>
      </w:r>
      <w:bookmarkEnd w:id="96"/>
      <w:r w:rsidR="00D90A84" w:rsidRPr="009F16F1">
        <w:t xml:space="preserve">pagal BK 24 straipsnio 6 dalį ir 183 straipsnio 2 dalį, BK 24 straipsnio 6 dalį ir 228 straipsnio 2 dalį, </w:t>
      </w:r>
      <w:bookmarkStart w:id="97" w:name="Buk_182"/>
      <w:r w:rsidR="003261E5" w:rsidRPr="001346A9">
        <w:t xml:space="preserve">V. K. </w:t>
      </w:r>
      <w:bookmarkEnd w:id="97"/>
      <w:r w:rsidR="00D90A84" w:rsidRPr="009F16F1">
        <w:t>pagal BK 183 straipsnio 2 dalį ir 228</w:t>
      </w:r>
      <w:r w:rsidR="00922227" w:rsidRPr="009F16F1">
        <w:t> </w:t>
      </w:r>
      <w:r w:rsidR="00D90A84" w:rsidRPr="009F16F1">
        <w:t>straipsnio 2 dalį buvo išteisinti,</w:t>
      </w:r>
      <w:r w:rsidR="00AF7A8E" w:rsidRPr="009F16F1">
        <w:t xml:space="preserve"> </w:t>
      </w:r>
      <w:r w:rsidR="00D90A84" w:rsidRPr="009F16F1">
        <w:t>ir palikti galioti Vilniaus apygardos teismo 2022 m. kovo 1</w:t>
      </w:r>
      <w:r w:rsidR="00922227" w:rsidRPr="009F16F1">
        <w:t> </w:t>
      </w:r>
      <w:r w:rsidR="00D90A84" w:rsidRPr="009F16F1">
        <w:t xml:space="preserve">d. nuosprendžio dalį, kuria </w:t>
      </w:r>
      <w:bookmarkStart w:id="98" w:name="Buk_277"/>
      <w:r w:rsidR="003261E5" w:rsidRPr="001346A9">
        <w:t xml:space="preserve">V. M. </w:t>
      </w:r>
      <w:bookmarkEnd w:id="98"/>
      <w:r w:rsidR="00D90A84" w:rsidRPr="009F16F1">
        <w:t xml:space="preserve">pripažintas kaltu ir nuteistas pagal BK 184 straipsnio 2 dalį ir 228 straipsnio 1 dalį, </w:t>
      </w:r>
      <w:bookmarkStart w:id="99" w:name="Buk_183"/>
      <w:r w:rsidR="003261E5" w:rsidRPr="001346A9">
        <w:t xml:space="preserve">V. K. </w:t>
      </w:r>
      <w:bookmarkEnd w:id="99"/>
      <w:r w:rsidR="00D90A84" w:rsidRPr="009F16F1">
        <w:t xml:space="preserve">pripažintas kaltu ir nuteistas pagal BK 183 straipsnio 2 dalį ir 228 straipsnio 2 dalį, </w:t>
      </w:r>
      <w:r w:rsidR="00FC1EDA" w:rsidRPr="009F16F1">
        <w:t xml:space="preserve">BK </w:t>
      </w:r>
      <w:r w:rsidR="00D90A84" w:rsidRPr="009F16F1">
        <w:t>253</w:t>
      </w:r>
      <w:r w:rsidR="001346A9">
        <w:t> </w:t>
      </w:r>
      <w:r w:rsidR="00D90A84" w:rsidRPr="009F16F1">
        <w:t xml:space="preserve">straipsnio 1 dalį bei </w:t>
      </w:r>
      <w:bookmarkStart w:id="100" w:name="Buk_116"/>
      <w:r w:rsidR="003261E5" w:rsidRPr="001346A9">
        <w:t xml:space="preserve">R. D. </w:t>
      </w:r>
      <w:bookmarkEnd w:id="100"/>
      <w:r w:rsidR="00D90A84" w:rsidRPr="009F16F1">
        <w:t>pripažintas kaltu ir nuteistas pagal BK 24 straipsnio 6 dalį ir 183</w:t>
      </w:r>
      <w:r w:rsidR="001346A9">
        <w:t> </w:t>
      </w:r>
      <w:r w:rsidR="00D90A84" w:rsidRPr="009F16F1">
        <w:t>straipsnio 2 dalį, BK 24 straipsnio 6 dalį ir 228 straipsnio 2</w:t>
      </w:r>
      <w:r w:rsidR="00FC1EDA" w:rsidRPr="009F16F1">
        <w:t> </w:t>
      </w:r>
      <w:r w:rsidR="00D90A84" w:rsidRPr="009F16F1">
        <w:t>dalį, su pakeitimais:</w:t>
      </w:r>
      <w:r w:rsidR="00D90A84" w:rsidRPr="009F16F1">
        <w:rPr>
          <w:lang w:bidi="lt-LT"/>
        </w:rPr>
        <w:t xml:space="preserve"> </w:t>
      </w:r>
      <w:r w:rsidR="00D90A84" w:rsidRPr="009F16F1">
        <w:t xml:space="preserve">vadovaujantis BK 3 straipsnio 2 dalimi, </w:t>
      </w:r>
      <w:bookmarkStart w:id="101" w:name="Buk_240"/>
      <w:r w:rsidR="003261E5" w:rsidRPr="001346A9">
        <w:t xml:space="preserve">V. M. </w:t>
      </w:r>
      <w:bookmarkEnd w:id="101"/>
      <w:r w:rsidR="00D90A84" w:rsidRPr="009F16F1">
        <w:t>nusikalstamą veiką iš BK 184</w:t>
      </w:r>
      <w:r w:rsidR="00922227" w:rsidRPr="009F16F1">
        <w:t> </w:t>
      </w:r>
      <w:r w:rsidR="00D90A84" w:rsidRPr="009F16F1">
        <w:t xml:space="preserve">straipsnio 2 dalies </w:t>
      </w:r>
      <w:r w:rsidR="00AC55EF" w:rsidRPr="009F16F1">
        <w:t>(2007 m. birželio 28 d. įstatymo redakcija)</w:t>
      </w:r>
      <w:r w:rsidR="00AC55EF" w:rsidRPr="009F16F1">
        <w:rPr>
          <w:lang w:bidi="lt-LT"/>
        </w:rPr>
        <w:t xml:space="preserve"> </w:t>
      </w:r>
      <w:r w:rsidR="00D90A84" w:rsidRPr="009F16F1">
        <w:t>perkvalifikuoti į BK 184</w:t>
      </w:r>
      <w:r w:rsidR="00922227" w:rsidRPr="009F16F1">
        <w:t> </w:t>
      </w:r>
      <w:r w:rsidR="00D90A84" w:rsidRPr="009F16F1">
        <w:t xml:space="preserve">straipsnio 3 dalį (2023 m. balandžio 27 d. įstatymo redakcija), </w:t>
      </w:r>
      <w:bookmarkStart w:id="102" w:name="Buk_206"/>
      <w:r w:rsidR="003261E5" w:rsidRPr="001346A9">
        <w:t xml:space="preserve">V. K. </w:t>
      </w:r>
      <w:bookmarkEnd w:id="102"/>
      <w:r w:rsidR="00D90A84" w:rsidRPr="009F16F1">
        <w:t>nusikalstamas veikas iš BK 183 straipsnio 2 dalies (2007 m. birželio 28 d. įstatymo redakcija) perkvalifikuoti į BK 183 straipsnio 3 dalį (2023 m. balandžio 27 d. įstatymo redakcija), iš BK 253 straipsnio 1</w:t>
      </w:r>
      <w:r w:rsidR="00922227" w:rsidRPr="009F16F1">
        <w:t> </w:t>
      </w:r>
      <w:r w:rsidR="00D90A84" w:rsidRPr="009F16F1">
        <w:t>dalies (2000 m. rugsėjo 26 d. įstatymo redakcija) perkvalifikuoti į BK 253 straipsnio 1 dalį (2023</w:t>
      </w:r>
      <w:r w:rsidR="00922227" w:rsidRPr="009F16F1">
        <w:t> </w:t>
      </w:r>
      <w:r w:rsidR="00D90A84" w:rsidRPr="009F16F1">
        <w:t xml:space="preserve">m. balandžio 27 d. įstatymo redakcija), </w:t>
      </w:r>
      <w:bookmarkStart w:id="103" w:name="Buk_130"/>
      <w:r w:rsidR="003261E5" w:rsidRPr="001346A9">
        <w:t xml:space="preserve">R. D. </w:t>
      </w:r>
      <w:bookmarkEnd w:id="103"/>
      <w:r w:rsidR="00D90A84" w:rsidRPr="009F16F1">
        <w:lastRenderedPageBreak/>
        <w:t>nusikalstamą veiką iš BK 183</w:t>
      </w:r>
      <w:r w:rsidR="00922227" w:rsidRPr="009F16F1">
        <w:t> </w:t>
      </w:r>
      <w:r w:rsidR="00D90A84" w:rsidRPr="009F16F1">
        <w:t>straipsnio 2 dalies (2007 m. birželio 28 d. įstatymo redakcija) perkvalifikuoti į BK 183</w:t>
      </w:r>
      <w:r w:rsidR="00922227" w:rsidRPr="009F16F1">
        <w:t> </w:t>
      </w:r>
      <w:r w:rsidR="00D90A84" w:rsidRPr="009F16F1">
        <w:t>straipsnio 3 dalį (2023 m. balandžio 27 d. įstatymo redakcija), bausmes paliekant nepakeistas.</w:t>
      </w:r>
      <w:r w:rsidR="00D90A84" w:rsidRPr="009F16F1">
        <w:rPr>
          <w:lang w:bidi="lt-LT"/>
        </w:rPr>
        <w:t xml:space="preserve"> </w:t>
      </w:r>
      <w:r w:rsidR="00D90A84" w:rsidRPr="009F16F1">
        <w:t>Prokuroras</w:t>
      </w:r>
      <w:r w:rsidR="00CD4B2A" w:rsidRPr="009F16F1">
        <w:t xml:space="preserve"> skunde nurodo:</w:t>
      </w:r>
    </w:p>
    <w:p w14:paraId="369104BA" w14:textId="652BD316" w:rsidR="00D90A84" w:rsidRPr="009F16F1" w:rsidRDefault="00D90A84" w:rsidP="00D90A84">
      <w:pPr>
        <w:pStyle w:val="Pagrindinistekstas"/>
        <w:numPr>
          <w:ilvl w:val="1"/>
          <w:numId w:val="1"/>
        </w:numPr>
        <w:rPr>
          <w:iCs/>
        </w:rPr>
      </w:pPr>
      <w:r w:rsidRPr="009F16F1">
        <w:t xml:space="preserve">Apeliacinės instancijos teismo nuosprendyje </w:t>
      </w:r>
      <w:r w:rsidR="00AC55EF" w:rsidRPr="009F16F1">
        <w:t>į</w:t>
      </w:r>
      <w:r w:rsidRPr="009F16F1">
        <w:t xml:space="preserve">rodymai buvo vertinti pažeidžiant BPK nuostatas, kadangi apeliacinės instancijos teismas byloje esančius duomenis ir faktines aplinkybes vertino ne kaip visumą, </w:t>
      </w:r>
      <w:r w:rsidR="003557FC" w:rsidRPr="009F16F1">
        <w:t xml:space="preserve">jungdamas </w:t>
      </w:r>
      <w:r w:rsidRPr="009F16F1">
        <w:t>į loginę grandinę, o atsietai</w:t>
      </w:r>
      <w:r w:rsidR="007C1434" w:rsidRPr="009F16F1">
        <w:t xml:space="preserve">. Apeliacinės instancijos teismas </w:t>
      </w:r>
      <w:r w:rsidRPr="009F16F1">
        <w:t xml:space="preserve">išskyrė tik dalį surinktų duomenų, </w:t>
      </w:r>
      <w:r w:rsidR="00806D61" w:rsidRPr="009F16F1">
        <w:t xml:space="preserve">o </w:t>
      </w:r>
      <w:r w:rsidRPr="009F16F1">
        <w:t>kitą</w:t>
      </w:r>
      <w:r w:rsidR="00AF7A8E" w:rsidRPr="009F16F1">
        <w:t xml:space="preserve"> </w:t>
      </w:r>
      <w:r w:rsidRPr="009F16F1">
        <w:t>dalį nepagrįstai ignoravo ir</w:t>
      </w:r>
      <w:r w:rsidR="003557FC" w:rsidRPr="009F16F1">
        <w:t>,</w:t>
      </w:r>
      <w:r w:rsidRPr="009F16F1">
        <w:t xml:space="preserve"> priimdamas išteisinamąjį </w:t>
      </w:r>
      <w:r w:rsidR="00AC55EF" w:rsidRPr="009F16F1">
        <w:t>nuosprendį</w:t>
      </w:r>
      <w:r w:rsidR="003557FC" w:rsidRPr="009F16F1">
        <w:t>,</w:t>
      </w:r>
      <w:r w:rsidR="00AC55EF" w:rsidRPr="009F16F1">
        <w:t xml:space="preserve"> </w:t>
      </w:r>
      <w:r w:rsidR="00BD1D04" w:rsidRPr="009F16F1">
        <w:t xml:space="preserve">nesilaikė </w:t>
      </w:r>
      <w:r w:rsidRPr="009F16F1">
        <w:t>pareigos patikrinti, ar teisiamajame posėdyje išnagrinėti duomenys atitinka BPK 20 straipsnyje nustatytus reikalavimus, t</w:t>
      </w:r>
      <w:r w:rsidR="003557FC" w:rsidRPr="009F16F1">
        <w:t>aip</w:t>
      </w:r>
      <w:r w:rsidRPr="009F16F1">
        <w:t xml:space="preserve"> neužtikrindamas bylos nagrinėjimo teisingumo, teismo sprendimų teisėtumo, teismo nešališkumo principų įgyvendinimo. </w:t>
      </w:r>
      <w:r w:rsidR="00BD1D04" w:rsidRPr="009F16F1">
        <w:t>T</w:t>
      </w:r>
      <w:r w:rsidRPr="009F16F1">
        <w:t xml:space="preserve">ai laikoma esminiu BPK 20 straipsnio 1, 3 ir 5 dalių </w:t>
      </w:r>
      <w:r w:rsidR="00BD1D04" w:rsidRPr="009F16F1">
        <w:t xml:space="preserve">pažeidimu, kuris </w:t>
      </w:r>
      <w:r w:rsidRPr="009F16F1">
        <w:t>sukliudė teismui teisingai, išsamiai ir nešališkai išnagrinėti bylą ir priimti teisingą bei pagrįstą sprendimą.</w:t>
      </w:r>
    </w:p>
    <w:p w14:paraId="456D55A8" w14:textId="7EC75782" w:rsidR="00D90A84" w:rsidRPr="009F16F1" w:rsidRDefault="00D90A84" w:rsidP="003E64F0">
      <w:pPr>
        <w:pStyle w:val="Pagrindinistekstas"/>
        <w:numPr>
          <w:ilvl w:val="1"/>
          <w:numId w:val="1"/>
        </w:numPr>
        <w:rPr>
          <w:iCs/>
        </w:rPr>
      </w:pPr>
      <w:r w:rsidRPr="009F16F1">
        <w:t>Apeliacinės instancijos teismas</w:t>
      </w:r>
      <w:r w:rsidR="007C1434" w:rsidRPr="009F16F1">
        <w:t xml:space="preserve"> </w:t>
      </w:r>
      <w:r w:rsidRPr="009F16F1">
        <w:t>neįvertino, kad byloje yra faktinių duomenų, kurie patvirtin</w:t>
      </w:r>
      <w:r w:rsidR="00AC55EF" w:rsidRPr="009F16F1">
        <w:t>a</w:t>
      </w:r>
      <w:r w:rsidRPr="009F16F1">
        <w:t xml:space="preserve">, jog </w:t>
      </w:r>
      <w:bookmarkStart w:id="104" w:name="Buk_278"/>
      <w:r w:rsidR="003261E5" w:rsidRPr="001346A9">
        <w:t xml:space="preserve">V. M. </w:t>
      </w:r>
      <w:bookmarkEnd w:id="104"/>
      <w:r w:rsidRPr="009F16F1">
        <w:t xml:space="preserve">per savo sūnų su </w:t>
      </w:r>
      <w:r w:rsidR="003557FC" w:rsidRPr="009F16F1">
        <w:t>MB „</w:t>
      </w:r>
      <w:r w:rsidRPr="009F16F1">
        <w:t>RV Investment</w:t>
      </w:r>
      <w:r w:rsidR="003557FC" w:rsidRPr="009F16F1">
        <w:t>“</w:t>
      </w:r>
      <w:r w:rsidRPr="009F16F1">
        <w:t xml:space="preserve"> atstovais derino jų parduodamo turto kainą su VĮ</w:t>
      </w:r>
      <w:r w:rsidR="00AC55EF" w:rsidRPr="009F16F1">
        <w:t> </w:t>
      </w:r>
      <w:r w:rsidRPr="009F16F1">
        <w:t xml:space="preserve">„Automagistralė“ investicijų plane nurodyta suma, taip sudarydamas pardavėjui sąlygas, nepagrįstai </w:t>
      </w:r>
      <w:r w:rsidR="00BE2F7C" w:rsidRPr="009F16F1">
        <w:t xml:space="preserve">pakėlė </w:t>
      </w:r>
      <w:r w:rsidRPr="009F16F1">
        <w:t xml:space="preserve">pardavimo kainą ir tyčia veikė savo ar kitų asmenų interesais. </w:t>
      </w:r>
      <w:r w:rsidR="00AF7A8E" w:rsidRPr="009F16F1">
        <w:t>Apeliacinės instancijos teismo t</w:t>
      </w:r>
      <w:r w:rsidRPr="009F16F1">
        <w:t>eisėjų kolegija nepagrįstai nusprendė, kad duomen</w:t>
      </w:r>
      <w:r w:rsidR="008E309E" w:rsidRPr="009F16F1">
        <w:t>y</w:t>
      </w:r>
      <w:r w:rsidRPr="009F16F1">
        <w:t xml:space="preserve">s apie </w:t>
      </w:r>
      <w:bookmarkStart w:id="105" w:name="Buk_241"/>
      <w:r w:rsidR="003261E5" w:rsidRPr="001346A9">
        <w:t>V.</w:t>
      </w:r>
      <w:r w:rsidR="001346A9" w:rsidRPr="001346A9">
        <w:t> </w:t>
      </w:r>
      <w:r w:rsidR="003261E5" w:rsidRPr="001346A9">
        <w:t xml:space="preserve">M. </w:t>
      </w:r>
      <w:bookmarkEnd w:id="105"/>
      <w:r w:rsidRPr="009F16F1">
        <w:t>vaikų verslo ryšius</w:t>
      </w:r>
      <w:r w:rsidR="008E309E" w:rsidRPr="009F16F1">
        <w:t xml:space="preserve"> nepatvirtina </w:t>
      </w:r>
      <w:bookmarkStart w:id="106" w:name="Buk_242"/>
      <w:r w:rsidR="003261E5" w:rsidRPr="001346A9">
        <w:t xml:space="preserve">V. M. </w:t>
      </w:r>
      <w:bookmarkEnd w:id="106"/>
      <w:r w:rsidR="008E309E" w:rsidRPr="009F16F1">
        <w:t>kaltės.</w:t>
      </w:r>
      <w:r w:rsidR="005D572B" w:rsidRPr="009F16F1">
        <w:t xml:space="preserve"> </w:t>
      </w:r>
      <w:r w:rsidRPr="009F16F1">
        <w:t xml:space="preserve">Byloje esantys įrodymai liudija, jog </w:t>
      </w:r>
      <w:bookmarkStart w:id="107" w:name="Buk_279"/>
      <w:r w:rsidR="003261E5" w:rsidRPr="001346A9">
        <w:t>V.</w:t>
      </w:r>
      <w:r w:rsidR="001346A9" w:rsidRPr="001346A9">
        <w:t> </w:t>
      </w:r>
      <w:r w:rsidR="003261E5" w:rsidRPr="001346A9">
        <w:t xml:space="preserve">M. </w:t>
      </w:r>
      <w:bookmarkEnd w:id="107"/>
      <w:r w:rsidRPr="009F16F1">
        <w:t xml:space="preserve">tyčia siekė sau ar kitiems asmenims materialinės ar kitokios naudos ir veikė prieš vadovaujamos VĮ „Automagistralė“ </w:t>
      </w:r>
      <w:r w:rsidR="003557FC" w:rsidRPr="009F16F1">
        <w:t>interesus</w:t>
      </w:r>
      <w:r w:rsidRPr="009F16F1">
        <w:t xml:space="preserve">, o Lietuvos valstybė dėl jo veiksmų patyrė didelę turtinę ar kitokio pobūdžio žalą, ir todėl </w:t>
      </w:r>
      <w:bookmarkStart w:id="108" w:name="Buk_280"/>
      <w:r w:rsidR="003261E5" w:rsidRPr="001346A9">
        <w:t>V. M.</w:t>
      </w:r>
      <w:bookmarkEnd w:id="108"/>
      <w:r w:rsidRPr="009F16F1">
        <w:t xml:space="preserve">, dalyvaudamas </w:t>
      </w:r>
      <w:r w:rsidR="003557FC" w:rsidRPr="009F16F1">
        <w:t xml:space="preserve">sudarant aptariamą </w:t>
      </w:r>
      <w:r w:rsidRPr="009F16F1">
        <w:t>sandor</w:t>
      </w:r>
      <w:r w:rsidR="003557FC" w:rsidRPr="009F16F1">
        <w:t>į</w:t>
      </w:r>
      <w:r w:rsidRPr="009F16F1">
        <w:t>, viršijo ūkinės rizikos, tarnybinės ir (ar) civilinės atsakomybės ribas.</w:t>
      </w:r>
    </w:p>
    <w:p w14:paraId="0E7BE1BB" w14:textId="217AA966" w:rsidR="00D90A84" w:rsidRPr="009F16F1" w:rsidRDefault="00D90A84" w:rsidP="003E64F0">
      <w:pPr>
        <w:pStyle w:val="Pagrindinistekstas"/>
        <w:numPr>
          <w:ilvl w:val="1"/>
          <w:numId w:val="1"/>
        </w:numPr>
        <w:rPr>
          <w:iCs/>
        </w:rPr>
      </w:pPr>
      <w:r w:rsidRPr="009F16F1">
        <w:t xml:space="preserve">Pirmosios instancijos teismas </w:t>
      </w:r>
      <w:r w:rsidR="005D572B" w:rsidRPr="009F16F1">
        <w:t>pripažino</w:t>
      </w:r>
      <w:r w:rsidRPr="009F16F1">
        <w:t xml:space="preserve">, </w:t>
      </w:r>
      <w:r w:rsidR="003557FC" w:rsidRPr="009F16F1">
        <w:t xml:space="preserve">kad </w:t>
      </w:r>
      <w:r w:rsidRPr="009F16F1">
        <w:t xml:space="preserve">šioje byloje nėra nustatyti </w:t>
      </w:r>
      <w:r w:rsidR="005D572B" w:rsidRPr="009F16F1">
        <w:t xml:space="preserve">išteisintojo </w:t>
      </w:r>
      <w:bookmarkStart w:id="109" w:name="Buk_243"/>
      <w:r w:rsidR="003261E5" w:rsidRPr="001346A9">
        <w:t xml:space="preserve">V. M. </w:t>
      </w:r>
      <w:bookmarkEnd w:id="109"/>
      <w:r w:rsidRPr="009F16F1">
        <w:t xml:space="preserve">nusikalstamos veikos motyvai ar aplinkybė, </w:t>
      </w:r>
      <w:r w:rsidR="003557FC" w:rsidRPr="009F16F1">
        <w:t xml:space="preserve">jog </w:t>
      </w:r>
      <w:bookmarkStart w:id="110" w:name="Buk_281"/>
      <w:r w:rsidR="003261E5" w:rsidRPr="001346A9">
        <w:t xml:space="preserve">V. M. </w:t>
      </w:r>
      <w:bookmarkEnd w:id="110"/>
      <w:r w:rsidRPr="009F16F1">
        <w:t xml:space="preserve">asmeniškai ar jo šeimos nariai gavo kokios nors materialinės, asmeninės naudos, </w:t>
      </w:r>
      <w:r w:rsidR="003E64F0" w:rsidRPr="009F16F1">
        <w:t>tačiau</w:t>
      </w:r>
      <w:r w:rsidRPr="009F16F1">
        <w:t xml:space="preserve"> tai nėra būtinieji šios nusikalstamos veikos sudėties požymiai, jų nekonstatavimas neužkirto kelio pripažinti </w:t>
      </w:r>
      <w:bookmarkStart w:id="111" w:name="Buk_231"/>
      <w:r w:rsidR="003261E5" w:rsidRPr="001346A9">
        <w:t xml:space="preserve">V. M. </w:t>
      </w:r>
      <w:bookmarkEnd w:id="111"/>
      <w:r w:rsidRPr="009F16F1">
        <w:t xml:space="preserve">kaltu padarius nusikalstamą veiką. Byloje yra duomenys, kuriais remiantis galima spręsti apie tam tikras sąsajas tarp nepagrįstai brangiai turtą pardavusios </w:t>
      </w:r>
      <w:r w:rsidR="003557FC" w:rsidRPr="009F16F1">
        <w:t>MB „</w:t>
      </w:r>
      <w:r w:rsidRPr="009F16F1">
        <w:t>RV Investment</w:t>
      </w:r>
      <w:r w:rsidR="003557FC" w:rsidRPr="009F16F1">
        <w:t>“</w:t>
      </w:r>
      <w:r w:rsidRPr="009F16F1">
        <w:t xml:space="preserve"> ir </w:t>
      </w:r>
      <w:bookmarkStart w:id="112" w:name="Buk_244"/>
      <w:r w:rsidR="003261E5" w:rsidRPr="001346A9">
        <w:t xml:space="preserve">V. M. </w:t>
      </w:r>
      <w:bookmarkEnd w:id="112"/>
      <w:r w:rsidRPr="009F16F1">
        <w:t xml:space="preserve">šeimos nario – sūnaus </w:t>
      </w:r>
      <w:bookmarkStart w:id="113" w:name="Buk_45"/>
      <w:r w:rsidR="003261E5" w:rsidRPr="001346A9">
        <w:t xml:space="preserve">A. M. </w:t>
      </w:r>
      <w:bookmarkEnd w:id="113"/>
      <w:r w:rsidR="003E64F0" w:rsidRPr="009F16F1">
        <w:t xml:space="preserve">bei </w:t>
      </w:r>
      <w:r w:rsidR="003557FC" w:rsidRPr="009F16F1">
        <w:t xml:space="preserve">dukters </w:t>
      </w:r>
      <w:bookmarkStart w:id="114" w:name="Buk_62"/>
      <w:r w:rsidR="003261E5" w:rsidRPr="001346A9">
        <w:t>B. M.</w:t>
      </w:r>
      <w:bookmarkEnd w:id="114"/>
      <w:r w:rsidR="003E64F0" w:rsidRPr="009F16F1">
        <w:t xml:space="preserve">, tačiau </w:t>
      </w:r>
      <w:bookmarkStart w:id="115" w:name="Buk_282"/>
      <w:r w:rsidR="003261E5" w:rsidRPr="001346A9">
        <w:t xml:space="preserve">V. M. </w:t>
      </w:r>
      <w:bookmarkEnd w:id="115"/>
      <w:r w:rsidRPr="009F16F1">
        <w:t>privačių interesų deklaracijose jokio galimo interesų konflikto nenurodė, bet kokias sąsajas kategoriškai neigė.</w:t>
      </w:r>
    </w:p>
    <w:p w14:paraId="6ACE0754" w14:textId="2032344C" w:rsidR="00D90A84" w:rsidRPr="009C163A" w:rsidRDefault="00D90A84" w:rsidP="009C163A">
      <w:pPr>
        <w:pStyle w:val="Pagrindinistekstas"/>
        <w:numPr>
          <w:ilvl w:val="1"/>
          <w:numId w:val="1"/>
        </w:numPr>
        <w:rPr>
          <w:iCs/>
        </w:rPr>
      </w:pPr>
      <w:r w:rsidRPr="009F16F1">
        <w:t xml:space="preserve">Pirmosios instancijos teismas pagrįstai </w:t>
      </w:r>
      <w:r w:rsidR="003E64F0" w:rsidRPr="009F16F1">
        <w:t>nustatė</w:t>
      </w:r>
      <w:r w:rsidRPr="009F16F1">
        <w:t xml:space="preserve">, kad </w:t>
      </w:r>
      <w:bookmarkStart w:id="116" w:name="Buk_184"/>
      <w:r w:rsidR="003261E5" w:rsidRPr="001346A9">
        <w:t>V. K.</w:t>
      </w:r>
      <w:bookmarkEnd w:id="116"/>
      <w:r w:rsidRPr="009F16F1">
        <w:t xml:space="preserve">, </w:t>
      </w:r>
      <w:r w:rsidR="003557FC" w:rsidRPr="009F16F1">
        <w:t xml:space="preserve">padedamas </w:t>
      </w:r>
      <w:bookmarkStart w:id="117" w:name="Buk_131"/>
      <w:r w:rsidR="003261E5" w:rsidRPr="001346A9">
        <w:t>R. D.</w:t>
      </w:r>
      <w:bookmarkEnd w:id="117"/>
      <w:r w:rsidRPr="009F16F1">
        <w:t>, veikė ne bankrutuojančios įmonės bei jos kreditorių, o savo asmeniniais interesais, siekdamas pasipelnyti iš parduodamo bankrutuojančios įmonės turto.</w:t>
      </w:r>
      <w:r w:rsidR="003E64F0" w:rsidRPr="009F16F1">
        <w:t xml:space="preserve"> </w:t>
      </w:r>
      <w:r w:rsidR="001D520D" w:rsidRPr="009F16F1">
        <w:t>R</w:t>
      </w:r>
      <w:r w:rsidRPr="009F16F1">
        <w:t>ašytiniai įrodymai</w:t>
      </w:r>
      <w:r w:rsidR="001D520D" w:rsidRPr="009F16F1">
        <w:t>,</w:t>
      </w:r>
      <w:r w:rsidRPr="009F16F1">
        <w:t xml:space="preserve"> </w:t>
      </w:r>
      <w:r w:rsidR="005D572B" w:rsidRPr="009F16F1">
        <w:t xml:space="preserve">išteisintojo </w:t>
      </w:r>
      <w:bookmarkStart w:id="118" w:name="Buk_132"/>
      <w:r w:rsidR="003261E5" w:rsidRPr="001346A9">
        <w:t xml:space="preserve">R. D. </w:t>
      </w:r>
      <w:bookmarkEnd w:id="118"/>
      <w:r w:rsidRPr="009F16F1">
        <w:t xml:space="preserve">ir </w:t>
      </w:r>
      <w:r w:rsidR="005D572B" w:rsidRPr="009F16F1">
        <w:t xml:space="preserve">nuteistojo </w:t>
      </w:r>
      <w:bookmarkStart w:id="119" w:name="Buk_207"/>
      <w:r w:rsidR="003261E5" w:rsidRPr="001346A9">
        <w:t xml:space="preserve">V. K. </w:t>
      </w:r>
      <w:bookmarkEnd w:id="119"/>
      <w:r w:rsidRPr="009F16F1">
        <w:t>parodymai patvirtina, kad 2015 m. vasario 10 d. nekilnojamojo turto be varžyt</w:t>
      </w:r>
      <w:r w:rsidR="003557FC" w:rsidRPr="009F16F1">
        <w:t>y</w:t>
      </w:r>
      <w:r w:rsidRPr="009F16F1">
        <w:t xml:space="preserve">nių sutartimi BUAB „Mandėja“, atstovaujama bankroto </w:t>
      </w:r>
      <w:r w:rsidR="00D450C9" w:rsidRPr="009F16F1">
        <w:t xml:space="preserve">administratorės </w:t>
      </w:r>
      <w:r w:rsidRPr="009F16F1">
        <w:t>UAB</w:t>
      </w:r>
      <w:r w:rsidR="001346A9">
        <w:t> </w:t>
      </w:r>
      <w:r w:rsidRPr="009F16F1">
        <w:t xml:space="preserve">„Nemokumo sprendimai“ įgalioto asmens </w:t>
      </w:r>
      <w:bookmarkStart w:id="120" w:name="Buk_208"/>
      <w:r w:rsidR="003261E5" w:rsidRPr="001346A9">
        <w:t>V. K.</w:t>
      </w:r>
      <w:bookmarkEnd w:id="120"/>
      <w:r w:rsidRPr="009F16F1">
        <w:t xml:space="preserve">, pardavė UAB „Nemokumo sprendimai“ vadovo </w:t>
      </w:r>
      <w:bookmarkStart w:id="121" w:name="Buk_133"/>
      <w:r w:rsidR="003261E5" w:rsidRPr="001346A9">
        <w:t xml:space="preserve">R. D. </w:t>
      </w:r>
      <w:bookmarkEnd w:id="121"/>
      <w:r w:rsidRPr="009F16F1">
        <w:t xml:space="preserve">žmonos pusbroliui </w:t>
      </w:r>
      <w:bookmarkStart w:id="122" w:name="Buk_74"/>
      <w:r w:rsidR="003261E5" w:rsidRPr="001346A9">
        <w:t xml:space="preserve">J. S. </w:t>
      </w:r>
      <w:bookmarkEnd w:id="122"/>
      <w:r w:rsidRPr="009F16F1">
        <w:t xml:space="preserve">turtą, esantį </w:t>
      </w:r>
      <w:r w:rsidR="009C163A" w:rsidRPr="00D06CA3">
        <w:t>(</w:t>
      </w:r>
      <w:r w:rsidR="009C163A" w:rsidRPr="009C163A">
        <w:rPr>
          <w:i/>
          <w:iCs/>
        </w:rPr>
        <w:t>duomenys neskelbtini</w:t>
      </w:r>
      <w:r w:rsidR="009C163A" w:rsidRPr="00D06CA3">
        <w:t>)</w:t>
      </w:r>
      <w:r w:rsidRPr="009F16F1">
        <w:t>: 1,3358 ha bendro ploto žemės sklypo nuomos teisę ir 8 pastatus</w:t>
      </w:r>
      <w:r w:rsidR="003557FC" w:rsidRPr="009F16F1">
        <w:t xml:space="preserve"> (</w:t>
      </w:r>
      <w:r w:rsidRPr="009F16F1">
        <w:t>statinius</w:t>
      </w:r>
      <w:r w:rsidR="003557FC" w:rsidRPr="009F16F1">
        <w:t>)</w:t>
      </w:r>
      <w:r w:rsidRPr="009F16F1">
        <w:t xml:space="preserve"> už 23 500 Eur. 2015 m. balandžio 3 d. pirkimo</w:t>
      </w:r>
      <w:r w:rsidR="003557FC" w:rsidRPr="009F16F1">
        <w:t>–</w:t>
      </w:r>
      <w:r w:rsidRPr="009F16F1">
        <w:t xml:space="preserve">pardavimo sutartimi </w:t>
      </w:r>
      <w:bookmarkStart w:id="123" w:name="Buk_77"/>
      <w:r w:rsidR="003261E5" w:rsidRPr="001346A9">
        <w:t xml:space="preserve">J. S. </w:t>
      </w:r>
      <w:bookmarkEnd w:id="123"/>
      <w:r w:rsidRPr="009F16F1">
        <w:t xml:space="preserve">pardavė minėtą turtą </w:t>
      </w:r>
      <w:bookmarkStart w:id="124" w:name="Buk_209"/>
      <w:r w:rsidR="003261E5" w:rsidRPr="001346A9">
        <w:t xml:space="preserve">V. K. </w:t>
      </w:r>
      <w:bookmarkEnd w:id="124"/>
      <w:r w:rsidRPr="009F16F1">
        <w:t xml:space="preserve">pusbroliui </w:t>
      </w:r>
      <w:bookmarkStart w:id="125" w:name="Buk_95"/>
      <w:r w:rsidR="003261E5" w:rsidRPr="001346A9">
        <w:t xml:space="preserve">M. A. </w:t>
      </w:r>
      <w:bookmarkEnd w:id="125"/>
      <w:r w:rsidRPr="009F16F1">
        <w:t>už 25 000 Eur. 2015 m. balandžio 10 d. pirkimo</w:t>
      </w:r>
      <w:r w:rsidR="003557FC" w:rsidRPr="009F16F1">
        <w:t>–</w:t>
      </w:r>
      <w:r w:rsidRPr="009F16F1">
        <w:t xml:space="preserve">pardavimo sutartimi </w:t>
      </w:r>
      <w:bookmarkStart w:id="126" w:name="Buk_98"/>
      <w:r w:rsidR="003261E5" w:rsidRPr="001346A9">
        <w:t>M.</w:t>
      </w:r>
      <w:r w:rsidR="001346A9" w:rsidRPr="001346A9">
        <w:t> </w:t>
      </w:r>
      <w:r w:rsidR="003261E5" w:rsidRPr="001346A9">
        <w:t xml:space="preserve">A. </w:t>
      </w:r>
      <w:bookmarkEnd w:id="126"/>
      <w:r w:rsidRPr="009F16F1">
        <w:t xml:space="preserve">pardavė minėtą turtą </w:t>
      </w:r>
      <w:r w:rsidR="003557FC" w:rsidRPr="009F16F1">
        <w:t>MB „</w:t>
      </w:r>
      <w:r w:rsidRPr="009F16F1">
        <w:t>RV Investment</w:t>
      </w:r>
      <w:r w:rsidR="003557FC" w:rsidRPr="009F16F1">
        <w:t>“</w:t>
      </w:r>
      <w:r w:rsidR="003E64F0" w:rsidRPr="009F16F1">
        <w:t xml:space="preserve"> </w:t>
      </w:r>
      <w:r w:rsidRPr="009F16F1">
        <w:t xml:space="preserve">už 80 000 Eur. </w:t>
      </w:r>
      <w:r w:rsidR="00AF7A8E" w:rsidRPr="009F16F1">
        <w:t xml:space="preserve">Po </w:t>
      </w:r>
      <w:r w:rsidR="005D572B" w:rsidRPr="009F16F1">
        <w:t>t</w:t>
      </w:r>
      <w:r w:rsidR="00AF7A8E" w:rsidRPr="009F16F1">
        <w:t xml:space="preserve">o </w:t>
      </w:r>
      <w:bookmarkStart w:id="127" w:name="Buk_99"/>
      <w:r w:rsidR="003261E5" w:rsidRPr="001346A9">
        <w:t xml:space="preserve">M. A. </w:t>
      </w:r>
      <w:bookmarkEnd w:id="127"/>
      <w:r w:rsidRPr="009F16F1">
        <w:t>nuo 2015</w:t>
      </w:r>
      <w:r w:rsidR="00CB37D3" w:rsidRPr="009F16F1">
        <w:t> </w:t>
      </w:r>
      <w:r w:rsidRPr="009F16F1">
        <w:t>m. gruodžio</w:t>
      </w:r>
      <w:r w:rsidR="000E38AB">
        <w:t> </w:t>
      </w:r>
      <w:r w:rsidRPr="009F16F1">
        <w:t xml:space="preserve">2 d. iki 2016 m. lapkričio 2 d. </w:t>
      </w:r>
      <w:r w:rsidR="00CB7798" w:rsidRPr="009F16F1">
        <w:t xml:space="preserve">aštuoniais pavedimais pervedė </w:t>
      </w:r>
      <w:r w:rsidRPr="009F16F1">
        <w:t xml:space="preserve">į </w:t>
      </w:r>
      <w:bookmarkStart w:id="128" w:name="Buk_210"/>
      <w:r w:rsidR="003261E5" w:rsidRPr="001346A9">
        <w:t xml:space="preserve">V. K. </w:t>
      </w:r>
      <w:bookmarkEnd w:id="128"/>
      <w:r w:rsidRPr="009F16F1">
        <w:t>asmeninę sąskaitą 80</w:t>
      </w:r>
      <w:r w:rsidR="001346A9">
        <w:t> </w:t>
      </w:r>
      <w:r w:rsidRPr="009F16F1">
        <w:t>000</w:t>
      </w:r>
      <w:r w:rsidR="001346A9">
        <w:t> </w:t>
      </w:r>
      <w:r w:rsidRPr="009F16F1">
        <w:t xml:space="preserve">Eur. Šias faktines aplinkybes patvirtinantys įrodymai sutapo tarpusavyje, </w:t>
      </w:r>
      <w:r w:rsidR="00BD367D" w:rsidRPr="009F16F1">
        <w:t xml:space="preserve">jie </w:t>
      </w:r>
      <w:r w:rsidRPr="009F16F1">
        <w:t>byloje iš esmės nebuvo ginčijam</w:t>
      </w:r>
      <w:r w:rsidR="00BD367D" w:rsidRPr="009F16F1">
        <w:t>i</w:t>
      </w:r>
      <w:r w:rsidRPr="009F16F1">
        <w:t xml:space="preserve"> ir dėl jų abejonių teismui nekilo.</w:t>
      </w:r>
    </w:p>
    <w:p w14:paraId="79E4D806" w14:textId="0AF56E03" w:rsidR="00D90A84" w:rsidRPr="009F16F1" w:rsidRDefault="005D572B" w:rsidP="00580838">
      <w:pPr>
        <w:pStyle w:val="Pagrindinistekstas"/>
        <w:numPr>
          <w:ilvl w:val="1"/>
          <w:numId w:val="1"/>
        </w:numPr>
        <w:rPr>
          <w:iCs/>
        </w:rPr>
      </w:pPr>
      <w:r w:rsidRPr="009F16F1">
        <w:t>Apeliacinės instancijos</w:t>
      </w:r>
      <w:r w:rsidR="00D90A84" w:rsidRPr="009F16F1">
        <w:t xml:space="preserve"> teismas netinkamai pritaikė BK 228 straipsnio nuostatas</w:t>
      </w:r>
      <w:r w:rsidR="00A64D15" w:rsidRPr="009F16F1">
        <w:t xml:space="preserve"> ir</w:t>
      </w:r>
      <w:r w:rsidR="00D90A84" w:rsidRPr="009F16F1">
        <w:t xml:space="preserve"> nepagrįstai nenustatė piktnaudžiavimo nusikalstamos veikos sudėties požymių</w:t>
      </w:r>
      <w:r w:rsidR="003E64F0" w:rsidRPr="009F16F1">
        <w:t xml:space="preserve">: </w:t>
      </w:r>
      <w:r w:rsidR="00D90A84" w:rsidRPr="009F16F1">
        <w:t>neatskleidė esminių nusikalstamos veikos objektyviosios pusės požymių</w:t>
      </w:r>
      <w:r w:rsidR="000D20DE" w:rsidRPr="009F16F1">
        <w:t xml:space="preserve"> (</w:t>
      </w:r>
      <w:r w:rsidR="00D90A84" w:rsidRPr="009F16F1">
        <w:t>pavojingos veikos ir padarinių</w:t>
      </w:r>
      <w:r w:rsidR="000D20DE" w:rsidRPr="009F16F1">
        <w:t>)</w:t>
      </w:r>
      <w:r w:rsidR="00D90A84" w:rsidRPr="009F16F1">
        <w:t xml:space="preserve"> taip pat ir subjektyviosios pusės požymio </w:t>
      </w:r>
      <w:r w:rsidR="00580838" w:rsidRPr="009F16F1">
        <w:t>–</w:t>
      </w:r>
      <w:r w:rsidR="00580838" w:rsidRPr="009F16F1">
        <w:rPr>
          <w:iCs/>
        </w:rPr>
        <w:t xml:space="preserve"> </w:t>
      </w:r>
      <w:r w:rsidR="00D90A84" w:rsidRPr="009F16F1">
        <w:t xml:space="preserve">kaltės. Nusikalstamos veikos požymių, </w:t>
      </w:r>
      <w:r w:rsidR="003557FC" w:rsidRPr="009F16F1">
        <w:t xml:space="preserve">nurodytų </w:t>
      </w:r>
      <w:r w:rsidR="00D90A84" w:rsidRPr="009F16F1">
        <w:t xml:space="preserve">BK 228 straipsnyje, netinkamas aiškinimas ir taikymas sukliudė apeliacinės instancijos </w:t>
      </w:r>
      <w:r w:rsidR="00D90A84" w:rsidRPr="009F16F1">
        <w:lastRenderedPageBreak/>
        <w:t>teismui išsamiai išnagrinėti bylą ir</w:t>
      </w:r>
      <w:r w:rsidR="000D20DE" w:rsidRPr="009F16F1">
        <w:t xml:space="preserve"> </w:t>
      </w:r>
      <w:r w:rsidR="00D90A84" w:rsidRPr="009F16F1">
        <w:t>priimti teisingą sprendimą.</w:t>
      </w:r>
      <w:r w:rsidR="00580838" w:rsidRPr="009F16F1">
        <w:t xml:space="preserve"> </w:t>
      </w:r>
      <w:r w:rsidR="00D90A84" w:rsidRPr="009F16F1">
        <w:t xml:space="preserve">Teismas nenurodė ir neišsiaiškino </w:t>
      </w:r>
      <w:r w:rsidR="000D20DE" w:rsidRPr="009F16F1">
        <w:t>išteisintųjų</w:t>
      </w:r>
      <w:r w:rsidR="00D90A84" w:rsidRPr="009F16F1">
        <w:t xml:space="preserve"> atliktų veiksmų, jų teisių ir pareigų, kylančių iš jų tarnybinę (</w:t>
      </w:r>
      <w:r w:rsidR="00D450C9" w:rsidRPr="009F16F1">
        <w:t>darbo</w:t>
      </w:r>
      <w:r w:rsidR="00D90A84" w:rsidRPr="009F16F1">
        <w:t xml:space="preserve">) veiklą reguliuojančių teisės aktų. </w:t>
      </w:r>
      <w:r w:rsidR="001F55E2" w:rsidRPr="009F16F1">
        <w:t>P</w:t>
      </w:r>
      <w:r w:rsidR="00D90A84" w:rsidRPr="009F16F1">
        <w:t>irmosios instancijos teismas tiksliai įvardijo nusikalstamos veikos objektyviosios pusės požymius, nurodydamas konkrečias teisės aktų normas, kurias savo bendrais veiksmais pažeidė</w:t>
      </w:r>
      <w:r w:rsidR="00580838" w:rsidRPr="009F16F1">
        <w:t xml:space="preserve"> </w:t>
      </w:r>
      <w:r w:rsidR="000D20DE" w:rsidRPr="009F16F1">
        <w:t xml:space="preserve">išteisintasis </w:t>
      </w:r>
      <w:bookmarkStart w:id="129" w:name="Buk_283"/>
      <w:r w:rsidR="003261E5" w:rsidRPr="001346A9">
        <w:t xml:space="preserve">V. M. </w:t>
      </w:r>
      <w:bookmarkEnd w:id="129"/>
      <w:r w:rsidR="00D90A84" w:rsidRPr="009F16F1">
        <w:t xml:space="preserve">ar </w:t>
      </w:r>
      <w:r w:rsidR="000D20DE" w:rsidRPr="009F16F1">
        <w:t xml:space="preserve">nuteistasis </w:t>
      </w:r>
      <w:bookmarkStart w:id="130" w:name="Buk_185"/>
      <w:r w:rsidR="003261E5" w:rsidRPr="001346A9">
        <w:t>V. K.</w:t>
      </w:r>
      <w:bookmarkEnd w:id="130"/>
      <w:r w:rsidR="00D90A84" w:rsidRPr="009F16F1">
        <w:t xml:space="preserve">, pasitelkęs </w:t>
      </w:r>
      <w:r w:rsidR="000D20DE" w:rsidRPr="009F16F1">
        <w:t xml:space="preserve">išteisintąjį </w:t>
      </w:r>
      <w:bookmarkStart w:id="131" w:name="Buk_106"/>
      <w:r w:rsidR="003261E5" w:rsidRPr="001346A9">
        <w:t>R. D.</w:t>
      </w:r>
      <w:bookmarkEnd w:id="131"/>
      <w:r w:rsidR="00D90A84" w:rsidRPr="009F16F1">
        <w:t>.</w:t>
      </w:r>
    </w:p>
    <w:p w14:paraId="493D86D0" w14:textId="4309263E" w:rsidR="00D90A84" w:rsidRPr="009F16F1" w:rsidRDefault="00D90A84" w:rsidP="00C570E7">
      <w:pPr>
        <w:pStyle w:val="Pagrindinistekstas"/>
        <w:numPr>
          <w:ilvl w:val="1"/>
          <w:numId w:val="1"/>
        </w:numPr>
        <w:rPr>
          <w:iCs/>
        </w:rPr>
      </w:pPr>
      <w:r w:rsidRPr="009F16F1">
        <w:rPr>
          <w:iCs/>
        </w:rPr>
        <w:t xml:space="preserve">Apeliacinės instancijos teismas padarė neteisingą išvadą, jog </w:t>
      </w:r>
      <w:r w:rsidR="000D20DE" w:rsidRPr="009F16F1">
        <w:rPr>
          <w:iCs/>
        </w:rPr>
        <w:t xml:space="preserve">pirmosios instancijos teismas nepagrindė </w:t>
      </w:r>
      <w:r w:rsidRPr="009F16F1">
        <w:rPr>
          <w:iCs/>
        </w:rPr>
        <w:t>padarinių buvimo</w:t>
      </w:r>
      <w:r w:rsidR="000D20DE" w:rsidRPr="009F16F1">
        <w:rPr>
          <w:iCs/>
        </w:rPr>
        <w:t>.</w:t>
      </w:r>
      <w:r w:rsidRPr="009F16F1">
        <w:rPr>
          <w:iCs/>
        </w:rPr>
        <w:t xml:space="preserve"> </w:t>
      </w:r>
      <w:r w:rsidR="004D18D9" w:rsidRPr="009F16F1">
        <w:rPr>
          <w:iCs/>
        </w:rPr>
        <w:t>N</w:t>
      </w:r>
      <w:r w:rsidRPr="009F16F1">
        <w:rPr>
          <w:iCs/>
        </w:rPr>
        <w:t>usikalstamos veikos yra baigtos</w:t>
      </w:r>
      <w:r w:rsidR="004D18D9" w:rsidRPr="009F16F1">
        <w:rPr>
          <w:iCs/>
        </w:rPr>
        <w:t xml:space="preserve">, </w:t>
      </w:r>
      <w:r w:rsidRPr="009F16F1">
        <w:rPr>
          <w:iCs/>
        </w:rPr>
        <w:t xml:space="preserve">padarytos tiesiogine tyčia, </w:t>
      </w:r>
      <w:r w:rsidR="004D18D9" w:rsidRPr="009F16F1">
        <w:rPr>
          <w:iCs/>
        </w:rPr>
        <w:t xml:space="preserve">jomis </w:t>
      </w:r>
      <w:r w:rsidRPr="009F16F1">
        <w:rPr>
          <w:iCs/>
        </w:rPr>
        <w:t>padaryta didelė neturtinė ir turtinė žala valstybei ir VĮ </w:t>
      </w:r>
      <w:r w:rsidR="00AC55EF" w:rsidRPr="009F16F1">
        <w:rPr>
          <w:iCs/>
        </w:rPr>
        <w:t>„</w:t>
      </w:r>
      <w:r w:rsidRPr="009F16F1">
        <w:rPr>
          <w:iCs/>
        </w:rPr>
        <w:t>Automagistralė“</w:t>
      </w:r>
      <w:r w:rsidR="004D18D9" w:rsidRPr="009F16F1">
        <w:rPr>
          <w:iCs/>
        </w:rPr>
        <w:t xml:space="preserve">. </w:t>
      </w:r>
      <w:r w:rsidRPr="009F16F1">
        <w:rPr>
          <w:iCs/>
        </w:rPr>
        <w:t>Apeliacinės instancijos teismas</w:t>
      </w:r>
      <w:r w:rsidR="00580838" w:rsidRPr="009F16F1">
        <w:rPr>
          <w:iCs/>
        </w:rPr>
        <w:t xml:space="preserve"> </w:t>
      </w:r>
      <w:r w:rsidRPr="009F16F1">
        <w:rPr>
          <w:iCs/>
        </w:rPr>
        <w:t xml:space="preserve">neįvertino, jog buvo nupirkta teisė į sklypo nuomą su prastos būklės statiniais už </w:t>
      </w:r>
      <w:r w:rsidR="00C570E7" w:rsidRPr="009F16F1">
        <w:rPr>
          <w:iCs/>
        </w:rPr>
        <w:t>nepagrįstai didelę s</w:t>
      </w:r>
      <w:r w:rsidRPr="009F16F1">
        <w:rPr>
          <w:iCs/>
        </w:rPr>
        <w:t>umą</w:t>
      </w:r>
      <w:r w:rsidR="00C570E7" w:rsidRPr="009F16F1">
        <w:rPr>
          <w:iCs/>
        </w:rPr>
        <w:t>, nors</w:t>
      </w:r>
      <w:r w:rsidRPr="009F16F1">
        <w:rPr>
          <w:iCs/>
        </w:rPr>
        <w:t xml:space="preserve"> </w:t>
      </w:r>
      <w:r w:rsidR="00C570E7" w:rsidRPr="009F16F1">
        <w:rPr>
          <w:iCs/>
        </w:rPr>
        <w:t xml:space="preserve">išteisintasis </w:t>
      </w:r>
      <w:bookmarkStart w:id="132" w:name="Buk_284"/>
      <w:r w:rsidR="003261E5" w:rsidRPr="001346A9">
        <w:rPr>
          <w:iCs/>
        </w:rPr>
        <w:t xml:space="preserve">V. M. </w:t>
      </w:r>
      <w:bookmarkEnd w:id="132"/>
      <w:r w:rsidRPr="009F16F1">
        <w:rPr>
          <w:iCs/>
        </w:rPr>
        <w:t xml:space="preserve">žinojo tikrąją nekilnojamojo turto vertę. </w:t>
      </w:r>
      <w:r w:rsidR="00C570E7" w:rsidRPr="009F16F1">
        <w:rPr>
          <w:iCs/>
        </w:rPr>
        <w:t>Viena esminių aplinkybių yra ta, kad pardavėj</w:t>
      </w:r>
      <w:r w:rsidR="003557FC" w:rsidRPr="009F16F1">
        <w:rPr>
          <w:iCs/>
        </w:rPr>
        <w:t>a</w:t>
      </w:r>
      <w:r w:rsidR="00C570E7" w:rsidRPr="009F16F1">
        <w:rPr>
          <w:iCs/>
        </w:rPr>
        <w:t xml:space="preserve">i </w:t>
      </w:r>
      <w:r w:rsidR="003557FC" w:rsidRPr="009F16F1">
        <w:rPr>
          <w:iCs/>
        </w:rPr>
        <w:t>MB „</w:t>
      </w:r>
      <w:r w:rsidR="00C570E7" w:rsidRPr="009F16F1">
        <w:rPr>
          <w:iCs/>
        </w:rPr>
        <w:t>RV Investment</w:t>
      </w:r>
      <w:r w:rsidR="003557FC" w:rsidRPr="009F16F1">
        <w:rPr>
          <w:iCs/>
        </w:rPr>
        <w:t>“</w:t>
      </w:r>
      <w:r w:rsidR="00C570E7" w:rsidRPr="009F16F1">
        <w:rPr>
          <w:iCs/>
        </w:rPr>
        <w:t xml:space="preserve"> sumokėta nekilnojamojo turto su žemės sklypo nuomos teise įgijimo kaina nebuvo adekvati, ir šio turto įgijimas už </w:t>
      </w:r>
      <w:r w:rsidR="00363B96" w:rsidRPr="009F16F1">
        <w:rPr>
          <w:iCs/>
        </w:rPr>
        <w:t xml:space="preserve">pirmiau </w:t>
      </w:r>
      <w:r w:rsidR="00C570E7" w:rsidRPr="009F16F1">
        <w:rPr>
          <w:iCs/>
        </w:rPr>
        <w:t>įvardytą kainą nebuvo ekonomiškai pagrįstas ir įmonei naudingas sprendimas. Įvardijus šias aplinkybes, turto įgijimas vertintinas kaip žalingas įmonės interesams, padaręs turtin</w:t>
      </w:r>
      <w:r w:rsidR="00363B96" w:rsidRPr="009F16F1">
        <w:rPr>
          <w:iCs/>
        </w:rPr>
        <w:t>ės</w:t>
      </w:r>
      <w:r w:rsidR="00C570E7" w:rsidRPr="009F16F1">
        <w:rPr>
          <w:iCs/>
        </w:rPr>
        <w:t xml:space="preserve"> žal</w:t>
      </w:r>
      <w:r w:rsidR="00363B96" w:rsidRPr="009F16F1">
        <w:rPr>
          <w:iCs/>
        </w:rPr>
        <w:t>os</w:t>
      </w:r>
      <w:r w:rsidR="00C570E7" w:rsidRPr="009F16F1">
        <w:rPr>
          <w:iCs/>
        </w:rPr>
        <w:t>. Ši suma yra 4,3 kart</w:t>
      </w:r>
      <w:r w:rsidR="00647F5D" w:rsidRPr="009F16F1">
        <w:rPr>
          <w:iCs/>
        </w:rPr>
        <w:t>o</w:t>
      </w:r>
      <w:r w:rsidR="00C570E7" w:rsidRPr="009F16F1">
        <w:rPr>
          <w:iCs/>
        </w:rPr>
        <w:t xml:space="preserve"> didesnė už minimo turto rinkos vertę, nurodytą Baltijos turto vertinimo agentūros 2014 m. rugsėjo 29 d. </w:t>
      </w:r>
      <w:r w:rsidR="00363B96" w:rsidRPr="009F16F1">
        <w:rPr>
          <w:iCs/>
        </w:rPr>
        <w:t>n</w:t>
      </w:r>
      <w:r w:rsidR="00C570E7" w:rsidRPr="009F16F1">
        <w:rPr>
          <w:iCs/>
        </w:rPr>
        <w:t xml:space="preserve">ekilnojamojo turto vertinimo ataskaitoje. </w:t>
      </w:r>
      <w:r w:rsidR="00363B96" w:rsidRPr="009F16F1">
        <w:rPr>
          <w:iCs/>
        </w:rPr>
        <w:t xml:space="preserve">Įsigijus šį nustatytą </w:t>
      </w:r>
      <w:r w:rsidRPr="009F16F1">
        <w:rPr>
          <w:iCs/>
        </w:rPr>
        <w:t xml:space="preserve">nepagrįstai </w:t>
      </w:r>
      <w:r w:rsidR="00363B96" w:rsidRPr="009F16F1">
        <w:rPr>
          <w:iCs/>
        </w:rPr>
        <w:t>brangų turtą</w:t>
      </w:r>
      <w:r w:rsidR="00D450C9" w:rsidRPr="009F16F1">
        <w:rPr>
          <w:iCs/>
        </w:rPr>
        <w:t>,</w:t>
      </w:r>
      <w:r w:rsidRPr="009F16F1">
        <w:rPr>
          <w:iCs/>
        </w:rPr>
        <w:t xml:space="preserve"> buvo padaryta didelė ne tik turtinė, bet ir neturtinė žala tiek įmonės, tiek ir visos valstybės interesams. VĮ</w:t>
      </w:r>
      <w:r w:rsidR="00CB37D3" w:rsidRPr="009F16F1">
        <w:rPr>
          <w:iCs/>
        </w:rPr>
        <w:t> </w:t>
      </w:r>
      <w:r w:rsidRPr="009F16F1">
        <w:rPr>
          <w:iCs/>
        </w:rPr>
        <w:t xml:space="preserve">„Automagistralė“ buvo viešasis juridinis asmuo, stambaus masto valstybės įmonė, teikianti viešąsias paslaugas, sietinas su valstybinės reikšmės kelių eksploatavimu ir priežiūra. Nustatyta veika buvo sumenkintas valstybės įmonės autoritetas </w:t>
      </w:r>
      <w:r w:rsidR="00363B96" w:rsidRPr="009F16F1">
        <w:rPr>
          <w:iCs/>
        </w:rPr>
        <w:t xml:space="preserve">ir </w:t>
      </w:r>
      <w:r w:rsidRPr="009F16F1">
        <w:rPr>
          <w:iCs/>
        </w:rPr>
        <w:t xml:space="preserve">diskredituotas valstybės įmonės direktoriaus vardas, neužtikrintas viešojo intereso įgyvendinimas </w:t>
      </w:r>
      <w:r w:rsidR="00363B96" w:rsidRPr="009F16F1">
        <w:rPr>
          <w:iCs/>
        </w:rPr>
        <w:t xml:space="preserve">ir </w:t>
      </w:r>
      <w:r w:rsidRPr="009F16F1">
        <w:rPr>
          <w:iCs/>
        </w:rPr>
        <w:t>sukeltas rezonans</w:t>
      </w:r>
      <w:r w:rsidR="00D450C9" w:rsidRPr="009F16F1">
        <w:rPr>
          <w:iCs/>
        </w:rPr>
        <w:t>as</w:t>
      </w:r>
      <w:r w:rsidRPr="009F16F1">
        <w:rPr>
          <w:iCs/>
        </w:rPr>
        <w:t xml:space="preserve"> visuomenėje.</w:t>
      </w:r>
    </w:p>
    <w:p w14:paraId="1C959BD9" w14:textId="2701C672" w:rsidR="00D90A84" w:rsidRPr="009F16F1" w:rsidRDefault="00C570E7" w:rsidP="00C570E7">
      <w:pPr>
        <w:pStyle w:val="Pagrindinistekstas"/>
        <w:numPr>
          <w:ilvl w:val="1"/>
          <w:numId w:val="1"/>
        </w:numPr>
        <w:ind w:left="845" w:hanging="488"/>
        <w:rPr>
          <w:iCs/>
        </w:rPr>
      </w:pPr>
      <w:r w:rsidRPr="009F16F1">
        <w:rPr>
          <w:iCs/>
        </w:rPr>
        <w:t xml:space="preserve">Išteisintasis </w:t>
      </w:r>
      <w:bookmarkStart w:id="133" w:name="Buk_285"/>
      <w:r w:rsidR="003261E5" w:rsidRPr="001346A9">
        <w:rPr>
          <w:iCs/>
        </w:rPr>
        <w:t xml:space="preserve">V. M. </w:t>
      </w:r>
      <w:bookmarkEnd w:id="133"/>
      <w:r w:rsidR="00D90A84" w:rsidRPr="009F16F1">
        <w:rPr>
          <w:iCs/>
        </w:rPr>
        <w:t xml:space="preserve">tvirtino teismui, kad apie </w:t>
      </w:r>
      <w:r w:rsidRPr="009F16F1">
        <w:rPr>
          <w:iCs/>
        </w:rPr>
        <w:t xml:space="preserve">Baltijos turto vertinimo agentūros 2014 m. rugsėjo 29 d. </w:t>
      </w:r>
      <w:r w:rsidR="00363B96" w:rsidRPr="009F16F1">
        <w:rPr>
          <w:iCs/>
        </w:rPr>
        <w:t>n</w:t>
      </w:r>
      <w:r w:rsidRPr="009F16F1">
        <w:rPr>
          <w:iCs/>
        </w:rPr>
        <w:t xml:space="preserve">ekilnojamojo turto vertinimo </w:t>
      </w:r>
      <w:r w:rsidR="00D90A84" w:rsidRPr="009F16F1">
        <w:rPr>
          <w:iCs/>
        </w:rPr>
        <w:t>ataskaitą nieko nežinojo, jos nematė, tačiau šiuos jo teiginius paneigia byloje surinkti įrodymai</w:t>
      </w:r>
      <w:r w:rsidRPr="009F16F1">
        <w:rPr>
          <w:iCs/>
        </w:rPr>
        <w:t xml:space="preserve">. </w:t>
      </w:r>
      <w:bookmarkStart w:id="134" w:name="Buk_286"/>
      <w:r w:rsidR="003261E5" w:rsidRPr="001346A9">
        <w:rPr>
          <w:iCs/>
        </w:rPr>
        <w:t xml:space="preserve">V. M. </w:t>
      </w:r>
      <w:bookmarkEnd w:id="134"/>
      <w:r w:rsidR="00D90A84" w:rsidRPr="009F16F1">
        <w:rPr>
          <w:iCs/>
        </w:rPr>
        <w:t>pasirašė sutartį su Baltijos turto vertinimo agentūra dėl nekilnojamojo turto</w:t>
      </w:r>
      <w:r w:rsidR="00EC1258" w:rsidRPr="009F16F1">
        <w:rPr>
          <w:iCs/>
        </w:rPr>
        <w:t xml:space="preserve"> </w:t>
      </w:r>
      <w:r w:rsidR="00D90A84" w:rsidRPr="009F16F1">
        <w:rPr>
          <w:iCs/>
        </w:rPr>
        <w:t>vertinimo paslaugų pirkimo</w:t>
      </w:r>
      <w:r w:rsidR="00363B96" w:rsidRPr="009F16F1">
        <w:rPr>
          <w:iCs/>
        </w:rPr>
        <w:t>–</w:t>
      </w:r>
      <w:r w:rsidR="00D90A84" w:rsidRPr="009F16F1">
        <w:rPr>
          <w:iCs/>
        </w:rPr>
        <w:t>pardavimo. Minėtos agentūros pateiktoje PVM sąskaitoje faktūroje</w:t>
      </w:r>
      <w:r w:rsidR="00580838" w:rsidRPr="009F16F1">
        <w:rPr>
          <w:iCs/>
        </w:rPr>
        <w:t xml:space="preserve"> </w:t>
      </w:r>
      <w:r w:rsidR="00D90A84" w:rsidRPr="009F16F1">
        <w:rPr>
          <w:iCs/>
        </w:rPr>
        <w:t xml:space="preserve">dėl sumokėjimo už nekilnojamojo turto įvertinimą yra nuoroda vyr. buhalterei – apmokėti </w:t>
      </w:r>
      <w:r w:rsidR="00363B96" w:rsidRPr="009F16F1">
        <w:rPr>
          <w:iCs/>
        </w:rPr>
        <w:t xml:space="preserve">– </w:t>
      </w:r>
      <w:r w:rsidR="00D90A84" w:rsidRPr="009F16F1">
        <w:rPr>
          <w:iCs/>
        </w:rPr>
        <w:t xml:space="preserve">su 2014 m. spalio 7 d. </w:t>
      </w:r>
      <w:bookmarkStart w:id="135" w:name="Buk_245"/>
      <w:r w:rsidR="003261E5" w:rsidRPr="001346A9">
        <w:rPr>
          <w:iCs/>
        </w:rPr>
        <w:t xml:space="preserve">V. M. </w:t>
      </w:r>
      <w:bookmarkEnd w:id="135"/>
      <w:r w:rsidR="00D90A84" w:rsidRPr="009F16F1">
        <w:rPr>
          <w:iCs/>
        </w:rPr>
        <w:t xml:space="preserve">parašu. Šie dokumentai patvirtina, </w:t>
      </w:r>
      <w:r w:rsidR="00363B96" w:rsidRPr="009F16F1">
        <w:rPr>
          <w:iCs/>
        </w:rPr>
        <w:t xml:space="preserve">kad </w:t>
      </w:r>
      <w:bookmarkStart w:id="136" w:name="Buk_287"/>
      <w:r w:rsidR="003261E5" w:rsidRPr="001346A9">
        <w:rPr>
          <w:iCs/>
        </w:rPr>
        <w:t xml:space="preserve">V. M. </w:t>
      </w:r>
      <w:bookmarkEnd w:id="136"/>
      <w:r w:rsidR="00D90A84" w:rsidRPr="009F16F1">
        <w:rPr>
          <w:iCs/>
        </w:rPr>
        <w:t xml:space="preserve">suprato, </w:t>
      </w:r>
      <w:r w:rsidR="00363B96" w:rsidRPr="009F16F1">
        <w:rPr>
          <w:iCs/>
        </w:rPr>
        <w:t xml:space="preserve">jog </w:t>
      </w:r>
      <w:r w:rsidR="00D90A84" w:rsidRPr="009F16F1">
        <w:rPr>
          <w:iCs/>
        </w:rPr>
        <w:t xml:space="preserve">turto vertinimo ataskaita buvo </w:t>
      </w:r>
      <w:r w:rsidR="00363B96" w:rsidRPr="009F16F1">
        <w:rPr>
          <w:iCs/>
        </w:rPr>
        <w:t xml:space="preserve">parengta </w:t>
      </w:r>
      <w:r w:rsidR="00D90A84" w:rsidRPr="009F16F1">
        <w:rPr>
          <w:iCs/>
        </w:rPr>
        <w:t xml:space="preserve">ir pateikta ją užsakiusiai įmonei. </w:t>
      </w:r>
      <w:r w:rsidR="00580838" w:rsidRPr="009F16F1">
        <w:rPr>
          <w:iCs/>
        </w:rPr>
        <w:t>A</w:t>
      </w:r>
      <w:r w:rsidR="00D90A84" w:rsidRPr="009F16F1">
        <w:rPr>
          <w:iCs/>
        </w:rPr>
        <w:t xml:space="preserve">taskaitoje pateikta informacija </w:t>
      </w:r>
      <w:bookmarkStart w:id="137" w:name="Buk_232"/>
      <w:r w:rsidR="003261E5" w:rsidRPr="001346A9">
        <w:rPr>
          <w:iCs/>
        </w:rPr>
        <w:t xml:space="preserve">V. M. </w:t>
      </w:r>
      <w:bookmarkEnd w:id="137"/>
      <w:r w:rsidR="00D90A84" w:rsidRPr="009F16F1">
        <w:rPr>
          <w:iCs/>
        </w:rPr>
        <w:t>turėjo neabejotinai dominti</w:t>
      </w:r>
      <w:r w:rsidR="00EC1258" w:rsidRPr="009F16F1">
        <w:rPr>
          <w:iCs/>
        </w:rPr>
        <w:t xml:space="preserve"> </w:t>
      </w:r>
      <w:r w:rsidR="00D90A84" w:rsidRPr="009F16F1">
        <w:rPr>
          <w:iCs/>
        </w:rPr>
        <w:t>ir n</w:t>
      </w:r>
      <w:r w:rsidR="00EC1258" w:rsidRPr="009F16F1">
        <w:rPr>
          <w:iCs/>
        </w:rPr>
        <w:t>ėra</w:t>
      </w:r>
      <w:r w:rsidR="00D90A84" w:rsidRPr="009F16F1">
        <w:rPr>
          <w:iCs/>
        </w:rPr>
        <w:t xml:space="preserve"> įtikinama, kad tokioje situacijoje ataskaita nebuvo jam pateikta susipažinti.</w:t>
      </w:r>
      <w:r w:rsidR="00580838" w:rsidRPr="009F16F1">
        <w:rPr>
          <w:iCs/>
        </w:rPr>
        <w:t xml:space="preserve"> </w:t>
      </w:r>
      <w:r w:rsidR="00D90A84" w:rsidRPr="009F16F1">
        <w:rPr>
          <w:iCs/>
        </w:rPr>
        <w:t>Tai patvirtina</w:t>
      </w:r>
      <w:r w:rsidRPr="009F16F1">
        <w:rPr>
          <w:iCs/>
        </w:rPr>
        <w:t xml:space="preserve"> </w:t>
      </w:r>
      <w:r w:rsidR="00E71964">
        <w:rPr>
          <w:iCs/>
        </w:rPr>
        <w:t>liudytojų</w:t>
      </w:r>
      <w:r w:rsidR="00D90A84" w:rsidRPr="009F16F1">
        <w:rPr>
          <w:iCs/>
        </w:rPr>
        <w:t xml:space="preserve"> </w:t>
      </w:r>
      <w:bookmarkStart w:id="138" w:name="Buk_78"/>
      <w:r w:rsidR="003261E5" w:rsidRPr="001346A9">
        <w:rPr>
          <w:iCs/>
        </w:rPr>
        <w:t>K. E.</w:t>
      </w:r>
      <w:bookmarkEnd w:id="138"/>
      <w:r w:rsidR="00D90A84" w:rsidRPr="009F16F1">
        <w:rPr>
          <w:iCs/>
        </w:rPr>
        <w:t>,</w:t>
      </w:r>
      <w:r w:rsidR="00E71964">
        <w:rPr>
          <w:iCs/>
        </w:rPr>
        <w:t xml:space="preserve"> </w:t>
      </w:r>
      <w:bookmarkStart w:id="139" w:name="Buk_153"/>
      <w:r w:rsidR="003261E5" w:rsidRPr="001346A9">
        <w:rPr>
          <w:iCs/>
        </w:rPr>
        <w:t>R. P.</w:t>
      </w:r>
      <w:bookmarkEnd w:id="139"/>
      <w:r w:rsidR="00D90A84" w:rsidRPr="009F16F1">
        <w:rPr>
          <w:iCs/>
        </w:rPr>
        <w:t xml:space="preserve">, </w:t>
      </w:r>
      <w:bookmarkStart w:id="140" w:name="Buk_101"/>
      <w:r w:rsidR="003261E5" w:rsidRPr="001346A9">
        <w:rPr>
          <w:iCs/>
        </w:rPr>
        <w:t xml:space="preserve">M. R. </w:t>
      </w:r>
      <w:bookmarkEnd w:id="140"/>
      <w:r w:rsidR="00D90A84" w:rsidRPr="009F16F1">
        <w:rPr>
          <w:iCs/>
        </w:rPr>
        <w:t xml:space="preserve">parodymai, kad visus svarbius įmonei klausimus, tarp jų ir aptariamo objekto įgijimo klausimą, spręsdavo pats įmonės direktorius </w:t>
      </w:r>
      <w:bookmarkStart w:id="141" w:name="Buk_288"/>
      <w:r w:rsidR="003261E5" w:rsidRPr="001346A9">
        <w:rPr>
          <w:iCs/>
        </w:rPr>
        <w:t>V. M.</w:t>
      </w:r>
      <w:bookmarkEnd w:id="141"/>
      <w:r w:rsidR="00D90A84" w:rsidRPr="009F16F1">
        <w:rPr>
          <w:iCs/>
        </w:rPr>
        <w:t xml:space="preserve">. Be to, liudytojas </w:t>
      </w:r>
      <w:bookmarkStart w:id="142" w:name="Buk_152"/>
      <w:r w:rsidR="003261E5" w:rsidRPr="001346A9">
        <w:rPr>
          <w:iCs/>
        </w:rPr>
        <w:t xml:space="preserve">R. P. </w:t>
      </w:r>
      <w:bookmarkEnd w:id="142"/>
      <w:r w:rsidR="00D90A84" w:rsidRPr="009F16F1">
        <w:rPr>
          <w:iCs/>
        </w:rPr>
        <w:t xml:space="preserve">patvirtino, kad minėta ataskaita buvo pateikta </w:t>
      </w:r>
      <w:bookmarkStart w:id="143" w:name="Buk_306"/>
      <w:r w:rsidR="003261E5" w:rsidRPr="001346A9">
        <w:rPr>
          <w:iCs/>
        </w:rPr>
        <w:t>V. M.</w:t>
      </w:r>
      <w:bookmarkEnd w:id="143"/>
      <w:r w:rsidR="00D90A84" w:rsidRPr="009F16F1">
        <w:rPr>
          <w:iCs/>
        </w:rPr>
        <w:t>.</w:t>
      </w:r>
    </w:p>
    <w:p w14:paraId="5621E340" w14:textId="6CC0D4C3" w:rsidR="00D90A84" w:rsidRPr="009F16F1" w:rsidRDefault="00D90A84" w:rsidP="00D90A84">
      <w:pPr>
        <w:pStyle w:val="Pagrindinistekstas"/>
        <w:numPr>
          <w:ilvl w:val="1"/>
          <w:numId w:val="1"/>
        </w:numPr>
        <w:ind w:left="845" w:hanging="488"/>
        <w:rPr>
          <w:iCs/>
        </w:rPr>
      </w:pPr>
      <w:r w:rsidRPr="009F16F1">
        <w:rPr>
          <w:iCs/>
        </w:rPr>
        <w:t xml:space="preserve">Apeliacinės instancijos teismo vertinimu, bylą išnagrinėjęs pirmosios instancijos teismas savo vidinį įsitikinimą dėl </w:t>
      </w:r>
      <w:bookmarkStart w:id="144" w:name="Buk_246"/>
      <w:r w:rsidR="003261E5" w:rsidRPr="001346A9">
        <w:rPr>
          <w:iCs/>
        </w:rPr>
        <w:t xml:space="preserve">V. M. </w:t>
      </w:r>
      <w:bookmarkEnd w:id="144"/>
      <w:r w:rsidRPr="009F16F1">
        <w:rPr>
          <w:iCs/>
        </w:rPr>
        <w:t xml:space="preserve">kaltės grindė ne objektyviais įrodymais, </w:t>
      </w:r>
      <w:r w:rsidR="00D450C9" w:rsidRPr="009F16F1">
        <w:rPr>
          <w:iCs/>
        </w:rPr>
        <w:t xml:space="preserve">o </w:t>
      </w:r>
      <w:r w:rsidRPr="009F16F1">
        <w:rPr>
          <w:iCs/>
        </w:rPr>
        <w:t xml:space="preserve">prielaidomis, tačiau byloje esantys įrodymai liudija, jog išteisintasis </w:t>
      </w:r>
      <w:bookmarkStart w:id="145" w:name="Buk_289"/>
      <w:r w:rsidR="003261E5" w:rsidRPr="001346A9">
        <w:rPr>
          <w:iCs/>
        </w:rPr>
        <w:t xml:space="preserve">V. M. </w:t>
      </w:r>
      <w:bookmarkEnd w:id="145"/>
      <w:r w:rsidRPr="009F16F1">
        <w:rPr>
          <w:iCs/>
        </w:rPr>
        <w:t xml:space="preserve">veikė nusikalstamai, siekdamas tyčia mokėti brangiau, negu tikroji turto vertė. Išvadą, kad </w:t>
      </w:r>
      <w:bookmarkStart w:id="146" w:name="Buk_290"/>
      <w:r w:rsidR="003261E5" w:rsidRPr="001346A9">
        <w:rPr>
          <w:iCs/>
        </w:rPr>
        <w:t xml:space="preserve">V. M. </w:t>
      </w:r>
      <w:bookmarkEnd w:id="146"/>
      <w:r w:rsidRPr="009F16F1">
        <w:rPr>
          <w:iCs/>
        </w:rPr>
        <w:t xml:space="preserve">sąmoningai veikė prieš įmonės </w:t>
      </w:r>
      <w:r w:rsidR="009E040E" w:rsidRPr="009F16F1">
        <w:rPr>
          <w:iCs/>
        </w:rPr>
        <w:t>interesus</w:t>
      </w:r>
      <w:r w:rsidRPr="009F16F1">
        <w:rPr>
          <w:iCs/>
        </w:rPr>
        <w:t xml:space="preserve">, siekdamas už nekilnojamojo turto objektą sumokėti nepagrįstai brangiai, patvirtina tai, kad </w:t>
      </w:r>
      <w:r w:rsidR="009E040E" w:rsidRPr="009F16F1">
        <w:rPr>
          <w:iCs/>
        </w:rPr>
        <w:t xml:space="preserve">netrukus </w:t>
      </w:r>
      <w:r w:rsidRPr="009F16F1">
        <w:rPr>
          <w:iCs/>
        </w:rPr>
        <w:t>po to, kai buvo pritarta</w:t>
      </w:r>
      <w:r w:rsidR="00580838" w:rsidRPr="009F16F1">
        <w:rPr>
          <w:iCs/>
        </w:rPr>
        <w:t xml:space="preserve"> </w:t>
      </w:r>
      <w:r w:rsidRPr="009F16F1">
        <w:rPr>
          <w:iCs/>
        </w:rPr>
        <w:t>VĮ</w:t>
      </w:r>
      <w:r w:rsidR="00EC1258" w:rsidRPr="009F16F1">
        <w:rPr>
          <w:iCs/>
        </w:rPr>
        <w:t> </w:t>
      </w:r>
      <w:r w:rsidRPr="009F16F1">
        <w:rPr>
          <w:iCs/>
        </w:rPr>
        <w:t>„Automagistralė“ planams, vienas po kito buvo sudaryti trys šio turto pirkimo</w:t>
      </w:r>
      <w:r w:rsidR="009E040E" w:rsidRPr="009F16F1">
        <w:rPr>
          <w:iCs/>
        </w:rPr>
        <w:t>–</w:t>
      </w:r>
      <w:r w:rsidRPr="009F16F1">
        <w:rPr>
          <w:iCs/>
        </w:rPr>
        <w:t xml:space="preserve">pardavimo sandoriai. Kaip patvirtino liudytojas </w:t>
      </w:r>
      <w:bookmarkStart w:id="147" w:name="Buk_89"/>
      <w:r w:rsidR="003261E5" w:rsidRPr="001346A9">
        <w:rPr>
          <w:iCs/>
        </w:rPr>
        <w:t>K.</w:t>
      </w:r>
      <w:r w:rsidR="001346A9" w:rsidRPr="001346A9">
        <w:rPr>
          <w:iCs/>
        </w:rPr>
        <w:t> </w:t>
      </w:r>
      <w:r w:rsidR="003261E5" w:rsidRPr="001346A9">
        <w:rPr>
          <w:iCs/>
        </w:rPr>
        <w:t>E.</w:t>
      </w:r>
      <w:bookmarkEnd w:id="147"/>
      <w:r w:rsidRPr="009F16F1">
        <w:rPr>
          <w:iCs/>
        </w:rPr>
        <w:t xml:space="preserve">, tik po to būtent </w:t>
      </w:r>
      <w:r w:rsidR="00A34603" w:rsidRPr="009F16F1">
        <w:rPr>
          <w:iCs/>
        </w:rPr>
        <w:t xml:space="preserve">išteisintojo </w:t>
      </w:r>
      <w:bookmarkStart w:id="148" w:name="Buk_247"/>
      <w:r w:rsidR="003261E5" w:rsidRPr="001346A9">
        <w:rPr>
          <w:iCs/>
        </w:rPr>
        <w:t xml:space="preserve">V. M. </w:t>
      </w:r>
      <w:bookmarkEnd w:id="148"/>
      <w:r w:rsidRPr="009F16F1">
        <w:rPr>
          <w:iCs/>
        </w:rPr>
        <w:t xml:space="preserve">iniciatyva jis susisiekė su bankroto administratoriumi ir gavo informaciją, kad turtas parduotas. Liudytojų </w:t>
      </w:r>
      <w:bookmarkStart w:id="149" w:name="Buk_79"/>
      <w:r w:rsidR="003261E5" w:rsidRPr="001346A9">
        <w:rPr>
          <w:iCs/>
        </w:rPr>
        <w:t>K. E.</w:t>
      </w:r>
      <w:bookmarkEnd w:id="149"/>
      <w:r w:rsidRPr="009F16F1">
        <w:rPr>
          <w:iCs/>
        </w:rPr>
        <w:t xml:space="preserve">, </w:t>
      </w:r>
      <w:bookmarkStart w:id="150" w:name="Buk_154"/>
      <w:r w:rsidR="003261E5" w:rsidRPr="001346A9">
        <w:rPr>
          <w:iCs/>
        </w:rPr>
        <w:t xml:space="preserve">R. P. </w:t>
      </w:r>
      <w:bookmarkEnd w:id="150"/>
      <w:r w:rsidRPr="009F16F1">
        <w:rPr>
          <w:iCs/>
        </w:rPr>
        <w:t xml:space="preserve">parodymai patvirtina ir tai, kad </w:t>
      </w:r>
      <w:r w:rsidR="00A34603" w:rsidRPr="009F16F1">
        <w:rPr>
          <w:iCs/>
        </w:rPr>
        <w:t xml:space="preserve">išteisintojo </w:t>
      </w:r>
      <w:bookmarkStart w:id="151" w:name="Buk_248"/>
      <w:r w:rsidR="003261E5" w:rsidRPr="001346A9">
        <w:rPr>
          <w:iCs/>
        </w:rPr>
        <w:t xml:space="preserve">V. M. </w:t>
      </w:r>
      <w:bookmarkEnd w:id="151"/>
      <w:r w:rsidRPr="009F16F1">
        <w:rPr>
          <w:iCs/>
        </w:rPr>
        <w:t xml:space="preserve">reakcija į šią žinią buvo teigiama, nors ji turėjo būti priešinga, nes gauta informacija nebuvo palanki įmonės planams, ypač įvertinus </w:t>
      </w:r>
      <w:bookmarkStart w:id="152" w:name="Buk_249"/>
      <w:r w:rsidR="003261E5" w:rsidRPr="001346A9">
        <w:rPr>
          <w:iCs/>
        </w:rPr>
        <w:t xml:space="preserve">V. M. </w:t>
      </w:r>
      <w:bookmarkEnd w:id="152"/>
      <w:r w:rsidRPr="009F16F1">
        <w:rPr>
          <w:iCs/>
        </w:rPr>
        <w:t xml:space="preserve">deklaruojamą jau minėtą objekto svarbą. Liudytojo </w:t>
      </w:r>
      <w:bookmarkStart w:id="153" w:name="Buk_80"/>
      <w:r w:rsidR="003261E5" w:rsidRPr="001346A9">
        <w:rPr>
          <w:iCs/>
        </w:rPr>
        <w:t>K. E.</w:t>
      </w:r>
      <w:bookmarkEnd w:id="153"/>
      <w:r w:rsidRPr="009F16F1">
        <w:rPr>
          <w:iCs/>
        </w:rPr>
        <w:t xml:space="preserve">, </w:t>
      </w:r>
      <w:bookmarkStart w:id="154" w:name="Buk_155"/>
      <w:r w:rsidR="003261E5" w:rsidRPr="001346A9">
        <w:rPr>
          <w:iCs/>
        </w:rPr>
        <w:t xml:space="preserve">R. P. </w:t>
      </w:r>
      <w:bookmarkEnd w:id="154"/>
      <w:r w:rsidRPr="009F16F1">
        <w:rPr>
          <w:iCs/>
        </w:rPr>
        <w:t xml:space="preserve">parodymai patvirtina ir aplinkybę, kad būtent </w:t>
      </w:r>
      <w:r w:rsidR="00A34603" w:rsidRPr="009F16F1">
        <w:rPr>
          <w:iCs/>
        </w:rPr>
        <w:t xml:space="preserve">išteisintasis </w:t>
      </w:r>
      <w:bookmarkStart w:id="155" w:name="Buk_291"/>
      <w:r w:rsidR="003261E5" w:rsidRPr="001346A9">
        <w:rPr>
          <w:iCs/>
        </w:rPr>
        <w:t xml:space="preserve">V. M. </w:t>
      </w:r>
      <w:bookmarkEnd w:id="155"/>
      <w:r w:rsidRPr="009F16F1">
        <w:rPr>
          <w:iCs/>
        </w:rPr>
        <w:t xml:space="preserve">davė jiems </w:t>
      </w:r>
      <w:bookmarkStart w:id="156" w:name="Buk_160"/>
      <w:r w:rsidR="003261E5" w:rsidRPr="001346A9">
        <w:rPr>
          <w:iCs/>
        </w:rPr>
        <w:t xml:space="preserve">V. B. </w:t>
      </w:r>
      <w:bookmarkEnd w:id="156"/>
      <w:r w:rsidRPr="009F16F1">
        <w:rPr>
          <w:iCs/>
        </w:rPr>
        <w:t xml:space="preserve">telefono numerį kaip asmens, su kuriuo reikia kontaktuoti dėl turto pirkimo. Šių duomenų buvimas </w:t>
      </w:r>
      <w:bookmarkStart w:id="157" w:name="Buk_250"/>
      <w:r w:rsidR="003261E5" w:rsidRPr="001346A9">
        <w:rPr>
          <w:iCs/>
        </w:rPr>
        <w:t xml:space="preserve">V. M. </w:t>
      </w:r>
      <w:bookmarkEnd w:id="157"/>
      <w:r w:rsidRPr="009F16F1">
        <w:rPr>
          <w:iCs/>
        </w:rPr>
        <w:t xml:space="preserve">dispozicijoje </w:t>
      </w:r>
      <w:r w:rsidRPr="009F16F1">
        <w:rPr>
          <w:iCs/>
        </w:rPr>
        <w:lastRenderedPageBreak/>
        <w:t xml:space="preserve">leidžia spręsti, kad </w:t>
      </w:r>
      <w:r w:rsidR="00D31CCE" w:rsidRPr="009F16F1">
        <w:rPr>
          <w:iCs/>
        </w:rPr>
        <w:t>jis</w:t>
      </w:r>
      <w:r w:rsidRPr="009F16F1">
        <w:rPr>
          <w:iCs/>
        </w:rPr>
        <w:t xml:space="preserve"> tuo metu bendravo su </w:t>
      </w:r>
      <w:bookmarkStart w:id="158" w:name="Buk_163"/>
      <w:r w:rsidR="003261E5" w:rsidRPr="001346A9">
        <w:rPr>
          <w:iCs/>
        </w:rPr>
        <w:t xml:space="preserve">V. B. </w:t>
      </w:r>
      <w:bookmarkEnd w:id="158"/>
      <w:r w:rsidRPr="009F16F1">
        <w:rPr>
          <w:iCs/>
        </w:rPr>
        <w:t>dėl aptariamo nekilnojamojo turto įsigijimo, nors tai ir neigė.</w:t>
      </w:r>
    </w:p>
    <w:p w14:paraId="6D17EA2F" w14:textId="0E50CBD1" w:rsidR="00D90A84" w:rsidRPr="009F16F1" w:rsidRDefault="00D31CCE" w:rsidP="00D31CCE">
      <w:pPr>
        <w:pStyle w:val="Pagrindinistekstas"/>
        <w:numPr>
          <w:ilvl w:val="1"/>
          <w:numId w:val="1"/>
        </w:numPr>
        <w:ind w:left="845" w:hanging="488"/>
        <w:rPr>
          <w:iCs/>
        </w:rPr>
      </w:pPr>
      <w:r w:rsidRPr="009F16F1">
        <w:rPr>
          <w:iCs/>
        </w:rPr>
        <w:t xml:space="preserve">Pirmosios instancijos teismas pagrįstai konstatavo, kad nors pirkimo komisijos 2015 m. birželio 16 d. posėdžio metu buvo nuspręsta patvirtinti </w:t>
      </w:r>
      <w:r w:rsidR="009E040E" w:rsidRPr="009F16F1">
        <w:rPr>
          <w:iCs/>
        </w:rPr>
        <w:t>MB „</w:t>
      </w:r>
      <w:r w:rsidRPr="009F16F1">
        <w:rPr>
          <w:iCs/>
        </w:rPr>
        <w:t>RV Investment</w:t>
      </w:r>
      <w:r w:rsidR="009E040E" w:rsidRPr="009F16F1">
        <w:rPr>
          <w:iCs/>
        </w:rPr>
        <w:t>“</w:t>
      </w:r>
      <w:r w:rsidRPr="009F16F1">
        <w:rPr>
          <w:iCs/>
        </w:rPr>
        <w:t xml:space="preserve"> derybas laimėjusi</w:t>
      </w:r>
      <w:r w:rsidR="00BF4360" w:rsidRPr="009F16F1">
        <w:rPr>
          <w:iCs/>
        </w:rPr>
        <w:t>a</w:t>
      </w:r>
      <w:r w:rsidRPr="009F16F1">
        <w:rPr>
          <w:iCs/>
        </w:rPr>
        <w:t xml:space="preserve"> kandidat</w:t>
      </w:r>
      <w:r w:rsidR="00BF4360" w:rsidRPr="009F16F1">
        <w:rPr>
          <w:iCs/>
        </w:rPr>
        <w:t>e</w:t>
      </w:r>
      <w:r w:rsidRPr="009F16F1">
        <w:rPr>
          <w:iCs/>
        </w:rPr>
        <w:t xml:space="preserve">, suderėta objekto kaina – 143 000 Eur, tačiau faktiškai sprendimą įsigyti aptariamą nekilnojamąjį turtą už </w:t>
      </w:r>
      <w:r w:rsidR="009E040E" w:rsidRPr="009F16F1">
        <w:rPr>
          <w:iCs/>
        </w:rPr>
        <w:t>MB „</w:t>
      </w:r>
      <w:r w:rsidRPr="009F16F1">
        <w:rPr>
          <w:iCs/>
        </w:rPr>
        <w:t>RV Investment</w:t>
      </w:r>
      <w:r w:rsidR="009E040E" w:rsidRPr="009F16F1">
        <w:rPr>
          <w:iCs/>
        </w:rPr>
        <w:t>“</w:t>
      </w:r>
      <w:r w:rsidRPr="009F16F1">
        <w:rPr>
          <w:iCs/>
        </w:rPr>
        <w:t xml:space="preserve"> nurodytą kainą, naudodamasis savo tarnybine padėtimi, priėmė </w:t>
      </w:r>
      <w:bookmarkStart w:id="159" w:name="Buk_292"/>
      <w:r w:rsidR="003261E5" w:rsidRPr="001346A9">
        <w:rPr>
          <w:iCs/>
        </w:rPr>
        <w:t>V. M.</w:t>
      </w:r>
      <w:bookmarkEnd w:id="159"/>
      <w:r w:rsidRPr="009F16F1">
        <w:rPr>
          <w:iCs/>
        </w:rPr>
        <w:t xml:space="preserve">. </w:t>
      </w:r>
      <w:bookmarkStart w:id="160" w:name="Buk_293"/>
      <w:r w:rsidR="003261E5" w:rsidRPr="001346A9">
        <w:rPr>
          <w:iCs/>
        </w:rPr>
        <w:t xml:space="preserve">V. M. </w:t>
      </w:r>
      <w:bookmarkEnd w:id="160"/>
      <w:r w:rsidR="00D90A84" w:rsidRPr="009F16F1">
        <w:rPr>
          <w:iCs/>
        </w:rPr>
        <w:t>tvirtino teismui, kad nekilnojamojo turto objekto</w:t>
      </w:r>
      <w:r w:rsidR="00EC1258" w:rsidRPr="009F16F1">
        <w:rPr>
          <w:iCs/>
        </w:rPr>
        <w:t xml:space="preserve"> </w:t>
      </w:r>
      <w:r w:rsidR="00D90A84" w:rsidRPr="009F16F1">
        <w:rPr>
          <w:iCs/>
        </w:rPr>
        <w:t xml:space="preserve">įgijimo procesui </w:t>
      </w:r>
      <w:r w:rsidR="007C796F" w:rsidRPr="009F16F1">
        <w:rPr>
          <w:iCs/>
        </w:rPr>
        <w:t xml:space="preserve">jis </w:t>
      </w:r>
      <w:r w:rsidR="00D90A84" w:rsidRPr="009F16F1">
        <w:rPr>
          <w:iCs/>
        </w:rPr>
        <w:t xml:space="preserve">nedarė jokios įtakos, tačiau byloje surinkti įrodymai patvirtina priešingas faktines aplinkybes. Byloje yra nustatyta, kad </w:t>
      </w:r>
      <w:bookmarkStart w:id="161" w:name="Buk_90"/>
      <w:r w:rsidR="003261E5" w:rsidRPr="001346A9">
        <w:rPr>
          <w:iCs/>
        </w:rPr>
        <w:t>K. E.</w:t>
      </w:r>
      <w:bookmarkEnd w:id="161"/>
      <w:r w:rsidR="00D90A84" w:rsidRPr="009F16F1">
        <w:rPr>
          <w:iCs/>
        </w:rPr>
        <w:t xml:space="preserve">, vykdydamas </w:t>
      </w:r>
      <w:bookmarkStart w:id="162" w:name="Buk_251"/>
      <w:r w:rsidR="003261E5" w:rsidRPr="001346A9">
        <w:rPr>
          <w:iCs/>
        </w:rPr>
        <w:t xml:space="preserve">V. M. </w:t>
      </w:r>
      <w:bookmarkEnd w:id="162"/>
      <w:r w:rsidR="00D90A84" w:rsidRPr="009F16F1">
        <w:rPr>
          <w:iCs/>
        </w:rPr>
        <w:t xml:space="preserve">pavedimą, sudarė </w:t>
      </w:r>
      <w:r w:rsidR="00EC1258" w:rsidRPr="009F16F1">
        <w:rPr>
          <w:iCs/>
        </w:rPr>
        <w:t>p</w:t>
      </w:r>
      <w:r w:rsidR="00D90A84" w:rsidRPr="009F16F1">
        <w:rPr>
          <w:iCs/>
        </w:rPr>
        <w:t xml:space="preserve">irkimo komisiją, </w:t>
      </w:r>
      <w:r w:rsidR="007C796F" w:rsidRPr="009F16F1">
        <w:rPr>
          <w:iCs/>
        </w:rPr>
        <w:t xml:space="preserve">jos </w:t>
      </w:r>
      <w:r w:rsidR="00D90A84" w:rsidRPr="009F16F1">
        <w:rPr>
          <w:iCs/>
        </w:rPr>
        <w:t xml:space="preserve">nariais paskyrė </w:t>
      </w:r>
      <w:bookmarkStart w:id="163" w:name="Buk_307"/>
      <w:r w:rsidR="003261E5" w:rsidRPr="001346A9">
        <w:rPr>
          <w:iCs/>
        </w:rPr>
        <w:t xml:space="preserve">V. M. </w:t>
      </w:r>
      <w:bookmarkEnd w:id="163"/>
      <w:r w:rsidR="00D90A84" w:rsidRPr="009F16F1">
        <w:rPr>
          <w:iCs/>
        </w:rPr>
        <w:t>pavaldžius VĮ</w:t>
      </w:r>
      <w:r w:rsidR="00EC1258" w:rsidRPr="009F16F1">
        <w:rPr>
          <w:iCs/>
        </w:rPr>
        <w:t> </w:t>
      </w:r>
      <w:r w:rsidR="005F24D4" w:rsidRPr="009F16F1">
        <w:rPr>
          <w:iCs/>
        </w:rPr>
        <w:t>„</w:t>
      </w:r>
      <w:r w:rsidR="00D90A84" w:rsidRPr="009F16F1">
        <w:rPr>
          <w:iCs/>
        </w:rPr>
        <w:t>Automagistralė“ darbuotojus</w:t>
      </w:r>
      <w:r w:rsidR="007C796F" w:rsidRPr="009F16F1">
        <w:rPr>
          <w:iCs/>
        </w:rPr>
        <w:t>:</w:t>
      </w:r>
      <w:r w:rsidR="00D90A84" w:rsidRPr="009F16F1">
        <w:rPr>
          <w:iCs/>
        </w:rPr>
        <w:t xml:space="preserve"> save, </w:t>
      </w:r>
      <w:bookmarkStart w:id="164" w:name="Buk_103"/>
      <w:r w:rsidR="003261E5" w:rsidRPr="001346A9">
        <w:rPr>
          <w:iCs/>
        </w:rPr>
        <w:t>M. R.</w:t>
      </w:r>
      <w:bookmarkEnd w:id="164"/>
      <w:r w:rsidR="00D90A84" w:rsidRPr="009F16F1">
        <w:rPr>
          <w:iCs/>
        </w:rPr>
        <w:t xml:space="preserve">, </w:t>
      </w:r>
      <w:bookmarkStart w:id="165" w:name="Buk_63"/>
      <w:r w:rsidR="003261E5" w:rsidRPr="001346A9">
        <w:rPr>
          <w:iCs/>
        </w:rPr>
        <w:t>B. R.</w:t>
      </w:r>
      <w:bookmarkEnd w:id="165"/>
      <w:r w:rsidR="00D90A84" w:rsidRPr="009F16F1">
        <w:rPr>
          <w:iCs/>
        </w:rPr>
        <w:t xml:space="preserve">, </w:t>
      </w:r>
      <w:bookmarkStart w:id="166" w:name="Buk_159"/>
      <w:r w:rsidR="003261E5" w:rsidRPr="001346A9">
        <w:rPr>
          <w:iCs/>
        </w:rPr>
        <w:t>S. K.</w:t>
      </w:r>
      <w:bookmarkEnd w:id="166"/>
      <w:r w:rsidR="00D90A84" w:rsidRPr="009F16F1">
        <w:rPr>
          <w:iCs/>
        </w:rPr>
        <w:t xml:space="preserve">, </w:t>
      </w:r>
      <w:bookmarkStart w:id="167" w:name="Buk_151"/>
      <w:r w:rsidR="003261E5" w:rsidRPr="001346A9">
        <w:rPr>
          <w:iCs/>
        </w:rPr>
        <w:t xml:space="preserve">R. P. </w:t>
      </w:r>
      <w:bookmarkEnd w:id="167"/>
      <w:r w:rsidR="00D90A84" w:rsidRPr="009F16F1">
        <w:rPr>
          <w:iCs/>
        </w:rPr>
        <w:t xml:space="preserve">ir </w:t>
      </w:r>
      <w:bookmarkStart w:id="168" w:name="Buk_61"/>
      <w:r w:rsidR="003261E5" w:rsidRPr="001346A9">
        <w:rPr>
          <w:iCs/>
        </w:rPr>
        <w:t>A. P.</w:t>
      </w:r>
      <w:bookmarkEnd w:id="168"/>
      <w:r w:rsidR="00D90A84" w:rsidRPr="009F16F1">
        <w:rPr>
          <w:iCs/>
        </w:rPr>
        <w:t xml:space="preserve">. Liudytojas </w:t>
      </w:r>
      <w:bookmarkStart w:id="169" w:name="Buk_91"/>
      <w:r w:rsidR="003261E5" w:rsidRPr="001346A9">
        <w:rPr>
          <w:iCs/>
        </w:rPr>
        <w:t xml:space="preserve">K. E. </w:t>
      </w:r>
      <w:bookmarkEnd w:id="169"/>
      <w:r w:rsidR="00D90A84" w:rsidRPr="009F16F1">
        <w:rPr>
          <w:iCs/>
        </w:rPr>
        <w:t xml:space="preserve">patvirtino, kad faktiškai komisijos narius parinko </w:t>
      </w:r>
      <w:bookmarkStart w:id="170" w:name="Buk_294"/>
      <w:r w:rsidR="003261E5" w:rsidRPr="001346A9">
        <w:rPr>
          <w:iCs/>
        </w:rPr>
        <w:t>V. M.</w:t>
      </w:r>
      <w:bookmarkEnd w:id="170"/>
      <w:r w:rsidR="00D90A84" w:rsidRPr="009F16F1">
        <w:rPr>
          <w:iCs/>
        </w:rPr>
        <w:t>. Apklausti visi komisijos nariai taip pat nurodė, kad pirkimo komisija savo funkcij</w:t>
      </w:r>
      <w:r w:rsidR="009E040E" w:rsidRPr="009F16F1">
        <w:rPr>
          <w:iCs/>
        </w:rPr>
        <w:t>os</w:t>
      </w:r>
      <w:r w:rsidR="00D90A84" w:rsidRPr="009F16F1">
        <w:rPr>
          <w:iCs/>
        </w:rPr>
        <w:t xml:space="preserve"> realiai nevykdė, ji buvo tik formalumas, buvo sudaryta tik todėl, kad toks buvo teisės aktų reikalavimas. Dėl aptariamo objekto pirkimo direktorius </w:t>
      </w:r>
      <w:bookmarkStart w:id="171" w:name="Buk_295"/>
      <w:r w:rsidR="003261E5" w:rsidRPr="001346A9">
        <w:rPr>
          <w:iCs/>
        </w:rPr>
        <w:t xml:space="preserve">V. M. </w:t>
      </w:r>
      <w:bookmarkEnd w:id="171"/>
      <w:r w:rsidR="00D90A84" w:rsidRPr="009F16F1">
        <w:rPr>
          <w:iCs/>
        </w:rPr>
        <w:t>jau buvo priėmęs sprendimą, o komisija tik vykdė jo nurodymus. Pirmosios instancijos teismas pažymėjo, kad</w:t>
      </w:r>
      <w:r w:rsidR="009E040E" w:rsidRPr="009F16F1">
        <w:rPr>
          <w:iCs/>
        </w:rPr>
        <w:t>,</w:t>
      </w:r>
      <w:r w:rsidR="00D90A84" w:rsidRPr="009F16F1">
        <w:rPr>
          <w:iCs/>
        </w:rPr>
        <w:t xml:space="preserve"> pagal bylos duomenis</w:t>
      </w:r>
      <w:r w:rsidR="009E040E" w:rsidRPr="009F16F1">
        <w:rPr>
          <w:iCs/>
        </w:rPr>
        <w:t>,</w:t>
      </w:r>
      <w:r w:rsidR="00D90A84" w:rsidRPr="009F16F1">
        <w:rPr>
          <w:iCs/>
        </w:rPr>
        <w:t xml:space="preserve"> nė viename </w:t>
      </w:r>
      <w:r w:rsidR="00EC1258" w:rsidRPr="009F16F1">
        <w:rPr>
          <w:iCs/>
        </w:rPr>
        <w:t>p</w:t>
      </w:r>
      <w:r w:rsidR="00D90A84" w:rsidRPr="009F16F1">
        <w:rPr>
          <w:iCs/>
        </w:rPr>
        <w:t>irkimo komisijos posėdyje</w:t>
      </w:r>
      <w:r w:rsidR="00EC1258" w:rsidRPr="009F16F1">
        <w:rPr>
          <w:iCs/>
        </w:rPr>
        <w:t xml:space="preserve"> </w:t>
      </w:r>
      <w:r w:rsidR="00D90A84" w:rsidRPr="009F16F1">
        <w:rPr>
          <w:iCs/>
        </w:rPr>
        <w:t xml:space="preserve">nebuvo paminėta 2014 m. rugsėjo 29 d. turto vertinimo ataskaita. Be to, </w:t>
      </w:r>
      <w:r w:rsidR="009E040E" w:rsidRPr="009F16F1">
        <w:rPr>
          <w:iCs/>
        </w:rPr>
        <w:t>MB „</w:t>
      </w:r>
      <w:r w:rsidR="00D90A84" w:rsidRPr="009F16F1">
        <w:rPr>
          <w:iCs/>
        </w:rPr>
        <w:t>RV</w:t>
      </w:r>
      <w:r w:rsidRPr="009F16F1">
        <w:rPr>
          <w:iCs/>
        </w:rPr>
        <w:t> </w:t>
      </w:r>
      <w:r w:rsidR="00D90A84" w:rsidRPr="009F16F1">
        <w:rPr>
          <w:iCs/>
        </w:rPr>
        <w:t>Investment</w:t>
      </w:r>
      <w:r w:rsidR="009E040E" w:rsidRPr="009F16F1">
        <w:rPr>
          <w:iCs/>
        </w:rPr>
        <w:t>“</w:t>
      </w:r>
      <w:r w:rsidR="00D90A84" w:rsidRPr="009F16F1">
        <w:rPr>
          <w:iCs/>
        </w:rPr>
        <w:t xml:space="preserve"> pasiūlė VĮ „Automagistralė“ pirkti tik 7 pastatus iš turimų 8, taip pat tik dalį žemės sklypo ploto, o pateiktoje paraiškoje nebuvo išskirta atskirų parduodamų nekilnojamojo turto objektų, tarp jų ir teisės į žemės sklypo nuomą, kaina. Šie klausimai nei pirkimo komisijoje, nei derybų metu plačiau nebuvo aptarti, o tai patvirtina liudytojų teiginius apie jos veiklos formalumą.</w:t>
      </w:r>
    </w:p>
    <w:p w14:paraId="76752CFC" w14:textId="2351D15A" w:rsidR="005F24D4" w:rsidRPr="009F16F1" w:rsidRDefault="0029339E" w:rsidP="005F24D4">
      <w:pPr>
        <w:pStyle w:val="Pagrindinistekstas"/>
        <w:numPr>
          <w:ilvl w:val="1"/>
          <w:numId w:val="1"/>
        </w:numPr>
        <w:ind w:left="845" w:hanging="488"/>
        <w:rPr>
          <w:iCs/>
        </w:rPr>
      </w:pPr>
      <w:r w:rsidRPr="009F16F1">
        <w:rPr>
          <w:iCs/>
        </w:rPr>
        <w:t xml:space="preserve"> </w:t>
      </w:r>
      <w:r w:rsidR="00A34603" w:rsidRPr="009F16F1">
        <w:rPr>
          <w:iCs/>
        </w:rPr>
        <w:t>Apeliacinės instancijos</w:t>
      </w:r>
      <w:r w:rsidR="005F24D4" w:rsidRPr="009F16F1">
        <w:rPr>
          <w:iCs/>
        </w:rPr>
        <w:t xml:space="preserve"> teismas klaidingai priėjo </w:t>
      </w:r>
      <w:r w:rsidR="009E040E" w:rsidRPr="009F16F1">
        <w:rPr>
          <w:iCs/>
        </w:rPr>
        <w:t>išvadą</w:t>
      </w:r>
      <w:r w:rsidR="005F24D4" w:rsidRPr="009F16F1">
        <w:rPr>
          <w:iCs/>
        </w:rPr>
        <w:t xml:space="preserve">, </w:t>
      </w:r>
      <w:r w:rsidR="009E040E" w:rsidRPr="009F16F1">
        <w:rPr>
          <w:iCs/>
        </w:rPr>
        <w:t xml:space="preserve">kad </w:t>
      </w:r>
      <w:r w:rsidR="005F24D4" w:rsidRPr="009F16F1">
        <w:rPr>
          <w:iCs/>
        </w:rPr>
        <w:t xml:space="preserve">byloje nėra jokių teisinių prielaidų manyti, </w:t>
      </w:r>
      <w:r w:rsidR="009E040E" w:rsidRPr="009F16F1">
        <w:rPr>
          <w:iCs/>
        </w:rPr>
        <w:t xml:space="preserve">jog </w:t>
      </w:r>
      <w:r w:rsidR="005F24D4" w:rsidRPr="009F16F1">
        <w:rPr>
          <w:iCs/>
        </w:rPr>
        <w:t>nuteist</w:t>
      </w:r>
      <w:r w:rsidR="00A34603" w:rsidRPr="009F16F1">
        <w:rPr>
          <w:iCs/>
        </w:rPr>
        <w:t>asis</w:t>
      </w:r>
      <w:r w:rsidR="005F24D4" w:rsidRPr="009F16F1">
        <w:rPr>
          <w:iCs/>
        </w:rPr>
        <w:t xml:space="preserve"> </w:t>
      </w:r>
      <w:bookmarkStart w:id="172" w:name="Buk_186"/>
      <w:r w:rsidR="003261E5" w:rsidRPr="001346A9">
        <w:rPr>
          <w:iCs/>
        </w:rPr>
        <w:t xml:space="preserve">V. K. </w:t>
      </w:r>
      <w:bookmarkEnd w:id="172"/>
      <w:r w:rsidR="005F24D4" w:rsidRPr="009F16F1">
        <w:rPr>
          <w:iCs/>
        </w:rPr>
        <w:t xml:space="preserve">ar </w:t>
      </w:r>
      <w:r w:rsidR="00A34603" w:rsidRPr="009F16F1">
        <w:rPr>
          <w:iCs/>
        </w:rPr>
        <w:t xml:space="preserve">išteisintasis </w:t>
      </w:r>
      <w:bookmarkStart w:id="173" w:name="Buk_117"/>
      <w:r w:rsidR="003261E5" w:rsidRPr="001346A9">
        <w:rPr>
          <w:iCs/>
        </w:rPr>
        <w:t xml:space="preserve">R. D. </w:t>
      </w:r>
      <w:bookmarkEnd w:id="173"/>
      <w:r w:rsidR="005F24D4" w:rsidRPr="009F16F1">
        <w:rPr>
          <w:iCs/>
        </w:rPr>
        <w:t xml:space="preserve">tyčia nuo BUAB „Mandėja“ kreditorių nuslėpė aktualią komercinę informaciją apie galimybę brangiau parduoti bendrovės turtą. </w:t>
      </w:r>
      <w:r w:rsidR="00A34603" w:rsidRPr="009F16F1">
        <w:rPr>
          <w:iCs/>
        </w:rPr>
        <w:t>B</w:t>
      </w:r>
      <w:r w:rsidR="005F24D4" w:rsidRPr="009F16F1">
        <w:rPr>
          <w:iCs/>
        </w:rPr>
        <w:t xml:space="preserve">ankroto administratoriai neįgyvendino teismų formuojamoje praktikoje </w:t>
      </w:r>
      <w:r w:rsidR="009E040E" w:rsidRPr="009F16F1">
        <w:rPr>
          <w:iCs/>
        </w:rPr>
        <w:t xml:space="preserve">nustatytos </w:t>
      </w:r>
      <w:r w:rsidR="005F24D4" w:rsidRPr="009F16F1">
        <w:rPr>
          <w:iCs/>
        </w:rPr>
        <w:t xml:space="preserve">pareigos siekti kuo didesne kaina parduoti bankrutuojančios bendrovės turtą </w:t>
      </w:r>
      <w:r w:rsidR="009E040E" w:rsidRPr="009F16F1">
        <w:rPr>
          <w:iCs/>
        </w:rPr>
        <w:t xml:space="preserve">ir </w:t>
      </w:r>
      <w:r w:rsidR="005F24D4" w:rsidRPr="009F16F1">
        <w:rPr>
          <w:iCs/>
        </w:rPr>
        <w:t>t</w:t>
      </w:r>
      <w:r w:rsidR="009E040E" w:rsidRPr="009F16F1">
        <w:rPr>
          <w:iCs/>
        </w:rPr>
        <w:t>aip</w:t>
      </w:r>
      <w:r w:rsidR="005F24D4" w:rsidRPr="009F16F1">
        <w:rPr>
          <w:iCs/>
        </w:rPr>
        <w:t xml:space="preserve"> pažeidė įmonės kreditorių teises </w:t>
      </w:r>
      <w:r w:rsidR="009E040E" w:rsidRPr="009F16F1">
        <w:rPr>
          <w:iCs/>
        </w:rPr>
        <w:t xml:space="preserve">bei </w:t>
      </w:r>
      <w:r w:rsidR="005F24D4" w:rsidRPr="009F16F1">
        <w:rPr>
          <w:iCs/>
        </w:rPr>
        <w:t xml:space="preserve">teisėtus interesus kuo didesne apimtimi patenkinti jų finansinius reikalavimus. </w:t>
      </w:r>
      <w:r w:rsidR="00EC1258" w:rsidRPr="009F16F1">
        <w:rPr>
          <w:iCs/>
        </w:rPr>
        <w:t>B</w:t>
      </w:r>
      <w:r w:rsidR="005F24D4" w:rsidRPr="009F16F1">
        <w:rPr>
          <w:iCs/>
        </w:rPr>
        <w:t xml:space="preserve">ankroto administravimu besiverčiantiems </w:t>
      </w:r>
      <w:bookmarkStart w:id="174" w:name="Buk_226"/>
      <w:r w:rsidR="003261E5" w:rsidRPr="001346A9">
        <w:rPr>
          <w:iCs/>
        </w:rPr>
        <w:t xml:space="preserve">V. K. </w:t>
      </w:r>
      <w:bookmarkEnd w:id="174"/>
      <w:r w:rsidR="005F24D4" w:rsidRPr="009F16F1">
        <w:rPr>
          <w:iCs/>
        </w:rPr>
        <w:t xml:space="preserve">ir </w:t>
      </w:r>
      <w:bookmarkStart w:id="175" w:name="Buk_148"/>
      <w:r w:rsidR="003261E5" w:rsidRPr="001346A9">
        <w:rPr>
          <w:iCs/>
        </w:rPr>
        <w:t xml:space="preserve">R. D. </w:t>
      </w:r>
      <w:bookmarkEnd w:id="175"/>
      <w:r w:rsidR="005F24D4" w:rsidRPr="009F16F1">
        <w:rPr>
          <w:iCs/>
        </w:rPr>
        <w:t xml:space="preserve">neabejotinai buvo žinomi įstatyme nustatyti ribojimai giminystės ir svainystės ryšiais sietiniems asmenims dalyvauti bankroto administravimo procese, todėl turtas turėjo būti parduotas asmeniui, kuris nebūtų susijęs jokiais giminystės ar svainystės ryšiais su bankroto administratoriaus įgalioto asmens funkcijas vykdžiusiu </w:t>
      </w:r>
      <w:bookmarkStart w:id="176" w:name="Buk_227"/>
      <w:r w:rsidR="003261E5" w:rsidRPr="001346A9">
        <w:rPr>
          <w:iCs/>
        </w:rPr>
        <w:t>V. K.</w:t>
      </w:r>
      <w:bookmarkEnd w:id="176"/>
      <w:r w:rsidR="005F24D4" w:rsidRPr="009F16F1">
        <w:rPr>
          <w:iCs/>
        </w:rPr>
        <w:t xml:space="preserve">. Ši aplinkybė yra svarbi tiek paties sandorio teisėtumo aspektu, tiek siekiant apsunkinti galimybę šį sandorį susieti su pačiu </w:t>
      </w:r>
      <w:r w:rsidR="00A34603" w:rsidRPr="009F16F1">
        <w:rPr>
          <w:iCs/>
        </w:rPr>
        <w:t xml:space="preserve">nuteistuoju </w:t>
      </w:r>
      <w:bookmarkStart w:id="177" w:name="Buk_228"/>
      <w:r w:rsidR="003261E5" w:rsidRPr="001346A9">
        <w:rPr>
          <w:iCs/>
        </w:rPr>
        <w:t xml:space="preserve">V. K. </w:t>
      </w:r>
      <w:bookmarkEnd w:id="177"/>
      <w:r w:rsidR="005F24D4" w:rsidRPr="009F16F1">
        <w:rPr>
          <w:iCs/>
        </w:rPr>
        <w:t>ir jo turtiniais interesais. Toks asmuo turėjo turėti nusikalstamą sumanymą įgyvendinančių asmenų pasitikėjimą, nes</w:t>
      </w:r>
      <w:r w:rsidR="00647F5D" w:rsidRPr="009F16F1">
        <w:rPr>
          <w:iCs/>
        </w:rPr>
        <w:t>,</w:t>
      </w:r>
      <w:r w:rsidR="005F24D4" w:rsidRPr="009F16F1">
        <w:rPr>
          <w:iCs/>
        </w:rPr>
        <w:t xml:space="preserve"> įgijęs turtą, jis turėjo jį perparduoti jų nurodytam susijusiam asmeniui už tinkamą kainą. Be to, </w:t>
      </w:r>
      <w:r w:rsidR="007C796F" w:rsidRPr="009F16F1">
        <w:rPr>
          <w:iCs/>
        </w:rPr>
        <w:t xml:space="preserve">siekdamas </w:t>
      </w:r>
      <w:r w:rsidR="005F24D4" w:rsidRPr="009F16F1">
        <w:rPr>
          <w:iCs/>
        </w:rPr>
        <w:t xml:space="preserve">įgyvendinti nusikalstamą sumanymą mažiausiomis sąnaudomis, šis asmuo turtą iš bankroto administratoriaus įgalioto asmens turėjo įgyti už tokią sumą, kuri būtų lygi ar nežymiai </w:t>
      </w:r>
      <w:r w:rsidR="00BB3DB9" w:rsidRPr="009F16F1">
        <w:rPr>
          <w:iCs/>
        </w:rPr>
        <w:t xml:space="preserve">viršytų </w:t>
      </w:r>
      <w:r w:rsidR="005F24D4" w:rsidRPr="009F16F1">
        <w:rPr>
          <w:iCs/>
        </w:rPr>
        <w:t>kreditorių nustatytą minimalią turto pardavimo kainą.</w:t>
      </w:r>
    </w:p>
    <w:p w14:paraId="17E23BA9" w14:textId="6BFB47B8" w:rsidR="00D31CCE" w:rsidRPr="009F16F1" w:rsidRDefault="0029339E" w:rsidP="00A34603">
      <w:pPr>
        <w:pStyle w:val="Pagrindinistekstas"/>
        <w:numPr>
          <w:ilvl w:val="1"/>
          <w:numId w:val="1"/>
        </w:numPr>
        <w:ind w:left="845" w:hanging="488"/>
        <w:rPr>
          <w:iCs/>
        </w:rPr>
      </w:pPr>
      <w:r w:rsidRPr="009F16F1">
        <w:rPr>
          <w:iCs/>
        </w:rPr>
        <w:t xml:space="preserve"> </w:t>
      </w:r>
      <w:r w:rsidR="00D90A84" w:rsidRPr="009F16F1">
        <w:rPr>
          <w:iCs/>
        </w:rPr>
        <w:t>Apeliacin</w:t>
      </w:r>
      <w:r w:rsidR="005F24D4" w:rsidRPr="009F16F1">
        <w:rPr>
          <w:iCs/>
        </w:rPr>
        <w:t>ės instancijos</w:t>
      </w:r>
      <w:r w:rsidR="00D90A84" w:rsidRPr="009F16F1">
        <w:rPr>
          <w:iCs/>
        </w:rPr>
        <w:t xml:space="preserve"> teismas, išsamiai neįvertinęs įrodymų, konstatavo, kad nėra pagrindo manyti, </w:t>
      </w:r>
      <w:r w:rsidR="009E040E" w:rsidRPr="009F16F1">
        <w:rPr>
          <w:iCs/>
        </w:rPr>
        <w:t xml:space="preserve">jog </w:t>
      </w:r>
      <w:r w:rsidR="00A34603" w:rsidRPr="009F16F1">
        <w:rPr>
          <w:iCs/>
        </w:rPr>
        <w:t xml:space="preserve">nuteistasis </w:t>
      </w:r>
      <w:bookmarkStart w:id="178" w:name="Buk_187"/>
      <w:r w:rsidR="003261E5" w:rsidRPr="001346A9">
        <w:rPr>
          <w:iCs/>
        </w:rPr>
        <w:t xml:space="preserve">V. K. </w:t>
      </w:r>
      <w:bookmarkEnd w:id="178"/>
      <w:r w:rsidR="00D90A84" w:rsidRPr="009F16F1">
        <w:rPr>
          <w:iCs/>
        </w:rPr>
        <w:t xml:space="preserve">ar </w:t>
      </w:r>
      <w:r w:rsidR="00A34603" w:rsidRPr="009F16F1">
        <w:rPr>
          <w:iCs/>
        </w:rPr>
        <w:t xml:space="preserve">išteisintasis </w:t>
      </w:r>
      <w:bookmarkStart w:id="179" w:name="Buk_118"/>
      <w:r w:rsidR="003261E5" w:rsidRPr="001346A9">
        <w:rPr>
          <w:iCs/>
        </w:rPr>
        <w:t xml:space="preserve">R. D. </w:t>
      </w:r>
      <w:bookmarkEnd w:id="179"/>
      <w:r w:rsidR="00D90A84" w:rsidRPr="009F16F1">
        <w:rPr>
          <w:iCs/>
        </w:rPr>
        <w:t>tyčia nuo BUAB „Mandėja“ kreditorių nuslėpė aktualią komercinę informaciją apie galimybę brangiau parduoti bendrovės turtą ir tyčia nepardavė bankrutuojančios bendrovės turto varžyt</w:t>
      </w:r>
      <w:r w:rsidR="009E040E" w:rsidRPr="009F16F1">
        <w:rPr>
          <w:iCs/>
        </w:rPr>
        <w:t>y</w:t>
      </w:r>
      <w:r w:rsidR="00D90A84" w:rsidRPr="009F16F1">
        <w:rPr>
          <w:iCs/>
        </w:rPr>
        <w:t xml:space="preserve">nėse už didesnę kainą. Byloje esantys įrodymai patvirtina, kad bankroto administratoriaus įgalioto asmens </w:t>
      </w:r>
      <w:bookmarkStart w:id="180" w:name="Buk_211"/>
      <w:r w:rsidR="003261E5" w:rsidRPr="001346A9">
        <w:rPr>
          <w:iCs/>
        </w:rPr>
        <w:t xml:space="preserve">V. K. </w:t>
      </w:r>
      <w:bookmarkEnd w:id="180"/>
      <w:r w:rsidR="00D90A84" w:rsidRPr="009F16F1">
        <w:rPr>
          <w:iCs/>
        </w:rPr>
        <w:t>paskelbtos varžyt</w:t>
      </w:r>
      <w:r w:rsidR="009E040E" w:rsidRPr="009F16F1">
        <w:rPr>
          <w:iCs/>
        </w:rPr>
        <w:t>y</w:t>
      </w:r>
      <w:r w:rsidR="00D90A84" w:rsidRPr="009F16F1">
        <w:rPr>
          <w:iCs/>
        </w:rPr>
        <w:t>nės neįvyko, nes nedalyvavo nė vienas pirkėjas. Po kiekvienų varžyt</w:t>
      </w:r>
      <w:r w:rsidR="009E040E" w:rsidRPr="009F16F1">
        <w:rPr>
          <w:iCs/>
        </w:rPr>
        <w:t>y</w:t>
      </w:r>
      <w:r w:rsidR="00D90A84" w:rsidRPr="009F16F1">
        <w:rPr>
          <w:iCs/>
        </w:rPr>
        <w:t>nių kreditorius</w:t>
      </w:r>
      <w:r w:rsidR="00A34603" w:rsidRPr="009F16F1">
        <w:rPr>
          <w:iCs/>
        </w:rPr>
        <w:t xml:space="preserve"> </w:t>
      </w:r>
      <w:r w:rsidR="00D90A84" w:rsidRPr="009F16F1">
        <w:rPr>
          <w:iCs/>
        </w:rPr>
        <w:t>perimti parduodamą turtą atsisakė</w:t>
      </w:r>
      <w:r w:rsidR="00A34603" w:rsidRPr="009F16F1">
        <w:rPr>
          <w:iCs/>
        </w:rPr>
        <w:t xml:space="preserve">. Po to buvo gauti </w:t>
      </w:r>
      <w:r w:rsidR="00D90A84" w:rsidRPr="009F16F1">
        <w:rPr>
          <w:iCs/>
        </w:rPr>
        <w:t xml:space="preserve">komerciniai pasiūlymai pirkti turtą, </w:t>
      </w:r>
      <w:r w:rsidR="00D31CCE" w:rsidRPr="009F16F1">
        <w:rPr>
          <w:iCs/>
        </w:rPr>
        <w:t xml:space="preserve">iš </w:t>
      </w:r>
      <w:r w:rsidR="009E040E" w:rsidRPr="009F16F1">
        <w:rPr>
          <w:iCs/>
        </w:rPr>
        <w:t xml:space="preserve">jų </w:t>
      </w:r>
      <w:r w:rsidR="00A34603" w:rsidRPr="009F16F1">
        <w:rPr>
          <w:iCs/>
        </w:rPr>
        <w:t xml:space="preserve">liudytojo </w:t>
      </w:r>
      <w:bookmarkStart w:id="181" w:name="Buk_70"/>
      <w:r w:rsidR="003261E5" w:rsidRPr="001346A9">
        <w:rPr>
          <w:iCs/>
        </w:rPr>
        <w:t xml:space="preserve">J. S. </w:t>
      </w:r>
      <w:bookmarkEnd w:id="181"/>
      <w:r w:rsidR="00D90A84" w:rsidRPr="009F16F1">
        <w:rPr>
          <w:iCs/>
        </w:rPr>
        <w:t>komerciniame pasiūlyme nurodyta kaina buvo didžiausia</w:t>
      </w:r>
      <w:r w:rsidR="00D31CCE" w:rsidRPr="009F16F1">
        <w:rPr>
          <w:iCs/>
        </w:rPr>
        <w:t>.</w:t>
      </w:r>
      <w:r w:rsidR="00D90A84" w:rsidRPr="009F16F1">
        <w:rPr>
          <w:iCs/>
        </w:rPr>
        <w:t xml:space="preserve"> Vis</w:t>
      </w:r>
      <w:r w:rsidR="009E040E" w:rsidRPr="009F16F1">
        <w:rPr>
          <w:iCs/>
        </w:rPr>
        <w:t xml:space="preserve"> dėlto</w:t>
      </w:r>
      <w:r w:rsidR="00D90A84" w:rsidRPr="009F16F1">
        <w:rPr>
          <w:iCs/>
        </w:rPr>
        <w:t xml:space="preserve"> šios aplinkybės nepaneigia pirmosios instancijos teismo padarytos išvados, kad </w:t>
      </w:r>
      <w:r w:rsidR="00A34603" w:rsidRPr="009F16F1">
        <w:rPr>
          <w:iCs/>
        </w:rPr>
        <w:t xml:space="preserve">nuteistasis </w:t>
      </w:r>
      <w:bookmarkStart w:id="182" w:name="Buk_188"/>
      <w:r w:rsidR="003261E5" w:rsidRPr="001346A9">
        <w:rPr>
          <w:iCs/>
        </w:rPr>
        <w:t>V. K.</w:t>
      </w:r>
      <w:bookmarkEnd w:id="182"/>
      <w:r w:rsidR="00D90A84" w:rsidRPr="009F16F1">
        <w:rPr>
          <w:iCs/>
        </w:rPr>
        <w:t xml:space="preserve">, </w:t>
      </w:r>
      <w:r w:rsidR="009E040E" w:rsidRPr="009F16F1">
        <w:rPr>
          <w:iCs/>
        </w:rPr>
        <w:t xml:space="preserve">padedamas išteisintojo </w:t>
      </w:r>
      <w:bookmarkStart w:id="183" w:name="Buk_134"/>
      <w:r w:rsidR="003261E5" w:rsidRPr="001346A9">
        <w:rPr>
          <w:iCs/>
        </w:rPr>
        <w:t>R. D.</w:t>
      </w:r>
      <w:bookmarkEnd w:id="183"/>
      <w:r w:rsidR="00D90A84" w:rsidRPr="009F16F1">
        <w:rPr>
          <w:iCs/>
        </w:rPr>
        <w:t xml:space="preserve">, veikė ne bankrutuojančios įmonės bei jos kreditorių, o savo asmeniniais interesais, savanaudiškais motyvais, siekdamas </w:t>
      </w:r>
      <w:r w:rsidR="00D90A84" w:rsidRPr="009F16F1">
        <w:rPr>
          <w:iCs/>
        </w:rPr>
        <w:lastRenderedPageBreak/>
        <w:t xml:space="preserve">pasipelnyti iš parduodamo bankrutuojančios įmonės turto. Pirmosios instancijos teismas motyvuotai nusprendė, kad buvo veikiama pagal iš anksto sugalvotą planą, pagal kurį </w:t>
      </w:r>
      <w:bookmarkStart w:id="184" w:name="Buk_189"/>
      <w:r w:rsidR="003261E5" w:rsidRPr="001346A9">
        <w:rPr>
          <w:iCs/>
        </w:rPr>
        <w:t>V. K.</w:t>
      </w:r>
      <w:bookmarkEnd w:id="184"/>
      <w:r w:rsidR="00D90A84" w:rsidRPr="009F16F1">
        <w:rPr>
          <w:iCs/>
        </w:rPr>
        <w:t xml:space="preserve">, </w:t>
      </w:r>
      <w:r w:rsidR="009E040E" w:rsidRPr="009F16F1">
        <w:rPr>
          <w:iCs/>
        </w:rPr>
        <w:t xml:space="preserve">padedamas </w:t>
      </w:r>
      <w:bookmarkStart w:id="185" w:name="Buk_135"/>
      <w:r w:rsidR="003261E5" w:rsidRPr="001346A9">
        <w:rPr>
          <w:iCs/>
        </w:rPr>
        <w:t>R. D.</w:t>
      </w:r>
      <w:bookmarkEnd w:id="185"/>
      <w:r w:rsidR="00D90A84" w:rsidRPr="009F16F1">
        <w:rPr>
          <w:iCs/>
        </w:rPr>
        <w:t xml:space="preserve">, turėdamas informacijos, kad BUAB „Mandėja“ turtą galima parduoti brangiau, nepateikė jos BUAB „Mandėja“ kreditoriams, pardavė turtą </w:t>
      </w:r>
      <w:bookmarkStart w:id="186" w:name="Buk_136"/>
      <w:r w:rsidR="003261E5" w:rsidRPr="001346A9">
        <w:rPr>
          <w:iCs/>
        </w:rPr>
        <w:t xml:space="preserve">R. D. </w:t>
      </w:r>
      <w:bookmarkEnd w:id="186"/>
      <w:r w:rsidR="00D90A84" w:rsidRPr="009F16F1">
        <w:rPr>
          <w:iCs/>
        </w:rPr>
        <w:t xml:space="preserve">pasitelktam susijusiam asmeniui, sumokėjusiam kainą, atitinkančią kreditorių susirinkimo nustatytą kainą, po to turtą pardavė kitam susijusiam asmeniui, kuris jį pardavė </w:t>
      </w:r>
      <w:r w:rsidR="009E040E" w:rsidRPr="009F16F1">
        <w:rPr>
          <w:iCs/>
        </w:rPr>
        <w:t>MB „</w:t>
      </w:r>
      <w:r w:rsidR="00D90A84" w:rsidRPr="009F16F1">
        <w:rPr>
          <w:iCs/>
        </w:rPr>
        <w:t>RV Investment</w:t>
      </w:r>
      <w:r w:rsidR="009E040E" w:rsidRPr="009F16F1">
        <w:rPr>
          <w:iCs/>
        </w:rPr>
        <w:t>“</w:t>
      </w:r>
      <w:r w:rsidR="00D90A84" w:rsidRPr="009F16F1">
        <w:rPr>
          <w:iCs/>
        </w:rPr>
        <w:t xml:space="preserve">, sumokėjusiai 80 000 Eur, o vėliau šiuos pinigus pervedė </w:t>
      </w:r>
      <w:bookmarkStart w:id="187" w:name="Buk_229"/>
      <w:r w:rsidR="003261E5" w:rsidRPr="001346A9">
        <w:rPr>
          <w:iCs/>
        </w:rPr>
        <w:t>V. K.</w:t>
      </w:r>
      <w:bookmarkEnd w:id="187"/>
      <w:r w:rsidR="00D90A84" w:rsidRPr="009F16F1">
        <w:rPr>
          <w:iCs/>
        </w:rPr>
        <w:t xml:space="preserve">. </w:t>
      </w:r>
    </w:p>
    <w:p w14:paraId="49A26E37" w14:textId="77777777" w:rsidR="000725F0" w:rsidRPr="009F16F1" w:rsidRDefault="000725F0" w:rsidP="00D31CCE">
      <w:pPr>
        <w:pStyle w:val="Pagrindinistekstas"/>
        <w:rPr>
          <w:iCs/>
        </w:rPr>
      </w:pPr>
    </w:p>
    <w:p w14:paraId="27240DEE" w14:textId="500911EB" w:rsidR="00F43A7B" w:rsidRPr="009F16F1" w:rsidRDefault="00F43A7B" w:rsidP="00F43A7B">
      <w:pPr>
        <w:pStyle w:val="Pagrindinistekstas"/>
        <w:ind w:left="0" w:firstLine="0"/>
        <w:jc w:val="center"/>
        <w:rPr>
          <w:iCs/>
        </w:rPr>
      </w:pPr>
      <w:r w:rsidRPr="009F16F1">
        <w:rPr>
          <w:iCs/>
        </w:rPr>
        <w:t>I</w:t>
      </w:r>
      <w:r w:rsidR="000725F0" w:rsidRPr="009F16F1">
        <w:rPr>
          <w:iCs/>
        </w:rPr>
        <w:t>V</w:t>
      </w:r>
      <w:r w:rsidRPr="009F16F1">
        <w:rPr>
          <w:iCs/>
        </w:rPr>
        <w:t>. Kasacinės instancijos teismo argumentai ir išvados</w:t>
      </w:r>
    </w:p>
    <w:p w14:paraId="2D373057" w14:textId="2991F828" w:rsidR="00F43A7B" w:rsidRPr="009F16F1" w:rsidRDefault="00F43A7B" w:rsidP="00A51DD4">
      <w:pPr>
        <w:pStyle w:val="Pagrindinistekstas"/>
        <w:rPr>
          <w:iCs/>
        </w:rPr>
      </w:pPr>
    </w:p>
    <w:p w14:paraId="39463B05" w14:textId="68A7364C" w:rsidR="00F43A7B" w:rsidRPr="009F16F1" w:rsidRDefault="007F0F41" w:rsidP="007F0F41">
      <w:pPr>
        <w:pStyle w:val="Pagrindinistekstas"/>
        <w:numPr>
          <w:ilvl w:val="0"/>
          <w:numId w:val="1"/>
        </w:numPr>
        <w:rPr>
          <w:iCs/>
        </w:rPr>
      </w:pPr>
      <w:bookmarkStart w:id="188" w:name="Buk_29"/>
      <w:r w:rsidRPr="001346A9">
        <w:rPr>
          <w:iCs/>
        </w:rPr>
        <w:t xml:space="preserve">Lietuvos Respublikos </w:t>
      </w:r>
      <w:r w:rsidR="00B5461E" w:rsidRPr="001346A9">
        <w:rPr>
          <w:iCs/>
        </w:rPr>
        <w:t xml:space="preserve">generalinės </w:t>
      </w:r>
      <w:r w:rsidRPr="001346A9">
        <w:rPr>
          <w:iCs/>
        </w:rPr>
        <w:t>prokuratūros Organizuotų nusikaltimų ir korupcijos tyrimo departamento prokuroro R. Juodžio</w:t>
      </w:r>
      <w:bookmarkEnd w:id="188"/>
      <w:r w:rsidRPr="009F16F1">
        <w:rPr>
          <w:iCs/>
        </w:rPr>
        <w:t xml:space="preserve"> </w:t>
      </w:r>
      <w:r w:rsidR="00F43A7B" w:rsidRPr="009F16F1">
        <w:rPr>
          <w:iCs/>
        </w:rPr>
        <w:t xml:space="preserve">kasacinis skundas </w:t>
      </w:r>
      <w:r w:rsidR="00F43A7B" w:rsidRPr="009F16F1">
        <w:t>atmestinas.</w:t>
      </w:r>
      <w:r w:rsidR="00F43A7B" w:rsidRPr="009F16F1">
        <w:rPr>
          <w:iCs/>
        </w:rPr>
        <w:t xml:space="preserve"> </w:t>
      </w:r>
    </w:p>
    <w:p w14:paraId="2A119473" w14:textId="277E1AEC" w:rsidR="00A82E5C" w:rsidRPr="009F16F1" w:rsidRDefault="00646A02" w:rsidP="00AD21D7">
      <w:pPr>
        <w:pStyle w:val="Sraopastraipa"/>
        <w:numPr>
          <w:ilvl w:val="0"/>
          <w:numId w:val="1"/>
        </w:numPr>
        <w:tabs>
          <w:tab w:val="left" w:pos="9356"/>
        </w:tabs>
        <w:contextualSpacing w:val="0"/>
        <w:rPr>
          <w:iCs/>
          <w:lang w:val="lt-LT"/>
        </w:rPr>
      </w:pPr>
      <w:r w:rsidRPr="009F16F1">
        <w:rPr>
          <w:iCs/>
          <w:lang w:val="lt-LT"/>
        </w:rPr>
        <w:t>Šioje</w:t>
      </w:r>
      <w:r w:rsidR="00675939" w:rsidRPr="009F16F1">
        <w:rPr>
          <w:iCs/>
          <w:lang w:val="lt-LT"/>
        </w:rPr>
        <w:t xml:space="preserve"> byloje apeliacinės instancijos teismas</w:t>
      </w:r>
      <w:r w:rsidR="001533E1" w:rsidRPr="009F16F1">
        <w:rPr>
          <w:iCs/>
          <w:lang w:val="lt-LT"/>
        </w:rPr>
        <w:t xml:space="preserve">, </w:t>
      </w:r>
      <w:r w:rsidR="00C36BD6" w:rsidRPr="009F16F1">
        <w:rPr>
          <w:iCs/>
          <w:lang w:val="lt-LT"/>
        </w:rPr>
        <w:t>ne</w:t>
      </w:r>
      <w:r w:rsidRPr="009F16F1">
        <w:rPr>
          <w:iCs/>
          <w:lang w:val="lt-LT"/>
        </w:rPr>
        <w:t>nustatęs</w:t>
      </w:r>
      <w:r w:rsidR="001533E1" w:rsidRPr="009F16F1">
        <w:rPr>
          <w:iCs/>
          <w:lang w:val="lt-LT"/>
        </w:rPr>
        <w:t xml:space="preserve">, kad byloje esantys įrodymai yra pakankami nuteistųjų kaltei pagrįsti, panaikino pirmosios instancijos teismo </w:t>
      </w:r>
      <w:r w:rsidRPr="009F16F1">
        <w:rPr>
          <w:iCs/>
          <w:lang w:val="lt-LT"/>
        </w:rPr>
        <w:t xml:space="preserve">apkaltinamojo </w:t>
      </w:r>
      <w:r w:rsidR="001533E1" w:rsidRPr="009F16F1">
        <w:rPr>
          <w:iCs/>
          <w:lang w:val="lt-LT"/>
        </w:rPr>
        <w:t xml:space="preserve">nuosprendžio dalį, konstatavęs, jog </w:t>
      </w:r>
      <w:bookmarkStart w:id="189" w:name="Buk_252"/>
      <w:r w:rsidR="003261E5" w:rsidRPr="001346A9">
        <w:rPr>
          <w:iCs/>
          <w:lang w:val="lt-LT"/>
        </w:rPr>
        <w:t>V. M.</w:t>
      </w:r>
      <w:bookmarkEnd w:id="189"/>
      <w:r w:rsidR="001533E1" w:rsidRPr="009F16F1">
        <w:rPr>
          <w:iCs/>
          <w:lang w:val="lt-LT"/>
        </w:rPr>
        <w:t xml:space="preserve">, </w:t>
      </w:r>
      <w:bookmarkStart w:id="190" w:name="Buk_212"/>
      <w:r w:rsidR="003261E5" w:rsidRPr="001346A9">
        <w:rPr>
          <w:iCs/>
          <w:lang w:val="lt-LT"/>
        </w:rPr>
        <w:t xml:space="preserve">V. K. </w:t>
      </w:r>
      <w:bookmarkEnd w:id="190"/>
      <w:r w:rsidR="007C002B" w:rsidRPr="009F16F1">
        <w:rPr>
          <w:iCs/>
          <w:lang w:val="lt-LT"/>
        </w:rPr>
        <w:t xml:space="preserve">ir </w:t>
      </w:r>
      <w:bookmarkStart w:id="191" w:name="Buk_137"/>
      <w:r w:rsidR="003261E5" w:rsidRPr="001346A9">
        <w:rPr>
          <w:iCs/>
          <w:lang w:val="lt-LT"/>
        </w:rPr>
        <w:t xml:space="preserve">R. D. </w:t>
      </w:r>
      <w:bookmarkEnd w:id="191"/>
      <w:r w:rsidR="00D1333B" w:rsidRPr="009F16F1">
        <w:rPr>
          <w:iCs/>
          <w:lang w:val="lt-LT"/>
        </w:rPr>
        <w:t>veiksmuose</w:t>
      </w:r>
      <w:r w:rsidR="007C002B" w:rsidRPr="009F16F1">
        <w:rPr>
          <w:iCs/>
          <w:lang w:val="lt-LT"/>
        </w:rPr>
        <w:t xml:space="preserve"> nėra nusikaltimų požymių.</w:t>
      </w:r>
      <w:r w:rsidR="0082550A" w:rsidRPr="009F16F1">
        <w:rPr>
          <w:iCs/>
          <w:lang w:val="lt-LT"/>
        </w:rPr>
        <w:t xml:space="preserve"> </w:t>
      </w:r>
      <w:r w:rsidR="00675939" w:rsidRPr="009F16F1">
        <w:rPr>
          <w:iCs/>
          <w:lang w:val="lt-LT"/>
        </w:rPr>
        <w:t xml:space="preserve">Nesutikdamas su tokiu apeliacinės instancijos teismo sprendimu, </w:t>
      </w:r>
      <w:r w:rsidR="001533E1" w:rsidRPr="009F16F1">
        <w:rPr>
          <w:iCs/>
          <w:lang w:val="lt-LT"/>
        </w:rPr>
        <w:t xml:space="preserve">prokuroras </w:t>
      </w:r>
      <w:r w:rsidR="005C48A2" w:rsidRPr="009F16F1">
        <w:rPr>
          <w:iCs/>
          <w:lang w:val="lt-LT"/>
        </w:rPr>
        <w:t xml:space="preserve">pateikė kasacinį skundą, kuris grindžiamas išskirtinai </w:t>
      </w:r>
      <w:r w:rsidR="001533E1" w:rsidRPr="009F16F1">
        <w:rPr>
          <w:iCs/>
          <w:lang w:val="lt-LT"/>
        </w:rPr>
        <w:t>BPK 20 straipsnio 5 dalies reikalavim</w:t>
      </w:r>
      <w:r w:rsidR="005C48A2" w:rsidRPr="009F16F1">
        <w:rPr>
          <w:iCs/>
          <w:lang w:val="lt-LT"/>
        </w:rPr>
        <w:t>ų nesilaikymu</w:t>
      </w:r>
      <w:r w:rsidR="001533E1" w:rsidRPr="009F16F1">
        <w:rPr>
          <w:iCs/>
          <w:lang w:val="lt-LT"/>
        </w:rPr>
        <w:t>.</w:t>
      </w:r>
      <w:r w:rsidR="0017527E" w:rsidRPr="009F16F1">
        <w:rPr>
          <w:iCs/>
          <w:lang w:val="lt-LT"/>
        </w:rPr>
        <w:t xml:space="preserve"> </w:t>
      </w:r>
      <w:r w:rsidR="005C48A2" w:rsidRPr="009F16F1">
        <w:rPr>
          <w:iCs/>
          <w:lang w:val="lt-LT"/>
        </w:rPr>
        <w:t xml:space="preserve">Kasaciniame skunde </w:t>
      </w:r>
      <w:r w:rsidR="00AD21D7" w:rsidRPr="009F16F1">
        <w:rPr>
          <w:iCs/>
          <w:lang w:val="lt-LT"/>
        </w:rPr>
        <w:t>nurodyta</w:t>
      </w:r>
      <w:r w:rsidR="001533E1" w:rsidRPr="009F16F1">
        <w:rPr>
          <w:iCs/>
          <w:lang w:val="lt-LT"/>
        </w:rPr>
        <w:t>, kad apeliacinės instancijos teism</w:t>
      </w:r>
      <w:r w:rsidR="00C36BD6" w:rsidRPr="009F16F1">
        <w:rPr>
          <w:iCs/>
          <w:lang w:val="lt-LT"/>
        </w:rPr>
        <w:t>as</w:t>
      </w:r>
      <w:r w:rsidR="001533E1" w:rsidRPr="009F16F1">
        <w:rPr>
          <w:iCs/>
          <w:lang w:val="lt-LT"/>
        </w:rPr>
        <w:t xml:space="preserve"> </w:t>
      </w:r>
      <w:r w:rsidR="00C36BD6" w:rsidRPr="009F16F1">
        <w:rPr>
          <w:iCs/>
          <w:lang w:val="lt-LT"/>
        </w:rPr>
        <w:t>ne</w:t>
      </w:r>
      <w:r w:rsidR="001533E1" w:rsidRPr="009F16F1">
        <w:rPr>
          <w:iCs/>
          <w:lang w:val="lt-LT"/>
        </w:rPr>
        <w:t>visapusiškai įvertin</w:t>
      </w:r>
      <w:r w:rsidR="00C36BD6" w:rsidRPr="009F16F1">
        <w:rPr>
          <w:iCs/>
          <w:lang w:val="lt-LT"/>
        </w:rPr>
        <w:t>o</w:t>
      </w:r>
      <w:r w:rsidR="001533E1" w:rsidRPr="009F16F1">
        <w:rPr>
          <w:iCs/>
          <w:lang w:val="lt-LT"/>
        </w:rPr>
        <w:t xml:space="preserve"> bylai teisingai išspręsti reikšming</w:t>
      </w:r>
      <w:r w:rsidR="00C36BD6" w:rsidRPr="009F16F1">
        <w:rPr>
          <w:iCs/>
          <w:lang w:val="lt-LT"/>
        </w:rPr>
        <w:t>us</w:t>
      </w:r>
      <w:r w:rsidR="001533E1" w:rsidRPr="009F16F1">
        <w:rPr>
          <w:iCs/>
          <w:lang w:val="lt-LT"/>
        </w:rPr>
        <w:t xml:space="preserve"> įrodym</w:t>
      </w:r>
      <w:r w:rsidR="00C36BD6" w:rsidRPr="009F16F1">
        <w:rPr>
          <w:iCs/>
          <w:lang w:val="lt-LT"/>
        </w:rPr>
        <w:t>us</w:t>
      </w:r>
      <w:r w:rsidR="001533E1" w:rsidRPr="009F16F1">
        <w:rPr>
          <w:iCs/>
          <w:lang w:val="lt-LT"/>
        </w:rPr>
        <w:t xml:space="preserve">, </w:t>
      </w:r>
      <w:r w:rsidR="00C36BD6" w:rsidRPr="009F16F1">
        <w:rPr>
          <w:iCs/>
          <w:lang w:val="lt-LT"/>
        </w:rPr>
        <w:t>ignoravo</w:t>
      </w:r>
      <w:r w:rsidR="001533E1" w:rsidRPr="009F16F1">
        <w:rPr>
          <w:iCs/>
          <w:lang w:val="lt-LT"/>
        </w:rPr>
        <w:t xml:space="preserve"> dalį byloje ištirtų įrodymų</w:t>
      </w:r>
      <w:r w:rsidR="00C36BD6" w:rsidRPr="009F16F1">
        <w:rPr>
          <w:iCs/>
          <w:lang w:val="lt-LT"/>
        </w:rPr>
        <w:t xml:space="preserve"> ir</w:t>
      </w:r>
      <w:r w:rsidR="001533E1" w:rsidRPr="009F16F1">
        <w:rPr>
          <w:iCs/>
          <w:lang w:val="lt-LT"/>
        </w:rPr>
        <w:t xml:space="preserve"> </w:t>
      </w:r>
      <w:r w:rsidR="00C36BD6" w:rsidRPr="009F16F1">
        <w:rPr>
          <w:iCs/>
          <w:lang w:val="lt-LT"/>
        </w:rPr>
        <w:t>padarė</w:t>
      </w:r>
      <w:r w:rsidR="001533E1" w:rsidRPr="009F16F1">
        <w:rPr>
          <w:iCs/>
          <w:lang w:val="lt-LT"/>
        </w:rPr>
        <w:t xml:space="preserve"> prieštaringas bei bylos aplinkybių neatitinkančias išvadas. Dėl tokių padarytų procesinių pažeidimų byloje netinkamai taikytas baudžiamasis įstatymas ir </w:t>
      </w:r>
      <w:bookmarkStart w:id="192" w:name="Buk_296"/>
      <w:r w:rsidR="003261E5" w:rsidRPr="001346A9">
        <w:rPr>
          <w:iCs/>
          <w:lang w:val="lt-LT"/>
        </w:rPr>
        <w:t xml:space="preserve">V. M. </w:t>
      </w:r>
      <w:bookmarkEnd w:id="192"/>
      <w:r w:rsidR="001533E1" w:rsidRPr="009F16F1">
        <w:rPr>
          <w:iCs/>
          <w:lang w:val="lt-LT"/>
        </w:rPr>
        <w:t>nepagrįstai išteisintas pagal BK 184 straipsnio 2 dalį</w:t>
      </w:r>
      <w:r w:rsidR="00C36BD6" w:rsidRPr="009F16F1">
        <w:rPr>
          <w:iCs/>
          <w:lang w:val="lt-LT"/>
        </w:rPr>
        <w:t xml:space="preserve"> ir</w:t>
      </w:r>
      <w:r w:rsidR="001533E1" w:rsidRPr="009F16F1">
        <w:rPr>
          <w:iCs/>
          <w:lang w:val="lt-LT"/>
        </w:rPr>
        <w:t xml:space="preserve"> 228 straipsnio 1</w:t>
      </w:r>
      <w:r w:rsidR="0017527E" w:rsidRPr="009F16F1">
        <w:rPr>
          <w:iCs/>
          <w:lang w:val="lt-LT"/>
        </w:rPr>
        <w:t> </w:t>
      </w:r>
      <w:r w:rsidR="001533E1" w:rsidRPr="009F16F1">
        <w:rPr>
          <w:iCs/>
          <w:lang w:val="lt-LT"/>
        </w:rPr>
        <w:t xml:space="preserve">dalį, </w:t>
      </w:r>
      <w:bookmarkStart w:id="193" w:name="Buk_119"/>
      <w:r w:rsidR="003261E5" w:rsidRPr="001346A9">
        <w:rPr>
          <w:iCs/>
          <w:lang w:val="lt-LT"/>
        </w:rPr>
        <w:t xml:space="preserve">R. D. </w:t>
      </w:r>
      <w:bookmarkEnd w:id="193"/>
      <w:r w:rsidR="001533E1" w:rsidRPr="009F16F1">
        <w:rPr>
          <w:iCs/>
          <w:lang w:val="lt-LT"/>
        </w:rPr>
        <w:t xml:space="preserve">– </w:t>
      </w:r>
      <w:r w:rsidR="004264B7" w:rsidRPr="009F16F1">
        <w:rPr>
          <w:iCs/>
          <w:lang w:val="lt-LT"/>
        </w:rPr>
        <w:t xml:space="preserve">pagal </w:t>
      </w:r>
      <w:r w:rsidR="001533E1" w:rsidRPr="009F16F1">
        <w:rPr>
          <w:iCs/>
          <w:lang w:val="lt-LT"/>
        </w:rPr>
        <w:t>BK 24</w:t>
      </w:r>
      <w:r w:rsidR="004264B7" w:rsidRPr="009F16F1">
        <w:rPr>
          <w:iCs/>
          <w:lang w:val="lt-LT"/>
        </w:rPr>
        <w:t> </w:t>
      </w:r>
      <w:r w:rsidR="001533E1" w:rsidRPr="009F16F1">
        <w:rPr>
          <w:iCs/>
          <w:lang w:val="lt-LT"/>
        </w:rPr>
        <w:t>straipsnio 6 dalį ir 183 straipsnio 2 dalį</w:t>
      </w:r>
      <w:r w:rsidR="00C36BD6" w:rsidRPr="009F16F1">
        <w:rPr>
          <w:iCs/>
          <w:lang w:val="lt-LT"/>
        </w:rPr>
        <w:t xml:space="preserve"> bei</w:t>
      </w:r>
      <w:r w:rsidR="001533E1" w:rsidRPr="009F16F1">
        <w:rPr>
          <w:iCs/>
          <w:lang w:val="lt-LT"/>
        </w:rPr>
        <w:t xml:space="preserve"> BK 24 straipsnio 6 dalį ir 228 straipsnio 2 dalį, </w:t>
      </w:r>
      <w:bookmarkStart w:id="194" w:name="Buk_190"/>
      <w:r w:rsidR="003261E5" w:rsidRPr="001346A9">
        <w:rPr>
          <w:iCs/>
          <w:lang w:val="lt-LT"/>
        </w:rPr>
        <w:t xml:space="preserve">V. K. </w:t>
      </w:r>
      <w:bookmarkEnd w:id="194"/>
      <w:r w:rsidR="001533E1" w:rsidRPr="009F16F1">
        <w:rPr>
          <w:iCs/>
          <w:lang w:val="lt-LT"/>
        </w:rPr>
        <w:t xml:space="preserve">– </w:t>
      </w:r>
      <w:r w:rsidR="004264B7" w:rsidRPr="009F16F1">
        <w:rPr>
          <w:iCs/>
          <w:lang w:val="lt-LT"/>
        </w:rPr>
        <w:t xml:space="preserve">pagal </w:t>
      </w:r>
      <w:r w:rsidR="001533E1" w:rsidRPr="009F16F1">
        <w:rPr>
          <w:iCs/>
          <w:lang w:val="lt-LT"/>
        </w:rPr>
        <w:t>BK 183</w:t>
      </w:r>
      <w:r w:rsidR="001346A9">
        <w:rPr>
          <w:iCs/>
          <w:lang w:val="lt-LT"/>
        </w:rPr>
        <w:t> </w:t>
      </w:r>
      <w:r w:rsidR="001533E1" w:rsidRPr="009F16F1">
        <w:rPr>
          <w:iCs/>
          <w:lang w:val="lt-LT"/>
        </w:rPr>
        <w:t>straipsnio 2 dalį</w:t>
      </w:r>
      <w:r w:rsidR="00C36BD6" w:rsidRPr="009F16F1">
        <w:rPr>
          <w:iCs/>
          <w:lang w:val="lt-LT"/>
        </w:rPr>
        <w:t xml:space="preserve"> ir</w:t>
      </w:r>
      <w:r w:rsidR="001533E1" w:rsidRPr="009F16F1">
        <w:rPr>
          <w:iCs/>
          <w:lang w:val="lt-LT"/>
        </w:rPr>
        <w:t xml:space="preserve"> 228 straipsnio 2 dalį. Teisėjų kolegija neturi pagrindo sutikti su šiais kasacinio skundo argumentais.</w:t>
      </w:r>
      <w:r w:rsidR="005C48A2" w:rsidRPr="009F16F1">
        <w:rPr>
          <w:iCs/>
          <w:lang w:val="lt-LT"/>
        </w:rPr>
        <w:t xml:space="preserve"> </w:t>
      </w:r>
      <w:r w:rsidR="00AD21D7" w:rsidRPr="009F16F1">
        <w:rPr>
          <w:iCs/>
          <w:lang w:val="lt-LT"/>
        </w:rPr>
        <w:t>K</w:t>
      </w:r>
      <w:r w:rsidR="005C48A2" w:rsidRPr="009F16F1">
        <w:rPr>
          <w:iCs/>
          <w:lang w:val="lt-LT"/>
        </w:rPr>
        <w:t>asaciniu skundu reikia pagrįsti kasacijos pagrindų ir dalyko buvimą, o ne deklaratyviais bendro pobūdžio teiginiais kritik</w:t>
      </w:r>
      <w:r w:rsidR="00AD21D7" w:rsidRPr="009F16F1">
        <w:rPr>
          <w:iCs/>
          <w:lang w:val="lt-LT"/>
        </w:rPr>
        <w:t>uoti</w:t>
      </w:r>
      <w:r w:rsidR="005C48A2" w:rsidRPr="009F16F1">
        <w:rPr>
          <w:iCs/>
          <w:lang w:val="lt-LT"/>
        </w:rPr>
        <w:t xml:space="preserve"> apeliacinės instancijos teismo spren</w:t>
      </w:r>
      <w:r w:rsidR="00AD21D7" w:rsidRPr="009F16F1">
        <w:rPr>
          <w:iCs/>
          <w:lang w:val="lt-LT"/>
        </w:rPr>
        <w:t>dimą</w:t>
      </w:r>
      <w:r w:rsidR="005C48A2" w:rsidRPr="009F16F1">
        <w:rPr>
          <w:iCs/>
          <w:lang w:val="lt-LT"/>
        </w:rPr>
        <w:t xml:space="preserve">. </w:t>
      </w:r>
      <w:r w:rsidR="00AD21D7" w:rsidRPr="009F16F1">
        <w:rPr>
          <w:iCs/>
          <w:lang w:val="lt-LT"/>
        </w:rPr>
        <w:t>K</w:t>
      </w:r>
      <w:r w:rsidR="005C48A2" w:rsidRPr="009F16F1">
        <w:rPr>
          <w:rFonts w:eastAsia="Calibri"/>
          <w:lang w:val="lt-LT"/>
        </w:rPr>
        <w:t>asatorių nesutikimas su teismų nustatytomis faktinėmis aplinkybėmis, atliktu įrodymų vertinimu ir pateiktomis išvadomis, nesant konkrečių argumentų konstatuoti, kad teismo proceso metu buvo padaryta esminių baudžiamojo proceso pažeidimų, nėra pagrindas naikinti ar keisti skundžiamus teismų sprendimus (kasacinės nutartys baudžiamosiose bylose Nr. </w:t>
      </w:r>
      <w:r w:rsidR="005C48A2" w:rsidRPr="009F16F1">
        <w:rPr>
          <w:iCs/>
          <w:lang w:val="lt-LT"/>
        </w:rPr>
        <w:t xml:space="preserve">2K-7-402/2010, </w:t>
      </w:r>
      <w:r w:rsidR="005C48A2" w:rsidRPr="009F16F1">
        <w:rPr>
          <w:rFonts w:eastAsia="Calibri"/>
          <w:lang w:val="lt-LT"/>
        </w:rPr>
        <w:t>2K-P-31-788/2021, 2K-7-89-511/2023 ir kt.).</w:t>
      </w:r>
    </w:p>
    <w:p w14:paraId="616056EA" w14:textId="4C74FD96" w:rsidR="008D5367" w:rsidRPr="009F16F1" w:rsidRDefault="002E1887" w:rsidP="008D5367">
      <w:pPr>
        <w:pStyle w:val="Pagrindinistekstas"/>
        <w:numPr>
          <w:ilvl w:val="0"/>
          <w:numId w:val="1"/>
        </w:numPr>
        <w:rPr>
          <w:iCs/>
        </w:rPr>
      </w:pPr>
      <w:r w:rsidRPr="009F16F1">
        <w:rPr>
          <w:iCs/>
        </w:rPr>
        <w:t>Lietuvos Aukščiausiojo Teismo nutartyse dėl BPK 20 straipsnio nuostatų taikymo yra nurodyta, kad</w:t>
      </w:r>
      <w:r w:rsidR="00120A1D" w:rsidRPr="009F16F1">
        <w:rPr>
          <w:iCs/>
        </w:rPr>
        <w:t xml:space="preserve"> kasacinės instancijos teismas pirmosios ir apeliacinės instancijos teismų atlikto įrodymų vertinimo nepakeičia savu, o tik gali patikrinti, ar anksčiau vykusiuose proceso etapuose buvo tinkamai aiškinti ir taikyti baudžiamieji įstatymai ir ar baudžiamojo proceso metu nepadaryta esminių BPK pažeidimų. </w:t>
      </w:r>
      <w:r w:rsidRPr="009F16F1">
        <w:rPr>
          <w:iCs/>
        </w:rPr>
        <w:t>P</w:t>
      </w:r>
      <w:r w:rsidR="00120A1D" w:rsidRPr="009F16F1">
        <w:rPr>
          <w:iCs/>
        </w:rPr>
        <w:t>roceso dalyvių pasiūlymų dėl duomenų pripažinimo ar nepripažinimo įrodymais ir dėl išvadų, darytinų vertinant įrodymus, atmetimas pirmosios ar apeliacinės instancijos teismuose savaime nėra esminis baudžiamojo proceso įstatymo pažeidimas, jeigu teismo sprendimas pakankamai motyvuotas ir jame nėra prieštaravimų.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nagrinėjant bylą kasacine tvarka (kasacinė nutartis baudžiamojoje byloje Nr.</w:t>
      </w:r>
      <w:r w:rsidR="00922227" w:rsidRPr="009F16F1">
        <w:rPr>
          <w:iCs/>
        </w:rPr>
        <w:t> </w:t>
      </w:r>
      <w:r w:rsidR="00120A1D" w:rsidRPr="009F16F1">
        <w:rPr>
          <w:iCs/>
        </w:rPr>
        <w:t>2K-P-31-788/2021).</w:t>
      </w:r>
      <w:r w:rsidR="00646A02" w:rsidRPr="009F16F1">
        <w:rPr>
          <w:iCs/>
        </w:rPr>
        <w:t xml:space="preserve"> </w:t>
      </w:r>
      <w:r w:rsidR="008D5367" w:rsidRPr="009F16F1">
        <w:rPr>
          <w:iCs/>
        </w:rPr>
        <w:t>Įrodymų vertinimas ir jais pagrįstų išvadų byloje sprendžiamais klausimais darymas yra teismo, priimančio baigiamąjį aktą, prerogatyva, tačiau baudžiamojo proceso įstatymas nenustato taisyklių ir metodų, kurie reglamentuotų patį įrodymų vertinimo procesą (kasacinės nutartys baudžiamosiose bylose Nr. 2K-295/2013, 2K-7-57-648/2021). Be kita ko, viena svarbiausių įrodymų vertinimo sąlygų yra ta, jog turi būti įvertintas kiekvienas įrodymas atskirai ir įrodymų visuma (kasacinės nutartys baudžiamosiose bylose Nr. 2K-23-697/2019, 2K-7-57-648/2021).</w:t>
      </w:r>
    </w:p>
    <w:p w14:paraId="43F016AF" w14:textId="3FB3F305" w:rsidR="008D5367" w:rsidRPr="009F16F1" w:rsidRDefault="008D5367" w:rsidP="00F21606">
      <w:pPr>
        <w:pStyle w:val="Pagrindinistekstas"/>
        <w:numPr>
          <w:ilvl w:val="0"/>
          <w:numId w:val="1"/>
        </w:numPr>
        <w:rPr>
          <w:iCs/>
        </w:rPr>
      </w:pPr>
      <w:r w:rsidRPr="009F16F1">
        <w:rPr>
          <w:iCs/>
        </w:rPr>
        <w:lastRenderedPageBreak/>
        <w:t>BPK 20 straipsnio 5 dalyje nustatyta, kad teisėjai įrodymus vertina pagal savo vidinį įsitikinimą, pagrįstą išsamiu ir nešališku visų bylos aplinkybių išnagrinėjimu, vadovaudamiesi įstatymu. Esminiu šių nuostatų pažeidimu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 straipsnio 1–4</w:t>
      </w:r>
      <w:r w:rsidR="00922227" w:rsidRPr="009F16F1">
        <w:rPr>
          <w:iCs/>
        </w:rPr>
        <w:t> </w:t>
      </w:r>
      <w:r w:rsidRPr="009F16F1">
        <w:rPr>
          <w:iCs/>
        </w:rPr>
        <w:t>dalyse nustatytiems reikalavimams negalėjo būti pripažinti įrodymais; nepagrįstai įrodymais nepripažinti duomenys, atitinkantys BPK 20 straipsnio 1–4 dalyse nustatytus reikalavimus; neišdėstyti teisiniai argumentai dėl ištirtų įrodymų vertinimo ir pan. (kasacinės nutartys baudžiamosiose bylose Nr.</w:t>
      </w:r>
      <w:r w:rsidR="004264B7" w:rsidRPr="009F16F1">
        <w:rPr>
          <w:iCs/>
        </w:rPr>
        <w:t> </w:t>
      </w:r>
      <w:r w:rsidRPr="009F16F1">
        <w:rPr>
          <w:iCs/>
        </w:rPr>
        <w:t>2K-7-176-303/2015, 2K-251-507/2016, 2K-74-976/2017, 2K-145-495/2021, 2K-113-697/2022, 2K-93-387/2023, 2K-217-719/2023 ir kt.).</w:t>
      </w:r>
    </w:p>
    <w:p w14:paraId="05C5BAE8" w14:textId="74EEC5A0" w:rsidR="0073280F" w:rsidRPr="009F16F1" w:rsidRDefault="0073280F" w:rsidP="007335F6">
      <w:pPr>
        <w:pStyle w:val="Pagrindinistekstas"/>
        <w:numPr>
          <w:ilvl w:val="0"/>
          <w:numId w:val="1"/>
        </w:numPr>
        <w:rPr>
          <w:iCs/>
        </w:rPr>
      </w:pPr>
      <w:r w:rsidRPr="009F16F1">
        <w:rPr>
          <w:iCs/>
        </w:rPr>
        <w:t xml:space="preserve">BPK 331 straipsnyje nenurodyta jokių specifinių naujo nuosprendžio surašymo taisyklių, tačiau apeliacinės instancijos teismo priimtame naujame nuosprendyje (apkaltinamajame ar išteisinamajame) paprastai sukritikuojamos pirmosios instancijos teismo išvados dėl nustatytų bylos aplinkybių, kitaip įvertinami byloje esantys ar naujai gauti įrodymai, nurodomos naujos aplinkybės ar atkreipiamas dėmesys į tas nusikalstamos veikos teisiniam įvertinimui pagal baudžiamąjį įstatymą reikšmingas aplinkybes, į kurias pirmosios instancijos teismas neatkreipė dėmesio arba netinkamai vertino atskirus bylos įrodymus jas nustatydamas. Apeliacinės instancijos teismo procesinio sprendimo turinys apie pirmosios instancijos teismo išvadų, padarytų dėl bylos aplinkybių ir jų </w:t>
      </w:r>
      <w:proofErr w:type="spellStart"/>
      <w:r w:rsidRPr="009F16F1">
        <w:rPr>
          <w:iCs/>
        </w:rPr>
        <w:t>įrodytumo</w:t>
      </w:r>
      <w:proofErr w:type="spellEnd"/>
      <w:r w:rsidRPr="009F16F1">
        <w:rPr>
          <w:iCs/>
        </w:rPr>
        <w:t xml:space="preserve"> bei bylos tyrimo išsamumo, pagrįstumą turi būti aiškus, logiškas, nuoseklus ir įtikinamas (kasacinės nutartys baudžiamosiose bylose Nr. 2K-319-976/2015, 2K-418-699/2015, 2K-190-648/2018, 2K-112-895/2019)</w:t>
      </w:r>
      <w:r w:rsidR="007335F6" w:rsidRPr="009F16F1">
        <w:rPr>
          <w:iCs/>
        </w:rPr>
        <w:t>.</w:t>
      </w:r>
    </w:p>
    <w:p w14:paraId="0E28741F" w14:textId="59000E31" w:rsidR="0082550A" w:rsidRPr="000E38AB" w:rsidRDefault="00CD2E60" w:rsidP="000E38AB">
      <w:pPr>
        <w:pStyle w:val="Pagrindinistekstas"/>
        <w:numPr>
          <w:ilvl w:val="0"/>
          <w:numId w:val="1"/>
        </w:numPr>
        <w:rPr>
          <w:iCs/>
        </w:rPr>
      </w:pPr>
      <w:r w:rsidRPr="009F16F1">
        <w:rPr>
          <w:iCs/>
        </w:rPr>
        <w:t>Priešingai nei teigiama prokuroro skunde, apeliacinės instancijos teismo nuosprendyje įrodymai išdėstyti nuosekliai, atskleistas jų turinys ir įrodomoji reikšmė, aiškiai argumentuota, kodėl tiek atskiri įrodymai, tiek jų visuma yra nepakankami nuteistųjų kaltei pagrįsti, teismo išvados logiškos</w:t>
      </w:r>
      <w:r w:rsidR="002E1887" w:rsidRPr="009F16F1">
        <w:rPr>
          <w:iCs/>
        </w:rPr>
        <w:t xml:space="preserve"> ir</w:t>
      </w:r>
      <w:r w:rsidRPr="009F16F1">
        <w:rPr>
          <w:iCs/>
        </w:rPr>
        <w:t xml:space="preserve"> neprieštaringos.</w:t>
      </w:r>
      <w:r w:rsidR="0031163D" w:rsidRPr="009F16F1">
        <w:rPr>
          <w:iCs/>
        </w:rPr>
        <w:t xml:space="preserve"> </w:t>
      </w:r>
      <w:r w:rsidR="009406C6" w:rsidRPr="009F16F1">
        <w:rPr>
          <w:iCs/>
        </w:rPr>
        <w:t>K</w:t>
      </w:r>
      <w:r w:rsidRPr="009F16F1">
        <w:rPr>
          <w:iCs/>
        </w:rPr>
        <w:t>asatoriaus akcentuojam</w:t>
      </w:r>
      <w:r w:rsidR="009406C6" w:rsidRPr="009F16F1">
        <w:rPr>
          <w:iCs/>
        </w:rPr>
        <w:t>a</w:t>
      </w:r>
      <w:r w:rsidRPr="009F16F1">
        <w:rPr>
          <w:iCs/>
        </w:rPr>
        <w:t xml:space="preserve"> tiesioginių ir netiesioginių įrodymų įrodomo</w:t>
      </w:r>
      <w:r w:rsidR="009406C6" w:rsidRPr="009F16F1">
        <w:rPr>
          <w:iCs/>
        </w:rPr>
        <w:t>ji</w:t>
      </w:r>
      <w:r w:rsidRPr="009F16F1">
        <w:rPr>
          <w:iCs/>
        </w:rPr>
        <w:t xml:space="preserve"> reikšmė išsamiai </w:t>
      </w:r>
      <w:r w:rsidR="009406C6" w:rsidRPr="009F16F1">
        <w:rPr>
          <w:iCs/>
        </w:rPr>
        <w:t>motyvuota</w:t>
      </w:r>
      <w:r w:rsidRPr="009F16F1">
        <w:rPr>
          <w:iCs/>
        </w:rPr>
        <w:t xml:space="preserve"> skundžiamame nuosprendyje. Apeliacinės instancijos teismas, laikydamasis skunde ginčijamo įrodymų tyrimo ir bylos nagrinėjimo visapusiškumo principo,</w:t>
      </w:r>
      <w:r w:rsidR="0031163D" w:rsidRPr="009F16F1">
        <w:rPr>
          <w:iCs/>
        </w:rPr>
        <w:t xml:space="preserve"> tyrė ir analizavo visus byloje surinktus įrodymus, </w:t>
      </w:r>
      <w:r w:rsidR="0082550A" w:rsidRPr="009F16F1">
        <w:rPr>
          <w:iCs/>
        </w:rPr>
        <w:t>be kita ko,</w:t>
      </w:r>
      <w:r w:rsidR="0031163D" w:rsidRPr="009F16F1">
        <w:rPr>
          <w:iCs/>
        </w:rPr>
        <w:t xml:space="preserve"> ir </w:t>
      </w:r>
      <w:r w:rsidRPr="009F16F1">
        <w:rPr>
          <w:iCs/>
        </w:rPr>
        <w:t xml:space="preserve">skunde </w:t>
      </w:r>
      <w:r w:rsidR="0031163D" w:rsidRPr="009F16F1">
        <w:rPr>
          <w:iCs/>
        </w:rPr>
        <w:t xml:space="preserve">nurodomus </w:t>
      </w:r>
      <w:r w:rsidRPr="009F16F1">
        <w:rPr>
          <w:iCs/>
        </w:rPr>
        <w:t xml:space="preserve">išteisintųjų </w:t>
      </w:r>
      <w:bookmarkStart w:id="195" w:name="Buk_253"/>
      <w:r w:rsidR="003261E5" w:rsidRPr="001346A9">
        <w:rPr>
          <w:iCs/>
        </w:rPr>
        <w:t>V. M.</w:t>
      </w:r>
      <w:bookmarkEnd w:id="195"/>
      <w:r w:rsidR="00282F04" w:rsidRPr="009F16F1">
        <w:rPr>
          <w:iCs/>
        </w:rPr>
        <w:t xml:space="preserve">, </w:t>
      </w:r>
      <w:bookmarkStart w:id="196" w:name="Buk_138"/>
      <w:r w:rsidR="003261E5" w:rsidRPr="001346A9">
        <w:rPr>
          <w:iCs/>
        </w:rPr>
        <w:t>R. D.</w:t>
      </w:r>
      <w:bookmarkEnd w:id="196"/>
      <w:r w:rsidR="00282F04" w:rsidRPr="009F16F1">
        <w:rPr>
          <w:iCs/>
        </w:rPr>
        <w:t>,</w:t>
      </w:r>
      <w:r w:rsidRPr="009F16F1">
        <w:rPr>
          <w:iCs/>
        </w:rPr>
        <w:t xml:space="preserve"> nuteistojo </w:t>
      </w:r>
      <w:bookmarkStart w:id="197" w:name="Buk_213"/>
      <w:r w:rsidR="003261E5" w:rsidRPr="001346A9">
        <w:rPr>
          <w:iCs/>
        </w:rPr>
        <w:t>V. K.</w:t>
      </w:r>
      <w:bookmarkEnd w:id="197"/>
      <w:r w:rsidRPr="009F16F1">
        <w:rPr>
          <w:iCs/>
        </w:rPr>
        <w:t xml:space="preserve">, liudytojų VĮ „Automagistralė“ darbuotojų: </w:t>
      </w:r>
      <w:bookmarkStart w:id="198" w:name="Buk_81"/>
      <w:r w:rsidR="003261E5" w:rsidRPr="001346A9">
        <w:rPr>
          <w:iCs/>
        </w:rPr>
        <w:t>K. E.</w:t>
      </w:r>
      <w:bookmarkEnd w:id="198"/>
      <w:r w:rsidRPr="009F16F1">
        <w:rPr>
          <w:iCs/>
        </w:rPr>
        <w:t xml:space="preserve">, </w:t>
      </w:r>
      <w:bookmarkStart w:id="199" w:name="Buk_102"/>
      <w:r w:rsidR="003261E5" w:rsidRPr="001346A9">
        <w:rPr>
          <w:iCs/>
        </w:rPr>
        <w:t>M.</w:t>
      </w:r>
      <w:r w:rsidR="001346A9" w:rsidRPr="001346A9">
        <w:rPr>
          <w:iCs/>
        </w:rPr>
        <w:t> </w:t>
      </w:r>
      <w:r w:rsidR="003261E5" w:rsidRPr="001346A9">
        <w:rPr>
          <w:iCs/>
        </w:rPr>
        <w:t>R.</w:t>
      </w:r>
      <w:bookmarkEnd w:id="199"/>
      <w:r w:rsidRPr="009F16F1">
        <w:rPr>
          <w:iCs/>
        </w:rPr>
        <w:t xml:space="preserve">, </w:t>
      </w:r>
      <w:bookmarkStart w:id="200" w:name="Buk_156"/>
      <w:r w:rsidR="003261E5" w:rsidRPr="001346A9">
        <w:rPr>
          <w:iCs/>
        </w:rPr>
        <w:t>R. P.</w:t>
      </w:r>
      <w:bookmarkEnd w:id="200"/>
      <w:r w:rsidRPr="009F16F1">
        <w:rPr>
          <w:iCs/>
        </w:rPr>
        <w:t xml:space="preserve">, </w:t>
      </w:r>
      <w:bookmarkStart w:id="201" w:name="Buk_158"/>
      <w:r w:rsidR="003261E5" w:rsidRPr="001346A9">
        <w:rPr>
          <w:iCs/>
        </w:rPr>
        <w:t>S. K.</w:t>
      </w:r>
      <w:bookmarkEnd w:id="201"/>
      <w:r w:rsidRPr="009F16F1">
        <w:rPr>
          <w:iCs/>
        </w:rPr>
        <w:t xml:space="preserve">, </w:t>
      </w:r>
      <w:bookmarkStart w:id="202" w:name="Buk_60"/>
      <w:r w:rsidR="003261E5" w:rsidRPr="001346A9">
        <w:rPr>
          <w:iCs/>
        </w:rPr>
        <w:t>A. P.</w:t>
      </w:r>
      <w:bookmarkEnd w:id="202"/>
      <w:r w:rsidRPr="009F16F1">
        <w:rPr>
          <w:iCs/>
        </w:rPr>
        <w:t xml:space="preserve">, </w:t>
      </w:r>
      <w:bookmarkStart w:id="203" w:name="Buk_164"/>
      <w:r w:rsidR="003261E5" w:rsidRPr="001346A9">
        <w:rPr>
          <w:iCs/>
        </w:rPr>
        <w:t>V. Č.</w:t>
      </w:r>
      <w:bookmarkEnd w:id="203"/>
      <w:r w:rsidRPr="009F16F1">
        <w:rPr>
          <w:iCs/>
        </w:rPr>
        <w:t xml:space="preserve">, </w:t>
      </w:r>
      <w:bookmarkStart w:id="204" w:name="Buk_64"/>
      <w:r w:rsidR="003261E5" w:rsidRPr="001346A9">
        <w:rPr>
          <w:iCs/>
        </w:rPr>
        <w:t>B. R.</w:t>
      </w:r>
      <w:bookmarkEnd w:id="204"/>
      <w:r w:rsidR="00282F04" w:rsidRPr="009F16F1">
        <w:rPr>
          <w:iCs/>
        </w:rPr>
        <w:t>;</w:t>
      </w:r>
      <w:r w:rsidRPr="009F16F1">
        <w:rPr>
          <w:iCs/>
        </w:rPr>
        <w:t xml:space="preserve"> </w:t>
      </w:r>
      <w:r w:rsidR="004264B7" w:rsidRPr="009F16F1">
        <w:rPr>
          <w:iCs/>
        </w:rPr>
        <w:t>MB „</w:t>
      </w:r>
      <w:r w:rsidRPr="009F16F1">
        <w:rPr>
          <w:iCs/>
        </w:rPr>
        <w:t>RV Investment</w:t>
      </w:r>
      <w:r w:rsidR="004264B7" w:rsidRPr="009F16F1">
        <w:rPr>
          <w:iCs/>
        </w:rPr>
        <w:t>“</w:t>
      </w:r>
      <w:r w:rsidRPr="009F16F1">
        <w:rPr>
          <w:iCs/>
        </w:rPr>
        <w:t xml:space="preserve"> akcininko </w:t>
      </w:r>
      <w:bookmarkStart w:id="205" w:name="Buk_161"/>
      <w:r w:rsidR="003261E5" w:rsidRPr="001346A9">
        <w:rPr>
          <w:iCs/>
        </w:rPr>
        <w:t>V. B.</w:t>
      </w:r>
      <w:bookmarkEnd w:id="205"/>
      <w:r w:rsidR="00282F04" w:rsidRPr="009F16F1">
        <w:rPr>
          <w:iCs/>
        </w:rPr>
        <w:t>;</w:t>
      </w:r>
      <w:r w:rsidRPr="009F16F1">
        <w:rPr>
          <w:iCs/>
        </w:rPr>
        <w:t xml:space="preserve"> auditorės, atlikusios VĮ</w:t>
      </w:r>
      <w:r w:rsidR="001346A9">
        <w:rPr>
          <w:iCs/>
        </w:rPr>
        <w:t> </w:t>
      </w:r>
      <w:r w:rsidRPr="009F16F1">
        <w:rPr>
          <w:iCs/>
        </w:rPr>
        <w:t>„Automagistralė“ auditą</w:t>
      </w:r>
      <w:r w:rsidR="00282F04" w:rsidRPr="009F16F1">
        <w:rPr>
          <w:iCs/>
        </w:rPr>
        <w:t>,</w:t>
      </w:r>
      <w:r w:rsidRPr="009F16F1">
        <w:rPr>
          <w:iCs/>
        </w:rPr>
        <w:t xml:space="preserve"> </w:t>
      </w:r>
      <w:bookmarkStart w:id="206" w:name="Buk_65"/>
      <w:r w:rsidR="003261E5" w:rsidRPr="001346A9">
        <w:rPr>
          <w:iCs/>
        </w:rPr>
        <w:t>I. M.</w:t>
      </w:r>
      <w:bookmarkEnd w:id="206"/>
      <w:r w:rsidRPr="009F16F1">
        <w:rPr>
          <w:iCs/>
        </w:rPr>
        <w:t>, Lietuvos automobilių kelių direkcijos darbuotojų</w:t>
      </w:r>
      <w:r w:rsidR="00282F04" w:rsidRPr="009F16F1">
        <w:rPr>
          <w:iCs/>
        </w:rPr>
        <w:t xml:space="preserve">, </w:t>
      </w:r>
      <w:r w:rsidR="00FA7F05" w:rsidRPr="009F16F1">
        <w:rPr>
          <w:iCs/>
        </w:rPr>
        <w:t>VĮ</w:t>
      </w:r>
      <w:r w:rsidR="001346A9">
        <w:rPr>
          <w:iCs/>
        </w:rPr>
        <w:t> </w:t>
      </w:r>
      <w:r w:rsidR="00FA7F05" w:rsidRPr="009F16F1">
        <w:rPr>
          <w:iCs/>
        </w:rPr>
        <w:t>„Automagistralė“</w:t>
      </w:r>
      <w:r w:rsidRPr="009F16F1">
        <w:rPr>
          <w:iCs/>
        </w:rPr>
        <w:t xml:space="preserve"> valdybos narių </w:t>
      </w:r>
      <w:bookmarkStart w:id="207" w:name="Buk_66"/>
      <w:r w:rsidR="003261E5" w:rsidRPr="001346A9">
        <w:rPr>
          <w:iCs/>
        </w:rPr>
        <w:t>J. G.</w:t>
      </w:r>
      <w:bookmarkEnd w:id="207"/>
      <w:r w:rsidRPr="009F16F1">
        <w:rPr>
          <w:iCs/>
        </w:rPr>
        <w:t xml:space="preserve">, </w:t>
      </w:r>
      <w:bookmarkStart w:id="208" w:name="Buk_68"/>
      <w:r w:rsidR="003261E5" w:rsidRPr="001346A9">
        <w:rPr>
          <w:iCs/>
        </w:rPr>
        <w:t xml:space="preserve">J. K. </w:t>
      </w:r>
      <w:bookmarkEnd w:id="208"/>
      <w:r w:rsidRPr="009F16F1">
        <w:rPr>
          <w:iCs/>
        </w:rPr>
        <w:t xml:space="preserve">ir </w:t>
      </w:r>
      <w:bookmarkStart w:id="209" w:name="Buk_104"/>
      <w:r w:rsidR="003261E5" w:rsidRPr="001346A9">
        <w:rPr>
          <w:iCs/>
        </w:rPr>
        <w:t xml:space="preserve">R. B. </w:t>
      </w:r>
      <w:bookmarkEnd w:id="209"/>
      <w:r w:rsidRPr="009F16F1">
        <w:rPr>
          <w:iCs/>
        </w:rPr>
        <w:t>parodymus</w:t>
      </w:r>
      <w:r w:rsidR="00282F04" w:rsidRPr="009F16F1">
        <w:rPr>
          <w:iCs/>
        </w:rPr>
        <w:t>,</w:t>
      </w:r>
      <w:r w:rsidR="0031163D" w:rsidRPr="009F16F1">
        <w:rPr>
          <w:iCs/>
        </w:rPr>
        <w:t xml:space="preserve"> </w:t>
      </w:r>
      <w:r w:rsidR="00282F04" w:rsidRPr="009F16F1">
        <w:rPr>
          <w:iCs/>
        </w:rPr>
        <w:t>kratos ir objektų apžiūrų protokolus bei kitus dokumentus, susijusius su nekilnojamojo turto</w:t>
      </w:r>
      <w:r w:rsidR="0017527E" w:rsidRPr="009F16F1">
        <w:rPr>
          <w:iCs/>
        </w:rPr>
        <w:t xml:space="preserve"> su teise nuomotis valstybinės žemės sklypą </w:t>
      </w:r>
      <w:r w:rsidR="00282F04" w:rsidRPr="009F16F1">
        <w:rPr>
          <w:iCs/>
        </w:rPr>
        <w:t>įsigijimu, turto vertinimu bei bankroto administravimo procesu</w:t>
      </w:r>
      <w:r w:rsidR="002E1887" w:rsidRPr="009F16F1">
        <w:rPr>
          <w:iCs/>
        </w:rPr>
        <w:t xml:space="preserve">: </w:t>
      </w:r>
      <w:r w:rsidR="00282F04" w:rsidRPr="009F16F1">
        <w:rPr>
          <w:iCs/>
        </w:rPr>
        <w:t>2014 m. birželio</w:t>
      </w:r>
      <w:r w:rsidR="000E38AB">
        <w:rPr>
          <w:iCs/>
        </w:rPr>
        <w:t> </w:t>
      </w:r>
      <w:r w:rsidR="00282F04" w:rsidRPr="009F16F1">
        <w:rPr>
          <w:iCs/>
        </w:rPr>
        <w:t>6</w:t>
      </w:r>
      <w:r w:rsidR="001346A9">
        <w:rPr>
          <w:iCs/>
        </w:rPr>
        <w:t> </w:t>
      </w:r>
      <w:r w:rsidR="00282F04" w:rsidRPr="009F16F1">
        <w:rPr>
          <w:iCs/>
        </w:rPr>
        <w:t>d. tarp BUAB „Mandėja</w:t>
      </w:r>
      <w:r w:rsidR="004264B7" w:rsidRPr="009F16F1">
        <w:rPr>
          <w:iCs/>
        </w:rPr>
        <w:t>“</w:t>
      </w:r>
      <w:r w:rsidR="00282F04" w:rsidRPr="009F16F1">
        <w:rPr>
          <w:iCs/>
        </w:rPr>
        <w:t xml:space="preserve"> ir VĮ</w:t>
      </w:r>
      <w:r w:rsidR="004264B7" w:rsidRPr="009F16F1">
        <w:rPr>
          <w:iCs/>
        </w:rPr>
        <w:t> </w:t>
      </w:r>
      <w:r w:rsidR="00282F04" w:rsidRPr="009F16F1">
        <w:rPr>
          <w:iCs/>
        </w:rPr>
        <w:t>„Automagistralė“ sudary</w:t>
      </w:r>
      <w:r w:rsidR="0082550A" w:rsidRPr="009F16F1">
        <w:rPr>
          <w:iCs/>
        </w:rPr>
        <w:t>tą</w:t>
      </w:r>
      <w:r w:rsidR="00282F04" w:rsidRPr="009F16F1">
        <w:rPr>
          <w:iCs/>
        </w:rPr>
        <w:t xml:space="preserve"> ilgalaikio materialiojo turto nuomos sutart</w:t>
      </w:r>
      <w:r w:rsidR="0031163D" w:rsidRPr="009F16F1">
        <w:rPr>
          <w:iCs/>
        </w:rPr>
        <w:t>į</w:t>
      </w:r>
      <w:r w:rsidR="0017527E" w:rsidRPr="009F16F1">
        <w:rPr>
          <w:iCs/>
        </w:rPr>
        <w:t>,</w:t>
      </w:r>
      <w:r w:rsidR="00282F04" w:rsidRPr="009F16F1">
        <w:rPr>
          <w:iCs/>
        </w:rPr>
        <w:t xml:space="preserve"> nekilnojamojo turto pirkimo</w:t>
      </w:r>
      <w:r w:rsidR="004264B7" w:rsidRPr="009F16F1">
        <w:rPr>
          <w:iCs/>
        </w:rPr>
        <w:t>–</w:t>
      </w:r>
      <w:r w:rsidR="00282F04" w:rsidRPr="009F16F1">
        <w:rPr>
          <w:iCs/>
        </w:rPr>
        <w:t>pardavimo sutart</w:t>
      </w:r>
      <w:r w:rsidR="0031163D" w:rsidRPr="009F16F1">
        <w:rPr>
          <w:iCs/>
        </w:rPr>
        <w:t>i</w:t>
      </w:r>
      <w:r w:rsidR="00282F04" w:rsidRPr="009F16F1">
        <w:rPr>
          <w:iCs/>
        </w:rPr>
        <w:t>s, BUAB „Mandėja“ kreditorių susirinkimo protokolus, VĮ</w:t>
      </w:r>
      <w:r w:rsidR="004264B7" w:rsidRPr="009F16F1">
        <w:rPr>
          <w:iCs/>
        </w:rPr>
        <w:t> </w:t>
      </w:r>
      <w:r w:rsidR="00282F04" w:rsidRPr="009F16F1">
        <w:rPr>
          <w:iCs/>
        </w:rPr>
        <w:t>„Automagistralė“ valdybos posėdžių protokolus, 2014 m. rugsėjo</w:t>
      </w:r>
      <w:r w:rsidR="000E38AB">
        <w:rPr>
          <w:iCs/>
        </w:rPr>
        <w:t> </w:t>
      </w:r>
      <w:r w:rsidR="00282F04" w:rsidRPr="009F16F1">
        <w:rPr>
          <w:iCs/>
        </w:rPr>
        <w:t>29</w:t>
      </w:r>
      <w:r w:rsidR="001346A9">
        <w:rPr>
          <w:iCs/>
        </w:rPr>
        <w:t> </w:t>
      </w:r>
      <w:r w:rsidR="00282F04" w:rsidRPr="009F16F1">
        <w:rPr>
          <w:iCs/>
        </w:rPr>
        <w:t xml:space="preserve">d. Baltijos turto vertinimo agentūros </w:t>
      </w:r>
      <w:r w:rsidR="004264B7" w:rsidRPr="009F16F1">
        <w:rPr>
          <w:iCs/>
        </w:rPr>
        <w:t>n</w:t>
      </w:r>
      <w:r w:rsidR="00282F04" w:rsidRPr="009F16F1">
        <w:rPr>
          <w:iCs/>
        </w:rPr>
        <w:t>ekilnojamojo turto vertinimo ataskait</w:t>
      </w:r>
      <w:r w:rsidR="0031163D" w:rsidRPr="009F16F1">
        <w:rPr>
          <w:iCs/>
        </w:rPr>
        <w:t>ą</w:t>
      </w:r>
      <w:r w:rsidR="00282F04" w:rsidRPr="009F16F1">
        <w:rPr>
          <w:iCs/>
        </w:rPr>
        <w:t>,</w:t>
      </w:r>
      <w:r w:rsidR="0082550A" w:rsidRPr="009F16F1">
        <w:rPr>
          <w:iCs/>
        </w:rPr>
        <w:t xml:space="preserve"> </w:t>
      </w:r>
      <w:r w:rsidR="004264B7" w:rsidRPr="009F16F1">
        <w:rPr>
          <w:iCs/>
        </w:rPr>
        <w:t>UAB</w:t>
      </w:r>
      <w:r w:rsidR="000E38AB">
        <w:rPr>
          <w:iCs/>
        </w:rPr>
        <w:t> </w:t>
      </w:r>
      <w:r w:rsidR="00282F04" w:rsidRPr="009F16F1">
        <w:rPr>
          <w:iCs/>
        </w:rPr>
        <w:t xml:space="preserve">NILL </w:t>
      </w:r>
      <w:proofErr w:type="spellStart"/>
      <w:r w:rsidR="00282F04" w:rsidRPr="009F16F1">
        <w:rPr>
          <w:iCs/>
        </w:rPr>
        <w:t>NILL</w:t>
      </w:r>
      <w:proofErr w:type="spellEnd"/>
      <w:r w:rsidR="00282F04" w:rsidRPr="009F16F1">
        <w:rPr>
          <w:iCs/>
        </w:rPr>
        <w:t xml:space="preserve"> </w:t>
      </w:r>
      <w:r w:rsidR="004264B7" w:rsidRPr="009F16F1">
        <w:rPr>
          <w:iCs/>
        </w:rPr>
        <w:t>parengtą t</w:t>
      </w:r>
      <w:r w:rsidR="00282F04" w:rsidRPr="009F16F1">
        <w:rPr>
          <w:iCs/>
        </w:rPr>
        <w:t>urto vertinimo ataskait</w:t>
      </w:r>
      <w:r w:rsidR="0031163D" w:rsidRPr="009F16F1">
        <w:rPr>
          <w:iCs/>
        </w:rPr>
        <w:t>ą</w:t>
      </w:r>
      <w:r w:rsidR="00282F04" w:rsidRPr="009F16F1">
        <w:rPr>
          <w:iCs/>
        </w:rPr>
        <w:t xml:space="preserve"> Nr. N1801S22, 2014 m. birželio 3 d. UAB</w:t>
      </w:r>
      <w:r w:rsidR="000E38AB">
        <w:rPr>
          <w:iCs/>
        </w:rPr>
        <w:t> </w:t>
      </w:r>
      <w:r w:rsidR="00282F04" w:rsidRPr="009F16F1">
        <w:rPr>
          <w:iCs/>
        </w:rPr>
        <w:t>„Centro kubas – Nekilnojamasis turtas“ ataskait</w:t>
      </w:r>
      <w:r w:rsidR="0031163D" w:rsidRPr="009F16F1">
        <w:rPr>
          <w:iCs/>
        </w:rPr>
        <w:t>ą</w:t>
      </w:r>
      <w:r w:rsidR="00282F04" w:rsidRPr="009F16F1">
        <w:rPr>
          <w:iCs/>
        </w:rPr>
        <w:t>, 2022 m. rugsėjo</w:t>
      </w:r>
      <w:r w:rsidR="00922227" w:rsidRPr="009F16F1">
        <w:rPr>
          <w:iCs/>
        </w:rPr>
        <w:t> </w:t>
      </w:r>
      <w:r w:rsidR="00282F04" w:rsidRPr="009F16F1">
        <w:rPr>
          <w:iCs/>
        </w:rPr>
        <w:t>30</w:t>
      </w:r>
      <w:r w:rsidR="00922227" w:rsidRPr="009F16F1">
        <w:rPr>
          <w:iCs/>
        </w:rPr>
        <w:t> </w:t>
      </w:r>
      <w:r w:rsidR="00282F04" w:rsidRPr="009F16F1">
        <w:rPr>
          <w:iCs/>
        </w:rPr>
        <w:t xml:space="preserve">d. </w:t>
      </w:r>
      <w:r w:rsidR="004264B7" w:rsidRPr="009F16F1">
        <w:rPr>
          <w:iCs/>
        </w:rPr>
        <w:t xml:space="preserve">VĮ </w:t>
      </w:r>
      <w:r w:rsidR="00282F04" w:rsidRPr="009F16F1">
        <w:rPr>
          <w:iCs/>
        </w:rPr>
        <w:t>Registrų centro rašt</w:t>
      </w:r>
      <w:r w:rsidR="0031163D" w:rsidRPr="009F16F1">
        <w:rPr>
          <w:iCs/>
        </w:rPr>
        <w:t>ą</w:t>
      </w:r>
      <w:r w:rsidR="00282F04" w:rsidRPr="009F16F1">
        <w:rPr>
          <w:iCs/>
        </w:rPr>
        <w:t xml:space="preserve"> Nr. 4-01-7725 „Dėl informacijos pateikimo“, </w:t>
      </w:r>
      <w:r w:rsidR="004264B7" w:rsidRPr="009F16F1">
        <w:rPr>
          <w:iCs/>
        </w:rPr>
        <w:t>n</w:t>
      </w:r>
      <w:r w:rsidR="00282F04" w:rsidRPr="009F16F1">
        <w:rPr>
          <w:iCs/>
        </w:rPr>
        <w:t>uostolio dėl ilgalaikio turto nuvertinimo pažym</w:t>
      </w:r>
      <w:r w:rsidR="0031163D" w:rsidRPr="009F16F1">
        <w:rPr>
          <w:iCs/>
        </w:rPr>
        <w:t>ą</w:t>
      </w:r>
      <w:r w:rsidR="00282F04" w:rsidRPr="009F16F1">
        <w:rPr>
          <w:iCs/>
        </w:rPr>
        <w:t xml:space="preserve"> Nr.</w:t>
      </w:r>
      <w:r w:rsidR="000E38AB">
        <w:rPr>
          <w:iCs/>
        </w:rPr>
        <w:t> </w:t>
      </w:r>
      <w:r w:rsidR="00282F04" w:rsidRPr="009F16F1">
        <w:rPr>
          <w:iCs/>
        </w:rPr>
        <w:t>ITN16-01</w:t>
      </w:r>
      <w:r w:rsidR="002E1887" w:rsidRPr="009F16F1">
        <w:rPr>
          <w:iCs/>
        </w:rPr>
        <w:t>,</w:t>
      </w:r>
      <w:r w:rsidR="0031163D" w:rsidRPr="009F16F1">
        <w:rPr>
          <w:iCs/>
        </w:rPr>
        <w:t xml:space="preserve"> taip pat kitus dokumentus.</w:t>
      </w:r>
      <w:r w:rsidR="0082550A" w:rsidRPr="009F16F1">
        <w:rPr>
          <w:iCs/>
        </w:rPr>
        <w:t xml:space="preserve"> </w:t>
      </w:r>
      <w:r w:rsidR="00CC7E92" w:rsidRPr="009F16F1">
        <w:rPr>
          <w:iCs/>
        </w:rPr>
        <w:t xml:space="preserve">Be to, </w:t>
      </w:r>
      <w:r w:rsidRPr="009F16F1">
        <w:rPr>
          <w:iCs/>
        </w:rPr>
        <w:t xml:space="preserve">apeliacinės instancijos teismas atliko įrodymų tyrimą ir </w:t>
      </w:r>
      <w:r w:rsidR="00CC7E92" w:rsidRPr="009F16F1">
        <w:rPr>
          <w:iCs/>
        </w:rPr>
        <w:t xml:space="preserve">pakartotinai </w:t>
      </w:r>
      <w:r w:rsidRPr="009F16F1">
        <w:rPr>
          <w:iCs/>
        </w:rPr>
        <w:t xml:space="preserve">apklausė </w:t>
      </w:r>
      <w:r w:rsidR="00CC7E92" w:rsidRPr="009F16F1">
        <w:rPr>
          <w:iCs/>
        </w:rPr>
        <w:t xml:space="preserve">išteisintąjį </w:t>
      </w:r>
      <w:bookmarkStart w:id="210" w:name="Buk_233"/>
      <w:r w:rsidR="003261E5" w:rsidRPr="001346A9">
        <w:rPr>
          <w:iCs/>
        </w:rPr>
        <w:t xml:space="preserve">V. M. </w:t>
      </w:r>
      <w:bookmarkEnd w:id="210"/>
      <w:r w:rsidR="002E1887" w:rsidRPr="009F16F1">
        <w:rPr>
          <w:iCs/>
        </w:rPr>
        <w:t>ir</w:t>
      </w:r>
      <w:r w:rsidR="00CC7E92" w:rsidRPr="009F16F1">
        <w:rPr>
          <w:iCs/>
        </w:rPr>
        <w:t xml:space="preserve"> VĮ</w:t>
      </w:r>
      <w:r w:rsidR="0082550A" w:rsidRPr="009F16F1">
        <w:rPr>
          <w:iCs/>
        </w:rPr>
        <w:t> </w:t>
      </w:r>
      <w:r w:rsidR="00CC7E92" w:rsidRPr="009F16F1">
        <w:rPr>
          <w:iCs/>
        </w:rPr>
        <w:t xml:space="preserve">„Automagistralė“ darbuotoją liudytoją </w:t>
      </w:r>
      <w:bookmarkStart w:id="211" w:name="Buk_84"/>
      <w:r w:rsidR="003261E5" w:rsidRPr="001346A9">
        <w:rPr>
          <w:iCs/>
        </w:rPr>
        <w:t>K.</w:t>
      </w:r>
      <w:r w:rsidR="000E38AB">
        <w:rPr>
          <w:iCs/>
        </w:rPr>
        <w:t> </w:t>
      </w:r>
      <w:r w:rsidR="003261E5" w:rsidRPr="001346A9">
        <w:rPr>
          <w:iCs/>
        </w:rPr>
        <w:t>E.</w:t>
      </w:r>
      <w:bookmarkEnd w:id="211"/>
      <w:r w:rsidR="00CC7E92" w:rsidRPr="009F16F1">
        <w:rPr>
          <w:iCs/>
        </w:rPr>
        <w:t xml:space="preserve">, pavedė prokurorui pateikti teismui nekilnojamojo turto vertinimo nusikaltimo padarymo </w:t>
      </w:r>
      <w:r w:rsidR="004264B7" w:rsidRPr="009F16F1">
        <w:rPr>
          <w:iCs/>
        </w:rPr>
        <w:t xml:space="preserve">dieną </w:t>
      </w:r>
      <w:r w:rsidR="00CC7E92" w:rsidRPr="009F16F1">
        <w:rPr>
          <w:iCs/>
        </w:rPr>
        <w:t>(2015 m. liepos 15</w:t>
      </w:r>
      <w:r w:rsidR="00BF4360" w:rsidRPr="009F16F1">
        <w:rPr>
          <w:iCs/>
        </w:rPr>
        <w:t> </w:t>
      </w:r>
      <w:r w:rsidR="00CC7E92" w:rsidRPr="009F16F1">
        <w:rPr>
          <w:iCs/>
        </w:rPr>
        <w:t>d.)</w:t>
      </w:r>
      <w:r w:rsidR="00332348" w:rsidRPr="009F16F1">
        <w:rPr>
          <w:iCs/>
        </w:rPr>
        <w:t xml:space="preserve"> išvadą</w:t>
      </w:r>
      <w:r w:rsidR="0082550A" w:rsidRPr="009F16F1">
        <w:rPr>
          <w:iCs/>
        </w:rPr>
        <w:t>.</w:t>
      </w:r>
      <w:r w:rsidR="0017527E" w:rsidRPr="009F16F1">
        <w:rPr>
          <w:iCs/>
        </w:rPr>
        <w:t xml:space="preserve"> </w:t>
      </w:r>
      <w:r w:rsidR="0082550A" w:rsidRPr="009F16F1">
        <w:rPr>
          <w:iCs/>
        </w:rPr>
        <w:t xml:space="preserve">Bylos nagrinėjimo apeliacinės instancijos teisme metu buvo </w:t>
      </w:r>
      <w:r w:rsidR="00CC7E92" w:rsidRPr="009F16F1">
        <w:rPr>
          <w:iCs/>
        </w:rPr>
        <w:t xml:space="preserve">gauta </w:t>
      </w:r>
      <w:r w:rsidR="004E0B14" w:rsidRPr="009F16F1">
        <w:rPr>
          <w:iCs/>
        </w:rPr>
        <w:t>t</w:t>
      </w:r>
      <w:r w:rsidR="00CC7E92" w:rsidRPr="009F16F1">
        <w:rPr>
          <w:iCs/>
        </w:rPr>
        <w:t xml:space="preserve">eismo eksperto </w:t>
      </w:r>
      <w:bookmarkStart w:id="212" w:name="Buk_100"/>
      <w:r w:rsidR="000E38AB" w:rsidRPr="000E38AB">
        <w:rPr>
          <w:iCs/>
        </w:rPr>
        <w:t xml:space="preserve">M. </w:t>
      </w:r>
      <w:proofErr w:type="spellStart"/>
      <w:r w:rsidR="000E38AB" w:rsidRPr="000E38AB">
        <w:rPr>
          <w:iCs/>
        </w:rPr>
        <w:t>Kukcinavičiaus</w:t>
      </w:r>
      <w:bookmarkEnd w:id="212"/>
      <w:proofErr w:type="spellEnd"/>
      <w:r w:rsidR="000E38AB">
        <w:rPr>
          <w:iCs/>
        </w:rPr>
        <w:t xml:space="preserve"> </w:t>
      </w:r>
      <w:r w:rsidR="00CC7E92" w:rsidRPr="000E38AB">
        <w:rPr>
          <w:iCs/>
        </w:rPr>
        <w:t xml:space="preserve">išvada Nr. RE22-025 dėl nekilnojamojo turto objektų retrospektyvinės rinkos vertės. </w:t>
      </w:r>
    </w:p>
    <w:p w14:paraId="54D000FC" w14:textId="32496F62" w:rsidR="003638DB" w:rsidRPr="009F16F1" w:rsidRDefault="00CD2E60" w:rsidP="0082550A">
      <w:pPr>
        <w:pStyle w:val="Pagrindinistekstas"/>
        <w:numPr>
          <w:ilvl w:val="0"/>
          <w:numId w:val="1"/>
        </w:numPr>
        <w:rPr>
          <w:iCs/>
        </w:rPr>
      </w:pPr>
      <w:r w:rsidRPr="009F16F1">
        <w:rPr>
          <w:iCs/>
        </w:rPr>
        <w:t xml:space="preserve">Apeliacinės instancijos teismas </w:t>
      </w:r>
      <w:r w:rsidR="002E1887" w:rsidRPr="009F16F1">
        <w:rPr>
          <w:iCs/>
        </w:rPr>
        <w:t>šiuos</w:t>
      </w:r>
      <w:r w:rsidRPr="009F16F1">
        <w:rPr>
          <w:iCs/>
        </w:rPr>
        <w:t xml:space="preserve"> įrodymus įvertino tiek atskirai, tiek lygindamas</w:t>
      </w:r>
      <w:r w:rsidR="002E1887" w:rsidRPr="009F16F1">
        <w:rPr>
          <w:iCs/>
        </w:rPr>
        <w:t xml:space="preserve"> juos</w:t>
      </w:r>
      <w:r w:rsidRPr="009F16F1">
        <w:rPr>
          <w:iCs/>
        </w:rPr>
        <w:t xml:space="preserve"> tarpusavyje, susiejo į vientisą loginę grandinę, nė vienam įrodymų šaltiniui neteikdamas </w:t>
      </w:r>
      <w:r w:rsidRPr="009F16F1">
        <w:rPr>
          <w:iCs/>
        </w:rPr>
        <w:lastRenderedPageBreak/>
        <w:t>išskirtinės reikšmės.</w:t>
      </w:r>
      <w:r w:rsidR="00022996" w:rsidRPr="009F16F1">
        <w:rPr>
          <w:iCs/>
        </w:rPr>
        <w:t xml:space="preserve"> </w:t>
      </w:r>
      <w:r w:rsidRPr="009F16F1">
        <w:rPr>
          <w:iCs/>
        </w:rPr>
        <w:t xml:space="preserve">Apeliacinės instancijos teismo motyvai dėl įrodymų vertinimo ir pirmosios instancijos teismo išvadų pagrįstumo nurodyti skundžiamo nuosprendžio </w:t>
      </w:r>
      <w:r w:rsidR="00022996" w:rsidRPr="009F16F1">
        <w:rPr>
          <w:iCs/>
        </w:rPr>
        <w:t>24</w:t>
      </w:r>
      <w:r w:rsidR="004E0B14" w:rsidRPr="009F16F1">
        <w:rPr>
          <w:iCs/>
        </w:rPr>
        <w:t>–</w:t>
      </w:r>
      <w:r w:rsidR="00022996" w:rsidRPr="009F16F1">
        <w:rPr>
          <w:iCs/>
        </w:rPr>
        <w:t>37</w:t>
      </w:r>
      <w:r w:rsidR="005132A4" w:rsidRPr="009F16F1">
        <w:rPr>
          <w:iCs/>
        </w:rPr>
        <w:t xml:space="preserve"> ir</w:t>
      </w:r>
      <w:r w:rsidR="00022996" w:rsidRPr="009F16F1">
        <w:rPr>
          <w:iCs/>
        </w:rPr>
        <w:t xml:space="preserve"> 45</w:t>
      </w:r>
      <w:r w:rsidR="004E0B14" w:rsidRPr="009F16F1">
        <w:rPr>
          <w:iCs/>
        </w:rPr>
        <w:t>–</w:t>
      </w:r>
      <w:r w:rsidR="00022996" w:rsidRPr="009F16F1">
        <w:rPr>
          <w:iCs/>
        </w:rPr>
        <w:t>54</w:t>
      </w:r>
      <w:r w:rsidR="004E0B14" w:rsidRPr="009F16F1">
        <w:rPr>
          <w:iCs/>
        </w:rPr>
        <w:t> </w:t>
      </w:r>
      <w:r w:rsidRPr="009F16F1">
        <w:rPr>
          <w:iCs/>
        </w:rPr>
        <w:t xml:space="preserve">punktuose. Išteisinamojo nuosprendžio aprašomojoje dalyje išdėstyti įrodymų vertinimo motyvai </w:t>
      </w:r>
      <w:r w:rsidR="004E0B14" w:rsidRPr="009F16F1">
        <w:rPr>
          <w:iCs/>
        </w:rPr>
        <w:t xml:space="preserve">ir </w:t>
      </w:r>
      <w:r w:rsidRPr="009F16F1">
        <w:rPr>
          <w:iCs/>
        </w:rPr>
        <w:t xml:space="preserve">padarytos išvados, kokios faktinės aplinkybės nustatytos ir kokie duomenys pagrindžia, </w:t>
      </w:r>
      <w:r w:rsidR="004E0B14" w:rsidRPr="009F16F1">
        <w:rPr>
          <w:iCs/>
        </w:rPr>
        <w:t xml:space="preserve">kad </w:t>
      </w:r>
      <w:r w:rsidRPr="009F16F1">
        <w:rPr>
          <w:iCs/>
        </w:rPr>
        <w:t xml:space="preserve">byloje nėra </w:t>
      </w:r>
      <w:r w:rsidR="005132A4" w:rsidRPr="009F16F1">
        <w:rPr>
          <w:iCs/>
        </w:rPr>
        <w:t>įrodymų</w:t>
      </w:r>
      <w:r w:rsidRPr="009F16F1">
        <w:rPr>
          <w:iCs/>
        </w:rPr>
        <w:t>, patvirtinančių</w:t>
      </w:r>
      <w:r w:rsidR="00022996" w:rsidRPr="009F16F1">
        <w:rPr>
          <w:iCs/>
        </w:rPr>
        <w:t xml:space="preserve">, </w:t>
      </w:r>
      <w:r w:rsidR="004E0B14" w:rsidRPr="009F16F1">
        <w:rPr>
          <w:iCs/>
        </w:rPr>
        <w:t xml:space="preserve">jog </w:t>
      </w:r>
      <w:bookmarkStart w:id="213" w:name="Buk_297"/>
      <w:r w:rsidR="003261E5" w:rsidRPr="001346A9">
        <w:rPr>
          <w:iCs/>
        </w:rPr>
        <w:t>V. M.</w:t>
      </w:r>
      <w:bookmarkEnd w:id="213"/>
      <w:r w:rsidR="005132A4" w:rsidRPr="009F16F1">
        <w:rPr>
          <w:iCs/>
        </w:rPr>
        <w:t xml:space="preserve">, </w:t>
      </w:r>
      <w:bookmarkStart w:id="214" w:name="Buk_191"/>
      <w:r w:rsidR="003261E5" w:rsidRPr="001346A9">
        <w:rPr>
          <w:iCs/>
        </w:rPr>
        <w:t xml:space="preserve">V. K. </w:t>
      </w:r>
      <w:bookmarkEnd w:id="214"/>
      <w:r w:rsidR="005132A4" w:rsidRPr="009F16F1">
        <w:rPr>
          <w:iCs/>
        </w:rPr>
        <w:t xml:space="preserve">ir </w:t>
      </w:r>
      <w:bookmarkStart w:id="215" w:name="Buk_120"/>
      <w:r w:rsidR="003261E5" w:rsidRPr="001346A9">
        <w:rPr>
          <w:iCs/>
        </w:rPr>
        <w:t xml:space="preserve">R. D. </w:t>
      </w:r>
      <w:bookmarkEnd w:id="215"/>
      <w:r w:rsidR="005132A4" w:rsidRPr="009F16F1">
        <w:rPr>
          <w:iCs/>
        </w:rPr>
        <w:t>padarė jiems inkriminuotas nusikalstamas veikas</w:t>
      </w:r>
      <w:r w:rsidR="00022996" w:rsidRPr="009F16F1">
        <w:rPr>
          <w:iCs/>
        </w:rPr>
        <w:t xml:space="preserve">. </w:t>
      </w:r>
      <w:r w:rsidR="004E4FA0" w:rsidRPr="009F16F1">
        <w:rPr>
          <w:iCs/>
        </w:rPr>
        <w:t xml:space="preserve">Apeliacinės instancijos teismas, padaręs priešingas išvadas nei pirmosios instancijos teismas, nuosprendyje nurodė, kokias įrodymų vertinimo klaidas padarė pirmosios instancijos teismas ir kokios pirmosios instancijos teismo išvados neatitinka byloje nustatytų aplinkybių. </w:t>
      </w:r>
      <w:r w:rsidR="00022996" w:rsidRPr="009F16F1">
        <w:rPr>
          <w:iCs/>
        </w:rPr>
        <w:t xml:space="preserve">Prokuroro kasacinio skundo argumentai </w:t>
      </w:r>
      <w:r w:rsidR="0082550A" w:rsidRPr="009F16F1">
        <w:rPr>
          <w:iCs/>
        </w:rPr>
        <w:t>neatskleidžia</w:t>
      </w:r>
      <w:r w:rsidR="005132A4" w:rsidRPr="009F16F1">
        <w:rPr>
          <w:iCs/>
        </w:rPr>
        <w:t>,</w:t>
      </w:r>
      <w:r w:rsidR="00022996" w:rsidRPr="009F16F1">
        <w:rPr>
          <w:iCs/>
        </w:rPr>
        <w:t xml:space="preserve"> kokias klaidas </w:t>
      </w:r>
      <w:r w:rsidR="005132A4" w:rsidRPr="009F16F1">
        <w:rPr>
          <w:iCs/>
        </w:rPr>
        <w:t xml:space="preserve">dėl įrodymų turinio ar jų vertinimo </w:t>
      </w:r>
      <w:r w:rsidR="00022996" w:rsidRPr="009F16F1">
        <w:rPr>
          <w:iCs/>
        </w:rPr>
        <w:t>padarė apeliacinės instancijos teismas</w:t>
      </w:r>
      <w:r w:rsidR="005132A4" w:rsidRPr="009F16F1">
        <w:rPr>
          <w:iCs/>
        </w:rPr>
        <w:t>. Jie taip pat nepaneigia</w:t>
      </w:r>
      <w:r w:rsidR="00022996" w:rsidRPr="009F16F1">
        <w:rPr>
          <w:iCs/>
        </w:rPr>
        <w:t xml:space="preserve"> apeliacinės instancijos teismo išvadų ir </w:t>
      </w:r>
      <w:r w:rsidR="005132A4" w:rsidRPr="009F16F1">
        <w:rPr>
          <w:iCs/>
        </w:rPr>
        <w:t>nėra</w:t>
      </w:r>
      <w:r w:rsidR="00022996" w:rsidRPr="009F16F1">
        <w:rPr>
          <w:iCs/>
        </w:rPr>
        <w:t xml:space="preserve"> pagrind</w:t>
      </w:r>
      <w:r w:rsidR="005132A4" w:rsidRPr="009F16F1">
        <w:rPr>
          <w:iCs/>
        </w:rPr>
        <w:t>as</w:t>
      </w:r>
      <w:r w:rsidR="00022996" w:rsidRPr="009F16F1">
        <w:rPr>
          <w:iCs/>
        </w:rPr>
        <w:t xml:space="preserve"> pripažinti, kad bylai teisingai išnagrinėti reikšmingos aplinkybės būtų </w:t>
      </w:r>
      <w:r w:rsidR="00332348" w:rsidRPr="009F16F1">
        <w:rPr>
          <w:iCs/>
        </w:rPr>
        <w:t xml:space="preserve">buvusios </w:t>
      </w:r>
      <w:r w:rsidR="00022996" w:rsidRPr="009F16F1">
        <w:rPr>
          <w:iCs/>
        </w:rPr>
        <w:t xml:space="preserve">nustatytos nesilaikant </w:t>
      </w:r>
      <w:r w:rsidR="005132A4" w:rsidRPr="009F16F1">
        <w:rPr>
          <w:iCs/>
        </w:rPr>
        <w:t>BPK nustatytos</w:t>
      </w:r>
      <w:r w:rsidR="00022996" w:rsidRPr="009F16F1">
        <w:rPr>
          <w:iCs/>
        </w:rPr>
        <w:t xml:space="preserve"> tvarkos.</w:t>
      </w:r>
    </w:p>
    <w:p w14:paraId="23E71977" w14:textId="44BD4975" w:rsidR="00A1707B" w:rsidRPr="009F16F1" w:rsidRDefault="005132A4" w:rsidP="00A1707B">
      <w:pPr>
        <w:pStyle w:val="Pagrindinistekstas"/>
        <w:numPr>
          <w:ilvl w:val="0"/>
          <w:numId w:val="1"/>
        </w:numPr>
        <w:rPr>
          <w:iCs/>
        </w:rPr>
      </w:pPr>
      <w:r w:rsidRPr="009F16F1">
        <w:rPr>
          <w:iCs/>
        </w:rPr>
        <w:t>Teisėjų kolegija ne</w:t>
      </w:r>
      <w:r w:rsidR="00EE4131" w:rsidRPr="009F16F1">
        <w:rPr>
          <w:iCs/>
        </w:rPr>
        <w:t>suti</w:t>
      </w:r>
      <w:r w:rsidRPr="009F16F1">
        <w:rPr>
          <w:iCs/>
        </w:rPr>
        <w:t>nka</w:t>
      </w:r>
      <w:r w:rsidR="00EE4131" w:rsidRPr="009F16F1">
        <w:rPr>
          <w:iCs/>
        </w:rPr>
        <w:t xml:space="preserve"> su prokuroro skund</w:t>
      </w:r>
      <w:r w:rsidRPr="009F16F1">
        <w:rPr>
          <w:iCs/>
        </w:rPr>
        <w:t>o</w:t>
      </w:r>
      <w:r w:rsidR="00EE4131" w:rsidRPr="009F16F1">
        <w:rPr>
          <w:iCs/>
        </w:rPr>
        <w:t xml:space="preserve"> argumentais, kad apeliacinės instancijos teismas neįvertino byloje esančių įrodymų, kurie patvirtina, jog išteisintasis </w:t>
      </w:r>
      <w:bookmarkStart w:id="216" w:name="Buk_298"/>
      <w:r w:rsidR="003261E5" w:rsidRPr="001346A9">
        <w:rPr>
          <w:iCs/>
        </w:rPr>
        <w:t xml:space="preserve">V. M. </w:t>
      </w:r>
      <w:bookmarkEnd w:id="216"/>
      <w:r w:rsidR="00EE4131" w:rsidRPr="009F16F1">
        <w:rPr>
          <w:iCs/>
        </w:rPr>
        <w:t xml:space="preserve">per savo sūnų </w:t>
      </w:r>
      <w:bookmarkStart w:id="217" w:name="Buk_33"/>
      <w:r w:rsidR="003261E5" w:rsidRPr="001346A9">
        <w:rPr>
          <w:iCs/>
        </w:rPr>
        <w:t xml:space="preserve">A. M. </w:t>
      </w:r>
      <w:bookmarkEnd w:id="217"/>
      <w:r w:rsidR="00EE4131" w:rsidRPr="009F16F1">
        <w:rPr>
          <w:iCs/>
        </w:rPr>
        <w:t xml:space="preserve">su </w:t>
      </w:r>
      <w:r w:rsidRPr="009F16F1">
        <w:rPr>
          <w:iCs/>
        </w:rPr>
        <w:t xml:space="preserve">MB </w:t>
      </w:r>
      <w:r w:rsidR="004E0B14" w:rsidRPr="009F16F1">
        <w:rPr>
          <w:iCs/>
        </w:rPr>
        <w:t>„</w:t>
      </w:r>
      <w:r w:rsidR="00EE4131" w:rsidRPr="009F16F1">
        <w:rPr>
          <w:iCs/>
        </w:rPr>
        <w:t>RV Investment</w:t>
      </w:r>
      <w:r w:rsidR="004E0B14" w:rsidRPr="009F16F1">
        <w:rPr>
          <w:iCs/>
        </w:rPr>
        <w:t>“</w:t>
      </w:r>
      <w:r w:rsidR="00EE4131" w:rsidRPr="009F16F1">
        <w:rPr>
          <w:iCs/>
        </w:rPr>
        <w:t xml:space="preserve"> atstovais derino jų parduodamo turto kainą su VĮ</w:t>
      </w:r>
      <w:r w:rsidR="00922227" w:rsidRPr="009F16F1">
        <w:rPr>
          <w:iCs/>
        </w:rPr>
        <w:t> </w:t>
      </w:r>
      <w:r w:rsidR="00EE4131" w:rsidRPr="009F16F1">
        <w:rPr>
          <w:iCs/>
        </w:rPr>
        <w:t xml:space="preserve">„Automagistralė“ investicijų plane nurodyta suma, taip sudarydamas pardavėjui sąlygas nepagrįstai </w:t>
      </w:r>
      <w:r w:rsidR="00BE2F7C" w:rsidRPr="009F16F1">
        <w:rPr>
          <w:iCs/>
        </w:rPr>
        <w:t xml:space="preserve">pakelti </w:t>
      </w:r>
      <w:r w:rsidR="00EE4131" w:rsidRPr="009F16F1">
        <w:rPr>
          <w:iCs/>
        </w:rPr>
        <w:t>pardavimo kainą.</w:t>
      </w:r>
      <w:r w:rsidR="00BA6F96" w:rsidRPr="009F16F1">
        <w:rPr>
          <w:iCs/>
        </w:rPr>
        <w:t xml:space="preserve"> </w:t>
      </w:r>
      <w:r w:rsidR="00222942" w:rsidRPr="009F16F1">
        <w:rPr>
          <w:iCs/>
        </w:rPr>
        <w:t xml:space="preserve">Nei pirmosios, nei apeliacinės instancijos teismas </w:t>
      </w:r>
      <w:r w:rsidR="00A1707B" w:rsidRPr="009F16F1">
        <w:rPr>
          <w:iCs/>
        </w:rPr>
        <w:t xml:space="preserve">tokių faktinių aplinkybių nenustatė. </w:t>
      </w:r>
      <w:r w:rsidR="00EE4131" w:rsidRPr="009F16F1">
        <w:rPr>
          <w:iCs/>
        </w:rPr>
        <w:t xml:space="preserve">Pirmosios instancijos teismas </w:t>
      </w:r>
      <w:r w:rsidR="00DD17FB" w:rsidRPr="009F16F1">
        <w:rPr>
          <w:iCs/>
        </w:rPr>
        <w:t xml:space="preserve">nuosprendžio 80 puslapyje konstatavo, kad patikimų ir pakankamų </w:t>
      </w:r>
      <w:r w:rsidR="00222942" w:rsidRPr="009F16F1">
        <w:rPr>
          <w:iCs/>
        </w:rPr>
        <w:t>įrodymų</w:t>
      </w:r>
      <w:r w:rsidR="00DD17FB" w:rsidRPr="009F16F1">
        <w:rPr>
          <w:iCs/>
        </w:rPr>
        <w:t xml:space="preserve">, jog </w:t>
      </w:r>
      <w:bookmarkStart w:id="218" w:name="Buk_299"/>
      <w:r w:rsidR="003261E5" w:rsidRPr="001346A9">
        <w:rPr>
          <w:iCs/>
        </w:rPr>
        <w:t xml:space="preserve">V. M. </w:t>
      </w:r>
      <w:bookmarkEnd w:id="218"/>
      <w:r w:rsidR="00DD17FB" w:rsidRPr="009F16F1">
        <w:rPr>
          <w:iCs/>
        </w:rPr>
        <w:t xml:space="preserve">veikė susitaręs su </w:t>
      </w:r>
      <w:r w:rsidR="00222942" w:rsidRPr="009F16F1">
        <w:rPr>
          <w:iCs/>
        </w:rPr>
        <w:t>MB</w:t>
      </w:r>
      <w:r w:rsidR="001D3284" w:rsidRPr="009F16F1">
        <w:rPr>
          <w:iCs/>
        </w:rPr>
        <w:t> </w:t>
      </w:r>
      <w:r w:rsidR="004E0B14" w:rsidRPr="009F16F1">
        <w:rPr>
          <w:iCs/>
        </w:rPr>
        <w:t>„</w:t>
      </w:r>
      <w:r w:rsidR="00DD17FB" w:rsidRPr="009F16F1">
        <w:rPr>
          <w:iCs/>
        </w:rPr>
        <w:t>RV</w:t>
      </w:r>
      <w:r w:rsidR="004E0B14" w:rsidRPr="009F16F1">
        <w:rPr>
          <w:iCs/>
        </w:rPr>
        <w:t> </w:t>
      </w:r>
      <w:r w:rsidR="00DD17FB" w:rsidRPr="009F16F1">
        <w:rPr>
          <w:iCs/>
        </w:rPr>
        <w:t>Investment</w:t>
      </w:r>
      <w:r w:rsidR="004E0B14" w:rsidRPr="009F16F1">
        <w:rPr>
          <w:iCs/>
        </w:rPr>
        <w:t>“</w:t>
      </w:r>
      <w:r w:rsidR="00DD17FB" w:rsidRPr="009F16F1">
        <w:rPr>
          <w:iCs/>
        </w:rPr>
        <w:t xml:space="preserve"> atstovais, byloje nėra</w:t>
      </w:r>
      <w:r w:rsidR="00EA2A73" w:rsidRPr="009F16F1">
        <w:rPr>
          <w:iCs/>
        </w:rPr>
        <w:t>,</w:t>
      </w:r>
      <w:r w:rsidR="00DD17FB" w:rsidRPr="009F16F1">
        <w:rPr>
          <w:iCs/>
        </w:rPr>
        <w:t xml:space="preserve"> </w:t>
      </w:r>
      <w:r w:rsidR="00222942" w:rsidRPr="009F16F1">
        <w:rPr>
          <w:iCs/>
        </w:rPr>
        <w:t>o</w:t>
      </w:r>
      <w:r w:rsidR="00EE4131" w:rsidRPr="009F16F1">
        <w:rPr>
          <w:iCs/>
        </w:rPr>
        <w:t xml:space="preserve"> </w:t>
      </w:r>
      <w:r w:rsidR="00EA2A73" w:rsidRPr="009F16F1">
        <w:rPr>
          <w:iCs/>
        </w:rPr>
        <w:t>galim</w:t>
      </w:r>
      <w:r w:rsidR="00222942" w:rsidRPr="009F16F1">
        <w:rPr>
          <w:iCs/>
        </w:rPr>
        <w:t>o</w:t>
      </w:r>
      <w:r w:rsidR="00EA2A73" w:rsidRPr="009F16F1">
        <w:rPr>
          <w:iCs/>
        </w:rPr>
        <w:t xml:space="preserve">s </w:t>
      </w:r>
      <w:r w:rsidR="00EE4131" w:rsidRPr="009F16F1">
        <w:rPr>
          <w:iCs/>
        </w:rPr>
        <w:t>sąsaj</w:t>
      </w:r>
      <w:r w:rsidR="00222942" w:rsidRPr="009F16F1">
        <w:rPr>
          <w:iCs/>
        </w:rPr>
        <w:t>o</w:t>
      </w:r>
      <w:r w:rsidR="00EE4131" w:rsidRPr="009F16F1">
        <w:rPr>
          <w:iCs/>
        </w:rPr>
        <w:t xml:space="preserve">s tarp </w:t>
      </w:r>
      <w:r w:rsidR="00222942" w:rsidRPr="009F16F1">
        <w:rPr>
          <w:iCs/>
        </w:rPr>
        <w:t xml:space="preserve">MB </w:t>
      </w:r>
      <w:r w:rsidR="004E0B14" w:rsidRPr="009F16F1">
        <w:rPr>
          <w:iCs/>
        </w:rPr>
        <w:t>„</w:t>
      </w:r>
      <w:r w:rsidR="00EE4131" w:rsidRPr="009F16F1">
        <w:rPr>
          <w:iCs/>
        </w:rPr>
        <w:t>RV Investment</w:t>
      </w:r>
      <w:r w:rsidR="004E0B14" w:rsidRPr="009F16F1">
        <w:rPr>
          <w:iCs/>
        </w:rPr>
        <w:t>“</w:t>
      </w:r>
      <w:r w:rsidR="00EE4131" w:rsidRPr="009F16F1">
        <w:rPr>
          <w:iCs/>
        </w:rPr>
        <w:t xml:space="preserve"> atstovų ir </w:t>
      </w:r>
      <w:bookmarkStart w:id="219" w:name="Buk_254"/>
      <w:r w:rsidR="003261E5" w:rsidRPr="001346A9">
        <w:rPr>
          <w:iCs/>
        </w:rPr>
        <w:t xml:space="preserve">V. M. </w:t>
      </w:r>
      <w:bookmarkEnd w:id="219"/>
      <w:r w:rsidR="00EE4131" w:rsidRPr="009F16F1">
        <w:rPr>
          <w:iCs/>
        </w:rPr>
        <w:t xml:space="preserve">sūnaus </w:t>
      </w:r>
      <w:bookmarkStart w:id="220" w:name="Buk_56"/>
      <w:r w:rsidR="003261E5" w:rsidRPr="001346A9">
        <w:rPr>
          <w:iCs/>
        </w:rPr>
        <w:t xml:space="preserve">A. M. </w:t>
      </w:r>
      <w:bookmarkEnd w:id="220"/>
      <w:r w:rsidR="00222942" w:rsidRPr="009F16F1">
        <w:rPr>
          <w:iCs/>
        </w:rPr>
        <w:t>yra paremtos prielaidomis</w:t>
      </w:r>
      <w:r w:rsidR="00EE4131" w:rsidRPr="009F16F1">
        <w:rPr>
          <w:iCs/>
        </w:rPr>
        <w:t>.</w:t>
      </w:r>
      <w:r w:rsidR="00EA2A73" w:rsidRPr="009F16F1">
        <w:rPr>
          <w:iCs/>
        </w:rPr>
        <w:t xml:space="preserve"> A</w:t>
      </w:r>
      <w:r w:rsidR="00BA6F96" w:rsidRPr="009F16F1">
        <w:rPr>
          <w:iCs/>
        </w:rPr>
        <w:t>peliacinės instancijos teismas,</w:t>
      </w:r>
      <w:r w:rsidR="00BA6F96" w:rsidRPr="009F16F1">
        <w:t xml:space="preserve"> </w:t>
      </w:r>
      <w:r w:rsidR="00BA6F96" w:rsidRPr="009F16F1">
        <w:rPr>
          <w:iCs/>
        </w:rPr>
        <w:t xml:space="preserve">patikrinęs pirmosios instancijos teismo nuosprendžio teisėtumą ir pagrįstumą, </w:t>
      </w:r>
      <w:r w:rsidR="00A1707B" w:rsidRPr="009F16F1">
        <w:rPr>
          <w:iCs/>
        </w:rPr>
        <w:t>be to,</w:t>
      </w:r>
      <w:r w:rsidR="00BA6F96" w:rsidRPr="009F16F1">
        <w:rPr>
          <w:iCs/>
        </w:rPr>
        <w:t xml:space="preserve"> siekdamas visapusiškai ištirti bylai reikšmingas aplinkybes, atlikęs įrodymų tyrimą, konstatavo, kad byloje nėra jokių </w:t>
      </w:r>
      <w:r w:rsidR="00EA2A73" w:rsidRPr="009F16F1">
        <w:rPr>
          <w:iCs/>
        </w:rPr>
        <w:t>įrodymų</w:t>
      </w:r>
      <w:r w:rsidR="00BA6F96" w:rsidRPr="009F16F1">
        <w:rPr>
          <w:iCs/>
        </w:rPr>
        <w:t xml:space="preserve">, kurie </w:t>
      </w:r>
      <w:r w:rsidR="00222942" w:rsidRPr="009F16F1">
        <w:rPr>
          <w:iCs/>
        </w:rPr>
        <w:t>pa</w:t>
      </w:r>
      <w:r w:rsidR="00BA6F96" w:rsidRPr="009F16F1">
        <w:rPr>
          <w:iCs/>
        </w:rPr>
        <w:t xml:space="preserve">tvirtintų, </w:t>
      </w:r>
      <w:r w:rsidR="001D3284" w:rsidRPr="009F16F1">
        <w:rPr>
          <w:iCs/>
        </w:rPr>
        <w:t xml:space="preserve">jog </w:t>
      </w:r>
      <w:bookmarkStart w:id="221" w:name="Buk_300"/>
      <w:r w:rsidR="003261E5" w:rsidRPr="001346A9">
        <w:rPr>
          <w:iCs/>
        </w:rPr>
        <w:t xml:space="preserve">V. M. </w:t>
      </w:r>
      <w:bookmarkEnd w:id="221"/>
      <w:r w:rsidR="00BA6F96" w:rsidRPr="009F16F1">
        <w:rPr>
          <w:iCs/>
        </w:rPr>
        <w:t xml:space="preserve">asmeniškai ar per kitus asmenis palaikė kokius nors ryšius su </w:t>
      </w:r>
      <w:r w:rsidR="00222942" w:rsidRPr="009F16F1">
        <w:rPr>
          <w:iCs/>
        </w:rPr>
        <w:t xml:space="preserve">MB </w:t>
      </w:r>
      <w:r w:rsidR="004E0B14" w:rsidRPr="009F16F1">
        <w:rPr>
          <w:iCs/>
        </w:rPr>
        <w:t>„</w:t>
      </w:r>
      <w:r w:rsidR="00BA6F96" w:rsidRPr="009F16F1">
        <w:rPr>
          <w:iCs/>
        </w:rPr>
        <w:t>RV Investment</w:t>
      </w:r>
      <w:r w:rsidR="004E0B14" w:rsidRPr="009F16F1">
        <w:rPr>
          <w:iCs/>
        </w:rPr>
        <w:t>“</w:t>
      </w:r>
      <w:r w:rsidR="00BA6F96" w:rsidRPr="009F16F1">
        <w:rPr>
          <w:iCs/>
        </w:rPr>
        <w:t xml:space="preserve"> atstovais ar UAB „Nemokumo sprendimai“ vadovu </w:t>
      </w:r>
      <w:bookmarkStart w:id="222" w:name="Buk_149"/>
      <w:r w:rsidR="003261E5" w:rsidRPr="001346A9">
        <w:rPr>
          <w:iCs/>
        </w:rPr>
        <w:t xml:space="preserve">R. D. </w:t>
      </w:r>
      <w:bookmarkEnd w:id="222"/>
      <w:r w:rsidR="00BA6F96" w:rsidRPr="009F16F1">
        <w:rPr>
          <w:iCs/>
        </w:rPr>
        <w:t xml:space="preserve">ir (ar) bankroto procedūras vykdančiu UAB „Nemokumo sprendimai“ įgaliotu bankroto administratoriumi </w:t>
      </w:r>
      <w:bookmarkStart w:id="223" w:name="Buk_230"/>
      <w:r w:rsidR="003261E5" w:rsidRPr="001346A9">
        <w:rPr>
          <w:iCs/>
        </w:rPr>
        <w:t>V. K.</w:t>
      </w:r>
      <w:bookmarkEnd w:id="223"/>
      <w:r w:rsidR="00BA6F96" w:rsidRPr="009F16F1">
        <w:rPr>
          <w:iCs/>
        </w:rPr>
        <w:t>.</w:t>
      </w:r>
      <w:r w:rsidR="00AB3FE4" w:rsidRPr="009F16F1">
        <w:rPr>
          <w:iCs/>
        </w:rPr>
        <w:t xml:space="preserve"> </w:t>
      </w:r>
      <w:r w:rsidR="00A1707B" w:rsidRPr="009F16F1">
        <w:rPr>
          <w:iCs/>
        </w:rPr>
        <w:t>Kasaciniame skunde prokuroras nenurodė jokių argumentų, kodėl tokią išvadą apeliacinės instancijos teismas padarė pažeisdamas BPK 20</w:t>
      </w:r>
      <w:r w:rsidR="004E0B14" w:rsidRPr="009F16F1">
        <w:rPr>
          <w:iCs/>
        </w:rPr>
        <w:t> </w:t>
      </w:r>
      <w:r w:rsidR="00A1707B" w:rsidRPr="009F16F1">
        <w:rPr>
          <w:iCs/>
        </w:rPr>
        <w:t xml:space="preserve">straipsnio nuostatas. </w:t>
      </w:r>
    </w:p>
    <w:p w14:paraId="19EAFD68" w14:textId="7BE4B4FB" w:rsidR="003E5024" w:rsidRPr="009F16F1" w:rsidRDefault="00FE3292" w:rsidP="00361CF4">
      <w:pPr>
        <w:pStyle w:val="Pagrindinistekstas"/>
        <w:numPr>
          <w:ilvl w:val="0"/>
          <w:numId w:val="1"/>
        </w:numPr>
        <w:rPr>
          <w:iCs/>
        </w:rPr>
      </w:pPr>
      <w:r w:rsidRPr="009F16F1">
        <w:rPr>
          <w:iCs/>
        </w:rPr>
        <w:t>Prokuroras kasaciniame skunde pakartoja</w:t>
      </w:r>
      <w:r w:rsidR="0033344B" w:rsidRPr="009F16F1">
        <w:rPr>
          <w:iCs/>
        </w:rPr>
        <w:t xml:space="preserve"> p</w:t>
      </w:r>
      <w:r w:rsidR="00D15DA4" w:rsidRPr="009F16F1">
        <w:rPr>
          <w:iCs/>
        </w:rPr>
        <w:t>irmosios instancijos teism</w:t>
      </w:r>
      <w:r w:rsidRPr="009F16F1">
        <w:rPr>
          <w:iCs/>
        </w:rPr>
        <w:t>o išvadą</w:t>
      </w:r>
      <w:r w:rsidR="00D15DA4" w:rsidRPr="009F16F1">
        <w:rPr>
          <w:iCs/>
        </w:rPr>
        <w:t>,</w:t>
      </w:r>
      <w:r w:rsidR="0033344B" w:rsidRPr="009F16F1">
        <w:rPr>
          <w:iCs/>
        </w:rPr>
        <w:t xml:space="preserve"> </w:t>
      </w:r>
      <w:r w:rsidRPr="009F16F1">
        <w:rPr>
          <w:iCs/>
        </w:rPr>
        <w:t>padarytą daugiausia</w:t>
      </w:r>
      <w:r w:rsidR="0033344B" w:rsidRPr="009F16F1">
        <w:rPr>
          <w:iCs/>
        </w:rPr>
        <w:t xml:space="preserve"> </w:t>
      </w:r>
      <w:r w:rsidRPr="009F16F1">
        <w:rPr>
          <w:iCs/>
        </w:rPr>
        <w:t>remiantis</w:t>
      </w:r>
      <w:r w:rsidR="0033344B" w:rsidRPr="009F16F1">
        <w:rPr>
          <w:iCs/>
        </w:rPr>
        <w:t xml:space="preserve"> liudytojo </w:t>
      </w:r>
      <w:bookmarkStart w:id="224" w:name="Buk_82"/>
      <w:r w:rsidR="003261E5" w:rsidRPr="001346A9">
        <w:rPr>
          <w:iCs/>
        </w:rPr>
        <w:t xml:space="preserve">K. E. </w:t>
      </w:r>
      <w:bookmarkEnd w:id="224"/>
      <w:r w:rsidR="0033344B" w:rsidRPr="009F16F1">
        <w:rPr>
          <w:iCs/>
        </w:rPr>
        <w:t>parodymų dalimi, kad su bankroto administratoriumi dėl turto pardavimo kontaktuota nebuvo</w:t>
      </w:r>
      <w:r w:rsidRPr="009F16F1">
        <w:rPr>
          <w:iCs/>
        </w:rPr>
        <w:t xml:space="preserve"> ir</w:t>
      </w:r>
      <w:r w:rsidR="0033344B" w:rsidRPr="009F16F1">
        <w:rPr>
          <w:iCs/>
        </w:rPr>
        <w:t xml:space="preserve"> joks nurodymas Viešųjų pirkimų skyriui stebėti informaciją dėl </w:t>
      </w:r>
      <w:r w:rsidR="00A1707B" w:rsidRPr="009F16F1">
        <w:rPr>
          <w:iCs/>
        </w:rPr>
        <w:t>šio</w:t>
      </w:r>
      <w:r w:rsidR="0033344B" w:rsidRPr="009F16F1">
        <w:rPr>
          <w:iCs/>
        </w:rPr>
        <w:t xml:space="preserve"> objekto pardavimo nebuvo duotas, kad </w:t>
      </w:r>
      <w:bookmarkStart w:id="225" w:name="Buk_301"/>
      <w:r w:rsidR="003261E5" w:rsidRPr="001346A9">
        <w:rPr>
          <w:iCs/>
        </w:rPr>
        <w:t xml:space="preserve">V. M. </w:t>
      </w:r>
      <w:bookmarkEnd w:id="225"/>
      <w:r w:rsidR="0033344B" w:rsidRPr="009F16F1">
        <w:rPr>
          <w:iCs/>
        </w:rPr>
        <w:t>nekilnojamojo turto pirkimo proceso aktyviai netęsė sąmoningai, kilus sumanymui už turt</w:t>
      </w:r>
      <w:r w:rsidR="00A1707B" w:rsidRPr="009F16F1">
        <w:rPr>
          <w:iCs/>
        </w:rPr>
        <w:t>ą</w:t>
      </w:r>
      <w:r w:rsidR="0033344B" w:rsidRPr="009F16F1">
        <w:rPr>
          <w:iCs/>
        </w:rPr>
        <w:t xml:space="preserve"> mokėti nepagrįstai daug.</w:t>
      </w:r>
      <w:r w:rsidR="003E5024" w:rsidRPr="009F16F1">
        <w:rPr>
          <w:iCs/>
        </w:rPr>
        <w:t xml:space="preserve"> </w:t>
      </w:r>
      <w:r w:rsidRPr="009F16F1">
        <w:rPr>
          <w:iCs/>
        </w:rPr>
        <w:t>Kasaciniame skunde</w:t>
      </w:r>
      <w:r w:rsidR="00D15DA4" w:rsidRPr="009F16F1">
        <w:rPr>
          <w:iCs/>
        </w:rPr>
        <w:t xml:space="preserve"> nurodyta, </w:t>
      </w:r>
      <w:r w:rsidR="004E0B14" w:rsidRPr="009F16F1">
        <w:rPr>
          <w:iCs/>
        </w:rPr>
        <w:t xml:space="preserve">kad </w:t>
      </w:r>
      <w:r w:rsidR="001D3284" w:rsidRPr="009F16F1">
        <w:rPr>
          <w:iCs/>
        </w:rPr>
        <w:t xml:space="preserve">tai, jog </w:t>
      </w:r>
      <w:bookmarkStart w:id="226" w:name="Buk_302"/>
      <w:r w:rsidR="003261E5" w:rsidRPr="001346A9">
        <w:rPr>
          <w:iCs/>
        </w:rPr>
        <w:t xml:space="preserve">V. M. </w:t>
      </w:r>
      <w:bookmarkEnd w:id="226"/>
      <w:r w:rsidRPr="009F16F1">
        <w:rPr>
          <w:iCs/>
        </w:rPr>
        <w:t xml:space="preserve">sąmoningai </w:t>
      </w:r>
      <w:r w:rsidR="0033344B" w:rsidRPr="009F16F1">
        <w:rPr>
          <w:iCs/>
        </w:rPr>
        <w:t xml:space="preserve">pradėjo veikti ne įmonės, o jai priešingais interesais, patvirtina ir </w:t>
      </w:r>
      <w:r w:rsidR="001D3284" w:rsidRPr="009F16F1">
        <w:rPr>
          <w:iCs/>
        </w:rPr>
        <w:t>aplinkybė</w:t>
      </w:r>
      <w:r w:rsidR="003E5024" w:rsidRPr="009F16F1">
        <w:rPr>
          <w:iCs/>
        </w:rPr>
        <w:t xml:space="preserve">, kad </w:t>
      </w:r>
      <w:r w:rsidRPr="009F16F1">
        <w:rPr>
          <w:iCs/>
        </w:rPr>
        <w:t>jis</w:t>
      </w:r>
      <w:r w:rsidR="003E5024" w:rsidRPr="009F16F1">
        <w:rPr>
          <w:iCs/>
        </w:rPr>
        <w:t xml:space="preserve"> </w:t>
      </w:r>
      <w:r w:rsidR="0033344B" w:rsidRPr="009F16F1">
        <w:rPr>
          <w:iCs/>
        </w:rPr>
        <w:t>VĮ „Automagistralė“ valdybai pateikė savo pasirašytus 2015–2018</w:t>
      </w:r>
      <w:r w:rsidR="00922227" w:rsidRPr="009F16F1">
        <w:rPr>
          <w:iCs/>
        </w:rPr>
        <w:t> </w:t>
      </w:r>
      <w:r w:rsidR="0033344B" w:rsidRPr="009F16F1">
        <w:rPr>
          <w:iCs/>
        </w:rPr>
        <w:t>m. strateginį veiklos</w:t>
      </w:r>
      <w:r w:rsidRPr="009F16F1">
        <w:rPr>
          <w:iCs/>
        </w:rPr>
        <w:t xml:space="preserve"> planą</w:t>
      </w:r>
      <w:r w:rsidR="0033344B" w:rsidRPr="009F16F1">
        <w:rPr>
          <w:iCs/>
        </w:rPr>
        <w:t>, 2015 m. turto įsigijimo ir skolinimosi planą bei 2015 m. viešųjų pirkimų planą, kuriuose buvo nurodytas konkretus planuojamas įsigyti nekilnojamasis turtas</w:t>
      </w:r>
      <w:r w:rsidR="00EA2A73" w:rsidRPr="009F16F1">
        <w:rPr>
          <w:iCs/>
        </w:rPr>
        <w:t xml:space="preserve"> </w:t>
      </w:r>
      <w:r w:rsidR="003E5024" w:rsidRPr="009F16F1">
        <w:rPr>
          <w:iCs/>
        </w:rPr>
        <w:t xml:space="preserve">ir </w:t>
      </w:r>
      <w:r w:rsidR="0033344B" w:rsidRPr="009F16F1">
        <w:rPr>
          <w:iCs/>
        </w:rPr>
        <w:t>tam numatyta 145 000 Eur dydžio investicija</w:t>
      </w:r>
      <w:r w:rsidR="003E5024" w:rsidRPr="009F16F1">
        <w:rPr>
          <w:iCs/>
        </w:rPr>
        <w:t>, tačiau</w:t>
      </w:r>
      <w:r w:rsidR="004E0B14" w:rsidRPr="009F16F1">
        <w:rPr>
          <w:iCs/>
        </w:rPr>
        <w:t>,</w:t>
      </w:r>
      <w:r w:rsidR="003E5024" w:rsidRPr="009F16F1">
        <w:rPr>
          <w:iCs/>
        </w:rPr>
        <w:t xml:space="preserve"> </w:t>
      </w:r>
      <w:r w:rsidR="0033344B" w:rsidRPr="009F16F1">
        <w:rPr>
          <w:iCs/>
        </w:rPr>
        <w:t>pagal bylos duomenis</w:t>
      </w:r>
      <w:r w:rsidR="004E0B14" w:rsidRPr="009F16F1">
        <w:rPr>
          <w:iCs/>
        </w:rPr>
        <w:t>,</w:t>
      </w:r>
      <w:r w:rsidR="0033344B" w:rsidRPr="009F16F1">
        <w:rPr>
          <w:iCs/>
        </w:rPr>
        <w:t xml:space="preserve"> nė viename </w:t>
      </w:r>
      <w:r w:rsidR="00C620DD" w:rsidRPr="009F16F1">
        <w:rPr>
          <w:iCs/>
        </w:rPr>
        <w:t>nekilnojamojo turto pi</w:t>
      </w:r>
      <w:r w:rsidR="003E5024" w:rsidRPr="009F16F1">
        <w:rPr>
          <w:iCs/>
        </w:rPr>
        <w:t xml:space="preserve">rkimo </w:t>
      </w:r>
      <w:r w:rsidR="0033344B" w:rsidRPr="009F16F1">
        <w:rPr>
          <w:iCs/>
        </w:rPr>
        <w:t>komisijos posėdyje</w:t>
      </w:r>
      <w:r w:rsidR="003E5024" w:rsidRPr="009F16F1">
        <w:rPr>
          <w:iCs/>
        </w:rPr>
        <w:t xml:space="preserve"> VĮ</w:t>
      </w:r>
      <w:r w:rsidR="00C620DD" w:rsidRPr="009F16F1">
        <w:rPr>
          <w:iCs/>
        </w:rPr>
        <w:t> </w:t>
      </w:r>
      <w:r w:rsidR="003E5024" w:rsidRPr="009F16F1">
        <w:rPr>
          <w:iCs/>
        </w:rPr>
        <w:t xml:space="preserve">„Automagistralė“ valdybai nebuvo pateikta 2014 m. rugsėjo 29 d. Baltijos turto vertinimo agentūros </w:t>
      </w:r>
      <w:r w:rsidR="004E0B14" w:rsidRPr="009F16F1">
        <w:rPr>
          <w:iCs/>
        </w:rPr>
        <w:t>n</w:t>
      </w:r>
      <w:r w:rsidR="003E5024" w:rsidRPr="009F16F1">
        <w:rPr>
          <w:iCs/>
        </w:rPr>
        <w:t>ekilnojamojo turto vertinimo ataskaita</w:t>
      </w:r>
      <w:r w:rsidR="00020FA8" w:rsidRPr="009F16F1">
        <w:rPr>
          <w:iCs/>
        </w:rPr>
        <w:t>,</w:t>
      </w:r>
      <w:r w:rsidR="003E5024" w:rsidRPr="009F16F1">
        <w:rPr>
          <w:iCs/>
        </w:rPr>
        <w:t xml:space="preserve"> kurioje turto objekto rinkos vertė</w:t>
      </w:r>
      <w:r w:rsidR="00020FA8" w:rsidRPr="009F16F1">
        <w:rPr>
          <w:iCs/>
        </w:rPr>
        <w:t xml:space="preserve"> įvertinta</w:t>
      </w:r>
      <w:r w:rsidR="003E5024" w:rsidRPr="009F16F1">
        <w:rPr>
          <w:iCs/>
        </w:rPr>
        <w:t xml:space="preserve"> 113</w:t>
      </w:r>
      <w:r w:rsidR="00C620DD" w:rsidRPr="009F16F1">
        <w:rPr>
          <w:iCs/>
        </w:rPr>
        <w:t> </w:t>
      </w:r>
      <w:r w:rsidR="003E5024" w:rsidRPr="009F16F1">
        <w:rPr>
          <w:iCs/>
        </w:rPr>
        <w:t>000 Lt (apie 32 727 Eur).</w:t>
      </w:r>
    </w:p>
    <w:p w14:paraId="2786FF5A" w14:textId="5F390BC1" w:rsidR="00020FA8" w:rsidRPr="009F16F1" w:rsidRDefault="00FE3292" w:rsidP="007A75B5">
      <w:pPr>
        <w:pStyle w:val="Pagrindinistekstas"/>
        <w:numPr>
          <w:ilvl w:val="0"/>
          <w:numId w:val="1"/>
        </w:numPr>
        <w:rPr>
          <w:iCs/>
        </w:rPr>
      </w:pPr>
      <w:r w:rsidRPr="009F16F1">
        <w:rPr>
          <w:iCs/>
        </w:rPr>
        <w:t xml:space="preserve">Bylą nagrinėję žemesnės instancijos teismai </w:t>
      </w:r>
      <w:r w:rsidR="004E0B14" w:rsidRPr="009F16F1">
        <w:rPr>
          <w:iCs/>
        </w:rPr>
        <w:t xml:space="preserve">bendrai </w:t>
      </w:r>
      <w:r w:rsidRPr="009F16F1">
        <w:rPr>
          <w:iCs/>
        </w:rPr>
        <w:t xml:space="preserve">pripažino, kad VĮ „Automagistralė“ įgytas kaltinime nurodytas nekilnojamojo turto objektas su valstybinės žemės sklypo nuomos teise buvo naudingas jos vykdomai veiklai. </w:t>
      </w:r>
      <w:r w:rsidR="00D15DA4" w:rsidRPr="009F16F1">
        <w:rPr>
          <w:iCs/>
        </w:rPr>
        <w:t>Apeliacinės instancijos teismas</w:t>
      </w:r>
      <w:r w:rsidR="003E5024" w:rsidRPr="009F16F1">
        <w:rPr>
          <w:iCs/>
        </w:rPr>
        <w:t xml:space="preserve">, tikrindamas </w:t>
      </w:r>
      <w:r w:rsidR="00D15DA4" w:rsidRPr="009F16F1">
        <w:rPr>
          <w:iCs/>
        </w:rPr>
        <w:t>pirmosios instancijos teismo nuosprendžio teisėtumą ir pagrįstumą</w:t>
      </w:r>
      <w:r w:rsidR="004E0B14" w:rsidRPr="009F16F1">
        <w:rPr>
          <w:iCs/>
        </w:rPr>
        <w:t>,</w:t>
      </w:r>
      <w:r w:rsidR="00D15DA4" w:rsidRPr="009F16F1">
        <w:rPr>
          <w:iCs/>
        </w:rPr>
        <w:t xml:space="preserve"> apklausė</w:t>
      </w:r>
      <w:r w:rsidR="003E5024" w:rsidRPr="009F16F1">
        <w:rPr>
          <w:iCs/>
        </w:rPr>
        <w:t xml:space="preserve"> liudytoją </w:t>
      </w:r>
      <w:bookmarkStart w:id="227" w:name="Buk_85"/>
      <w:r w:rsidR="003261E5" w:rsidRPr="001346A9">
        <w:rPr>
          <w:iCs/>
        </w:rPr>
        <w:t xml:space="preserve">K. E. </w:t>
      </w:r>
      <w:bookmarkEnd w:id="227"/>
      <w:r w:rsidRPr="009F16F1">
        <w:rPr>
          <w:iCs/>
        </w:rPr>
        <w:t>ir</w:t>
      </w:r>
      <w:r w:rsidR="00B255FA" w:rsidRPr="009F16F1">
        <w:rPr>
          <w:iCs/>
        </w:rPr>
        <w:t xml:space="preserve"> išteisintąjį </w:t>
      </w:r>
      <w:bookmarkStart w:id="228" w:name="Buk_234"/>
      <w:r w:rsidR="003261E5" w:rsidRPr="001346A9">
        <w:rPr>
          <w:iCs/>
        </w:rPr>
        <w:t>V.</w:t>
      </w:r>
      <w:r w:rsidR="001346A9" w:rsidRPr="001346A9">
        <w:rPr>
          <w:iCs/>
        </w:rPr>
        <w:t> </w:t>
      </w:r>
      <w:r w:rsidR="003261E5" w:rsidRPr="001346A9">
        <w:rPr>
          <w:iCs/>
        </w:rPr>
        <w:t>M.</w:t>
      </w:r>
      <w:bookmarkEnd w:id="228"/>
      <w:r w:rsidR="00B255FA" w:rsidRPr="009F16F1">
        <w:rPr>
          <w:iCs/>
        </w:rPr>
        <w:t xml:space="preserve">. Apeliacinės instancijos teismo posėdyje liudytojas </w:t>
      </w:r>
      <w:bookmarkStart w:id="229" w:name="Buk_92"/>
      <w:r w:rsidR="003261E5" w:rsidRPr="001346A9">
        <w:rPr>
          <w:iCs/>
        </w:rPr>
        <w:t xml:space="preserve">K. E. </w:t>
      </w:r>
      <w:bookmarkEnd w:id="229"/>
      <w:r w:rsidR="00B255FA" w:rsidRPr="009F16F1">
        <w:rPr>
          <w:iCs/>
        </w:rPr>
        <w:t xml:space="preserve">paaiškino, kad iš </w:t>
      </w:r>
      <w:bookmarkStart w:id="230" w:name="Buk_255"/>
      <w:r w:rsidR="003261E5" w:rsidRPr="001346A9">
        <w:rPr>
          <w:iCs/>
        </w:rPr>
        <w:t xml:space="preserve">V. M. </w:t>
      </w:r>
      <w:bookmarkEnd w:id="230"/>
      <w:r w:rsidR="00B255FA" w:rsidRPr="009F16F1">
        <w:rPr>
          <w:iCs/>
        </w:rPr>
        <w:t>buvo gavęs nurodymą jam pranešti apie BUAB</w:t>
      </w:r>
      <w:r w:rsidR="00C620DD" w:rsidRPr="009F16F1">
        <w:rPr>
          <w:iCs/>
        </w:rPr>
        <w:t> </w:t>
      </w:r>
      <w:r w:rsidR="00B255FA" w:rsidRPr="009F16F1">
        <w:rPr>
          <w:iCs/>
        </w:rPr>
        <w:t xml:space="preserve">„Mandėja“ turto pardavimus, tačiau jis </w:t>
      </w:r>
      <w:r w:rsidRPr="009F16F1">
        <w:rPr>
          <w:iCs/>
        </w:rPr>
        <w:t xml:space="preserve">pats </w:t>
      </w:r>
      <w:r w:rsidR="00B255FA" w:rsidRPr="009F16F1">
        <w:rPr>
          <w:iCs/>
        </w:rPr>
        <w:t xml:space="preserve">po nuomos sutarties sudarymo BUAB „Mandėja“ turto pardavimo aplinkybėmis nesidomėjo. </w:t>
      </w:r>
      <w:r w:rsidRPr="009F16F1">
        <w:rPr>
          <w:iCs/>
        </w:rPr>
        <w:t>Jis</w:t>
      </w:r>
      <w:r w:rsidR="00B255FA" w:rsidRPr="009F16F1">
        <w:rPr>
          <w:iCs/>
        </w:rPr>
        <w:t xml:space="preserve"> buvo įsitikinęs, kad BUAB „Mandėja“ bankroto administratorius jam pats praneš apie turto pardavimą iš varžytynių, tačiau pastarasis to nepadarė. Šie liudytojo parodymai atitiko </w:t>
      </w:r>
      <w:bookmarkStart w:id="231" w:name="Buk_256"/>
      <w:r w:rsidR="003261E5" w:rsidRPr="001346A9">
        <w:rPr>
          <w:iCs/>
        </w:rPr>
        <w:t xml:space="preserve">V. M. </w:t>
      </w:r>
      <w:bookmarkEnd w:id="231"/>
      <w:r w:rsidR="00B255FA" w:rsidRPr="009F16F1">
        <w:rPr>
          <w:iCs/>
        </w:rPr>
        <w:t xml:space="preserve">nuoseklius paaiškinimus, kad spręsti nekilnojamojo turto su valstybinės žemės sklypo nuomos teise pirkimo </w:t>
      </w:r>
      <w:r w:rsidR="00B255FA" w:rsidRPr="009F16F1">
        <w:rPr>
          <w:iCs/>
        </w:rPr>
        <w:lastRenderedPageBreak/>
        <w:t xml:space="preserve">klausimus buvo pavedęs atsakingiems VĮ „Automagistralė“ darbuotojams ir šiam procesui nedarė jokios įtakos. Šie apeliacinės instancijos teismo ištirti įrodymai paneigė pirmosios instancijos teismo išvadą, kad </w:t>
      </w:r>
      <w:bookmarkStart w:id="232" w:name="Buk_303"/>
      <w:r w:rsidR="003261E5" w:rsidRPr="001346A9">
        <w:rPr>
          <w:iCs/>
        </w:rPr>
        <w:t xml:space="preserve">V. M. </w:t>
      </w:r>
      <w:bookmarkEnd w:id="232"/>
      <w:r w:rsidR="00B255FA" w:rsidRPr="009F16F1">
        <w:rPr>
          <w:iCs/>
        </w:rPr>
        <w:t>tyčia delsė įmonės veiklai reikalingą turtą įsigyti už kuo mažesnę kainą</w:t>
      </w:r>
      <w:r w:rsidR="00DE1F2A" w:rsidRPr="009F16F1">
        <w:rPr>
          <w:iCs/>
        </w:rPr>
        <w:t>, kadangi</w:t>
      </w:r>
      <w:r w:rsidR="007A75B5" w:rsidRPr="009F16F1">
        <w:rPr>
          <w:iCs/>
        </w:rPr>
        <w:t xml:space="preserve"> </w:t>
      </w:r>
      <w:r w:rsidR="00DE1F2A" w:rsidRPr="009F16F1">
        <w:rPr>
          <w:iCs/>
        </w:rPr>
        <w:t>galimyb</w:t>
      </w:r>
      <w:r w:rsidRPr="009F16F1">
        <w:rPr>
          <w:iCs/>
        </w:rPr>
        <w:t>ė</w:t>
      </w:r>
      <w:r w:rsidR="00DE1F2A" w:rsidRPr="009F16F1">
        <w:rPr>
          <w:iCs/>
        </w:rPr>
        <w:t xml:space="preserve"> įsigyti įmonės veiklai reikalingą turtą </w:t>
      </w:r>
      <w:r w:rsidR="004E0B14" w:rsidRPr="009F16F1">
        <w:rPr>
          <w:iCs/>
        </w:rPr>
        <w:t xml:space="preserve">už </w:t>
      </w:r>
      <w:r w:rsidR="00E77394" w:rsidRPr="009F16F1">
        <w:rPr>
          <w:iCs/>
        </w:rPr>
        <w:t xml:space="preserve">mažesnę </w:t>
      </w:r>
      <w:r w:rsidR="007A75B5" w:rsidRPr="009F16F1">
        <w:rPr>
          <w:iCs/>
        </w:rPr>
        <w:t xml:space="preserve">kainą </w:t>
      </w:r>
      <w:r w:rsidRPr="009F16F1">
        <w:rPr>
          <w:iCs/>
        </w:rPr>
        <w:t>buvo prarasta</w:t>
      </w:r>
      <w:r w:rsidR="00DE1F2A" w:rsidRPr="009F16F1">
        <w:rPr>
          <w:iCs/>
        </w:rPr>
        <w:t xml:space="preserve"> dėl atsakingų darbuotojų nepakankamo rūpestingumo.</w:t>
      </w:r>
      <w:r w:rsidR="007A75B5" w:rsidRPr="009F16F1">
        <w:rPr>
          <w:iCs/>
        </w:rPr>
        <w:t xml:space="preserve"> </w:t>
      </w:r>
      <w:r w:rsidR="00B255FA" w:rsidRPr="009F16F1">
        <w:rPr>
          <w:iCs/>
        </w:rPr>
        <w:t xml:space="preserve">Iš apeliacinės instancijos teismo nuosprendžio turinio matyti, kad nuosprendyje </w:t>
      </w:r>
      <w:r w:rsidRPr="009F16F1">
        <w:rPr>
          <w:iCs/>
        </w:rPr>
        <w:t xml:space="preserve">buvo </w:t>
      </w:r>
      <w:r w:rsidR="00B255FA" w:rsidRPr="009F16F1">
        <w:rPr>
          <w:iCs/>
        </w:rPr>
        <w:t>išsamiai išdėstyti VĮ</w:t>
      </w:r>
      <w:r w:rsidR="004E0B14" w:rsidRPr="009F16F1">
        <w:rPr>
          <w:iCs/>
        </w:rPr>
        <w:t> </w:t>
      </w:r>
      <w:r w:rsidR="00B255FA" w:rsidRPr="009F16F1">
        <w:rPr>
          <w:iCs/>
        </w:rPr>
        <w:t xml:space="preserve">„Automagistralė“ valdybos narių </w:t>
      </w:r>
      <w:bookmarkStart w:id="233" w:name="Buk_67"/>
      <w:r w:rsidR="003261E5" w:rsidRPr="001346A9">
        <w:rPr>
          <w:iCs/>
        </w:rPr>
        <w:t>J.</w:t>
      </w:r>
      <w:r w:rsidR="001346A9" w:rsidRPr="001346A9">
        <w:rPr>
          <w:iCs/>
        </w:rPr>
        <w:t> </w:t>
      </w:r>
      <w:r w:rsidR="003261E5" w:rsidRPr="001346A9">
        <w:rPr>
          <w:iCs/>
        </w:rPr>
        <w:t>G.</w:t>
      </w:r>
      <w:bookmarkEnd w:id="233"/>
      <w:r w:rsidR="00B255FA" w:rsidRPr="009F16F1">
        <w:rPr>
          <w:iCs/>
        </w:rPr>
        <w:t xml:space="preserve">, </w:t>
      </w:r>
      <w:bookmarkStart w:id="234" w:name="Buk_69"/>
      <w:r w:rsidR="003261E5" w:rsidRPr="001346A9">
        <w:rPr>
          <w:iCs/>
        </w:rPr>
        <w:t xml:space="preserve">J. K. </w:t>
      </w:r>
      <w:bookmarkEnd w:id="234"/>
      <w:r w:rsidR="00B255FA" w:rsidRPr="009F16F1">
        <w:rPr>
          <w:iCs/>
        </w:rPr>
        <w:t xml:space="preserve">ir </w:t>
      </w:r>
      <w:bookmarkStart w:id="235" w:name="Buk_105"/>
      <w:r w:rsidR="003261E5" w:rsidRPr="001346A9">
        <w:rPr>
          <w:iCs/>
        </w:rPr>
        <w:t xml:space="preserve">R. B. </w:t>
      </w:r>
      <w:bookmarkEnd w:id="235"/>
      <w:r w:rsidR="00B255FA" w:rsidRPr="009F16F1">
        <w:rPr>
          <w:iCs/>
        </w:rPr>
        <w:t>parodymai</w:t>
      </w:r>
      <w:r w:rsidRPr="009F16F1">
        <w:rPr>
          <w:iCs/>
        </w:rPr>
        <w:t>,</w:t>
      </w:r>
      <w:r w:rsidR="00B255FA" w:rsidRPr="009F16F1">
        <w:rPr>
          <w:iCs/>
        </w:rPr>
        <w:t xml:space="preserve"> </w:t>
      </w:r>
      <w:r w:rsidR="00C620DD" w:rsidRPr="009F16F1">
        <w:rPr>
          <w:iCs/>
        </w:rPr>
        <w:t xml:space="preserve">išsamiai įvertintas </w:t>
      </w:r>
      <w:r w:rsidR="00B255FA" w:rsidRPr="009F16F1">
        <w:rPr>
          <w:iCs/>
        </w:rPr>
        <w:t xml:space="preserve">VĮ „Automagistralė“ valdybos posėdžio garso įrašo apžiūros protokolas. </w:t>
      </w:r>
      <w:r w:rsidR="00576D3B" w:rsidRPr="009F16F1">
        <w:rPr>
          <w:iCs/>
        </w:rPr>
        <w:t>Šiuos</w:t>
      </w:r>
      <w:r w:rsidR="00B255FA" w:rsidRPr="009F16F1">
        <w:rPr>
          <w:iCs/>
        </w:rPr>
        <w:t xml:space="preserve"> įrodymus apeliacinės instancijos teismas įvertino kaip tarpusavyje sutampančius ir nuoseklius ir jų pagrindu priėjo prie pagrįstos išvados, jog </w:t>
      </w:r>
      <w:r w:rsidR="00C620DD" w:rsidRPr="009F16F1">
        <w:rPr>
          <w:iCs/>
        </w:rPr>
        <w:t>VĮ</w:t>
      </w:r>
      <w:r w:rsidR="009C163A">
        <w:rPr>
          <w:iCs/>
        </w:rPr>
        <w:t> </w:t>
      </w:r>
      <w:r w:rsidR="00C620DD" w:rsidRPr="009F16F1">
        <w:rPr>
          <w:iCs/>
        </w:rPr>
        <w:t xml:space="preserve">„Automagistralė“ </w:t>
      </w:r>
      <w:r w:rsidR="00B255FA" w:rsidRPr="009F16F1">
        <w:rPr>
          <w:iCs/>
        </w:rPr>
        <w:t>valdybos nariai</w:t>
      </w:r>
      <w:r w:rsidR="00C620DD" w:rsidRPr="009F16F1">
        <w:rPr>
          <w:iCs/>
        </w:rPr>
        <w:t>, pritardami nekilnojamojo turto su žemės nuomos teis</w:t>
      </w:r>
      <w:r w:rsidR="004E0B14" w:rsidRPr="009F16F1">
        <w:rPr>
          <w:iCs/>
        </w:rPr>
        <w:t>e</w:t>
      </w:r>
      <w:r w:rsidR="00C620DD" w:rsidRPr="009F16F1">
        <w:rPr>
          <w:iCs/>
        </w:rPr>
        <w:t xml:space="preserve"> pirkimo–pardavimo sandorio sudarymui, </w:t>
      </w:r>
      <w:r w:rsidR="00B255FA" w:rsidRPr="009F16F1">
        <w:rPr>
          <w:iCs/>
        </w:rPr>
        <w:t>susipažino su jiems pateiktais dokumentais, svarstė turto pirkimo tikslingum</w:t>
      </w:r>
      <w:r w:rsidR="00576D3B" w:rsidRPr="009F16F1">
        <w:rPr>
          <w:iCs/>
        </w:rPr>
        <w:t>ą</w:t>
      </w:r>
      <w:r w:rsidR="00B255FA" w:rsidRPr="009F16F1">
        <w:rPr>
          <w:iCs/>
        </w:rPr>
        <w:t>, aptarinėjo turto vertę, vertino, ar ji nėra per didelė</w:t>
      </w:r>
      <w:r w:rsidR="004E0B14" w:rsidRPr="009F16F1">
        <w:rPr>
          <w:iCs/>
        </w:rPr>
        <w:t>,</w:t>
      </w:r>
      <w:r w:rsidR="00B255FA" w:rsidRPr="009F16F1">
        <w:rPr>
          <w:iCs/>
        </w:rPr>
        <w:t xml:space="preserve"> </w:t>
      </w:r>
      <w:r w:rsidR="004E0B14" w:rsidRPr="009F16F1">
        <w:rPr>
          <w:iCs/>
        </w:rPr>
        <w:t>ir</w:t>
      </w:r>
      <w:r w:rsidR="00B255FA" w:rsidRPr="009F16F1">
        <w:rPr>
          <w:iCs/>
        </w:rPr>
        <w:t>, įvertinę visas aplinkybes, sandorio sudarymui pritarė.</w:t>
      </w:r>
      <w:r w:rsidR="00576D3B" w:rsidRPr="009F16F1">
        <w:rPr>
          <w:iCs/>
        </w:rPr>
        <w:t xml:space="preserve"> Taigi, spręsdam</w:t>
      </w:r>
      <w:r w:rsidR="00E77394" w:rsidRPr="009F16F1">
        <w:rPr>
          <w:iCs/>
        </w:rPr>
        <w:t>as</w:t>
      </w:r>
      <w:r w:rsidR="00576D3B" w:rsidRPr="009F16F1">
        <w:rPr>
          <w:iCs/>
        </w:rPr>
        <w:t xml:space="preserve">, ar 2015 m. </w:t>
      </w:r>
      <w:r w:rsidR="001E7B38">
        <w:rPr>
          <w:iCs/>
        </w:rPr>
        <w:t>liepos</w:t>
      </w:r>
      <w:r w:rsidR="00576D3B" w:rsidRPr="009F16F1">
        <w:rPr>
          <w:iCs/>
        </w:rPr>
        <w:t xml:space="preserve"> </w:t>
      </w:r>
      <w:r w:rsidR="001E7B38">
        <w:rPr>
          <w:iCs/>
        </w:rPr>
        <w:t>15</w:t>
      </w:r>
      <w:r w:rsidR="00576D3B" w:rsidRPr="009F16F1">
        <w:rPr>
          <w:iCs/>
        </w:rPr>
        <w:t xml:space="preserve"> d. sudarytas nekilnojamojo turto su valstybės išnuomoto žemės sklypo nuomos teise sandoris buvo akivaizdžiai ekonomiškai nepagrįstas ar įmonės funkcionavimui kenkiantis sprendimas, apeliacinės instancijos teismas BPK 20 straipsnio nuostatų nepažeidė.</w:t>
      </w:r>
    </w:p>
    <w:p w14:paraId="3DFDFE83" w14:textId="3AB2BF82" w:rsidR="00C620DD" w:rsidRPr="009F16F1" w:rsidRDefault="00C1147D" w:rsidP="00C620DD">
      <w:pPr>
        <w:pStyle w:val="Pagrindinistekstas"/>
        <w:numPr>
          <w:ilvl w:val="0"/>
          <w:numId w:val="1"/>
        </w:numPr>
        <w:rPr>
          <w:iCs/>
        </w:rPr>
      </w:pPr>
      <w:r w:rsidRPr="009F16F1">
        <w:rPr>
          <w:iCs/>
        </w:rPr>
        <w:t xml:space="preserve">Nėra pagrindo nesutikti ir su apeliacinės instancijos teismo išvadomis, padarytomis patikrinus pirmosios instancijos teismo nuosprendžio dalies dėl </w:t>
      </w:r>
      <w:bookmarkStart w:id="236" w:name="Buk_214"/>
      <w:r w:rsidR="003261E5" w:rsidRPr="001346A9">
        <w:rPr>
          <w:iCs/>
        </w:rPr>
        <w:t xml:space="preserve">V. K. </w:t>
      </w:r>
      <w:bookmarkEnd w:id="236"/>
      <w:r w:rsidR="00041077" w:rsidRPr="009F16F1">
        <w:rPr>
          <w:iCs/>
        </w:rPr>
        <w:t xml:space="preserve">ir </w:t>
      </w:r>
      <w:bookmarkStart w:id="237" w:name="Buk_139"/>
      <w:r w:rsidR="003261E5" w:rsidRPr="001346A9">
        <w:rPr>
          <w:iCs/>
        </w:rPr>
        <w:t xml:space="preserve">R. D. </w:t>
      </w:r>
      <w:bookmarkEnd w:id="237"/>
      <w:r w:rsidR="00041077" w:rsidRPr="009F16F1">
        <w:rPr>
          <w:iCs/>
        </w:rPr>
        <w:t>nuteisimo pagal BK 228</w:t>
      </w:r>
      <w:r w:rsidR="001346A9">
        <w:rPr>
          <w:iCs/>
        </w:rPr>
        <w:t> </w:t>
      </w:r>
      <w:r w:rsidR="00041077" w:rsidRPr="009F16F1">
        <w:rPr>
          <w:iCs/>
        </w:rPr>
        <w:t xml:space="preserve">straipsnio 2 dalį pagrįstumą. Ir šiuo atveju apeliacinės instancijos teismas pagrįstai konstatavo, kad byloje esančių ir teismo ištirtų įrodymų visuma yra nepakankama pagrįsti, </w:t>
      </w:r>
      <w:r w:rsidR="004E0B14" w:rsidRPr="009F16F1">
        <w:rPr>
          <w:iCs/>
        </w:rPr>
        <w:t xml:space="preserve">jog </w:t>
      </w:r>
      <w:bookmarkStart w:id="238" w:name="Buk_192"/>
      <w:r w:rsidR="003261E5" w:rsidRPr="001346A9">
        <w:rPr>
          <w:iCs/>
        </w:rPr>
        <w:t>V.</w:t>
      </w:r>
      <w:r w:rsidR="001346A9" w:rsidRPr="001346A9">
        <w:rPr>
          <w:iCs/>
        </w:rPr>
        <w:t> </w:t>
      </w:r>
      <w:r w:rsidR="003261E5" w:rsidRPr="001346A9">
        <w:rPr>
          <w:iCs/>
        </w:rPr>
        <w:t>K.</w:t>
      </w:r>
      <w:bookmarkEnd w:id="238"/>
      <w:r w:rsidR="00041077" w:rsidRPr="009F16F1">
        <w:rPr>
          <w:iCs/>
        </w:rPr>
        <w:t xml:space="preserve">, piktnaudžiaudamas tarnybine padėtimi, </w:t>
      </w:r>
      <w:r w:rsidR="004E0B14" w:rsidRPr="009F16F1">
        <w:rPr>
          <w:iCs/>
        </w:rPr>
        <w:t xml:space="preserve">padedamas </w:t>
      </w:r>
      <w:bookmarkStart w:id="239" w:name="Buk_140"/>
      <w:r w:rsidR="003261E5" w:rsidRPr="001346A9">
        <w:rPr>
          <w:iCs/>
        </w:rPr>
        <w:t>R. D.</w:t>
      </w:r>
      <w:bookmarkEnd w:id="239"/>
      <w:r w:rsidR="00041077" w:rsidRPr="009F16F1">
        <w:rPr>
          <w:iCs/>
        </w:rPr>
        <w:t xml:space="preserve">, pasisavino jo žinioje </w:t>
      </w:r>
      <w:r w:rsidR="004E0B14" w:rsidRPr="009F16F1">
        <w:rPr>
          <w:iCs/>
        </w:rPr>
        <w:t xml:space="preserve">esantį </w:t>
      </w:r>
      <w:r w:rsidR="00041077" w:rsidRPr="009F16F1">
        <w:rPr>
          <w:iCs/>
        </w:rPr>
        <w:t xml:space="preserve">didelės </w:t>
      </w:r>
      <w:r w:rsidR="004E0B14" w:rsidRPr="009F16F1">
        <w:rPr>
          <w:iCs/>
        </w:rPr>
        <w:t xml:space="preserve">– </w:t>
      </w:r>
      <w:r w:rsidR="00B935AD" w:rsidRPr="009F16F1">
        <w:rPr>
          <w:iCs/>
        </w:rPr>
        <w:t xml:space="preserve">56 500 Eur </w:t>
      </w:r>
      <w:r w:rsidR="00041077" w:rsidRPr="009F16F1">
        <w:rPr>
          <w:iCs/>
        </w:rPr>
        <w:t>vertės BUAB „Mandėja“ turtą. Šį teiginį pagrindžiantys teismo argumentai nurodyti skundžiamo nuosprendžio 47</w:t>
      </w:r>
      <w:r w:rsidR="004E0B14" w:rsidRPr="009F16F1">
        <w:rPr>
          <w:iCs/>
        </w:rPr>
        <w:t>–</w:t>
      </w:r>
      <w:r w:rsidR="00041077" w:rsidRPr="009F16F1">
        <w:rPr>
          <w:iCs/>
        </w:rPr>
        <w:t xml:space="preserve">54 punktuose. </w:t>
      </w:r>
      <w:r w:rsidR="007F7335" w:rsidRPr="009F16F1">
        <w:rPr>
          <w:iCs/>
        </w:rPr>
        <w:t>A</w:t>
      </w:r>
      <w:r w:rsidR="00041077" w:rsidRPr="009F16F1">
        <w:rPr>
          <w:iCs/>
        </w:rPr>
        <w:t xml:space="preserve">peliacinės instancijos teismas pagrindą vadovautis principu </w:t>
      </w:r>
      <w:proofErr w:type="spellStart"/>
      <w:r w:rsidR="00041077" w:rsidRPr="009F16F1">
        <w:rPr>
          <w:i/>
        </w:rPr>
        <w:t>in</w:t>
      </w:r>
      <w:proofErr w:type="spellEnd"/>
      <w:r w:rsidR="00041077" w:rsidRPr="009F16F1">
        <w:rPr>
          <w:i/>
        </w:rPr>
        <w:t xml:space="preserve"> </w:t>
      </w:r>
      <w:proofErr w:type="spellStart"/>
      <w:r w:rsidR="00041077" w:rsidRPr="009F16F1">
        <w:rPr>
          <w:i/>
        </w:rPr>
        <w:t>dubio</w:t>
      </w:r>
      <w:proofErr w:type="spellEnd"/>
      <w:r w:rsidR="00041077" w:rsidRPr="009F16F1">
        <w:rPr>
          <w:i/>
        </w:rPr>
        <w:t xml:space="preserve"> pro </w:t>
      </w:r>
      <w:proofErr w:type="spellStart"/>
      <w:r w:rsidR="00041077" w:rsidRPr="009F16F1">
        <w:rPr>
          <w:i/>
        </w:rPr>
        <w:t>reo</w:t>
      </w:r>
      <w:proofErr w:type="spellEnd"/>
      <w:r w:rsidR="004505D5" w:rsidRPr="009F16F1">
        <w:rPr>
          <w:iCs/>
        </w:rPr>
        <w:t xml:space="preserve"> </w:t>
      </w:r>
      <w:r w:rsidR="004E0B14" w:rsidRPr="009F16F1">
        <w:rPr>
          <w:iCs/>
        </w:rPr>
        <w:t xml:space="preserve">(visos abejonės aiškinamos kaltinamojo naudai) </w:t>
      </w:r>
      <w:r w:rsidR="00041077" w:rsidRPr="009F16F1">
        <w:rPr>
          <w:iCs/>
        </w:rPr>
        <w:t>nustatė įvertinęs reikšmingus įrodymus:</w:t>
      </w:r>
      <w:r w:rsidR="004505D5" w:rsidRPr="009F16F1">
        <w:rPr>
          <w:iCs/>
        </w:rPr>
        <w:t xml:space="preserve"> </w:t>
      </w:r>
      <w:r w:rsidR="00041077" w:rsidRPr="009F16F1">
        <w:rPr>
          <w:iCs/>
        </w:rPr>
        <w:t xml:space="preserve">liudytojų </w:t>
      </w:r>
      <w:bookmarkStart w:id="240" w:name="Buk_83"/>
      <w:r w:rsidR="003261E5" w:rsidRPr="001346A9">
        <w:rPr>
          <w:iCs/>
        </w:rPr>
        <w:t>K. E.</w:t>
      </w:r>
      <w:bookmarkEnd w:id="240"/>
      <w:r w:rsidR="00041077" w:rsidRPr="009F16F1">
        <w:rPr>
          <w:iCs/>
        </w:rPr>
        <w:t xml:space="preserve">, </w:t>
      </w:r>
      <w:bookmarkStart w:id="241" w:name="Buk_165"/>
      <w:r w:rsidR="003261E5" w:rsidRPr="001346A9">
        <w:rPr>
          <w:iCs/>
        </w:rPr>
        <w:t>V. Č.</w:t>
      </w:r>
      <w:bookmarkEnd w:id="241"/>
      <w:r w:rsidR="00041077" w:rsidRPr="009F16F1">
        <w:rPr>
          <w:iCs/>
        </w:rPr>
        <w:t xml:space="preserve">, </w:t>
      </w:r>
      <w:bookmarkStart w:id="242" w:name="Buk_157"/>
      <w:r w:rsidR="003261E5" w:rsidRPr="001346A9">
        <w:rPr>
          <w:iCs/>
        </w:rPr>
        <w:t>R. P.</w:t>
      </w:r>
      <w:bookmarkEnd w:id="242"/>
      <w:r w:rsidR="00041077" w:rsidRPr="009F16F1">
        <w:rPr>
          <w:iCs/>
        </w:rPr>
        <w:t xml:space="preserve">, </w:t>
      </w:r>
      <w:bookmarkStart w:id="243" w:name="Buk_71"/>
      <w:r w:rsidR="003261E5" w:rsidRPr="001346A9">
        <w:rPr>
          <w:iCs/>
        </w:rPr>
        <w:t xml:space="preserve">J. S. </w:t>
      </w:r>
      <w:bookmarkEnd w:id="243"/>
      <w:r w:rsidR="007F7335" w:rsidRPr="009F16F1">
        <w:rPr>
          <w:iCs/>
        </w:rPr>
        <w:t>ir</w:t>
      </w:r>
      <w:r w:rsidR="00041077" w:rsidRPr="009F16F1">
        <w:rPr>
          <w:iCs/>
        </w:rPr>
        <w:t xml:space="preserve"> </w:t>
      </w:r>
      <w:bookmarkStart w:id="244" w:name="Buk_93"/>
      <w:r w:rsidR="003261E5" w:rsidRPr="001346A9">
        <w:rPr>
          <w:iCs/>
        </w:rPr>
        <w:t xml:space="preserve">M. A. </w:t>
      </w:r>
      <w:bookmarkEnd w:id="244"/>
      <w:r w:rsidR="00041077" w:rsidRPr="009F16F1">
        <w:rPr>
          <w:iCs/>
        </w:rPr>
        <w:t>parodymus</w:t>
      </w:r>
      <w:r w:rsidR="004505D5" w:rsidRPr="009F16F1">
        <w:rPr>
          <w:iCs/>
        </w:rPr>
        <w:t xml:space="preserve"> bei kitus rašytinius įrodymus – </w:t>
      </w:r>
      <w:r w:rsidR="00041077" w:rsidRPr="009F16F1">
        <w:rPr>
          <w:iCs/>
        </w:rPr>
        <w:t>BUAB „Mandėja“ kreditorių susirinkim</w:t>
      </w:r>
      <w:r w:rsidR="00C620DD" w:rsidRPr="009F16F1">
        <w:rPr>
          <w:iCs/>
        </w:rPr>
        <w:t>ų</w:t>
      </w:r>
      <w:r w:rsidR="00041077" w:rsidRPr="009F16F1">
        <w:rPr>
          <w:iCs/>
        </w:rPr>
        <w:t xml:space="preserve"> protokol</w:t>
      </w:r>
      <w:r w:rsidR="004505D5" w:rsidRPr="009F16F1">
        <w:rPr>
          <w:iCs/>
        </w:rPr>
        <w:t>u</w:t>
      </w:r>
      <w:r w:rsidR="00041077" w:rsidRPr="009F16F1">
        <w:rPr>
          <w:iCs/>
        </w:rPr>
        <w:t xml:space="preserve">s, </w:t>
      </w:r>
      <w:r w:rsidR="004505D5" w:rsidRPr="009F16F1">
        <w:rPr>
          <w:iCs/>
        </w:rPr>
        <w:t xml:space="preserve">BUAB „Mandėja“ </w:t>
      </w:r>
      <w:r w:rsidR="00041077" w:rsidRPr="009F16F1">
        <w:rPr>
          <w:iCs/>
        </w:rPr>
        <w:t>paskelbtų varžyt</w:t>
      </w:r>
      <w:r w:rsidR="004E0B14" w:rsidRPr="009F16F1">
        <w:rPr>
          <w:iCs/>
        </w:rPr>
        <w:t>y</w:t>
      </w:r>
      <w:r w:rsidR="00041077" w:rsidRPr="009F16F1">
        <w:rPr>
          <w:iCs/>
        </w:rPr>
        <w:t>nių protokol</w:t>
      </w:r>
      <w:r w:rsidR="00C620DD" w:rsidRPr="009F16F1">
        <w:rPr>
          <w:iCs/>
        </w:rPr>
        <w:t>u</w:t>
      </w:r>
      <w:r w:rsidR="00041077" w:rsidRPr="009F16F1">
        <w:rPr>
          <w:iCs/>
        </w:rPr>
        <w:t xml:space="preserve">s, </w:t>
      </w:r>
      <w:r w:rsidR="004505D5" w:rsidRPr="009F16F1">
        <w:rPr>
          <w:iCs/>
        </w:rPr>
        <w:t>BUAB</w:t>
      </w:r>
      <w:r w:rsidR="004E0B14" w:rsidRPr="009F16F1">
        <w:rPr>
          <w:iCs/>
        </w:rPr>
        <w:t> </w:t>
      </w:r>
      <w:r w:rsidR="004505D5" w:rsidRPr="009F16F1">
        <w:rPr>
          <w:iCs/>
        </w:rPr>
        <w:t>„Mandėja“ pateikt</w:t>
      </w:r>
      <w:r w:rsidR="00C620DD" w:rsidRPr="009F16F1">
        <w:rPr>
          <w:iCs/>
        </w:rPr>
        <w:t>u</w:t>
      </w:r>
      <w:r w:rsidR="004505D5" w:rsidRPr="009F16F1">
        <w:rPr>
          <w:iCs/>
        </w:rPr>
        <w:t xml:space="preserve">s </w:t>
      </w:r>
      <w:r w:rsidR="004E0B14" w:rsidRPr="009F16F1">
        <w:rPr>
          <w:iCs/>
        </w:rPr>
        <w:t xml:space="preserve">komercinius </w:t>
      </w:r>
      <w:r w:rsidR="00041077" w:rsidRPr="009F16F1">
        <w:rPr>
          <w:iCs/>
        </w:rPr>
        <w:t>pasiūlym</w:t>
      </w:r>
      <w:r w:rsidR="00C620DD" w:rsidRPr="009F16F1">
        <w:rPr>
          <w:iCs/>
        </w:rPr>
        <w:t>u</w:t>
      </w:r>
      <w:r w:rsidR="00041077" w:rsidRPr="009F16F1">
        <w:rPr>
          <w:iCs/>
        </w:rPr>
        <w:t>s</w:t>
      </w:r>
      <w:r w:rsidR="004505D5" w:rsidRPr="009F16F1">
        <w:rPr>
          <w:iCs/>
        </w:rPr>
        <w:t>.</w:t>
      </w:r>
      <w:r w:rsidR="006B1EE0" w:rsidRPr="009F16F1">
        <w:rPr>
          <w:iCs/>
        </w:rPr>
        <w:t xml:space="preserve"> </w:t>
      </w:r>
      <w:r w:rsidR="005B64B8" w:rsidRPr="009F16F1">
        <w:rPr>
          <w:iCs/>
        </w:rPr>
        <w:t xml:space="preserve">Iš </w:t>
      </w:r>
      <w:r w:rsidR="007F7335" w:rsidRPr="009F16F1">
        <w:rPr>
          <w:iCs/>
        </w:rPr>
        <w:t>šių</w:t>
      </w:r>
      <w:r w:rsidR="005B64B8" w:rsidRPr="009F16F1">
        <w:rPr>
          <w:iCs/>
        </w:rPr>
        <w:t xml:space="preserve"> įrodymų matyti, kad </w:t>
      </w:r>
      <w:r w:rsidR="00D146BF" w:rsidRPr="009F16F1">
        <w:rPr>
          <w:iCs/>
        </w:rPr>
        <w:t xml:space="preserve">bankroto administratoriaus įgalioto asmens </w:t>
      </w:r>
      <w:bookmarkStart w:id="245" w:name="Buk_215"/>
      <w:r w:rsidR="003261E5" w:rsidRPr="001346A9">
        <w:rPr>
          <w:iCs/>
        </w:rPr>
        <w:t xml:space="preserve">V. K. </w:t>
      </w:r>
      <w:bookmarkEnd w:id="245"/>
      <w:r w:rsidR="00D146BF" w:rsidRPr="009F16F1">
        <w:rPr>
          <w:iCs/>
        </w:rPr>
        <w:t>2014 m. lapkričio</w:t>
      </w:r>
      <w:r w:rsidR="00C620DD" w:rsidRPr="009F16F1">
        <w:rPr>
          <w:iCs/>
        </w:rPr>
        <w:t> </w:t>
      </w:r>
      <w:r w:rsidR="00D146BF" w:rsidRPr="009F16F1">
        <w:rPr>
          <w:iCs/>
        </w:rPr>
        <w:t>17 d., 2014 m. gruodžio 11 d. ir 2014 m. gruodžio 23 d. paskelbtos varžyt</w:t>
      </w:r>
      <w:r w:rsidR="004E0B14" w:rsidRPr="009F16F1">
        <w:rPr>
          <w:iCs/>
        </w:rPr>
        <w:t>y</w:t>
      </w:r>
      <w:r w:rsidR="00D146BF" w:rsidRPr="009F16F1">
        <w:rPr>
          <w:iCs/>
        </w:rPr>
        <w:t>nės neįvyko, nes nedalyvavo nė vienas pirkėjas. Po kiekvienų varžyt</w:t>
      </w:r>
      <w:r w:rsidR="004E0B14" w:rsidRPr="009F16F1">
        <w:rPr>
          <w:iCs/>
        </w:rPr>
        <w:t>y</w:t>
      </w:r>
      <w:r w:rsidR="00D146BF" w:rsidRPr="009F16F1">
        <w:rPr>
          <w:iCs/>
        </w:rPr>
        <w:t xml:space="preserve">nių kreditorius perimti parduodamą turtą </w:t>
      </w:r>
      <w:r w:rsidR="004E0B14" w:rsidRPr="009F16F1">
        <w:rPr>
          <w:iCs/>
        </w:rPr>
        <w:t>atsisakydavo ir</w:t>
      </w:r>
      <w:r w:rsidR="00D146BF" w:rsidRPr="009F16F1">
        <w:rPr>
          <w:iCs/>
        </w:rPr>
        <w:t xml:space="preserve"> </w:t>
      </w:r>
      <w:r w:rsidR="004E0B14" w:rsidRPr="009F16F1">
        <w:rPr>
          <w:iCs/>
        </w:rPr>
        <w:t xml:space="preserve">prašydavo </w:t>
      </w:r>
      <w:r w:rsidR="00D146BF" w:rsidRPr="009F16F1">
        <w:rPr>
          <w:iCs/>
        </w:rPr>
        <w:t>toliau pardavinėti turtą kreditorių nustatyta kaina ir tvarka. Nuo 2015 m. sausio 6 d. iki 2015 m. lapkričio</w:t>
      </w:r>
      <w:r w:rsidR="004E0B14" w:rsidRPr="009F16F1">
        <w:rPr>
          <w:iCs/>
        </w:rPr>
        <w:t> </w:t>
      </w:r>
      <w:r w:rsidR="00D146BF" w:rsidRPr="009F16F1">
        <w:rPr>
          <w:iCs/>
        </w:rPr>
        <w:t xml:space="preserve">2 d. buvo </w:t>
      </w:r>
      <w:r w:rsidR="00C620DD" w:rsidRPr="009F16F1">
        <w:rPr>
          <w:iCs/>
        </w:rPr>
        <w:t xml:space="preserve">viešai </w:t>
      </w:r>
      <w:r w:rsidR="00D146BF" w:rsidRPr="009F16F1">
        <w:rPr>
          <w:iCs/>
        </w:rPr>
        <w:t>skelbi</w:t>
      </w:r>
      <w:r w:rsidR="00C620DD" w:rsidRPr="009F16F1">
        <w:rPr>
          <w:iCs/>
        </w:rPr>
        <w:t xml:space="preserve">ama </w:t>
      </w:r>
      <w:r w:rsidR="00D146BF" w:rsidRPr="009F16F1">
        <w:rPr>
          <w:iCs/>
        </w:rPr>
        <w:t xml:space="preserve">apie parduodamą BUAB „Mandėja“ priklausantį turtą. Buvo gauti komerciniai pasiūlymai pirkti turtą, iš </w:t>
      </w:r>
      <w:r w:rsidR="004E0B14" w:rsidRPr="009F16F1">
        <w:rPr>
          <w:iCs/>
        </w:rPr>
        <w:t xml:space="preserve">jų </w:t>
      </w:r>
      <w:bookmarkStart w:id="246" w:name="Buk_72"/>
      <w:r w:rsidR="003261E5" w:rsidRPr="001346A9">
        <w:rPr>
          <w:iCs/>
        </w:rPr>
        <w:t xml:space="preserve">J. S. </w:t>
      </w:r>
      <w:bookmarkEnd w:id="246"/>
      <w:r w:rsidR="00D146BF" w:rsidRPr="009F16F1">
        <w:rPr>
          <w:iCs/>
        </w:rPr>
        <w:t xml:space="preserve">2015 m. sausio 30 d. komerciniame pasiūlyme nurodyta 23 500 Eur kaina buvo didžiausia. </w:t>
      </w:r>
      <w:r w:rsidR="006B1EE0" w:rsidRPr="009F16F1">
        <w:rPr>
          <w:iCs/>
        </w:rPr>
        <w:t xml:space="preserve">Kaip pagrįstai pažymėjo apeliacinės instancijos teismas, </w:t>
      </w:r>
      <w:r w:rsidR="007F7335" w:rsidRPr="009F16F1">
        <w:rPr>
          <w:iCs/>
        </w:rPr>
        <w:t>šioje</w:t>
      </w:r>
      <w:r w:rsidR="00C620DD" w:rsidRPr="009F16F1">
        <w:rPr>
          <w:iCs/>
        </w:rPr>
        <w:t xml:space="preserve"> byloje nėra pagrindo </w:t>
      </w:r>
      <w:r w:rsidR="004E0B14" w:rsidRPr="009F16F1">
        <w:rPr>
          <w:iCs/>
        </w:rPr>
        <w:t>daryti išvadą</w:t>
      </w:r>
      <w:r w:rsidR="00C620DD" w:rsidRPr="009F16F1">
        <w:rPr>
          <w:iCs/>
        </w:rPr>
        <w:t xml:space="preserve">, jog buvo reali galimybė varžytynėse ar iš karto po jų </w:t>
      </w:r>
      <w:r w:rsidR="007F7335" w:rsidRPr="009F16F1">
        <w:rPr>
          <w:iCs/>
        </w:rPr>
        <w:t>objektą</w:t>
      </w:r>
      <w:r w:rsidR="00C620DD" w:rsidRPr="009F16F1">
        <w:rPr>
          <w:iCs/>
        </w:rPr>
        <w:t xml:space="preserve"> parduoti brangiau, negu šis turtas buvo parduotas </w:t>
      </w:r>
      <w:bookmarkStart w:id="247" w:name="Buk_75"/>
      <w:r w:rsidR="003261E5" w:rsidRPr="001346A9">
        <w:rPr>
          <w:iCs/>
        </w:rPr>
        <w:t>J. S.</w:t>
      </w:r>
      <w:bookmarkEnd w:id="247"/>
      <w:r w:rsidR="00C620DD" w:rsidRPr="009F16F1">
        <w:rPr>
          <w:iCs/>
        </w:rPr>
        <w:t xml:space="preserve">. </w:t>
      </w:r>
      <w:r w:rsidR="007F7335" w:rsidRPr="009F16F1">
        <w:rPr>
          <w:iCs/>
        </w:rPr>
        <w:t xml:space="preserve">Taigi, </w:t>
      </w:r>
      <w:r w:rsidR="009E38E2" w:rsidRPr="009F16F1">
        <w:rPr>
          <w:iCs/>
        </w:rPr>
        <w:t xml:space="preserve">apeliacinės instancijos teismas padarė pagrįstą išvadą, kad </w:t>
      </w:r>
      <w:r w:rsidR="00C620DD" w:rsidRPr="009F16F1">
        <w:rPr>
          <w:iCs/>
        </w:rPr>
        <w:t xml:space="preserve">BUAB „Mandėja“ administratorius </w:t>
      </w:r>
      <w:bookmarkStart w:id="248" w:name="Buk_193"/>
      <w:r w:rsidR="003261E5" w:rsidRPr="001346A9">
        <w:rPr>
          <w:iCs/>
        </w:rPr>
        <w:t xml:space="preserve">V. K. </w:t>
      </w:r>
      <w:bookmarkEnd w:id="248"/>
      <w:r w:rsidR="00C620DD" w:rsidRPr="009F16F1">
        <w:rPr>
          <w:iCs/>
        </w:rPr>
        <w:t>laikėsi kreditorių nustatytos turto pardavimo tvarkos ir kainos.</w:t>
      </w:r>
    </w:p>
    <w:p w14:paraId="0D932612" w14:textId="412381C7" w:rsidR="00675939" w:rsidRPr="009F16F1" w:rsidRDefault="00D146BF" w:rsidP="00A54832">
      <w:pPr>
        <w:pStyle w:val="Pagrindinistekstas"/>
        <w:numPr>
          <w:ilvl w:val="0"/>
          <w:numId w:val="1"/>
        </w:numPr>
        <w:rPr>
          <w:iCs/>
        </w:rPr>
      </w:pPr>
      <w:r w:rsidRPr="009F16F1">
        <w:rPr>
          <w:iCs/>
        </w:rPr>
        <w:t xml:space="preserve">Kasatoriaus pateikiamas įrodymų tarpusavio ryšio vertinimas ir iš to daromos išvados </w:t>
      </w:r>
      <w:r w:rsidR="00AD54B4" w:rsidRPr="009F16F1">
        <w:rPr>
          <w:iCs/>
        </w:rPr>
        <w:t xml:space="preserve">nepaneigia </w:t>
      </w:r>
      <w:r w:rsidR="007F7335" w:rsidRPr="009F16F1">
        <w:rPr>
          <w:iCs/>
        </w:rPr>
        <w:t>apeliacinės instancijos teismo</w:t>
      </w:r>
      <w:r w:rsidR="00AD54B4" w:rsidRPr="009F16F1">
        <w:rPr>
          <w:iCs/>
        </w:rPr>
        <w:t xml:space="preserve"> išvadų</w:t>
      </w:r>
      <w:r w:rsidR="00A54832" w:rsidRPr="009F16F1">
        <w:rPr>
          <w:iCs/>
        </w:rPr>
        <w:t>. Apeliacinės instancijos teismo nuosprendyje motyvuotai nurodyta, kad byloje nėra nei tiesioginių, nei netiesioginių įrodymų</w:t>
      </w:r>
      <w:r w:rsidR="007F7335" w:rsidRPr="009F16F1">
        <w:rPr>
          <w:iCs/>
        </w:rPr>
        <w:t>,</w:t>
      </w:r>
      <w:r w:rsidR="00A54832" w:rsidRPr="009F16F1">
        <w:rPr>
          <w:iCs/>
        </w:rPr>
        <w:t xml:space="preserve"> objektyviai pagrindžiančių, jog </w:t>
      </w:r>
      <w:bookmarkStart w:id="249" w:name="Buk_194"/>
      <w:r w:rsidR="003261E5" w:rsidRPr="001346A9">
        <w:rPr>
          <w:iCs/>
        </w:rPr>
        <w:t xml:space="preserve">V. K. </w:t>
      </w:r>
      <w:bookmarkEnd w:id="249"/>
      <w:r w:rsidR="00A54832" w:rsidRPr="009F16F1">
        <w:rPr>
          <w:iCs/>
        </w:rPr>
        <w:t xml:space="preserve">su </w:t>
      </w:r>
      <w:bookmarkStart w:id="250" w:name="Buk_150"/>
      <w:r w:rsidR="003261E5" w:rsidRPr="001346A9">
        <w:rPr>
          <w:iCs/>
        </w:rPr>
        <w:t xml:space="preserve">R. D. </w:t>
      </w:r>
      <w:bookmarkEnd w:id="250"/>
      <w:r w:rsidR="00A54832" w:rsidRPr="009F16F1">
        <w:rPr>
          <w:iCs/>
        </w:rPr>
        <w:t xml:space="preserve">iš anksto buvo susitarę ir bendrininkavo su </w:t>
      </w:r>
      <w:r w:rsidR="007F7335" w:rsidRPr="009F16F1">
        <w:rPr>
          <w:iCs/>
        </w:rPr>
        <w:t>MB</w:t>
      </w:r>
      <w:r w:rsidR="002E228A" w:rsidRPr="009F16F1">
        <w:rPr>
          <w:iCs/>
        </w:rPr>
        <w:t> „</w:t>
      </w:r>
      <w:r w:rsidR="00A54832" w:rsidRPr="009F16F1">
        <w:rPr>
          <w:iCs/>
        </w:rPr>
        <w:t>RV</w:t>
      </w:r>
      <w:r w:rsidR="002E228A" w:rsidRPr="009F16F1">
        <w:rPr>
          <w:iCs/>
        </w:rPr>
        <w:t> </w:t>
      </w:r>
      <w:r w:rsidR="00A54832" w:rsidRPr="009F16F1">
        <w:rPr>
          <w:iCs/>
        </w:rPr>
        <w:t>Investment</w:t>
      </w:r>
      <w:r w:rsidR="002E228A" w:rsidRPr="009F16F1">
        <w:rPr>
          <w:iCs/>
        </w:rPr>
        <w:t>“</w:t>
      </w:r>
      <w:r w:rsidR="00A54832" w:rsidRPr="009F16F1">
        <w:rPr>
          <w:iCs/>
        </w:rPr>
        <w:t xml:space="preserve"> atstovais. </w:t>
      </w:r>
      <w:r w:rsidR="007F7335" w:rsidRPr="009F16F1">
        <w:rPr>
          <w:iCs/>
        </w:rPr>
        <w:t>I</w:t>
      </w:r>
      <w:r w:rsidR="00A54832" w:rsidRPr="009F16F1">
        <w:rPr>
          <w:iCs/>
        </w:rPr>
        <w:t>š esmės analogišk</w:t>
      </w:r>
      <w:r w:rsidR="002E228A" w:rsidRPr="009F16F1">
        <w:rPr>
          <w:iCs/>
        </w:rPr>
        <w:t>ą</w:t>
      </w:r>
      <w:r w:rsidR="00A54832" w:rsidRPr="009F16F1">
        <w:rPr>
          <w:iCs/>
        </w:rPr>
        <w:t xml:space="preserve"> išvad</w:t>
      </w:r>
      <w:r w:rsidR="002E228A" w:rsidRPr="009F16F1">
        <w:rPr>
          <w:iCs/>
        </w:rPr>
        <w:t>ą</w:t>
      </w:r>
      <w:r w:rsidR="00A54832" w:rsidRPr="009F16F1">
        <w:rPr>
          <w:iCs/>
        </w:rPr>
        <w:t xml:space="preserve"> priėjo ir pirmosios instancijos teismas, nuosprendžio 88 puslapyje pripažin</w:t>
      </w:r>
      <w:r w:rsidR="007F7335" w:rsidRPr="009F16F1">
        <w:rPr>
          <w:iCs/>
        </w:rPr>
        <w:t>ę</w:t>
      </w:r>
      <w:r w:rsidR="00A54832" w:rsidRPr="009F16F1">
        <w:rPr>
          <w:iCs/>
        </w:rPr>
        <w:t xml:space="preserve">s, kad byloje nėra patikimų įrodymų, jog </w:t>
      </w:r>
      <w:bookmarkStart w:id="251" w:name="Buk_195"/>
      <w:r w:rsidR="003261E5" w:rsidRPr="001346A9">
        <w:rPr>
          <w:iCs/>
        </w:rPr>
        <w:t xml:space="preserve">V. K. </w:t>
      </w:r>
      <w:bookmarkEnd w:id="251"/>
      <w:r w:rsidR="00A54832" w:rsidRPr="009F16F1">
        <w:rPr>
          <w:iCs/>
        </w:rPr>
        <w:t xml:space="preserve">turėjo galimybę </w:t>
      </w:r>
      <w:r w:rsidR="003A6980" w:rsidRPr="009F16F1">
        <w:rPr>
          <w:iCs/>
        </w:rPr>
        <w:t>iš bendrovės „</w:t>
      </w:r>
      <w:proofErr w:type="spellStart"/>
      <w:r w:rsidR="003A6980" w:rsidRPr="009F16F1">
        <w:rPr>
          <w:iCs/>
        </w:rPr>
        <w:t>Imlitex</w:t>
      </w:r>
      <w:proofErr w:type="spellEnd"/>
      <w:r w:rsidR="003A6980" w:rsidRPr="009F16F1">
        <w:rPr>
          <w:iCs/>
        </w:rPr>
        <w:t xml:space="preserve">“ valdybos pirmininko ir plėtros direktoriaus bei MB </w:t>
      </w:r>
      <w:r w:rsidR="002E228A" w:rsidRPr="009F16F1">
        <w:rPr>
          <w:iCs/>
        </w:rPr>
        <w:t>„</w:t>
      </w:r>
      <w:r w:rsidR="003A6980" w:rsidRPr="009F16F1">
        <w:rPr>
          <w:iCs/>
        </w:rPr>
        <w:t>RV Investment</w:t>
      </w:r>
      <w:r w:rsidR="002E228A" w:rsidRPr="009F16F1">
        <w:rPr>
          <w:iCs/>
        </w:rPr>
        <w:t>“</w:t>
      </w:r>
      <w:r w:rsidR="003A6980" w:rsidRPr="009F16F1">
        <w:rPr>
          <w:iCs/>
        </w:rPr>
        <w:t xml:space="preserve"> akcininko liudytojo </w:t>
      </w:r>
      <w:bookmarkStart w:id="252" w:name="Buk_162"/>
      <w:r w:rsidR="003261E5" w:rsidRPr="001346A9">
        <w:rPr>
          <w:iCs/>
        </w:rPr>
        <w:t xml:space="preserve">V. B. </w:t>
      </w:r>
      <w:bookmarkEnd w:id="252"/>
      <w:r w:rsidR="00A54832" w:rsidRPr="009F16F1">
        <w:rPr>
          <w:iCs/>
        </w:rPr>
        <w:t xml:space="preserve">gauti informaciją, </w:t>
      </w:r>
      <w:r w:rsidR="00F40D85" w:rsidRPr="009F16F1">
        <w:rPr>
          <w:iCs/>
        </w:rPr>
        <w:t>kad</w:t>
      </w:r>
      <w:r w:rsidR="00A54832" w:rsidRPr="009F16F1">
        <w:rPr>
          <w:iCs/>
        </w:rPr>
        <w:t xml:space="preserve"> </w:t>
      </w:r>
      <w:r w:rsidR="002E228A" w:rsidRPr="009F16F1">
        <w:rPr>
          <w:iCs/>
        </w:rPr>
        <w:t xml:space="preserve">bendrovė </w:t>
      </w:r>
      <w:r w:rsidR="00A54832" w:rsidRPr="009F16F1">
        <w:rPr>
          <w:iCs/>
        </w:rPr>
        <w:t>„</w:t>
      </w:r>
      <w:proofErr w:type="spellStart"/>
      <w:r w:rsidR="00A54832" w:rsidRPr="009F16F1">
        <w:rPr>
          <w:iCs/>
        </w:rPr>
        <w:t>Imlitex</w:t>
      </w:r>
      <w:proofErr w:type="spellEnd"/>
      <w:r w:rsidR="00A54832" w:rsidRPr="009F16F1">
        <w:rPr>
          <w:iCs/>
        </w:rPr>
        <w:t>“ domisi nekilnojamojo turto įgijimu.</w:t>
      </w:r>
      <w:r w:rsidR="001444D6" w:rsidRPr="009F16F1">
        <w:rPr>
          <w:iCs/>
        </w:rPr>
        <w:t xml:space="preserve"> </w:t>
      </w:r>
      <w:r w:rsidR="00AD54B4" w:rsidRPr="009F16F1">
        <w:rPr>
          <w:iCs/>
        </w:rPr>
        <w:t xml:space="preserve">Pripažinus, </w:t>
      </w:r>
      <w:r w:rsidR="002E228A" w:rsidRPr="009F16F1">
        <w:rPr>
          <w:iCs/>
        </w:rPr>
        <w:t xml:space="preserve">kad </w:t>
      </w:r>
      <w:r w:rsidR="00AD54B4" w:rsidRPr="009F16F1">
        <w:rPr>
          <w:iCs/>
        </w:rPr>
        <w:t xml:space="preserve">byloje nėra pagrindo </w:t>
      </w:r>
      <w:r w:rsidR="002E228A" w:rsidRPr="009F16F1">
        <w:rPr>
          <w:iCs/>
        </w:rPr>
        <w:t xml:space="preserve">daryti išvadą </w:t>
      </w:r>
      <w:r w:rsidR="00AD54B4" w:rsidRPr="009F16F1">
        <w:rPr>
          <w:iCs/>
        </w:rPr>
        <w:t xml:space="preserve">dėl </w:t>
      </w:r>
      <w:bookmarkStart w:id="253" w:name="Buk_216"/>
      <w:r w:rsidR="003261E5" w:rsidRPr="001346A9">
        <w:rPr>
          <w:iCs/>
        </w:rPr>
        <w:t xml:space="preserve">V. K. </w:t>
      </w:r>
      <w:bookmarkEnd w:id="253"/>
      <w:r w:rsidR="00AD54B4" w:rsidRPr="009F16F1">
        <w:rPr>
          <w:iCs/>
        </w:rPr>
        <w:t xml:space="preserve">ar </w:t>
      </w:r>
      <w:bookmarkStart w:id="254" w:name="Buk_141"/>
      <w:r w:rsidR="003261E5" w:rsidRPr="001346A9">
        <w:rPr>
          <w:iCs/>
        </w:rPr>
        <w:t xml:space="preserve">R. D. </w:t>
      </w:r>
      <w:bookmarkEnd w:id="254"/>
      <w:r w:rsidR="00AD54B4" w:rsidRPr="009F16F1">
        <w:rPr>
          <w:iCs/>
        </w:rPr>
        <w:t xml:space="preserve">ryšių su </w:t>
      </w:r>
      <w:r w:rsidR="003A6980" w:rsidRPr="009F16F1">
        <w:rPr>
          <w:iCs/>
        </w:rPr>
        <w:t xml:space="preserve">MB </w:t>
      </w:r>
      <w:r w:rsidR="002E228A" w:rsidRPr="009F16F1">
        <w:rPr>
          <w:iCs/>
        </w:rPr>
        <w:t>„</w:t>
      </w:r>
      <w:r w:rsidR="00AD54B4" w:rsidRPr="009F16F1">
        <w:rPr>
          <w:iCs/>
        </w:rPr>
        <w:t>RV Investment</w:t>
      </w:r>
      <w:r w:rsidR="002E228A" w:rsidRPr="009F16F1">
        <w:rPr>
          <w:iCs/>
        </w:rPr>
        <w:t>“</w:t>
      </w:r>
      <w:r w:rsidR="00AD54B4" w:rsidRPr="009F16F1">
        <w:rPr>
          <w:iCs/>
        </w:rPr>
        <w:t xml:space="preserve"> atstovais, </w:t>
      </w:r>
      <w:r w:rsidR="00A54832" w:rsidRPr="009F16F1">
        <w:rPr>
          <w:iCs/>
        </w:rPr>
        <w:t>konstatavus</w:t>
      </w:r>
      <w:r w:rsidR="00AD54B4" w:rsidRPr="009F16F1">
        <w:rPr>
          <w:iCs/>
        </w:rPr>
        <w:t xml:space="preserve">, kad BUAB „Mandėja“ administratorius </w:t>
      </w:r>
      <w:bookmarkStart w:id="255" w:name="Buk_196"/>
      <w:r w:rsidR="003261E5" w:rsidRPr="001346A9">
        <w:rPr>
          <w:iCs/>
        </w:rPr>
        <w:t xml:space="preserve">V. K. </w:t>
      </w:r>
      <w:bookmarkEnd w:id="255"/>
      <w:r w:rsidR="00AD54B4" w:rsidRPr="009F16F1">
        <w:rPr>
          <w:iCs/>
        </w:rPr>
        <w:t>laikėsi kreditorių nustatytos turto pardavimo tvarkos ir kainos, nėra</w:t>
      </w:r>
      <w:r w:rsidR="00A71F45" w:rsidRPr="009F16F1">
        <w:rPr>
          <w:iCs/>
        </w:rPr>
        <w:t xml:space="preserve"> ir</w:t>
      </w:r>
      <w:r w:rsidR="00AD54B4" w:rsidRPr="009F16F1">
        <w:rPr>
          <w:iCs/>
        </w:rPr>
        <w:t xml:space="preserve"> </w:t>
      </w:r>
      <w:r w:rsidR="00A54832" w:rsidRPr="009F16F1">
        <w:rPr>
          <w:iCs/>
        </w:rPr>
        <w:t xml:space="preserve">jokių </w:t>
      </w:r>
      <w:r w:rsidR="00AD54B4" w:rsidRPr="009F16F1">
        <w:rPr>
          <w:iCs/>
        </w:rPr>
        <w:t>prielaidų</w:t>
      </w:r>
      <w:r w:rsidR="00462DBD" w:rsidRPr="009F16F1">
        <w:rPr>
          <w:iCs/>
        </w:rPr>
        <w:t xml:space="preserve"> </w:t>
      </w:r>
      <w:r w:rsidR="002E228A" w:rsidRPr="009F16F1">
        <w:rPr>
          <w:iCs/>
        </w:rPr>
        <w:t xml:space="preserve">daryti </w:t>
      </w:r>
      <w:r w:rsidR="00462DBD" w:rsidRPr="009F16F1">
        <w:rPr>
          <w:iCs/>
        </w:rPr>
        <w:t xml:space="preserve">bylai </w:t>
      </w:r>
      <w:r w:rsidR="002E228A" w:rsidRPr="009F16F1">
        <w:rPr>
          <w:iCs/>
        </w:rPr>
        <w:t>reikšmingą išvadą</w:t>
      </w:r>
      <w:r w:rsidR="00E77394" w:rsidRPr="009F16F1">
        <w:rPr>
          <w:iCs/>
        </w:rPr>
        <w:t>, kad buvo</w:t>
      </w:r>
      <w:r w:rsidR="002E228A" w:rsidRPr="009F16F1">
        <w:rPr>
          <w:iCs/>
        </w:rPr>
        <w:t xml:space="preserve"> </w:t>
      </w:r>
      <w:r w:rsidR="001444D6" w:rsidRPr="009F16F1">
        <w:rPr>
          <w:iCs/>
        </w:rPr>
        <w:t>galim</w:t>
      </w:r>
      <w:r w:rsidR="00E77394" w:rsidRPr="009F16F1">
        <w:rPr>
          <w:iCs/>
        </w:rPr>
        <w:t>as</w:t>
      </w:r>
      <w:r w:rsidR="001444D6" w:rsidRPr="009F16F1">
        <w:rPr>
          <w:iCs/>
        </w:rPr>
        <w:t xml:space="preserve"> </w:t>
      </w:r>
      <w:bookmarkStart w:id="256" w:name="Buk_217"/>
      <w:r w:rsidR="003261E5" w:rsidRPr="001346A9">
        <w:rPr>
          <w:iCs/>
        </w:rPr>
        <w:t xml:space="preserve">V. K. </w:t>
      </w:r>
      <w:bookmarkEnd w:id="256"/>
      <w:r w:rsidR="001444D6" w:rsidRPr="009F16F1">
        <w:rPr>
          <w:iCs/>
        </w:rPr>
        <w:t xml:space="preserve">ir </w:t>
      </w:r>
      <w:bookmarkStart w:id="257" w:name="Buk_142"/>
      <w:r w:rsidR="003261E5" w:rsidRPr="001346A9">
        <w:rPr>
          <w:iCs/>
        </w:rPr>
        <w:t xml:space="preserve">R. D. </w:t>
      </w:r>
      <w:bookmarkEnd w:id="257"/>
      <w:r w:rsidR="001444D6" w:rsidRPr="009F16F1">
        <w:rPr>
          <w:iCs/>
        </w:rPr>
        <w:t>iš anksto sugalvot</w:t>
      </w:r>
      <w:r w:rsidR="00E77394" w:rsidRPr="009F16F1">
        <w:rPr>
          <w:iCs/>
        </w:rPr>
        <w:t>as</w:t>
      </w:r>
      <w:r w:rsidR="001444D6" w:rsidRPr="009F16F1">
        <w:rPr>
          <w:iCs/>
        </w:rPr>
        <w:t xml:space="preserve"> plan</w:t>
      </w:r>
      <w:r w:rsidR="00E77394" w:rsidRPr="009F16F1">
        <w:rPr>
          <w:iCs/>
        </w:rPr>
        <w:t>as</w:t>
      </w:r>
      <w:r w:rsidR="001444D6" w:rsidRPr="009F16F1">
        <w:rPr>
          <w:iCs/>
        </w:rPr>
        <w:t xml:space="preserve"> per kelis asmenis, kurie susiję svainystės ir </w:t>
      </w:r>
      <w:r w:rsidR="001444D6" w:rsidRPr="009F16F1">
        <w:rPr>
          <w:iCs/>
        </w:rPr>
        <w:lastRenderedPageBreak/>
        <w:t>giminystės ryšiais, pasisavinti pinigus be varžytynių pardavus BUAB „Mandėja“ priklausantį nekilnojamąjį turtą.</w:t>
      </w:r>
    </w:p>
    <w:p w14:paraId="1BD313FA" w14:textId="4FDFB585" w:rsidR="007F7335" w:rsidRPr="009F16F1" w:rsidRDefault="007F7335" w:rsidP="007F7335">
      <w:pPr>
        <w:pStyle w:val="Pagrindinistekstas"/>
        <w:numPr>
          <w:ilvl w:val="0"/>
          <w:numId w:val="1"/>
        </w:numPr>
        <w:rPr>
          <w:iCs/>
        </w:rPr>
      </w:pPr>
      <w:r w:rsidRPr="009F16F1">
        <w:rPr>
          <w:iCs/>
        </w:rPr>
        <w:t xml:space="preserve">Teisėjų kolegijai nenustačius BPK 20 straipsnio nuostatų pažeidimo apeliacinės instancijos teismui nenustatant </w:t>
      </w:r>
      <w:bookmarkStart w:id="258" w:name="Buk_257"/>
      <w:r w:rsidR="003261E5" w:rsidRPr="001346A9">
        <w:rPr>
          <w:iCs/>
        </w:rPr>
        <w:t>V. M.</w:t>
      </w:r>
      <w:bookmarkEnd w:id="258"/>
      <w:r w:rsidRPr="009F16F1">
        <w:rPr>
          <w:iCs/>
        </w:rPr>
        <w:t xml:space="preserve">, </w:t>
      </w:r>
      <w:bookmarkStart w:id="259" w:name="Buk_218"/>
      <w:r w:rsidR="003261E5" w:rsidRPr="001346A9">
        <w:rPr>
          <w:iCs/>
        </w:rPr>
        <w:t xml:space="preserve">V. K. </w:t>
      </w:r>
      <w:bookmarkEnd w:id="259"/>
      <w:r w:rsidRPr="009F16F1">
        <w:rPr>
          <w:iCs/>
        </w:rPr>
        <w:t xml:space="preserve">ir </w:t>
      </w:r>
      <w:bookmarkStart w:id="260" w:name="Buk_143"/>
      <w:r w:rsidR="003261E5" w:rsidRPr="001346A9">
        <w:rPr>
          <w:iCs/>
        </w:rPr>
        <w:t xml:space="preserve">R. D. </w:t>
      </w:r>
      <w:bookmarkEnd w:id="260"/>
      <w:r w:rsidRPr="009F16F1">
        <w:rPr>
          <w:iCs/>
        </w:rPr>
        <w:t>veiksmuose jiems inkriminuotų nusikaltimų sudėčių veikos požymio, nepasisako</w:t>
      </w:r>
      <w:r w:rsidR="003A6980" w:rsidRPr="009F16F1">
        <w:rPr>
          <w:iCs/>
        </w:rPr>
        <w:t>ma</w:t>
      </w:r>
      <w:r w:rsidRPr="009F16F1">
        <w:rPr>
          <w:iCs/>
        </w:rPr>
        <w:t xml:space="preserve"> dėl prokuroro kasacinio skundo argumentų dėl didelės žalos padarymo piktnaudžiaujant ir žalos dydžio iššvaistant svetimą turtą.</w:t>
      </w:r>
    </w:p>
    <w:p w14:paraId="4B97C2F7" w14:textId="3559FE6C" w:rsidR="00005443" w:rsidRPr="009F16F1" w:rsidRDefault="00D15DA4" w:rsidP="00234CEA">
      <w:pPr>
        <w:pStyle w:val="Pagrindinistekstas"/>
        <w:numPr>
          <w:ilvl w:val="0"/>
          <w:numId w:val="1"/>
        </w:numPr>
        <w:rPr>
          <w:iCs/>
        </w:rPr>
      </w:pPr>
      <w:r w:rsidRPr="009F16F1">
        <w:rPr>
          <w:iCs/>
        </w:rPr>
        <w:t>Patikrinusi skundžiamą apeliacinės instancijos teismo nuosprendį teisės taikymo aspektu ir remdamasi pirmiau nurodytomis aplinkybėmis, teisėjų kolegija konstatuoja, kad apeliacinės instancijos teismas, vertindamas įrodymus, nepadarė esminių BPK 20 straipsnio 5 dalyje nustatytų įrodymų vertinimo taisyklių pažeidimų, nurodytų kasaciniame skunde. Visi byloje surinkti įrodymai buvo išnagrinėti objektyviai ir nešališkai,</w:t>
      </w:r>
      <w:r w:rsidR="00234CEA" w:rsidRPr="009F16F1">
        <w:rPr>
          <w:iCs/>
        </w:rPr>
        <w:t xml:space="preserve"> </w:t>
      </w:r>
      <w:r w:rsidRPr="009F16F1">
        <w:rPr>
          <w:iCs/>
        </w:rPr>
        <w:t>visos esminės bylos aplinkybės</w:t>
      </w:r>
      <w:r w:rsidR="00234CEA" w:rsidRPr="009F16F1">
        <w:rPr>
          <w:iCs/>
        </w:rPr>
        <w:t xml:space="preserve"> n</w:t>
      </w:r>
      <w:r w:rsidRPr="009F16F1">
        <w:rPr>
          <w:iCs/>
        </w:rPr>
        <w:t>ustatytos remiantis išsamia bylos duomenų analize. Teisėjų kolegija neturi pagrindo daryti kitokias išvadas.</w:t>
      </w:r>
    </w:p>
    <w:p w14:paraId="0582B8DE" w14:textId="77777777" w:rsidR="00952245" w:rsidRPr="009F16F1" w:rsidRDefault="00952245" w:rsidP="00952245">
      <w:pPr>
        <w:pStyle w:val="Pagrindinistekstas"/>
        <w:ind w:left="0" w:firstLine="0"/>
        <w:rPr>
          <w:iCs/>
        </w:rPr>
      </w:pPr>
    </w:p>
    <w:p w14:paraId="4C94286E" w14:textId="1D16B5ED" w:rsidR="00F43A7B" w:rsidRPr="009F16F1" w:rsidRDefault="00F43A7B" w:rsidP="00F43A7B">
      <w:pPr>
        <w:spacing w:after="0"/>
        <w:ind w:left="0" w:firstLine="720"/>
        <w:rPr>
          <w:lang w:val="lt-LT"/>
        </w:rPr>
      </w:pPr>
      <w:r w:rsidRPr="009F16F1">
        <w:rPr>
          <w:lang w:val="lt-LT"/>
        </w:rPr>
        <w:t xml:space="preserve">Teisėjų kolegija, atsižvelgdama į išdėstytus argumentus ir vadovaudamasi Lietuvos Respublikos baudžiamojo proceso kodekso 382 straipsnio </w:t>
      </w:r>
      <w:r w:rsidR="005B64B8" w:rsidRPr="009F16F1">
        <w:rPr>
          <w:lang w:val="lt-LT"/>
        </w:rPr>
        <w:t>1</w:t>
      </w:r>
      <w:r w:rsidRPr="009F16F1">
        <w:rPr>
          <w:lang w:val="lt-LT"/>
        </w:rPr>
        <w:t xml:space="preserve"> punktu,</w:t>
      </w:r>
    </w:p>
    <w:p w14:paraId="6ADFE85D" w14:textId="2E3E832A" w:rsidR="00F43A7B" w:rsidRPr="009F16F1" w:rsidRDefault="00F43A7B" w:rsidP="003612A1">
      <w:pPr>
        <w:spacing w:after="0"/>
        <w:rPr>
          <w:lang w:val="lt-LT"/>
        </w:rPr>
      </w:pPr>
    </w:p>
    <w:p w14:paraId="2AE220E9" w14:textId="77777777" w:rsidR="00F43A7B" w:rsidRPr="009F16F1" w:rsidRDefault="00F43A7B" w:rsidP="00F43A7B">
      <w:pPr>
        <w:spacing w:after="0"/>
        <w:ind w:left="0" w:firstLine="0"/>
        <w:rPr>
          <w:lang w:val="lt-LT"/>
        </w:rPr>
      </w:pPr>
      <w:r w:rsidRPr="009F16F1">
        <w:rPr>
          <w:lang w:val="lt-LT"/>
        </w:rPr>
        <w:t>n u t a r i a :</w:t>
      </w:r>
    </w:p>
    <w:p w14:paraId="40155E7D" w14:textId="08E29032" w:rsidR="00F43A7B" w:rsidRPr="009F16F1" w:rsidRDefault="00F43A7B" w:rsidP="00F43A7B">
      <w:pPr>
        <w:spacing w:after="0"/>
        <w:ind w:left="0" w:firstLine="0"/>
        <w:rPr>
          <w:lang w:val="lt-LT"/>
        </w:rPr>
      </w:pPr>
    </w:p>
    <w:p w14:paraId="0ED6C511" w14:textId="06186CA3" w:rsidR="00F43A7B" w:rsidRPr="009F16F1" w:rsidRDefault="005B64B8" w:rsidP="005B64B8">
      <w:pPr>
        <w:spacing w:after="0"/>
        <w:ind w:left="0" w:firstLine="720"/>
        <w:rPr>
          <w:lang w:val="lt-LT"/>
        </w:rPr>
      </w:pPr>
      <w:r w:rsidRPr="009F16F1">
        <w:rPr>
          <w:lang w:val="lt-LT"/>
        </w:rPr>
        <w:t>Lietuvos Respublikos generalinės prokuratūros Organizuotų nusikaltimų ir korupcijos tyrimo departamento prokuroro Rimo Juodžio kasacinį skundą atmesti</w:t>
      </w:r>
      <w:r w:rsidR="00F43A7B" w:rsidRPr="009F16F1">
        <w:rPr>
          <w:lang w:val="lt-LT"/>
        </w:rPr>
        <w:t>.</w:t>
      </w:r>
    </w:p>
    <w:p w14:paraId="677401CC" w14:textId="77777777" w:rsidR="00F43A7B" w:rsidRPr="009F16F1" w:rsidRDefault="00F43A7B" w:rsidP="00F43A7B">
      <w:pPr>
        <w:spacing w:after="0" w:line="360" w:lineRule="auto"/>
        <w:ind w:left="0" w:firstLine="0"/>
        <w:rPr>
          <w:lang w:val="lt-LT"/>
        </w:rPr>
      </w:pPr>
    </w:p>
    <w:p w14:paraId="03749FF8" w14:textId="77777777" w:rsidR="00D83D17" w:rsidRPr="009F16F1" w:rsidRDefault="00D83D17" w:rsidP="00F43A7B">
      <w:pPr>
        <w:spacing w:after="0" w:line="360" w:lineRule="auto"/>
        <w:ind w:left="0" w:firstLine="0"/>
        <w:rPr>
          <w:lang w:val="lt-LT"/>
        </w:rPr>
      </w:pPr>
    </w:p>
    <w:p w14:paraId="6875EE69" w14:textId="78CD4903" w:rsidR="00F43A7B" w:rsidRPr="009F16F1" w:rsidRDefault="00F43A7B" w:rsidP="00F43A7B">
      <w:pPr>
        <w:spacing w:after="0"/>
        <w:ind w:left="0" w:firstLine="0"/>
        <w:rPr>
          <w:lang w:val="lt-LT"/>
        </w:rPr>
      </w:pPr>
      <w:r w:rsidRPr="009F16F1">
        <w:rPr>
          <w:lang w:val="lt-LT"/>
        </w:rPr>
        <w:t>Teisėjai</w:t>
      </w:r>
      <w:r w:rsidRPr="009F16F1">
        <w:rPr>
          <w:lang w:val="lt-LT"/>
        </w:rPr>
        <w:tab/>
      </w:r>
      <w:r w:rsidRPr="009F16F1">
        <w:rPr>
          <w:lang w:val="lt-LT"/>
        </w:rPr>
        <w:tab/>
      </w:r>
      <w:r w:rsidRPr="009F16F1">
        <w:rPr>
          <w:lang w:val="lt-LT"/>
        </w:rPr>
        <w:tab/>
      </w:r>
      <w:r w:rsidRPr="009F16F1">
        <w:rPr>
          <w:lang w:val="lt-LT"/>
        </w:rPr>
        <w:tab/>
      </w:r>
      <w:r w:rsidRPr="009F16F1">
        <w:rPr>
          <w:lang w:val="lt-LT"/>
        </w:rPr>
        <w:tab/>
      </w:r>
      <w:r w:rsidR="00380BC2" w:rsidRPr="009F16F1">
        <w:rPr>
          <w:lang w:val="lt-LT"/>
        </w:rPr>
        <w:t xml:space="preserve">   </w:t>
      </w:r>
      <w:r w:rsidR="00E070B3" w:rsidRPr="009F16F1">
        <w:rPr>
          <w:lang w:val="lt-LT"/>
        </w:rPr>
        <w:t>Gabrielė Juodkaitė-</w:t>
      </w:r>
      <w:proofErr w:type="spellStart"/>
      <w:r w:rsidR="00E070B3" w:rsidRPr="009F16F1">
        <w:rPr>
          <w:lang w:val="lt-LT"/>
        </w:rPr>
        <w:t>Granskienė</w:t>
      </w:r>
      <w:proofErr w:type="spellEnd"/>
    </w:p>
    <w:p w14:paraId="0F48234A" w14:textId="3AF432AA" w:rsidR="00F43A7B" w:rsidRPr="009F16F1" w:rsidRDefault="00F43A7B" w:rsidP="00F43A7B">
      <w:pPr>
        <w:spacing w:after="0"/>
        <w:ind w:left="0" w:firstLine="0"/>
        <w:rPr>
          <w:lang w:val="lt-LT"/>
        </w:rPr>
      </w:pPr>
    </w:p>
    <w:p w14:paraId="5D7E8BFF" w14:textId="77777777" w:rsidR="00F43A7B" w:rsidRPr="009F16F1" w:rsidRDefault="00F43A7B" w:rsidP="00F43A7B">
      <w:pPr>
        <w:spacing w:after="0"/>
        <w:ind w:left="0" w:firstLine="0"/>
        <w:rPr>
          <w:lang w:val="lt-LT"/>
        </w:rPr>
      </w:pPr>
    </w:p>
    <w:p w14:paraId="5ACDA5BA" w14:textId="397E4110" w:rsidR="00F43A7B" w:rsidRPr="009F16F1" w:rsidRDefault="00F43A7B" w:rsidP="00F43A7B">
      <w:pPr>
        <w:spacing w:after="0"/>
        <w:ind w:left="0" w:firstLine="0"/>
        <w:rPr>
          <w:lang w:val="lt-LT"/>
        </w:rPr>
      </w:pPr>
      <w:r w:rsidRPr="009F16F1">
        <w:rPr>
          <w:lang w:val="lt-LT"/>
        </w:rPr>
        <w:tab/>
      </w:r>
      <w:r w:rsidRPr="009F16F1">
        <w:rPr>
          <w:lang w:val="lt-LT"/>
        </w:rPr>
        <w:tab/>
      </w:r>
      <w:r w:rsidRPr="009F16F1">
        <w:rPr>
          <w:lang w:val="lt-LT"/>
        </w:rPr>
        <w:tab/>
      </w:r>
      <w:r w:rsidRPr="009F16F1">
        <w:rPr>
          <w:lang w:val="lt-LT"/>
        </w:rPr>
        <w:tab/>
      </w:r>
      <w:r w:rsidRPr="009F16F1">
        <w:rPr>
          <w:lang w:val="lt-LT"/>
        </w:rPr>
        <w:tab/>
      </w:r>
      <w:r w:rsidR="00380BC2" w:rsidRPr="009F16F1">
        <w:rPr>
          <w:lang w:val="lt-LT"/>
        </w:rPr>
        <w:t xml:space="preserve">   </w:t>
      </w:r>
      <w:r w:rsidR="00E070B3" w:rsidRPr="009F16F1">
        <w:rPr>
          <w:lang w:val="lt-LT"/>
        </w:rPr>
        <w:t xml:space="preserve">Danutė </w:t>
      </w:r>
      <w:proofErr w:type="spellStart"/>
      <w:r w:rsidR="00E070B3" w:rsidRPr="009F16F1">
        <w:rPr>
          <w:lang w:val="lt-LT"/>
        </w:rPr>
        <w:t>Jočienė</w:t>
      </w:r>
      <w:proofErr w:type="spellEnd"/>
    </w:p>
    <w:p w14:paraId="1E5BC696" w14:textId="5BF030BB" w:rsidR="00F43A7B" w:rsidRPr="009F16F1" w:rsidRDefault="00F43A7B" w:rsidP="00F43A7B">
      <w:pPr>
        <w:spacing w:after="0"/>
        <w:ind w:left="0" w:firstLine="0"/>
        <w:rPr>
          <w:lang w:val="lt-LT"/>
        </w:rPr>
      </w:pPr>
    </w:p>
    <w:p w14:paraId="41DE1F31" w14:textId="77777777" w:rsidR="00F43A7B" w:rsidRPr="009F16F1" w:rsidRDefault="00F43A7B" w:rsidP="00F43A7B">
      <w:pPr>
        <w:spacing w:after="0"/>
        <w:ind w:left="0" w:firstLine="0"/>
        <w:rPr>
          <w:lang w:val="lt-LT"/>
        </w:rPr>
      </w:pPr>
    </w:p>
    <w:p w14:paraId="795FF3A7" w14:textId="0DBADA69" w:rsidR="00662A30" w:rsidRPr="009F16F1" w:rsidRDefault="00F43A7B" w:rsidP="0034571E">
      <w:pPr>
        <w:spacing w:after="0"/>
        <w:ind w:left="0" w:firstLine="0"/>
        <w:rPr>
          <w:lang w:val="lt-LT"/>
        </w:rPr>
      </w:pPr>
      <w:r w:rsidRPr="009F16F1">
        <w:rPr>
          <w:lang w:val="lt-LT"/>
        </w:rPr>
        <w:tab/>
      </w:r>
      <w:r w:rsidRPr="009F16F1">
        <w:rPr>
          <w:lang w:val="lt-LT"/>
        </w:rPr>
        <w:tab/>
      </w:r>
      <w:r w:rsidRPr="009F16F1">
        <w:rPr>
          <w:lang w:val="lt-LT"/>
        </w:rPr>
        <w:tab/>
      </w:r>
      <w:r w:rsidRPr="009F16F1">
        <w:rPr>
          <w:lang w:val="lt-LT"/>
        </w:rPr>
        <w:tab/>
      </w:r>
      <w:r w:rsidRPr="009F16F1">
        <w:rPr>
          <w:lang w:val="lt-LT"/>
        </w:rPr>
        <w:tab/>
      </w:r>
      <w:r w:rsidR="00380BC2" w:rsidRPr="009F16F1">
        <w:rPr>
          <w:lang w:val="lt-LT"/>
        </w:rPr>
        <w:t xml:space="preserve">   </w:t>
      </w:r>
      <w:r w:rsidR="00E070B3" w:rsidRPr="009F16F1">
        <w:rPr>
          <w:lang w:val="lt-LT"/>
        </w:rPr>
        <w:t xml:space="preserve">Alenas </w:t>
      </w:r>
      <w:proofErr w:type="spellStart"/>
      <w:r w:rsidR="00E070B3" w:rsidRPr="009F16F1">
        <w:rPr>
          <w:lang w:val="lt-LT"/>
        </w:rPr>
        <w:t>Piesliakas</w:t>
      </w:r>
      <w:proofErr w:type="spellEnd"/>
    </w:p>
    <w:sectPr w:rsidR="00662A30" w:rsidRPr="009F16F1" w:rsidSect="0019044F">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FE6AA" w14:textId="77777777" w:rsidR="00767880" w:rsidRDefault="00767880">
      <w:pPr>
        <w:spacing w:after="0"/>
      </w:pPr>
      <w:r>
        <w:separator/>
      </w:r>
    </w:p>
  </w:endnote>
  <w:endnote w:type="continuationSeparator" w:id="0">
    <w:p w14:paraId="606A3D07" w14:textId="77777777" w:rsidR="00767880" w:rsidRDefault="007678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CE62A" w14:textId="77777777" w:rsidR="00767880" w:rsidRDefault="00767880">
      <w:pPr>
        <w:spacing w:after="0"/>
      </w:pPr>
      <w:r>
        <w:separator/>
      </w:r>
    </w:p>
  </w:footnote>
  <w:footnote w:type="continuationSeparator" w:id="0">
    <w:p w14:paraId="0F18FE4C" w14:textId="77777777" w:rsidR="00767880" w:rsidRDefault="0076788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E2480" w14:textId="77777777" w:rsidR="00CF4809" w:rsidRDefault="00CF480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FB02CB" w14:textId="77777777" w:rsidR="00CF4809" w:rsidRDefault="00CF480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7FB78" w14:textId="3D9A3ECD" w:rsidR="00CF4809" w:rsidRDefault="00CF4809">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AD21D7">
      <w:rPr>
        <w:rStyle w:val="Puslapionumeris"/>
        <w:noProof/>
      </w:rPr>
      <w:t>15</w:t>
    </w:r>
    <w:r>
      <w:rPr>
        <w:rStyle w:val="Puslapionumeris"/>
      </w:rPr>
      <w:fldChar w:fldCharType="end"/>
    </w:r>
  </w:p>
  <w:p w14:paraId="1146EC29" w14:textId="77777777" w:rsidR="00CF4809" w:rsidRDefault="00CF480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A3A75"/>
    <w:multiLevelType w:val="hybridMultilevel"/>
    <w:tmpl w:val="AE4894D6"/>
    <w:lvl w:ilvl="0" w:tplc="89AAC3EA">
      <w:start w:val="1"/>
      <w:numFmt w:val="decimal"/>
      <w:lvlText w:val="2.%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C308A7"/>
    <w:multiLevelType w:val="hybridMultilevel"/>
    <w:tmpl w:val="9ED02926"/>
    <w:lvl w:ilvl="0" w:tplc="E6DC076C">
      <w:start w:val="1"/>
      <w:numFmt w:val="decimal"/>
      <w:lvlText w:val="13.%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8E5689"/>
    <w:multiLevelType w:val="multilevel"/>
    <w:tmpl w:val="8134087C"/>
    <w:lvl w:ilvl="0">
      <w:start w:val="1"/>
      <w:numFmt w:val="decimal"/>
      <w:lvlText w:val="%1."/>
      <w:lvlJc w:val="left"/>
      <w:pPr>
        <w:ind w:left="360" w:hanging="360"/>
      </w:pPr>
      <w:rPr>
        <w:b w:val="0"/>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DB30C5"/>
    <w:multiLevelType w:val="hybridMultilevel"/>
    <w:tmpl w:val="CDBEB0A2"/>
    <w:lvl w:ilvl="0" w:tplc="E206A224">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 w15:restartNumberingAfterBreak="0">
    <w:nsid w:val="18507242"/>
    <w:multiLevelType w:val="hybridMultilevel"/>
    <w:tmpl w:val="C3563D40"/>
    <w:lvl w:ilvl="0" w:tplc="50007354">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97D0CBE"/>
    <w:multiLevelType w:val="hybridMultilevel"/>
    <w:tmpl w:val="E5F81B78"/>
    <w:lvl w:ilvl="0" w:tplc="E5BCFE52">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802639F"/>
    <w:multiLevelType w:val="hybridMultilevel"/>
    <w:tmpl w:val="398C0C8C"/>
    <w:lvl w:ilvl="0" w:tplc="71E6EA50">
      <w:start w:val="1"/>
      <w:numFmt w:val="decimal"/>
      <w:lvlText w:val="1.%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27A0A85"/>
    <w:multiLevelType w:val="hybridMultilevel"/>
    <w:tmpl w:val="91420F34"/>
    <w:lvl w:ilvl="0" w:tplc="D93C8504">
      <w:start w:val="1"/>
      <w:numFmt w:val="decimal"/>
      <w:lvlText w:val="8.%1."/>
      <w:lvlJc w:val="left"/>
      <w:pPr>
        <w:ind w:left="720" w:hanging="360"/>
      </w:pPr>
      <w:rPr>
        <w:rFonts w:hint="default"/>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A394102"/>
    <w:multiLevelType w:val="hybridMultilevel"/>
    <w:tmpl w:val="3D66FF28"/>
    <w:lvl w:ilvl="0" w:tplc="1FE6003C">
      <w:start w:val="1"/>
      <w:numFmt w:val="decimal"/>
      <w:lvlText w:val="10.%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A8F0628"/>
    <w:multiLevelType w:val="hybridMultilevel"/>
    <w:tmpl w:val="1236E7FA"/>
    <w:lvl w:ilvl="0" w:tplc="80D03DF8">
      <w:start w:val="1"/>
      <w:numFmt w:val="decimal"/>
      <w:suff w:val="space"/>
      <w:lvlText w:val="11.%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1365793"/>
    <w:multiLevelType w:val="hybridMultilevel"/>
    <w:tmpl w:val="8C9CE72C"/>
    <w:lvl w:ilvl="0" w:tplc="F5520676">
      <w:start w:val="1"/>
      <w:numFmt w:val="decimal"/>
      <w:lvlText w:val="4.%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62C0F0C"/>
    <w:multiLevelType w:val="multilevel"/>
    <w:tmpl w:val="0809001F"/>
    <w:lvl w:ilvl="0">
      <w:start w:val="1"/>
      <w:numFmt w:val="decimal"/>
      <w:lvlText w:val="%1."/>
      <w:lvlJc w:val="left"/>
      <w:pPr>
        <w:ind w:left="360" w:hanging="360"/>
      </w:pPr>
      <w:rPr>
        <w:rFonts w:hint="default"/>
        <w:b w:val="0"/>
        <w:bCs/>
        <w:color w:val="auto"/>
        <w:spacing w:val="0"/>
        <w:w w:val="100"/>
        <w:position w:val="0"/>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b w:val="0"/>
        <w:bCs/>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E7A34D0"/>
    <w:multiLevelType w:val="multilevel"/>
    <w:tmpl w:val="B5C8272E"/>
    <w:lvl w:ilvl="0">
      <w:start w:val="1"/>
      <w:numFmt w:val="decimal"/>
      <w:lvlText w:val="%1."/>
      <w:lvlJc w:val="left"/>
      <w:pPr>
        <w:ind w:left="360" w:hanging="360"/>
      </w:pPr>
      <w:rPr>
        <w:rFonts w:hint="default"/>
        <w:b w:val="0"/>
        <w:bCs w:val="0"/>
        <w:i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4" w15:restartNumberingAfterBreak="0">
    <w:nsid w:val="71A06827"/>
    <w:multiLevelType w:val="hybridMultilevel"/>
    <w:tmpl w:val="B33A3880"/>
    <w:lvl w:ilvl="0" w:tplc="C7CC88C6">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5" w15:restartNumberingAfterBreak="0">
    <w:nsid w:val="7D201633"/>
    <w:multiLevelType w:val="hybridMultilevel"/>
    <w:tmpl w:val="B6463B78"/>
    <w:lvl w:ilvl="0" w:tplc="9DC06C7E">
      <w:start w:val="1"/>
      <w:numFmt w:val="decimal"/>
      <w:suff w:val="space"/>
      <w:lvlText w:val="15.%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85700979">
    <w:abstractNumId w:val="2"/>
  </w:num>
  <w:num w:numId="2" w16cid:durableId="78451870">
    <w:abstractNumId w:val="14"/>
  </w:num>
  <w:num w:numId="3" w16cid:durableId="1616718520">
    <w:abstractNumId w:val="11"/>
  </w:num>
  <w:num w:numId="4" w16cid:durableId="1063481925">
    <w:abstractNumId w:val="4"/>
  </w:num>
  <w:num w:numId="5" w16cid:durableId="1867599667">
    <w:abstractNumId w:val="13"/>
  </w:num>
  <w:num w:numId="6" w16cid:durableId="1524513140">
    <w:abstractNumId w:val="3"/>
  </w:num>
  <w:num w:numId="7" w16cid:durableId="866718818">
    <w:abstractNumId w:val="6"/>
  </w:num>
  <w:num w:numId="8" w16cid:durableId="1909144094">
    <w:abstractNumId w:val="0"/>
  </w:num>
  <w:num w:numId="9" w16cid:durableId="311258290">
    <w:abstractNumId w:val="10"/>
  </w:num>
  <w:num w:numId="10" w16cid:durableId="1284850070">
    <w:abstractNumId w:val="5"/>
  </w:num>
  <w:num w:numId="11" w16cid:durableId="1685546669">
    <w:abstractNumId w:val="7"/>
  </w:num>
  <w:num w:numId="12" w16cid:durableId="357433669">
    <w:abstractNumId w:val="9"/>
  </w:num>
  <w:num w:numId="13" w16cid:durableId="1174344411">
    <w:abstractNumId w:val="8"/>
  </w:num>
  <w:num w:numId="14" w16cid:durableId="2034500161">
    <w:abstractNumId w:val="1"/>
  </w:num>
  <w:num w:numId="15" w16cid:durableId="2016764844">
    <w:abstractNumId w:val="15"/>
  </w:num>
  <w:num w:numId="16" w16cid:durableId="17830706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39"/>
    <w:rsid w:val="000018A9"/>
    <w:rsid w:val="00002DC4"/>
    <w:rsid w:val="00005443"/>
    <w:rsid w:val="000117B9"/>
    <w:rsid w:val="00012AE5"/>
    <w:rsid w:val="00013355"/>
    <w:rsid w:val="000136FC"/>
    <w:rsid w:val="00014DD4"/>
    <w:rsid w:val="00020217"/>
    <w:rsid w:val="00020FA8"/>
    <w:rsid w:val="00022996"/>
    <w:rsid w:val="00025269"/>
    <w:rsid w:val="00036A2B"/>
    <w:rsid w:val="000404CF"/>
    <w:rsid w:val="00040AF3"/>
    <w:rsid w:val="00041077"/>
    <w:rsid w:val="000413F1"/>
    <w:rsid w:val="00043672"/>
    <w:rsid w:val="0004428B"/>
    <w:rsid w:val="00050C4A"/>
    <w:rsid w:val="000520B8"/>
    <w:rsid w:val="0005305E"/>
    <w:rsid w:val="000534CA"/>
    <w:rsid w:val="00053911"/>
    <w:rsid w:val="0006382C"/>
    <w:rsid w:val="00064CF2"/>
    <w:rsid w:val="0006576A"/>
    <w:rsid w:val="00066553"/>
    <w:rsid w:val="00067D2F"/>
    <w:rsid w:val="00070E71"/>
    <w:rsid w:val="000725F0"/>
    <w:rsid w:val="00076DC5"/>
    <w:rsid w:val="00080463"/>
    <w:rsid w:val="00080F3D"/>
    <w:rsid w:val="000811FA"/>
    <w:rsid w:val="000821D4"/>
    <w:rsid w:val="000825A4"/>
    <w:rsid w:val="0008481F"/>
    <w:rsid w:val="000879AF"/>
    <w:rsid w:val="00087AF1"/>
    <w:rsid w:val="00092E7D"/>
    <w:rsid w:val="00094E81"/>
    <w:rsid w:val="00096E57"/>
    <w:rsid w:val="000A0FF0"/>
    <w:rsid w:val="000A1212"/>
    <w:rsid w:val="000A1BEF"/>
    <w:rsid w:val="000A3222"/>
    <w:rsid w:val="000A3DD0"/>
    <w:rsid w:val="000A3DE8"/>
    <w:rsid w:val="000A537C"/>
    <w:rsid w:val="000A583B"/>
    <w:rsid w:val="000A6D39"/>
    <w:rsid w:val="000B20C0"/>
    <w:rsid w:val="000B2CD9"/>
    <w:rsid w:val="000B6C50"/>
    <w:rsid w:val="000C0140"/>
    <w:rsid w:val="000C0C7B"/>
    <w:rsid w:val="000C156E"/>
    <w:rsid w:val="000C15A1"/>
    <w:rsid w:val="000C3F0D"/>
    <w:rsid w:val="000C6E1B"/>
    <w:rsid w:val="000C7159"/>
    <w:rsid w:val="000C71D4"/>
    <w:rsid w:val="000C7A84"/>
    <w:rsid w:val="000D0AD0"/>
    <w:rsid w:val="000D153B"/>
    <w:rsid w:val="000D20DE"/>
    <w:rsid w:val="000D4141"/>
    <w:rsid w:val="000D555A"/>
    <w:rsid w:val="000E0C0E"/>
    <w:rsid w:val="000E2623"/>
    <w:rsid w:val="000E38AB"/>
    <w:rsid w:val="000E6C11"/>
    <w:rsid w:val="000E712E"/>
    <w:rsid w:val="000E7F2C"/>
    <w:rsid w:val="000F70E4"/>
    <w:rsid w:val="000F7201"/>
    <w:rsid w:val="000F7D09"/>
    <w:rsid w:val="00100FB3"/>
    <w:rsid w:val="00102910"/>
    <w:rsid w:val="00103C7A"/>
    <w:rsid w:val="001048CA"/>
    <w:rsid w:val="00105075"/>
    <w:rsid w:val="00120A1D"/>
    <w:rsid w:val="00124F8F"/>
    <w:rsid w:val="00127663"/>
    <w:rsid w:val="00133AA9"/>
    <w:rsid w:val="001346A9"/>
    <w:rsid w:val="00141D0D"/>
    <w:rsid w:val="00142CC2"/>
    <w:rsid w:val="001444D6"/>
    <w:rsid w:val="0015091C"/>
    <w:rsid w:val="00151149"/>
    <w:rsid w:val="001533E1"/>
    <w:rsid w:val="001545C4"/>
    <w:rsid w:val="001561A1"/>
    <w:rsid w:val="00157435"/>
    <w:rsid w:val="00166507"/>
    <w:rsid w:val="00167868"/>
    <w:rsid w:val="0017270A"/>
    <w:rsid w:val="00174DC2"/>
    <w:rsid w:val="0017527E"/>
    <w:rsid w:val="00177E04"/>
    <w:rsid w:val="0018011C"/>
    <w:rsid w:val="00181917"/>
    <w:rsid w:val="00184895"/>
    <w:rsid w:val="001865B9"/>
    <w:rsid w:val="0019044F"/>
    <w:rsid w:val="00193461"/>
    <w:rsid w:val="00195A7A"/>
    <w:rsid w:val="00195F28"/>
    <w:rsid w:val="001968A0"/>
    <w:rsid w:val="001A2AEB"/>
    <w:rsid w:val="001A54B1"/>
    <w:rsid w:val="001A64DC"/>
    <w:rsid w:val="001A7890"/>
    <w:rsid w:val="001B4448"/>
    <w:rsid w:val="001B610D"/>
    <w:rsid w:val="001B6A20"/>
    <w:rsid w:val="001B7A1C"/>
    <w:rsid w:val="001C0CD5"/>
    <w:rsid w:val="001C61D7"/>
    <w:rsid w:val="001C7869"/>
    <w:rsid w:val="001C78A0"/>
    <w:rsid w:val="001D0755"/>
    <w:rsid w:val="001D3284"/>
    <w:rsid w:val="001D3C89"/>
    <w:rsid w:val="001D4FE3"/>
    <w:rsid w:val="001D520D"/>
    <w:rsid w:val="001E2BFF"/>
    <w:rsid w:val="001E7B38"/>
    <w:rsid w:val="001F0D1D"/>
    <w:rsid w:val="001F44EC"/>
    <w:rsid w:val="001F55E2"/>
    <w:rsid w:val="001F6057"/>
    <w:rsid w:val="00201F6D"/>
    <w:rsid w:val="002021C5"/>
    <w:rsid w:val="00202E45"/>
    <w:rsid w:val="00203FBC"/>
    <w:rsid w:val="00207104"/>
    <w:rsid w:val="0020740F"/>
    <w:rsid w:val="0021133E"/>
    <w:rsid w:val="00215C47"/>
    <w:rsid w:val="0021665E"/>
    <w:rsid w:val="00222942"/>
    <w:rsid w:val="0022422C"/>
    <w:rsid w:val="002255F3"/>
    <w:rsid w:val="002263FA"/>
    <w:rsid w:val="00232333"/>
    <w:rsid w:val="00234CEA"/>
    <w:rsid w:val="002430A3"/>
    <w:rsid w:val="00245CA3"/>
    <w:rsid w:val="00250DF8"/>
    <w:rsid w:val="00253E34"/>
    <w:rsid w:val="00254361"/>
    <w:rsid w:val="0026247D"/>
    <w:rsid w:val="00263093"/>
    <w:rsid w:val="00264498"/>
    <w:rsid w:val="00266C88"/>
    <w:rsid w:val="0027385A"/>
    <w:rsid w:val="002740D2"/>
    <w:rsid w:val="002753AC"/>
    <w:rsid w:val="0028026A"/>
    <w:rsid w:val="00281B87"/>
    <w:rsid w:val="00282F04"/>
    <w:rsid w:val="0028503E"/>
    <w:rsid w:val="00290AE2"/>
    <w:rsid w:val="0029339E"/>
    <w:rsid w:val="00295933"/>
    <w:rsid w:val="002967F3"/>
    <w:rsid w:val="00296CCA"/>
    <w:rsid w:val="002A124F"/>
    <w:rsid w:val="002A1EEB"/>
    <w:rsid w:val="002A334C"/>
    <w:rsid w:val="002A3AC1"/>
    <w:rsid w:val="002B5395"/>
    <w:rsid w:val="002B6A4B"/>
    <w:rsid w:val="002C18C1"/>
    <w:rsid w:val="002C364A"/>
    <w:rsid w:val="002C474C"/>
    <w:rsid w:val="002C55D8"/>
    <w:rsid w:val="002C5E6D"/>
    <w:rsid w:val="002C6F8A"/>
    <w:rsid w:val="002D2F01"/>
    <w:rsid w:val="002D4D23"/>
    <w:rsid w:val="002D638D"/>
    <w:rsid w:val="002E1887"/>
    <w:rsid w:val="002E228A"/>
    <w:rsid w:val="002F172C"/>
    <w:rsid w:val="002F377B"/>
    <w:rsid w:val="002F5299"/>
    <w:rsid w:val="002F6044"/>
    <w:rsid w:val="00301F50"/>
    <w:rsid w:val="00305720"/>
    <w:rsid w:val="003074A3"/>
    <w:rsid w:val="0031163D"/>
    <w:rsid w:val="003118CB"/>
    <w:rsid w:val="00313774"/>
    <w:rsid w:val="0031512D"/>
    <w:rsid w:val="0031556F"/>
    <w:rsid w:val="00317F2A"/>
    <w:rsid w:val="0032266B"/>
    <w:rsid w:val="00323745"/>
    <w:rsid w:val="003261E5"/>
    <w:rsid w:val="003269DC"/>
    <w:rsid w:val="00332348"/>
    <w:rsid w:val="0033344B"/>
    <w:rsid w:val="00335177"/>
    <w:rsid w:val="0033666B"/>
    <w:rsid w:val="00337401"/>
    <w:rsid w:val="00340505"/>
    <w:rsid w:val="0034571E"/>
    <w:rsid w:val="0034797D"/>
    <w:rsid w:val="0035131E"/>
    <w:rsid w:val="00354F1E"/>
    <w:rsid w:val="003557FC"/>
    <w:rsid w:val="00360256"/>
    <w:rsid w:val="003612A1"/>
    <w:rsid w:val="00361CF4"/>
    <w:rsid w:val="003638DB"/>
    <w:rsid w:val="00363B96"/>
    <w:rsid w:val="00375906"/>
    <w:rsid w:val="00380BC2"/>
    <w:rsid w:val="00385B27"/>
    <w:rsid w:val="003862A6"/>
    <w:rsid w:val="0039179A"/>
    <w:rsid w:val="00392ECA"/>
    <w:rsid w:val="00393ACC"/>
    <w:rsid w:val="003A0FA2"/>
    <w:rsid w:val="003A4A92"/>
    <w:rsid w:val="003A685A"/>
    <w:rsid w:val="003A6980"/>
    <w:rsid w:val="003B0441"/>
    <w:rsid w:val="003B2F69"/>
    <w:rsid w:val="003C4507"/>
    <w:rsid w:val="003C5E6B"/>
    <w:rsid w:val="003D0B92"/>
    <w:rsid w:val="003D0E54"/>
    <w:rsid w:val="003D612E"/>
    <w:rsid w:val="003D6EEC"/>
    <w:rsid w:val="003E0A4C"/>
    <w:rsid w:val="003E14FD"/>
    <w:rsid w:val="003E1778"/>
    <w:rsid w:val="003E1DE2"/>
    <w:rsid w:val="003E2D2E"/>
    <w:rsid w:val="003E2D86"/>
    <w:rsid w:val="003E2FEB"/>
    <w:rsid w:val="003E353D"/>
    <w:rsid w:val="003E5024"/>
    <w:rsid w:val="003E64F0"/>
    <w:rsid w:val="003E75D9"/>
    <w:rsid w:val="003F2BAB"/>
    <w:rsid w:val="003F2C23"/>
    <w:rsid w:val="003F60BE"/>
    <w:rsid w:val="003F6255"/>
    <w:rsid w:val="003F7B19"/>
    <w:rsid w:val="004030B4"/>
    <w:rsid w:val="004059EC"/>
    <w:rsid w:val="00406018"/>
    <w:rsid w:val="00411624"/>
    <w:rsid w:val="00411B50"/>
    <w:rsid w:val="00414070"/>
    <w:rsid w:val="00414C45"/>
    <w:rsid w:val="00423B92"/>
    <w:rsid w:val="004251C4"/>
    <w:rsid w:val="004264B7"/>
    <w:rsid w:val="0042690B"/>
    <w:rsid w:val="00430563"/>
    <w:rsid w:val="00447153"/>
    <w:rsid w:val="00450393"/>
    <w:rsid w:val="004505D5"/>
    <w:rsid w:val="004508A7"/>
    <w:rsid w:val="00451005"/>
    <w:rsid w:val="00461010"/>
    <w:rsid w:val="00462DBD"/>
    <w:rsid w:val="004634BE"/>
    <w:rsid w:val="004711A6"/>
    <w:rsid w:val="00477AED"/>
    <w:rsid w:val="00477B1A"/>
    <w:rsid w:val="00480F02"/>
    <w:rsid w:val="0048441F"/>
    <w:rsid w:val="004853B3"/>
    <w:rsid w:val="00494532"/>
    <w:rsid w:val="004A2C58"/>
    <w:rsid w:val="004A6465"/>
    <w:rsid w:val="004C0E49"/>
    <w:rsid w:val="004C1498"/>
    <w:rsid w:val="004C19E4"/>
    <w:rsid w:val="004C2769"/>
    <w:rsid w:val="004C4B03"/>
    <w:rsid w:val="004C54FE"/>
    <w:rsid w:val="004C63C2"/>
    <w:rsid w:val="004D18D9"/>
    <w:rsid w:val="004D3161"/>
    <w:rsid w:val="004D4D17"/>
    <w:rsid w:val="004D5D14"/>
    <w:rsid w:val="004D6663"/>
    <w:rsid w:val="004D7B61"/>
    <w:rsid w:val="004E0B14"/>
    <w:rsid w:val="004E4FA0"/>
    <w:rsid w:val="004F03C4"/>
    <w:rsid w:val="004F151F"/>
    <w:rsid w:val="004F5E0E"/>
    <w:rsid w:val="0050025A"/>
    <w:rsid w:val="00500551"/>
    <w:rsid w:val="00501D8B"/>
    <w:rsid w:val="0050258A"/>
    <w:rsid w:val="005032A0"/>
    <w:rsid w:val="00503C6C"/>
    <w:rsid w:val="00512C13"/>
    <w:rsid w:val="005132A4"/>
    <w:rsid w:val="00513BB5"/>
    <w:rsid w:val="00527D95"/>
    <w:rsid w:val="005351CB"/>
    <w:rsid w:val="00541165"/>
    <w:rsid w:val="005469E7"/>
    <w:rsid w:val="005514FF"/>
    <w:rsid w:val="005552DE"/>
    <w:rsid w:val="00556D7F"/>
    <w:rsid w:val="005640AA"/>
    <w:rsid w:val="00564D04"/>
    <w:rsid w:val="00567CCC"/>
    <w:rsid w:val="00571026"/>
    <w:rsid w:val="00576D3B"/>
    <w:rsid w:val="00580838"/>
    <w:rsid w:val="005813F1"/>
    <w:rsid w:val="00587629"/>
    <w:rsid w:val="00590AB8"/>
    <w:rsid w:val="0059191C"/>
    <w:rsid w:val="00593B94"/>
    <w:rsid w:val="00597980"/>
    <w:rsid w:val="005A06ED"/>
    <w:rsid w:val="005A4EEE"/>
    <w:rsid w:val="005B64B8"/>
    <w:rsid w:val="005C008D"/>
    <w:rsid w:val="005C48A2"/>
    <w:rsid w:val="005C4BFB"/>
    <w:rsid w:val="005C7880"/>
    <w:rsid w:val="005D0062"/>
    <w:rsid w:val="005D074B"/>
    <w:rsid w:val="005D47D5"/>
    <w:rsid w:val="005D4AE4"/>
    <w:rsid w:val="005D544F"/>
    <w:rsid w:val="005D572B"/>
    <w:rsid w:val="005D7E48"/>
    <w:rsid w:val="005E65D0"/>
    <w:rsid w:val="005E78DB"/>
    <w:rsid w:val="005F24D4"/>
    <w:rsid w:val="005F4AC0"/>
    <w:rsid w:val="005F7BF3"/>
    <w:rsid w:val="005F7D42"/>
    <w:rsid w:val="00600697"/>
    <w:rsid w:val="00600A57"/>
    <w:rsid w:val="0060327A"/>
    <w:rsid w:val="00603FD2"/>
    <w:rsid w:val="00610453"/>
    <w:rsid w:val="00611300"/>
    <w:rsid w:val="006118D2"/>
    <w:rsid w:val="00620A4D"/>
    <w:rsid w:val="00621F4B"/>
    <w:rsid w:val="0062441D"/>
    <w:rsid w:val="00624BDF"/>
    <w:rsid w:val="0062676B"/>
    <w:rsid w:val="00631D49"/>
    <w:rsid w:val="00633C12"/>
    <w:rsid w:val="006344F5"/>
    <w:rsid w:val="00637098"/>
    <w:rsid w:val="006417B2"/>
    <w:rsid w:val="006454DE"/>
    <w:rsid w:val="00646A02"/>
    <w:rsid w:val="00647F5D"/>
    <w:rsid w:val="00650C6E"/>
    <w:rsid w:val="00652A8C"/>
    <w:rsid w:val="00657B29"/>
    <w:rsid w:val="0066283A"/>
    <w:rsid w:val="00662A30"/>
    <w:rsid w:val="00662D3A"/>
    <w:rsid w:val="00664424"/>
    <w:rsid w:val="006645D9"/>
    <w:rsid w:val="0066537B"/>
    <w:rsid w:val="006706FB"/>
    <w:rsid w:val="00675939"/>
    <w:rsid w:val="00676DA7"/>
    <w:rsid w:val="00680FD0"/>
    <w:rsid w:val="00681178"/>
    <w:rsid w:val="00683227"/>
    <w:rsid w:val="00683E34"/>
    <w:rsid w:val="00684195"/>
    <w:rsid w:val="006842F8"/>
    <w:rsid w:val="00684E33"/>
    <w:rsid w:val="00691A5F"/>
    <w:rsid w:val="00694DE5"/>
    <w:rsid w:val="006A026D"/>
    <w:rsid w:val="006A353E"/>
    <w:rsid w:val="006A48F5"/>
    <w:rsid w:val="006B0089"/>
    <w:rsid w:val="006B1EE0"/>
    <w:rsid w:val="006B2B2A"/>
    <w:rsid w:val="006B3031"/>
    <w:rsid w:val="006B339C"/>
    <w:rsid w:val="006B3DDA"/>
    <w:rsid w:val="006B5678"/>
    <w:rsid w:val="006C16FA"/>
    <w:rsid w:val="006D044D"/>
    <w:rsid w:val="006D2DA5"/>
    <w:rsid w:val="006D59CE"/>
    <w:rsid w:val="006D5DFA"/>
    <w:rsid w:val="006D5F9A"/>
    <w:rsid w:val="006E02D3"/>
    <w:rsid w:val="006E1623"/>
    <w:rsid w:val="006E3C80"/>
    <w:rsid w:val="006E5070"/>
    <w:rsid w:val="006E7073"/>
    <w:rsid w:val="006F133F"/>
    <w:rsid w:val="006F2C4C"/>
    <w:rsid w:val="006F35FD"/>
    <w:rsid w:val="006F5324"/>
    <w:rsid w:val="006F6B14"/>
    <w:rsid w:val="006F7288"/>
    <w:rsid w:val="006F767B"/>
    <w:rsid w:val="00701B36"/>
    <w:rsid w:val="00702972"/>
    <w:rsid w:val="0070381A"/>
    <w:rsid w:val="00703871"/>
    <w:rsid w:val="00704AC4"/>
    <w:rsid w:val="00707304"/>
    <w:rsid w:val="00717FFE"/>
    <w:rsid w:val="007203D3"/>
    <w:rsid w:val="007228F1"/>
    <w:rsid w:val="00724CCB"/>
    <w:rsid w:val="00727D68"/>
    <w:rsid w:val="0073280F"/>
    <w:rsid w:val="007335F6"/>
    <w:rsid w:val="00741263"/>
    <w:rsid w:val="007434DF"/>
    <w:rsid w:val="0075407C"/>
    <w:rsid w:val="0075470D"/>
    <w:rsid w:val="007553D1"/>
    <w:rsid w:val="007668F8"/>
    <w:rsid w:val="00767880"/>
    <w:rsid w:val="00767E66"/>
    <w:rsid w:val="007747EA"/>
    <w:rsid w:val="00775759"/>
    <w:rsid w:val="00775E0E"/>
    <w:rsid w:val="0077619A"/>
    <w:rsid w:val="007823B8"/>
    <w:rsid w:val="00782AC2"/>
    <w:rsid w:val="007850FF"/>
    <w:rsid w:val="00785CCA"/>
    <w:rsid w:val="007923BE"/>
    <w:rsid w:val="00793C38"/>
    <w:rsid w:val="007A37B0"/>
    <w:rsid w:val="007A75B5"/>
    <w:rsid w:val="007B17AA"/>
    <w:rsid w:val="007B1EEB"/>
    <w:rsid w:val="007B28D3"/>
    <w:rsid w:val="007B5FBC"/>
    <w:rsid w:val="007C002B"/>
    <w:rsid w:val="007C1354"/>
    <w:rsid w:val="007C1434"/>
    <w:rsid w:val="007C2F7A"/>
    <w:rsid w:val="007C44E7"/>
    <w:rsid w:val="007C796F"/>
    <w:rsid w:val="007D356B"/>
    <w:rsid w:val="007D43B6"/>
    <w:rsid w:val="007E58D9"/>
    <w:rsid w:val="007E72D6"/>
    <w:rsid w:val="007F0F41"/>
    <w:rsid w:val="007F52CA"/>
    <w:rsid w:val="007F69C5"/>
    <w:rsid w:val="007F720D"/>
    <w:rsid w:val="007F7335"/>
    <w:rsid w:val="00802307"/>
    <w:rsid w:val="008024EB"/>
    <w:rsid w:val="008033BD"/>
    <w:rsid w:val="00803978"/>
    <w:rsid w:val="00804C13"/>
    <w:rsid w:val="00806D61"/>
    <w:rsid w:val="0081370F"/>
    <w:rsid w:val="00814C54"/>
    <w:rsid w:val="00815DB0"/>
    <w:rsid w:val="00816A19"/>
    <w:rsid w:val="00820674"/>
    <w:rsid w:val="00822614"/>
    <w:rsid w:val="0082267E"/>
    <w:rsid w:val="00822C04"/>
    <w:rsid w:val="00822FC0"/>
    <w:rsid w:val="0082550A"/>
    <w:rsid w:val="00825C2A"/>
    <w:rsid w:val="00825E9D"/>
    <w:rsid w:val="00832520"/>
    <w:rsid w:val="00833F6B"/>
    <w:rsid w:val="008344D8"/>
    <w:rsid w:val="00837DD8"/>
    <w:rsid w:val="0084523E"/>
    <w:rsid w:val="0084545D"/>
    <w:rsid w:val="00846186"/>
    <w:rsid w:val="008464F7"/>
    <w:rsid w:val="00846F8C"/>
    <w:rsid w:val="00855B81"/>
    <w:rsid w:val="0085783B"/>
    <w:rsid w:val="008615C2"/>
    <w:rsid w:val="0086163C"/>
    <w:rsid w:val="00864C7A"/>
    <w:rsid w:val="00866785"/>
    <w:rsid w:val="00867E0B"/>
    <w:rsid w:val="00870ABB"/>
    <w:rsid w:val="00871FA2"/>
    <w:rsid w:val="008729EC"/>
    <w:rsid w:val="00873824"/>
    <w:rsid w:val="00876F61"/>
    <w:rsid w:val="008779A4"/>
    <w:rsid w:val="008845CD"/>
    <w:rsid w:val="00885A9D"/>
    <w:rsid w:val="00886330"/>
    <w:rsid w:val="00890D4A"/>
    <w:rsid w:val="0089237B"/>
    <w:rsid w:val="00895523"/>
    <w:rsid w:val="00895BC3"/>
    <w:rsid w:val="008979BB"/>
    <w:rsid w:val="008A1993"/>
    <w:rsid w:val="008A5874"/>
    <w:rsid w:val="008A5F51"/>
    <w:rsid w:val="008A6665"/>
    <w:rsid w:val="008A6797"/>
    <w:rsid w:val="008A769C"/>
    <w:rsid w:val="008B2230"/>
    <w:rsid w:val="008C0F93"/>
    <w:rsid w:val="008C4724"/>
    <w:rsid w:val="008C5362"/>
    <w:rsid w:val="008C6789"/>
    <w:rsid w:val="008D5367"/>
    <w:rsid w:val="008E25F2"/>
    <w:rsid w:val="008E309E"/>
    <w:rsid w:val="008E3182"/>
    <w:rsid w:val="008E615C"/>
    <w:rsid w:val="008E6D54"/>
    <w:rsid w:val="008F526D"/>
    <w:rsid w:val="00900A73"/>
    <w:rsid w:val="00903D99"/>
    <w:rsid w:val="00912F04"/>
    <w:rsid w:val="00912F0E"/>
    <w:rsid w:val="00914BBE"/>
    <w:rsid w:val="00916926"/>
    <w:rsid w:val="0092053A"/>
    <w:rsid w:val="00922227"/>
    <w:rsid w:val="009246AA"/>
    <w:rsid w:val="00927FF7"/>
    <w:rsid w:val="009320EA"/>
    <w:rsid w:val="00932F91"/>
    <w:rsid w:val="0093322E"/>
    <w:rsid w:val="00934A8D"/>
    <w:rsid w:val="00935CF8"/>
    <w:rsid w:val="00936277"/>
    <w:rsid w:val="00937284"/>
    <w:rsid w:val="00940180"/>
    <w:rsid w:val="009406C6"/>
    <w:rsid w:val="0094466F"/>
    <w:rsid w:val="00945561"/>
    <w:rsid w:val="00946797"/>
    <w:rsid w:val="00950617"/>
    <w:rsid w:val="00951943"/>
    <w:rsid w:val="00952245"/>
    <w:rsid w:val="009526D2"/>
    <w:rsid w:val="00952C9D"/>
    <w:rsid w:val="00955F0B"/>
    <w:rsid w:val="00961EB8"/>
    <w:rsid w:val="00963DE8"/>
    <w:rsid w:val="00963FD7"/>
    <w:rsid w:val="00965BFB"/>
    <w:rsid w:val="0096615D"/>
    <w:rsid w:val="00971C56"/>
    <w:rsid w:val="00974F73"/>
    <w:rsid w:val="00975CDB"/>
    <w:rsid w:val="009837D0"/>
    <w:rsid w:val="00986BC1"/>
    <w:rsid w:val="009870FA"/>
    <w:rsid w:val="00987B44"/>
    <w:rsid w:val="00993A7B"/>
    <w:rsid w:val="009A243E"/>
    <w:rsid w:val="009A5F7A"/>
    <w:rsid w:val="009B10C0"/>
    <w:rsid w:val="009B1871"/>
    <w:rsid w:val="009B1E4C"/>
    <w:rsid w:val="009B24ED"/>
    <w:rsid w:val="009B41CC"/>
    <w:rsid w:val="009C006A"/>
    <w:rsid w:val="009C04E8"/>
    <w:rsid w:val="009C163A"/>
    <w:rsid w:val="009C3677"/>
    <w:rsid w:val="009C69F3"/>
    <w:rsid w:val="009C7979"/>
    <w:rsid w:val="009C7B0C"/>
    <w:rsid w:val="009C7B6E"/>
    <w:rsid w:val="009D0772"/>
    <w:rsid w:val="009D3823"/>
    <w:rsid w:val="009D3CF2"/>
    <w:rsid w:val="009D7AC6"/>
    <w:rsid w:val="009E040E"/>
    <w:rsid w:val="009E2022"/>
    <w:rsid w:val="009E269A"/>
    <w:rsid w:val="009E38E2"/>
    <w:rsid w:val="009E7827"/>
    <w:rsid w:val="009F13E4"/>
    <w:rsid w:val="009F16F1"/>
    <w:rsid w:val="009F208E"/>
    <w:rsid w:val="009F3A3F"/>
    <w:rsid w:val="009F7626"/>
    <w:rsid w:val="00A05C90"/>
    <w:rsid w:val="00A060F8"/>
    <w:rsid w:val="00A0770E"/>
    <w:rsid w:val="00A123D8"/>
    <w:rsid w:val="00A13B82"/>
    <w:rsid w:val="00A140CE"/>
    <w:rsid w:val="00A1707B"/>
    <w:rsid w:val="00A1717E"/>
    <w:rsid w:val="00A20E16"/>
    <w:rsid w:val="00A27376"/>
    <w:rsid w:val="00A325C2"/>
    <w:rsid w:val="00A34603"/>
    <w:rsid w:val="00A3735C"/>
    <w:rsid w:val="00A41295"/>
    <w:rsid w:val="00A432BF"/>
    <w:rsid w:val="00A457A6"/>
    <w:rsid w:val="00A476FF"/>
    <w:rsid w:val="00A51DD4"/>
    <w:rsid w:val="00A54832"/>
    <w:rsid w:val="00A60F31"/>
    <w:rsid w:val="00A62B51"/>
    <w:rsid w:val="00A62B9C"/>
    <w:rsid w:val="00A64D15"/>
    <w:rsid w:val="00A652D5"/>
    <w:rsid w:val="00A666F8"/>
    <w:rsid w:val="00A67A57"/>
    <w:rsid w:val="00A70DF8"/>
    <w:rsid w:val="00A71F45"/>
    <w:rsid w:val="00A77990"/>
    <w:rsid w:val="00A815B8"/>
    <w:rsid w:val="00A82E5C"/>
    <w:rsid w:val="00A82E78"/>
    <w:rsid w:val="00A849C3"/>
    <w:rsid w:val="00A85557"/>
    <w:rsid w:val="00A91531"/>
    <w:rsid w:val="00A93389"/>
    <w:rsid w:val="00A95B52"/>
    <w:rsid w:val="00A9783A"/>
    <w:rsid w:val="00A97F10"/>
    <w:rsid w:val="00AA00B7"/>
    <w:rsid w:val="00AA0EDB"/>
    <w:rsid w:val="00AA1CB1"/>
    <w:rsid w:val="00AA290F"/>
    <w:rsid w:val="00AA748D"/>
    <w:rsid w:val="00AB3FE4"/>
    <w:rsid w:val="00AB41AD"/>
    <w:rsid w:val="00AC460E"/>
    <w:rsid w:val="00AC55EF"/>
    <w:rsid w:val="00AC69D1"/>
    <w:rsid w:val="00AD21D7"/>
    <w:rsid w:val="00AD4FCC"/>
    <w:rsid w:val="00AD54B4"/>
    <w:rsid w:val="00AD57F0"/>
    <w:rsid w:val="00AD70A6"/>
    <w:rsid w:val="00AE0DF2"/>
    <w:rsid w:val="00AE55F2"/>
    <w:rsid w:val="00AE6ACB"/>
    <w:rsid w:val="00AE73B6"/>
    <w:rsid w:val="00AE787A"/>
    <w:rsid w:val="00AF0321"/>
    <w:rsid w:val="00AF07B7"/>
    <w:rsid w:val="00AF14B7"/>
    <w:rsid w:val="00AF51DF"/>
    <w:rsid w:val="00AF7A8E"/>
    <w:rsid w:val="00B01376"/>
    <w:rsid w:val="00B01B3F"/>
    <w:rsid w:val="00B16972"/>
    <w:rsid w:val="00B17FBE"/>
    <w:rsid w:val="00B24A61"/>
    <w:rsid w:val="00B24DF5"/>
    <w:rsid w:val="00B255FA"/>
    <w:rsid w:val="00B33094"/>
    <w:rsid w:val="00B34642"/>
    <w:rsid w:val="00B37BDB"/>
    <w:rsid w:val="00B45021"/>
    <w:rsid w:val="00B461BE"/>
    <w:rsid w:val="00B50F14"/>
    <w:rsid w:val="00B5461E"/>
    <w:rsid w:val="00B5667A"/>
    <w:rsid w:val="00B567A6"/>
    <w:rsid w:val="00B56A56"/>
    <w:rsid w:val="00B57D3D"/>
    <w:rsid w:val="00B600FB"/>
    <w:rsid w:val="00B67871"/>
    <w:rsid w:val="00B73420"/>
    <w:rsid w:val="00B73DCF"/>
    <w:rsid w:val="00B74D34"/>
    <w:rsid w:val="00B76CD5"/>
    <w:rsid w:val="00B778EF"/>
    <w:rsid w:val="00B81B5F"/>
    <w:rsid w:val="00B85CFD"/>
    <w:rsid w:val="00B8688B"/>
    <w:rsid w:val="00B90927"/>
    <w:rsid w:val="00B9241A"/>
    <w:rsid w:val="00B935AD"/>
    <w:rsid w:val="00BA4893"/>
    <w:rsid w:val="00BA6F96"/>
    <w:rsid w:val="00BB3DB9"/>
    <w:rsid w:val="00BC022C"/>
    <w:rsid w:val="00BC3F01"/>
    <w:rsid w:val="00BC7651"/>
    <w:rsid w:val="00BC7902"/>
    <w:rsid w:val="00BD098A"/>
    <w:rsid w:val="00BD1D04"/>
    <w:rsid w:val="00BD1E3C"/>
    <w:rsid w:val="00BD2117"/>
    <w:rsid w:val="00BD33C7"/>
    <w:rsid w:val="00BD367D"/>
    <w:rsid w:val="00BD3D7B"/>
    <w:rsid w:val="00BE2A65"/>
    <w:rsid w:val="00BE2F7C"/>
    <w:rsid w:val="00BE3476"/>
    <w:rsid w:val="00BE7C11"/>
    <w:rsid w:val="00BF3294"/>
    <w:rsid w:val="00BF4360"/>
    <w:rsid w:val="00C0304E"/>
    <w:rsid w:val="00C06EFF"/>
    <w:rsid w:val="00C1147D"/>
    <w:rsid w:val="00C166CA"/>
    <w:rsid w:val="00C1729F"/>
    <w:rsid w:val="00C21EB2"/>
    <w:rsid w:val="00C22690"/>
    <w:rsid w:val="00C2469E"/>
    <w:rsid w:val="00C26013"/>
    <w:rsid w:val="00C2770B"/>
    <w:rsid w:val="00C31169"/>
    <w:rsid w:val="00C33C4D"/>
    <w:rsid w:val="00C34362"/>
    <w:rsid w:val="00C35419"/>
    <w:rsid w:val="00C36BD6"/>
    <w:rsid w:val="00C45CFE"/>
    <w:rsid w:val="00C524BF"/>
    <w:rsid w:val="00C570E7"/>
    <w:rsid w:val="00C602E9"/>
    <w:rsid w:val="00C611DD"/>
    <w:rsid w:val="00C6136F"/>
    <w:rsid w:val="00C620DD"/>
    <w:rsid w:val="00C638E0"/>
    <w:rsid w:val="00C6540C"/>
    <w:rsid w:val="00C65BF4"/>
    <w:rsid w:val="00C66DAC"/>
    <w:rsid w:val="00C67C78"/>
    <w:rsid w:val="00C71065"/>
    <w:rsid w:val="00C716E3"/>
    <w:rsid w:val="00C77A6E"/>
    <w:rsid w:val="00C85540"/>
    <w:rsid w:val="00C9156D"/>
    <w:rsid w:val="00C95F74"/>
    <w:rsid w:val="00CA0875"/>
    <w:rsid w:val="00CA2398"/>
    <w:rsid w:val="00CA2888"/>
    <w:rsid w:val="00CA294E"/>
    <w:rsid w:val="00CA322A"/>
    <w:rsid w:val="00CA383D"/>
    <w:rsid w:val="00CA6BB1"/>
    <w:rsid w:val="00CA6EE9"/>
    <w:rsid w:val="00CB2DD2"/>
    <w:rsid w:val="00CB37D3"/>
    <w:rsid w:val="00CB44AE"/>
    <w:rsid w:val="00CB6BE4"/>
    <w:rsid w:val="00CB75A2"/>
    <w:rsid w:val="00CB7798"/>
    <w:rsid w:val="00CC2AE3"/>
    <w:rsid w:val="00CC6880"/>
    <w:rsid w:val="00CC6A39"/>
    <w:rsid w:val="00CC7E92"/>
    <w:rsid w:val="00CD2E60"/>
    <w:rsid w:val="00CD4756"/>
    <w:rsid w:val="00CD49CE"/>
    <w:rsid w:val="00CD4B2A"/>
    <w:rsid w:val="00CD5C83"/>
    <w:rsid w:val="00CE0CB7"/>
    <w:rsid w:val="00CE2CE4"/>
    <w:rsid w:val="00CE79E6"/>
    <w:rsid w:val="00CE7AB7"/>
    <w:rsid w:val="00CF1278"/>
    <w:rsid w:val="00CF3A1F"/>
    <w:rsid w:val="00CF4809"/>
    <w:rsid w:val="00D02539"/>
    <w:rsid w:val="00D06CA3"/>
    <w:rsid w:val="00D07D1F"/>
    <w:rsid w:val="00D07FE9"/>
    <w:rsid w:val="00D11A88"/>
    <w:rsid w:val="00D12D6C"/>
    <w:rsid w:val="00D1333B"/>
    <w:rsid w:val="00D146BF"/>
    <w:rsid w:val="00D15DA4"/>
    <w:rsid w:val="00D15EA6"/>
    <w:rsid w:val="00D234FD"/>
    <w:rsid w:val="00D23E4E"/>
    <w:rsid w:val="00D24FB4"/>
    <w:rsid w:val="00D27C21"/>
    <w:rsid w:val="00D3027E"/>
    <w:rsid w:val="00D3172E"/>
    <w:rsid w:val="00D31CCE"/>
    <w:rsid w:val="00D337E4"/>
    <w:rsid w:val="00D3455C"/>
    <w:rsid w:val="00D35414"/>
    <w:rsid w:val="00D4027A"/>
    <w:rsid w:val="00D4056F"/>
    <w:rsid w:val="00D42B10"/>
    <w:rsid w:val="00D450C9"/>
    <w:rsid w:val="00D46E29"/>
    <w:rsid w:val="00D52353"/>
    <w:rsid w:val="00D53752"/>
    <w:rsid w:val="00D579B0"/>
    <w:rsid w:val="00D60E65"/>
    <w:rsid w:val="00D61459"/>
    <w:rsid w:val="00D61720"/>
    <w:rsid w:val="00D67036"/>
    <w:rsid w:val="00D67F24"/>
    <w:rsid w:val="00D76B92"/>
    <w:rsid w:val="00D83D17"/>
    <w:rsid w:val="00D90A84"/>
    <w:rsid w:val="00D911F8"/>
    <w:rsid w:val="00D95110"/>
    <w:rsid w:val="00D95C70"/>
    <w:rsid w:val="00DA2A53"/>
    <w:rsid w:val="00DB1848"/>
    <w:rsid w:val="00DB306B"/>
    <w:rsid w:val="00DB30B5"/>
    <w:rsid w:val="00DB40D0"/>
    <w:rsid w:val="00DB42A7"/>
    <w:rsid w:val="00DB6B9C"/>
    <w:rsid w:val="00DB7812"/>
    <w:rsid w:val="00DB7901"/>
    <w:rsid w:val="00DC150A"/>
    <w:rsid w:val="00DC68F9"/>
    <w:rsid w:val="00DD15E8"/>
    <w:rsid w:val="00DD17FB"/>
    <w:rsid w:val="00DD19F4"/>
    <w:rsid w:val="00DD4C9C"/>
    <w:rsid w:val="00DD5135"/>
    <w:rsid w:val="00DD5261"/>
    <w:rsid w:val="00DD5939"/>
    <w:rsid w:val="00DD5A44"/>
    <w:rsid w:val="00DD76E7"/>
    <w:rsid w:val="00DE1F2A"/>
    <w:rsid w:val="00DE2C73"/>
    <w:rsid w:val="00DE3F4B"/>
    <w:rsid w:val="00DE41A0"/>
    <w:rsid w:val="00DE7CA0"/>
    <w:rsid w:val="00DF0A8D"/>
    <w:rsid w:val="00DF2B70"/>
    <w:rsid w:val="00E00CD4"/>
    <w:rsid w:val="00E0265B"/>
    <w:rsid w:val="00E070B3"/>
    <w:rsid w:val="00E2079C"/>
    <w:rsid w:val="00E21139"/>
    <w:rsid w:val="00E21391"/>
    <w:rsid w:val="00E25858"/>
    <w:rsid w:val="00E27978"/>
    <w:rsid w:val="00E31882"/>
    <w:rsid w:val="00E32639"/>
    <w:rsid w:val="00E34D26"/>
    <w:rsid w:val="00E36BE7"/>
    <w:rsid w:val="00E413F1"/>
    <w:rsid w:val="00E44023"/>
    <w:rsid w:val="00E462A4"/>
    <w:rsid w:val="00E46652"/>
    <w:rsid w:val="00E466FD"/>
    <w:rsid w:val="00E473CE"/>
    <w:rsid w:val="00E479B4"/>
    <w:rsid w:val="00E52F94"/>
    <w:rsid w:val="00E53659"/>
    <w:rsid w:val="00E53752"/>
    <w:rsid w:val="00E5697B"/>
    <w:rsid w:val="00E60715"/>
    <w:rsid w:val="00E6759A"/>
    <w:rsid w:val="00E71964"/>
    <w:rsid w:val="00E72FE1"/>
    <w:rsid w:val="00E73DA2"/>
    <w:rsid w:val="00E77337"/>
    <w:rsid w:val="00E77394"/>
    <w:rsid w:val="00E77659"/>
    <w:rsid w:val="00E811CB"/>
    <w:rsid w:val="00E83E78"/>
    <w:rsid w:val="00E846F5"/>
    <w:rsid w:val="00E85C6E"/>
    <w:rsid w:val="00E873EC"/>
    <w:rsid w:val="00E9060C"/>
    <w:rsid w:val="00E94526"/>
    <w:rsid w:val="00E954CC"/>
    <w:rsid w:val="00E95A8B"/>
    <w:rsid w:val="00E97405"/>
    <w:rsid w:val="00E97C1B"/>
    <w:rsid w:val="00EA2A73"/>
    <w:rsid w:val="00EA2C49"/>
    <w:rsid w:val="00EA2CDB"/>
    <w:rsid w:val="00EA42A9"/>
    <w:rsid w:val="00EA5296"/>
    <w:rsid w:val="00EB726D"/>
    <w:rsid w:val="00EB751F"/>
    <w:rsid w:val="00EC1258"/>
    <w:rsid w:val="00EC4DD5"/>
    <w:rsid w:val="00ED128C"/>
    <w:rsid w:val="00ED353B"/>
    <w:rsid w:val="00ED594A"/>
    <w:rsid w:val="00EE402A"/>
    <w:rsid w:val="00EE4131"/>
    <w:rsid w:val="00EE4398"/>
    <w:rsid w:val="00EE443A"/>
    <w:rsid w:val="00EE4C56"/>
    <w:rsid w:val="00EE63E4"/>
    <w:rsid w:val="00EF2706"/>
    <w:rsid w:val="00EF7A79"/>
    <w:rsid w:val="00F03F43"/>
    <w:rsid w:val="00F0609F"/>
    <w:rsid w:val="00F11BD6"/>
    <w:rsid w:val="00F11C73"/>
    <w:rsid w:val="00F12E9F"/>
    <w:rsid w:val="00F15F2F"/>
    <w:rsid w:val="00F163B1"/>
    <w:rsid w:val="00F21606"/>
    <w:rsid w:val="00F22398"/>
    <w:rsid w:val="00F2450B"/>
    <w:rsid w:val="00F343C1"/>
    <w:rsid w:val="00F36C70"/>
    <w:rsid w:val="00F37076"/>
    <w:rsid w:val="00F40D85"/>
    <w:rsid w:val="00F40F99"/>
    <w:rsid w:val="00F4211A"/>
    <w:rsid w:val="00F43A7B"/>
    <w:rsid w:val="00F450AF"/>
    <w:rsid w:val="00F5264A"/>
    <w:rsid w:val="00F52D03"/>
    <w:rsid w:val="00F54D70"/>
    <w:rsid w:val="00F56D29"/>
    <w:rsid w:val="00F6286B"/>
    <w:rsid w:val="00F671FF"/>
    <w:rsid w:val="00F7209B"/>
    <w:rsid w:val="00F734C5"/>
    <w:rsid w:val="00F737BC"/>
    <w:rsid w:val="00F737F7"/>
    <w:rsid w:val="00F77120"/>
    <w:rsid w:val="00F81B09"/>
    <w:rsid w:val="00F853CD"/>
    <w:rsid w:val="00F85983"/>
    <w:rsid w:val="00F86E5D"/>
    <w:rsid w:val="00F87D51"/>
    <w:rsid w:val="00F91BFB"/>
    <w:rsid w:val="00F92FE4"/>
    <w:rsid w:val="00F94DDB"/>
    <w:rsid w:val="00FA3531"/>
    <w:rsid w:val="00FA6CBA"/>
    <w:rsid w:val="00FA78B6"/>
    <w:rsid w:val="00FA7F05"/>
    <w:rsid w:val="00FB4D4C"/>
    <w:rsid w:val="00FB6592"/>
    <w:rsid w:val="00FC13D0"/>
    <w:rsid w:val="00FC1EDA"/>
    <w:rsid w:val="00FC2750"/>
    <w:rsid w:val="00FC4068"/>
    <w:rsid w:val="00FC4AC2"/>
    <w:rsid w:val="00FD0787"/>
    <w:rsid w:val="00FD46D0"/>
    <w:rsid w:val="00FE0838"/>
    <w:rsid w:val="00FE22AE"/>
    <w:rsid w:val="00FE29AE"/>
    <w:rsid w:val="00FE3292"/>
    <w:rsid w:val="00FF5859"/>
    <w:rsid w:val="00FF6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48CE"/>
  <w15:chartTrackingRefBased/>
  <w15:docId w15:val="{F1A7C38F-EBD1-4428-8E79-291B52A1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729EC"/>
    <w:pPr>
      <w:spacing w:after="120" w:line="240" w:lineRule="auto"/>
      <w:ind w:left="357" w:hanging="357"/>
      <w:jc w:val="both"/>
    </w:pPr>
    <w:rPr>
      <w:rFonts w:ascii="Times New Roman" w:eastAsia="Times New Roman" w:hAnsi="Times New Roman" w:cs="Times New Roman"/>
      <w:kern w:val="0"/>
      <w:sz w:val="24"/>
      <w:szCs w:val="24"/>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43A7B"/>
    <w:pPr>
      <w:tabs>
        <w:tab w:val="center" w:pos="4153"/>
        <w:tab w:val="right" w:pos="8306"/>
      </w:tabs>
    </w:pPr>
  </w:style>
  <w:style w:type="character" w:customStyle="1" w:styleId="AntratsDiagrama">
    <w:name w:val="Antraštės Diagrama"/>
    <w:basedOn w:val="Numatytasispastraiposriftas"/>
    <w:link w:val="Antrats"/>
    <w:rsid w:val="00F43A7B"/>
    <w:rPr>
      <w:rFonts w:ascii="Times New Roman" w:eastAsia="Times New Roman" w:hAnsi="Times New Roman" w:cs="Times New Roman"/>
      <w:kern w:val="0"/>
      <w:sz w:val="24"/>
      <w:szCs w:val="24"/>
      <w:lang w:val="en-GB"/>
      <w14:ligatures w14:val="none"/>
    </w:rPr>
  </w:style>
  <w:style w:type="character" w:styleId="Puslapionumeris">
    <w:name w:val="page number"/>
    <w:basedOn w:val="Numatytasispastraiposriftas"/>
    <w:rsid w:val="00F43A7B"/>
  </w:style>
  <w:style w:type="paragraph" w:styleId="Pagrindinistekstas">
    <w:name w:val="Body Text"/>
    <w:basedOn w:val="prastasis"/>
    <w:link w:val="PagrindinistekstasDiagrama"/>
    <w:rsid w:val="00F43A7B"/>
    <w:rPr>
      <w:lang w:val="lt-LT"/>
    </w:rPr>
  </w:style>
  <w:style w:type="character" w:customStyle="1" w:styleId="PagrindinistekstasDiagrama">
    <w:name w:val="Pagrindinis tekstas Diagrama"/>
    <w:basedOn w:val="Numatytasispastraiposriftas"/>
    <w:link w:val="Pagrindinistekstas"/>
    <w:rsid w:val="00F43A7B"/>
    <w:rPr>
      <w:rFonts w:ascii="Times New Roman" w:eastAsia="Times New Roman" w:hAnsi="Times New Roman" w:cs="Times New Roman"/>
      <w:kern w:val="0"/>
      <w:sz w:val="24"/>
      <w:szCs w:val="24"/>
      <w14:ligatures w14:val="none"/>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F43A7B"/>
    <w:pPr>
      <w:ind w:left="720"/>
      <w:contextualSpacing/>
    </w:p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F43A7B"/>
    <w:rPr>
      <w:rFonts w:ascii="Times New Roman" w:eastAsia="Times New Roman" w:hAnsi="Times New Roman" w:cs="Times New Roman"/>
      <w:kern w:val="0"/>
      <w:sz w:val="24"/>
      <w:szCs w:val="24"/>
      <w:lang w:val="en-GB"/>
      <w14:ligatures w14:val="none"/>
    </w:rPr>
  </w:style>
  <w:style w:type="character" w:customStyle="1" w:styleId="Bodytext2">
    <w:name w:val="Body text (2)_"/>
    <w:basedOn w:val="Numatytasispastraiposriftas"/>
    <w:rsid w:val="00A05C90"/>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A05C9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2Italic">
    <w:name w:val="Body text (2) + Italic"/>
    <w:basedOn w:val="Bodytext2"/>
    <w:rsid w:val="00A05C90"/>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Pataisymai">
    <w:name w:val="Revision"/>
    <w:hidden/>
    <w:uiPriority w:val="99"/>
    <w:semiHidden/>
    <w:rsid w:val="003F60BE"/>
    <w:pPr>
      <w:spacing w:after="0" w:line="240" w:lineRule="auto"/>
    </w:pPr>
    <w:rPr>
      <w:rFonts w:ascii="Times New Roman" w:eastAsia="Times New Roman" w:hAnsi="Times New Roman" w:cs="Times New Roman"/>
      <w:kern w:val="0"/>
      <w:sz w:val="24"/>
      <w:szCs w:val="24"/>
      <w:lang w:val="en-GB"/>
      <w14:ligatures w14:val="none"/>
    </w:rPr>
  </w:style>
  <w:style w:type="paragraph" w:styleId="Debesliotekstas">
    <w:name w:val="Balloon Text"/>
    <w:basedOn w:val="prastasis"/>
    <w:link w:val="DebesliotekstasDiagrama"/>
    <w:uiPriority w:val="99"/>
    <w:semiHidden/>
    <w:unhideWhenUsed/>
    <w:rsid w:val="003612A1"/>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612A1"/>
    <w:rPr>
      <w:rFonts w:ascii="Segoe UI" w:eastAsia="Times New Roman" w:hAnsi="Segoe UI" w:cs="Segoe UI"/>
      <w:kern w:val="0"/>
      <w:sz w:val="18"/>
      <w:szCs w:val="18"/>
      <w:lang w:val="en-GB"/>
      <w14:ligatures w14:val="none"/>
    </w:rPr>
  </w:style>
  <w:style w:type="character" w:styleId="Komentaronuoroda">
    <w:name w:val="annotation reference"/>
    <w:basedOn w:val="Numatytasispastraiposriftas"/>
    <w:uiPriority w:val="99"/>
    <w:semiHidden/>
    <w:unhideWhenUsed/>
    <w:rsid w:val="008464F7"/>
    <w:rPr>
      <w:sz w:val="16"/>
      <w:szCs w:val="16"/>
    </w:rPr>
  </w:style>
  <w:style w:type="paragraph" w:styleId="Komentarotekstas">
    <w:name w:val="annotation text"/>
    <w:basedOn w:val="prastasis"/>
    <w:link w:val="KomentarotekstasDiagrama"/>
    <w:uiPriority w:val="99"/>
    <w:unhideWhenUsed/>
    <w:rsid w:val="008464F7"/>
    <w:rPr>
      <w:sz w:val="20"/>
      <w:szCs w:val="20"/>
    </w:rPr>
  </w:style>
  <w:style w:type="character" w:customStyle="1" w:styleId="KomentarotekstasDiagrama">
    <w:name w:val="Komentaro tekstas Diagrama"/>
    <w:basedOn w:val="Numatytasispastraiposriftas"/>
    <w:link w:val="Komentarotekstas"/>
    <w:uiPriority w:val="99"/>
    <w:rsid w:val="008464F7"/>
    <w:rPr>
      <w:rFonts w:ascii="Times New Roman" w:eastAsia="Times New Roman" w:hAnsi="Times New Roman"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8464F7"/>
    <w:rPr>
      <w:b/>
      <w:bCs/>
    </w:rPr>
  </w:style>
  <w:style w:type="character" w:customStyle="1" w:styleId="KomentarotemaDiagrama">
    <w:name w:val="Komentaro tema Diagrama"/>
    <w:basedOn w:val="KomentarotekstasDiagrama"/>
    <w:link w:val="Komentarotema"/>
    <w:uiPriority w:val="99"/>
    <w:semiHidden/>
    <w:rsid w:val="008464F7"/>
    <w:rPr>
      <w:rFonts w:ascii="Times New Roman" w:eastAsia="Times New Roman" w:hAnsi="Times New Roman" w:cs="Times New Roman"/>
      <w:b/>
      <w:bCs/>
      <w:kern w:val="0"/>
      <w:sz w:val="20"/>
      <w:szCs w:val="20"/>
      <w:lang w:val="en-GB"/>
      <w14:ligatures w14:val="none"/>
    </w:rPr>
  </w:style>
  <w:style w:type="paragraph" w:styleId="Porat">
    <w:name w:val="footer"/>
    <w:basedOn w:val="prastasis"/>
    <w:link w:val="PoratDiagrama"/>
    <w:uiPriority w:val="99"/>
    <w:unhideWhenUsed/>
    <w:rsid w:val="006B339C"/>
    <w:pPr>
      <w:tabs>
        <w:tab w:val="center" w:pos="4513"/>
        <w:tab w:val="right" w:pos="9026"/>
      </w:tabs>
      <w:spacing w:after="0"/>
    </w:pPr>
  </w:style>
  <w:style w:type="character" w:customStyle="1" w:styleId="PoratDiagrama">
    <w:name w:val="Poraštė Diagrama"/>
    <w:basedOn w:val="Numatytasispastraiposriftas"/>
    <w:link w:val="Porat"/>
    <w:uiPriority w:val="99"/>
    <w:rsid w:val="006B339C"/>
    <w:rPr>
      <w:rFonts w:ascii="Times New Roman" w:eastAsia="Times New Roman" w:hAnsi="Times New Roman" w:cs="Times New Roman"/>
      <w:kern w:val="0"/>
      <w:sz w:val="24"/>
      <w:szCs w:val="24"/>
      <w:lang w:val="en-GB"/>
      <w14:ligatures w14:val="none"/>
    </w:rPr>
  </w:style>
  <w:style w:type="character" w:styleId="Hipersaitas">
    <w:name w:val="Hyperlink"/>
    <w:basedOn w:val="Numatytasispastraiposriftas"/>
    <w:uiPriority w:val="99"/>
    <w:unhideWhenUsed/>
    <w:rsid w:val="008A1993"/>
    <w:rPr>
      <w:color w:val="0563C1" w:themeColor="hyperlink"/>
      <w:u w:val="single"/>
    </w:rPr>
  </w:style>
  <w:style w:type="character" w:customStyle="1" w:styleId="Neapdorotaspaminjimas1">
    <w:name w:val="Neapdorotas paminėjimas1"/>
    <w:basedOn w:val="Numatytasispastraiposriftas"/>
    <w:uiPriority w:val="99"/>
    <w:semiHidden/>
    <w:unhideWhenUsed/>
    <w:rsid w:val="008A1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4752E-2962-41B9-A468-C7ED377B5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38722</Words>
  <Characters>22072</Characters>
  <Application>Microsoft Office Word</Application>
  <DocSecurity>0</DocSecurity>
  <Lines>183</Lines>
  <Paragraphs>121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Alenas Piesliakas</dc:creator>
  <cp:keywords/>
  <dc:description/>
  <cp:lastModifiedBy>Dmitrij Persijanov</cp:lastModifiedBy>
  <cp:revision>7</cp:revision>
  <cp:lastPrinted>2024-06-26T06:42:00Z</cp:lastPrinted>
  <dcterms:created xsi:type="dcterms:W3CDTF">2024-06-25T07:34:00Z</dcterms:created>
  <dcterms:modified xsi:type="dcterms:W3CDTF">2024-06-26T10:13:00Z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21c1490e59847fab389c43f0ae68a31202406261151021">
    <vt:lpwstr>DrautyejXRTp7wpS77DQGdCINWw=</vt:lpwstr>
  </property>
</Properties>
</file>