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EC9C7B" w14:textId="77777777" w:rsidR="00656866" w:rsidRDefault="00CF3A44" w:rsidP="00656866">
      <w:pPr>
        <w:ind w:left="5103"/>
      </w:pPr>
      <w:r>
        <w:t>Civilinė byla Nr. </w:t>
      </w:r>
      <w:r w:rsidR="00656866">
        <w:t>e3K-3-160-378/2019</w:t>
      </w:r>
    </w:p>
    <w:p w14:paraId="453BE29D" w14:textId="77777777" w:rsidR="00656866" w:rsidRDefault="00CF3A44" w:rsidP="00656866">
      <w:pPr>
        <w:ind w:left="5103"/>
      </w:pPr>
      <w:r>
        <w:t>Teisminio proceso Nr.</w:t>
      </w:r>
      <w:r w:rsidR="005D1D42">
        <w:t xml:space="preserve"> </w:t>
      </w:r>
      <w:r w:rsidR="00656866">
        <w:t>2-68-3-07924-2016-0</w:t>
      </w:r>
    </w:p>
    <w:p w14:paraId="322A2D5A" w14:textId="77777777" w:rsidR="005C6E63" w:rsidRDefault="00CF3A44" w:rsidP="005C6E63">
      <w:pPr>
        <w:ind w:left="5103"/>
      </w:pPr>
      <w:r>
        <w:t xml:space="preserve">Procesinio sprendimo kategorijos: </w:t>
      </w:r>
      <w:r w:rsidR="00966731">
        <w:rPr>
          <w:color w:val="000000"/>
        </w:rPr>
        <w:t>2.3.4.4.3;</w:t>
      </w:r>
      <w:r w:rsidR="00966731" w:rsidRPr="00966731">
        <w:rPr>
          <w:color w:val="000000"/>
        </w:rPr>
        <w:t xml:space="preserve"> </w:t>
      </w:r>
      <w:r w:rsidR="00966731">
        <w:rPr>
          <w:color w:val="000000"/>
        </w:rPr>
        <w:t>2.3.4.6;</w:t>
      </w:r>
      <w:r w:rsidR="00966731" w:rsidRPr="00966731">
        <w:t xml:space="preserve"> </w:t>
      </w:r>
      <w:r w:rsidR="00966731">
        <w:t>3.5.24</w:t>
      </w:r>
    </w:p>
    <w:p w14:paraId="0FAB9C38" w14:textId="171A9AEF" w:rsidR="00CF3A44" w:rsidRDefault="005C6E63" w:rsidP="005C6E63">
      <w:pPr>
        <w:ind w:left="5103"/>
      </w:pPr>
      <w:bookmarkStart w:id="0" w:name="_GoBack"/>
      <w:bookmarkEnd w:id="0"/>
      <w:r>
        <w:t xml:space="preserve">(S) </w:t>
      </w:r>
    </w:p>
    <w:p w14:paraId="687769CE" w14:textId="77777777" w:rsidR="005C6E63" w:rsidRDefault="005C6E63" w:rsidP="00CF3A44">
      <w:pPr>
        <w:jc w:val="right"/>
      </w:pPr>
    </w:p>
    <w:p w14:paraId="4594D1C2" w14:textId="77777777" w:rsidR="00CF3A44" w:rsidRDefault="00CF3A44" w:rsidP="00CF3A44">
      <w:pPr>
        <w:jc w:val="center"/>
      </w:pPr>
      <w:r>
        <w:rPr>
          <w:noProof/>
        </w:rPr>
        <w:drawing>
          <wp:inline distT="0" distB="0" distL="0" distR="0" wp14:anchorId="2045DF21" wp14:editId="338DAD09">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793FC8E7" w14:textId="77777777" w:rsidR="00CF3A44" w:rsidRDefault="00CF3A44" w:rsidP="00CF3A44">
      <w:pPr>
        <w:jc w:val="center"/>
      </w:pPr>
    </w:p>
    <w:p w14:paraId="1F0B466C" w14:textId="77777777" w:rsidR="00CF3A44" w:rsidRDefault="00CF3A44" w:rsidP="00CF3A44">
      <w:pPr>
        <w:keepNext/>
        <w:jc w:val="center"/>
        <w:outlineLvl w:val="0"/>
        <w:rPr>
          <w:b/>
          <w:bCs/>
          <w:sz w:val="32"/>
        </w:rPr>
      </w:pPr>
      <w:r>
        <w:rPr>
          <w:b/>
          <w:bCs/>
          <w:sz w:val="32"/>
        </w:rPr>
        <w:t>LIETUVOS AUKŠČIAUSIASIS TEISMAS</w:t>
      </w:r>
    </w:p>
    <w:p w14:paraId="0E99647F" w14:textId="77777777" w:rsidR="00CF3A44" w:rsidRDefault="00CF3A44" w:rsidP="00CF3A44">
      <w:pPr>
        <w:keepNext/>
        <w:outlineLvl w:val="0"/>
        <w:rPr>
          <w:b/>
          <w:bCs/>
          <w:sz w:val="32"/>
        </w:rPr>
      </w:pPr>
    </w:p>
    <w:p w14:paraId="2DB105A6" w14:textId="77777777" w:rsidR="00CF3A44" w:rsidRDefault="00CF3A44" w:rsidP="00CF3A44">
      <w:pPr>
        <w:keepNext/>
        <w:jc w:val="center"/>
        <w:outlineLvl w:val="0"/>
        <w:rPr>
          <w:b/>
          <w:bCs/>
          <w:sz w:val="32"/>
        </w:rPr>
      </w:pPr>
      <w:r>
        <w:rPr>
          <w:b/>
          <w:bCs/>
          <w:sz w:val="32"/>
        </w:rPr>
        <w:t>N U T A R T I S</w:t>
      </w:r>
    </w:p>
    <w:p w14:paraId="7B327CE7" w14:textId="77777777" w:rsidR="00CF3A44" w:rsidRDefault="00CF3A44" w:rsidP="00CF3A44">
      <w:pPr>
        <w:keepNext/>
        <w:jc w:val="center"/>
        <w:outlineLvl w:val="1"/>
        <w:rPr>
          <w:sz w:val="28"/>
        </w:rPr>
      </w:pPr>
      <w:r>
        <w:t>LIETUVOS RESPUBLIKOS VARDU</w:t>
      </w:r>
    </w:p>
    <w:p w14:paraId="5AEEB4AF" w14:textId="77777777" w:rsidR="00CF3A44" w:rsidRDefault="00CF3A44" w:rsidP="00CF3A44"/>
    <w:p w14:paraId="129686B4" w14:textId="77777777" w:rsidR="00CF3A44" w:rsidRDefault="00E8107B" w:rsidP="00CF3A44">
      <w:pPr>
        <w:keepNext/>
        <w:jc w:val="center"/>
        <w:outlineLvl w:val="0"/>
        <w:rPr>
          <w:bCs/>
        </w:rPr>
      </w:pPr>
      <w:r>
        <w:rPr>
          <w:bCs/>
        </w:rPr>
        <w:t>201</w:t>
      </w:r>
      <w:r w:rsidR="00994935">
        <w:rPr>
          <w:bCs/>
        </w:rPr>
        <w:t>9</w:t>
      </w:r>
      <w:r w:rsidR="00CF3A44">
        <w:rPr>
          <w:bCs/>
        </w:rPr>
        <w:t xml:space="preserve"> m. </w:t>
      </w:r>
      <w:r w:rsidR="00BF4D96">
        <w:rPr>
          <w:bCs/>
        </w:rPr>
        <w:t>balandžio 24</w:t>
      </w:r>
      <w:r w:rsidR="00CF3A44">
        <w:rPr>
          <w:bCs/>
        </w:rPr>
        <w:t xml:space="preserve"> d.</w:t>
      </w:r>
    </w:p>
    <w:p w14:paraId="33BA54CC" w14:textId="77777777" w:rsidR="00CF3A44" w:rsidRDefault="00CF3A44" w:rsidP="00CF3A44">
      <w:pPr>
        <w:jc w:val="center"/>
      </w:pPr>
      <w:r>
        <w:t>Vilnius</w:t>
      </w:r>
    </w:p>
    <w:p w14:paraId="0E53F2CD" w14:textId="77777777" w:rsidR="00CF3A44" w:rsidRDefault="00CF3A44" w:rsidP="00CF3A44"/>
    <w:p w14:paraId="45964A09" w14:textId="77777777" w:rsidR="00A96C96" w:rsidRPr="00760EAF" w:rsidRDefault="00A96C96" w:rsidP="00A96C96">
      <w:pPr>
        <w:tabs>
          <w:tab w:val="left" w:pos="709"/>
        </w:tabs>
        <w:jc w:val="both"/>
      </w:pPr>
      <w:r>
        <w:tab/>
      </w:r>
      <w:r w:rsidRPr="00760EAF">
        <w:t>Lietuvos Aukščiausiojo Teismo Civilinių bylų skyriaus teisėjų k</w:t>
      </w:r>
      <w:r w:rsidR="00FC4942">
        <w:t>olegija, susidedanti iš teisėjų</w:t>
      </w:r>
      <w:r w:rsidR="004D48CF">
        <w:t xml:space="preserve"> </w:t>
      </w:r>
      <w:r w:rsidR="00656866">
        <w:t xml:space="preserve">Gražinos </w:t>
      </w:r>
      <w:proofErr w:type="spellStart"/>
      <w:r w:rsidR="00656866">
        <w:t>Davidonienės</w:t>
      </w:r>
      <w:proofErr w:type="spellEnd"/>
      <w:r w:rsidR="004C3A3B">
        <w:t xml:space="preserve"> </w:t>
      </w:r>
      <w:r w:rsidR="00656866">
        <w:t>(</w:t>
      </w:r>
      <w:r w:rsidR="00656866" w:rsidRPr="00760EAF">
        <w:t>pranešėja</w:t>
      </w:r>
      <w:r w:rsidR="004264D7">
        <w:t xml:space="preserve">), Janinos </w:t>
      </w:r>
      <w:proofErr w:type="spellStart"/>
      <w:r w:rsidR="004264D7">
        <w:t>Jan</w:t>
      </w:r>
      <w:r w:rsidR="00656866">
        <w:t>uškienės</w:t>
      </w:r>
      <w:proofErr w:type="spellEnd"/>
      <w:r w:rsidR="00656866">
        <w:t xml:space="preserve"> </w:t>
      </w:r>
      <w:r w:rsidR="004C3A3B">
        <w:t xml:space="preserve">(kolegijos pirmininkė) </w:t>
      </w:r>
      <w:r w:rsidR="005D1D42">
        <w:t>ir</w:t>
      </w:r>
      <w:r w:rsidR="00656866">
        <w:t xml:space="preserve"> Dalios Vasarienės</w:t>
      </w:r>
      <w:r w:rsidR="008F518D">
        <w:t xml:space="preserve">, </w:t>
      </w:r>
    </w:p>
    <w:p w14:paraId="31A31183" w14:textId="280CC243" w:rsidR="00A96C96" w:rsidRPr="00263659" w:rsidRDefault="00A96C96" w:rsidP="00656866">
      <w:pPr>
        <w:ind w:firstLine="709"/>
        <w:jc w:val="both"/>
      </w:pPr>
      <w:r w:rsidRPr="00263659">
        <w:t>teismo posėdyje kasacine rašytinio proceso tvarka išnagrinėjo civilinę bylą pagal</w:t>
      </w:r>
      <w:r w:rsidR="00656866">
        <w:t xml:space="preserve"> </w:t>
      </w:r>
      <w:r w:rsidR="00656866" w:rsidRPr="00AE491D">
        <w:rPr>
          <w:b/>
        </w:rPr>
        <w:t xml:space="preserve">suinteresuoto asmens </w:t>
      </w:r>
      <w:bookmarkStart w:id="1" w:name="Buk_6"/>
      <w:r w:rsidR="0080183D" w:rsidRPr="005C6E63">
        <w:rPr>
          <w:b/>
        </w:rPr>
        <w:t xml:space="preserve">D. P. </w:t>
      </w:r>
      <w:bookmarkEnd w:id="1"/>
      <w:r w:rsidR="00656866">
        <w:t>kasacinį skundą dėl Vi</w:t>
      </w:r>
      <w:r w:rsidR="00A90115">
        <w:t>lniaus apygardos teismo 2018 m. </w:t>
      </w:r>
      <w:r w:rsidR="00656866">
        <w:t xml:space="preserve">lapkričio 2 d. nutarties peržiūrėjimo civilinėje byloje </w:t>
      </w:r>
      <w:r w:rsidR="00656866" w:rsidRPr="007B07CD">
        <w:t xml:space="preserve">pagal antstolės Brigitos </w:t>
      </w:r>
      <w:proofErr w:type="spellStart"/>
      <w:r w:rsidR="00656866" w:rsidRPr="007B07CD">
        <w:t>Palavinskienės</w:t>
      </w:r>
      <w:proofErr w:type="spellEnd"/>
      <w:r w:rsidR="00656866" w:rsidRPr="007B07CD">
        <w:t xml:space="preserve"> pareiškimą dėl sprendimo vykdymo tvarkos pakeitimo ir baudos skyrimo, </w:t>
      </w:r>
      <w:r w:rsidR="00656866">
        <w:t xml:space="preserve">dalyvaujant </w:t>
      </w:r>
      <w:r w:rsidR="00656866" w:rsidRPr="007B07CD">
        <w:t>suinteresuoti</w:t>
      </w:r>
      <w:r w:rsidR="00656866">
        <w:t xml:space="preserve">ems asmenims </w:t>
      </w:r>
      <w:bookmarkStart w:id="2" w:name="Buk_82"/>
      <w:r w:rsidR="0080183D" w:rsidRPr="005C6E63">
        <w:t xml:space="preserve">R. T. </w:t>
      </w:r>
      <w:bookmarkEnd w:id="2"/>
      <w:r w:rsidR="00656866">
        <w:t xml:space="preserve">ir </w:t>
      </w:r>
      <w:bookmarkStart w:id="3" w:name="Buk_61"/>
      <w:r w:rsidR="0080183D" w:rsidRPr="005C6E63">
        <w:t>D. P.</w:t>
      </w:r>
      <w:bookmarkEnd w:id="3"/>
      <w:r w:rsidR="00656866">
        <w:t>.</w:t>
      </w:r>
    </w:p>
    <w:p w14:paraId="57E3AB0D" w14:textId="77777777" w:rsidR="00CF3A44" w:rsidRDefault="00CF3A44" w:rsidP="00CF3A44">
      <w:pPr>
        <w:ind w:firstLine="720"/>
        <w:jc w:val="both"/>
      </w:pPr>
    </w:p>
    <w:p w14:paraId="5425F11B" w14:textId="77777777" w:rsidR="00CF3A44" w:rsidRDefault="00CF3A44" w:rsidP="00CF3A44">
      <w:pPr>
        <w:ind w:firstLine="720"/>
        <w:jc w:val="both"/>
        <w:rPr>
          <w:b/>
          <w:bCs/>
        </w:rPr>
      </w:pPr>
      <w:r>
        <w:t xml:space="preserve">Teisėjų kolegija </w:t>
      </w:r>
    </w:p>
    <w:p w14:paraId="4E9F7B6A" w14:textId="77777777" w:rsidR="00CF3A44" w:rsidRDefault="00CF3A44" w:rsidP="00CF3A44">
      <w:pPr>
        <w:ind w:firstLine="720"/>
        <w:jc w:val="both"/>
        <w:rPr>
          <w:b/>
          <w:bCs/>
        </w:rPr>
      </w:pPr>
    </w:p>
    <w:p w14:paraId="574E6CD8" w14:textId="77777777" w:rsidR="00CF3A44" w:rsidRDefault="00CF3A44" w:rsidP="00CF3A44">
      <w:pPr>
        <w:jc w:val="both"/>
      </w:pPr>
      <w:r>
        <w:t>n u s t a t ė :</w:t>
      </w:r>
    </w:p>
    <w:p w14:paraId="76B2846A" w14:textId="77777777" w:rsidR="00CF3A44" w:rsidRDefault="00CF3A44" w:rsidP="00CF3A44">
      <w:pPr>
        <w:ind w:left="726" w:hanging="6"/>
        <w:jc w:val="both"/>
      </w:pPr>
    </w:p>
    <w:p w14:paraId="398ED091" w14:textId="77777777" w:rsidR="00CF3A44" w:rsidRDefault="00CF3A44" w:rsidP="00CF3A44">
      <w:pPr>
        <w:spacing w:after="120"/>
        <w:jc w:val="center"/>
      </w:pPr>
      <w:r>
        <w:t>I. Ginčo esmė</w:t>
      </w:r>
    </w:p>
    <w:p w14:paraId="36E42078" w14:textId="77777777" w:rsidR="00CF3A44" w:rsidRPr="00FE5E20" w:rsidRDefault="00CF3A44" w:rsidP="00CF3A44">
      <w:pPr>
        <w:spacing w:after="120"/>
        <w:ind w:firstLine="720"/>
      </w:pPr>
    </w:p>
    <w:p w14:paraId="68BE749B" w14:textId="1CB3AA73" w:rsidR="00CF3A44" w:rsidRPr="00FE5E20" w:rsidRDefault="00CF3A44" w:rsidP="005F2A99">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Kasacinėje byloje sprendžiama dėl </w:t>
      </w:r>
      <w:r w:rsidR="005F2A99">
        <w:rPr>
          <w:rFonts w:ascii="Times New Roman" w:hAnsi="Times New Roman"/>
          <w:sz w:val="24"/>
          <w:szCs w:val="24"/>
        </w:rPr>
        <w:t xml:space="preserve">teisės normų, reglamentuojančių </w:t>
      </w:r>
      <w:r w:rsidR="005F2A99" w:rsidRPr="005F2A99">
        <w:rPr>
          <w:rFonts w:ascii="Times New Roman" w:hAnsi="Times New Roman"/>
          <w:sz w:val="24"/>
          <w:szCs w:val="24"/>
        </w:rPr>
        <w:t xml:space="preserve">teismo nutartimi patvirtinta taikos sutartimi nustatytos tėvo su vaikais bendravimo tvarkos nevykdymo </w:t>
      </w:r>
      <w:r w:rsidR="00DE7A14">
        <w:rPr>
          <w:rFonts w:ascii="Times New Roman" w:hAnsi="Times New Roman"/>
          <w:sz w:val="24"/>
          <w:szCs w:val="24"/>
        </w:rPr>
        <w:t>padarinius,</w:t>
      </w:r>
      <w:r w:rsidR="005F2A99" w:rsidRPr="005F2A99">
        <w:rPr>
          <w:rFonts w:ascii="Times New Roman" w:hAnsi="Times New Roman"/>
          <w:sz w:val="24"/>
          <w:szCs w:val="24"/>
        </w:rPr>
        <w:t xml:space="preserve"> </w:t>
      </w:r>
      <w:r w:rsidRPr="00FE5E20">
        <w:rPr>
          <w:rFonts w:ascii="Times New Roman" w:hAnsi="Times New Roman"/>
          <w:sz w:val="24"/>
          <w:szCs w:val="24"/>
        </w:rPr>
        <w:t>aiškinimo ir taikymo.</w:t>
      </w:r>
    </w:p>
    <w:p w14:paraId="6D8C566B" w14:textId="47496B93" w:rsidR="00AD783C" w:rsidRPr="00FE5E20" w:rsidRDefault="00AD783C" w:rsidP="00AD783C">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Antstolė prašė teismo išspręsti sprendimo vykdymo tvarkos pakeitimo klausimą pagal </w:t>
      </w:r>
      <w:r w:rsidR="00C709A5">
        <w:rPr>
          <w:rFonts w:ascii="Times New Roman" w:hAnsi="Times New Roman"/>
          <w:sz w:val="24"/>
          <w:szCs w:val="24"/>
        </w:rPr>
        <w:t xml:space="preserve">Lietuvos Respublikos civilinio proceso kodekso (toliau </w:t>
      </w:r>
      <w:r w:rsidR="00C709A5" w:rsidRPr="00FB1A62">
        <w:rPr>
          <w:rFonts w:ascii="Times New Roman" w:hAnsi="Times New Roman"/>
          <w:bCs/>
          <w:color w:val="000000" w:themeColor="text1"/>
          <w:sz w:val="24"/>
          <w:szCs w:val="24"/>
        </w:rPr>
        <w:t xml:space="preserve">– ir </w:t>
      </w:r>
      <w:r w:rsidRPr="00FE5E20">
        <w:rPr>
          <w:rFonts w:ascii="Times New Roman" w:hAnsi="Times New Roman"/>
          <w:sz w:val="24"/>
          <w:szCs w:val="24"/>
        </w:rPr>
        <w:t>CPK</w:t>
      </w:r>
      <w:r w:rsidR="00C709A5">
        <w:rPr>
          <w:rFonts w:ascii="Times New Roman" w:hAnsi="Times New Roman"/>
          <w:sz w:val="24"/>
          <w:szCs w:val="24"/>
        </w:rPr>
        <w:t>)</w:t>
      </w:r>
      <w:r w:rsidRPr="00FE5E20">
        <w:rPr>
          <w:rFonts w:ascii="Times New Roman" w:hAnsi="Times New Roman"/>
          <w:sz w:val="24"/>
          <w:szCs w:val="24"/>
        </w:rPr>
        <w:t xml:space="preserve"> 284 straipsnyje įtvirtintas taisykles, teismo nuožiūra skirti skolininkui </w:t>
      </w:r>
      <w:bookmarkStart w:id="4" w:name="Buk_62"/>
      <w:r w:rsidR="0080183D" w:rsidRPr="005C6E63">
        <w:rPr>
          <w:rFonts w:ascii="Times New Roman" w:hAnsi="Times New Roman"/>
          <w:sz w:val="24"/>
          <w:szCs w:val="24"/>
        </w:rPr>
        <w:t xml:space="preserve">D. P. </w:t>
      </w:r>
      <w:bookmarkEnd w:id="4"/>
      <w:r w:rsidR="007B35E3" w:rsidRPr="00FE5E20">
        <w:rPr>
          <w:rFonts w:ascii="Times New Roman" w:hAnsi="Times New Roman"/>
          <w:sz w:val="24"/>
          <w:szCs w:val="24"/>
        </w:rPr>
        <w:t>išieškotojos</w:t>
      </w:r>
      <w:r w:rsidR="00F56CB2">
        <w:rPr>
          <w:rFonts w:ascii="Times New Roman" w:hAnsi="Times New Roman"/>
          <w:sz w:val="24"/>
          <w:szCs w:val="24"/>
        </w:rPr>
        <w:t xml:space="preserve"> </w:t>
      </w:r>
      <w:bookmarkStart w:id="5" w:name="Buk_69"/>
      <w:r w:rsidR="0080183D" w:rsidRPr="005C6E63">
        <w:rPr>
          <w:rFonts w:ascii="Times New Roman" w:hAnsi="Times New Roman"/>
          <w:sz w:val="24"/>
          <w:szCs w:val="24"/>
        </w:rPr>
        <w:t xml:space="preserve">R. T. </w:t>
      </w:r>
      <w:bookmarkEnd w:id="5"/>
      <w:r w:rsidR="007B35E3" w:rsidRPr="00FE5E20">
        <w:rPr>
          <w:rFonts w:ascii="Times New Roman" w:hAnsi="Times New Roman"/>
          <w:sz w:val="24"/>
          <w:szCs w:val="24"/>
        </w:rPr>
        <w:t xml:space="preserve">naudai </w:t>
      </w:r>
      <w:r w:rsidRPr="00FE5E20">
        <w:rPr>
          <w:rFonts w:ascii="Times New Roman" w:hAnsi="Times New Roman"/>
          <w:sz w:val="24"/>
          <w:szCs w:val="24"/>
        </w:rPr>
        <w:t xml:space="preserve">tinkamo dydžio baudą už kiekvieną uždelstą įvykdyti sprendimą dieną. </w:t>
      </w:r>
    </w:p>
    <w:p w14:paraId="3BDC273B" w14:textId="5E1E6F87" w:rsidR="007B35E3" w:rsidRPr="00FE5E20" w:rsidRDefault="00AD783C" w:rsidP="00AD783C">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Antstolė nurodė, kad nuo 2018</w:t>
      </w:r>
      <w:r w:rsidR="007B35E3" w:rsidRPr="00FE5E20">
        <w:rPr>
          <w:rFonts w:ascii="Times New Roman" w:hAnsi="Times New Roman"/>
          <w:sz w:val="24"/>
          <w:szCs w:val="24"/>
        </w:rPr>
        <w:t xml:space="preserve"> m. kovo </w:t>
      </w:r>
      <w:r w:rsidRPr="00FE5E20">
        <w:rPr>
          <w:rFonts w:ascii="Times New Roman" w:hAnsi="Times New Roman"/>
          <w:sz w:val="24"/>
          <w:szCs w:val="24"/>
        </w:rPr>
        <w:t>29</w:t>
      </w:r>
      <w:r w:rsidR="007B35E3" w:rsidRPr="00FE5E20">
        <w:rPr>
          <w:rFonts w:ascii="Times New Roman" w:hAnsi="Times New Roman"/>
          <w:sz w:val="24"/>
          <w:szCs w:val="24"/>
        </w:rPr>
        <w:t xml:space="preserve"> d.</w:t>
      </w:r>
      <w:r w:rsidRPr="00FE5E20">
        <w:rPr>
          <w:rFonts w:ascii="Times New Roman" w:hAnsi="Times New Roman"/>
          <w:sz w:val="24"/>
          <w:szCs w:val="24"/>
        </w:rPr>
        <w:t xml:space="preserve"> vykdo vykdomąją bylą Nr. 0171/18/01157 pagal Vilniaus miesto apylinkės teismo 2018</w:t>
      </w:r>
      <w:r w:rsidR="007B35E3" w:rsidRPr="00FE5E20">
        <w:rPr>
          <w:rFonts w:ascii="Times New Roman" w:hAnsi="Times New Roman"/>
          <w:sz w:val="24"/>
          <w:szCs w:val="24"/>
        </w:rPr>
        <w:t xml:space="preserve"> m. vasario </w:t>
      </w:r>
      <w:r w:rsidRPr="00FE5E20">
        <w:rPr>
          <w:rFonts w:ascii="Times New Roman" w:hAnsi="Times New Roman"/>
          <w:sz w:val="24"/>
          <w:szCs w:val="24"/>
        </w:rPr>
        <w:t>6</w:t>
      </w:r>
      <w:r w:rsidR="007B35E3" w:rsidRPr="00FE5E20">
        <w:rPr>
          <w:rFonts w:ascii="Times New Roman" w:hAnsi="Times New Roman"/>
          <w:sz w:val="24"/>
          <w:szCs w:val="24"/>
        </w:rPr>
        <w:t xml:space="preserve"> d.</w:t>
      </w:r>
      <w:r w:rsidRPr="00FE5E20">
        <w:rPr>
          <w:rFonts w:ascii="Times New Roman" w:hAnsi="Times New Roman"/>
          <w:sz w:val="24"/>
          <w:szCs w:val="24"/>
        </w:rPr>
        <w:t xml:space="preserve"> vykdomąjį raštą Nr. e2-967-1019/2017 dėl bendravimo su vaikais tvarkos. </w:t>
      </w:r>
      <w:r w:rsidR="007B35E3" w:rsidRPr="00FE5E20">
        <w:rPr>
          <w:rFonts w:ascii="Times New Roman" w:hAnsi="Times New Roman"/>
          <w:sz w:val="24"/>
          <w:szCs w:val="24"/>
        </w:rPr>
        <w:t>V</w:t>
      </w:r>
      <w:r w:rsidRPr="00FE5E20">
        <w:rPr>
          <w:rFonts w:ascii="Times New Roman" w:hAnsi="Times New Roman"/>
          <w:sz w:val="24"/>
          <w:szCs w:val="24"/>
        </w:rPr>
        <w:t xml:space="preserve">ykdomuoju raštu teismas įpareigojo skolininką </w:t>
      </w:r>
      <w:bookmarkStart w:id="6" w:name="Buk_4"/>
      <w:r w:rsidR="0080183D" w:rsidRPr="005C6E63">
        <w:rPr>
          <w:rFonts w:ascii="Times New Roman" w:hAnsi="Times New Roman"/>
          <w:sz w:val="24"/>
          <w:szCs w:val="24"/>
        </w:rPr>
        <w:t xml:space="preserve">D. P. </w:t>
      </w:r>
      <w:bookmarkEnd w:id="6"/>
      <w:r w:rsidRPr="00FE5E20">
        <w:rPr>
          <w:rFonts w:ascii="Times New Roman" w:hAnsi="Times New Roman"/>
          <w:sz w:val="24"/>
          <w:szCs w:val="24"/>
        </w:rPr>
        <w:t xml:space="preserve">laikytis nustatytos bendravimo su sūnumi </w:t>
      </w:r>
      <w:bookmarkStart w:id="7" w:name="Buk_67"/>
      <w:r w:rsidR="0080183D" w:rsidRPr="005C6E63">
        <w:rPr>
          <w:rFonts w:ascii="Times New Roman" w:hAnsi="Times New Roman"/>
          <w:sz w:val="24"/>
          <w:szCs w:val="24"/>
        </w:rPr>
        <w:t xml:space="preserve">I. T. </w:t>
      </w:r>
      <w:bookmarkEnd w:id="7"/>
      <w:r w:rsidRPr="00FE5E20">
        <w:rPr>
          <w:rFonts w:ascii="Times New Roman" w:hAnsi="Times New Roman"/>
          <w:sz w:val="24"/>
          <w:szCs w:val="24"/>
        </w:rPr>
        <w:t>(</w:t>
      </w:r>
      <w:r w:rsidR="0080183D">
        <w:rPr>
          <w:rFonts w:ascii="Times New Roman" w:hAnsi="Times New Roman"/>
          <w:sz w:val="24"/>
          <w:szCs w:val="24"/>
        </w:rPr>
        <w:t>duomenys neskelbtini</w:t>
      </w:r>
      <w:r w:rsidRPr="00FE5E20">
        <w:rPr>
          <w:rFonts w:ascii="Times New Roman" w:hAnsi="Times New Roman"/>
          <w:sz w:val="24"/>
          <w:szCs w:val="24"/>
        </w:rPr>
        <w:t>) ir duk</w:t>
      </w:r>
      <w:r w:rsidR="007B35E3" w:rsidRPr="00FE5E20">
        <w:rPr>
          <w:rFonts w:ascii="Times New Roman" w:hAnsi="Times New Roman"/>
          <w:sz w:val="24"/>
          <w:szCs w:val="24"/>
        </w:rPr>
        <w:t xml:space="preserve">terimi </w:t>
      </w:r>
      <w:bookmarkStart w:id="8" w:name="Buk_65"/>
      <w:r w:rsidR="0080183D" w:rsidRPr="005C6E63">
        <w:rPr>
          <w:rFonts w:ascii="Times New Roman" w:hAnsi="Times New Roman"/>
          <w:sz w:val="24"/>
          <w:szCs w:val="24"/>
        </w:rPr>
        <w:t xml:space="preserve">D. P. </w:t>
      </w:r>
      <w:bookmarkEnd w:id="8"/>
      <w:r w:rsidR="0080183D" w:rsidRPr="00FE5E20">
        <w:rPr>
          <w:rFonts w:ascii="Times New Roman" w:hAnsi="Times New Roman"/>
          <w:sz w:val="24"/>
          <w:szCs w:val="24"/>
        </w:rPr>
        <w:t>(</w:t>
      </w:r>
      <w:r w:rsidR="0080183D">
        <w:rPr>
          <w:rFonts w:ascii="Times New Roman" w:hAnsi="Times New Roman"/>
          <w:sz w:val="24"/>
          <w:szCs w:val="24"/>
        </w:rPr>
        <w:t>duomenys neskelbtini</w:t>
      </w:r>
      <w:r w:rsidR="0080183D" w:rsidRPr="00FE5E20">
        <w:rPr>
          <w:rFonts w:ascii="Times New Roman" w:hAnsi="Times New Roman"/>
          <w:sz w:val="24"/>
          <w:szCs w:val="24"/>
        </w:rPr>
        <w:t xml:space="preserve">) </w:t>
      </w:r>
      <w:r w:rsidR="009C3D1A">
        <w:rPr>
          <w:rFonts w:ascii="Times New Roman" w:hAnsi="Times New Roman"/>
          <w:sz w:val="24"/>
          <w:szCs w:val="24"/>
        </w:rPr>
        <w:t>tvarkos.</w:t>
      </w:r>
      <w:r w:rsidRPr="00FE5E20">
        <w:rPr>
          <w:rFonts w:ascii="Times New Roman" w:hAnsi="Times New Roman"/>
          <w:sz w:val="24"/>
          <w:szCs w:val="24"/>
        </w:rPr>
        <w:t xml:space="preserve"> </w:t>
      </w:r>
    </w:p>
    <w:p w14:paraId="07D9CCB1" w14:textId="66244A1F" w:rsidR="000C43FD" w:rsidRPr="00FE5E20" w:rsidRDefault="00AD783C" w:rsidP="000A3B56">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Antstolė nustatė, kad </w:t>
      </w:r>
      <w:r w:rsidR="00486838">
        <w:rPr>
          <w:rFonts w:ascii="Times New Roman" w:hAnsi="Times New Roman"/>
          <w:sz w:val="24"/>
          <w:szCs w:val="24"/>
        </w:rPr>
        <w:t xml:space="preserve">2018 m. vasario 6 d. </w:t>
      </w:r>
      <w:r w:rsidRPr="00FE5E20">
        <w:rPr>
          <w:rFonts w:ascii="Times New Roman" w:hAnsi="Times New Roman"/>
          <w:sz w:val="24"/>
          <w:szCs w:val="24"/>
        </w:rPr>
        <w:t>vy</w:t>
      </w:r>
      <w:r w:rsidR="007B35E3" w:rsidRPr="00FE5E20">
        <w:rPr>
          <w:rFonts w:ascii="Times New Roman" w:hAnsi="Times New Roman"/>
          <w:sz w:val="24"/>
          <w:szCs w:val="24"/>
        </w:rPr>
        <w:t>kdomasis dokumentas bei jame nust</w:t>
      </w:r>
      <w:r w:rsidRPr="00FE5E20">
        <w:rPr>
          <w:rFonts w:ascii="Times New Roman" w:hAnsi="Times New Roman"/>
          <w:sz w:val="24"/>
          <w:szCs w:val="24"/>
        </w:rPr>
        <w:t xml:space="preserve">atytas įpareigojimas </w:t>
      </w:r>
      <w:r w:rsidR="00486838" w:rsidRPr="00FE5E20">
        <w:rPr>
          <w:rFonts w:ascii="Times New Roman" w:hAnsi="Times New Roman"/>
          <w:sz w:val="24"/>
          <w:szCs w:val="24"/>
        </w:rPr>
        <w:t xml:space="preserve">tinkamai </w:t>
      </w:r>
      <w:r w:rsidRPr="00FE5E20">
        <w:rPr>
          <w:rFonts w:ascii="Times New Roman" w:hAnsi="Times New Roman"/>
          <w:sz w:val="24"/>
          <w:szCs w:val="24"/>
        </w:rPr>
        <w:t>n</w:t>
      </w:r>
      <w:r w:rsidR="007B35E3" w:rsidRPr="00FE5E20">
        <w:rPr>
          <w:rFonts w:ascii="Times New Roman" w:hAnsi="Times New Roman"/>
          <w:sz w:val="24"/>
          <w:szCs w:val="24"/>
        </w:rPr>
        <w:t>e</w:t>
      </w:r>
      <w:r w:rsidRPr="00FE5E20">
        <w:rPr>
          <w:rFonts w:ascii="Times New Roman" w:hAnsi="Times New Roman"/>
          <w:sz w:val="24"/>
          <w:szCs w:val="24"/>
        </w:rPr>
        <w:t>vykdomas. 2018</w:t>
      </w:r>
      <w:r w:rsidR="007B35E3" w:rsidRPr="00FE5E20">
        <w:rPr>
          <w:rFonts w:ascii="Times New Roman" w:hAnsi="Times New Roman"/>
          <w:sz w:val="24"/>
          <w:szCs w:val="24"/>
        </w:rPr>
        <w:t xml:space="preserve"> m. balandžio </w:t>
      </w:r>
      <w:r w:rsidRPr="00FE5E20">
        <w:rPr>
          <w:rFonts w:ascii="Times New Roman" w:hAnsi="Times New Roman"/>
          <w:sz w:val="24"/>
          <w:szCs w:val="24"/>
        </w:rPr>
        <w:t xml:space="preserve">3 </w:t>
      </w:r>
      <w:r w:rsidR="007B35E3" w:rsidRPr="00FE5E20">
        <w:rPr>
          <w:rFonts w:ascii="Times New Roman" w:hAnsi="Times New Roman"/>
          <w:sz w:val="24"/>
          <w:szCs w:val="24"/>
        </w:rPr>
        <w:t>d. patvarkymu Nr. </w:t>
      </w:r>
      <w:r w:rsidRPr="00FE5E20">
        <w:rPr>
          <w:rFonts w:ascii="Times New Roman" w:hAnsi="Times New Roman"/>
          <w:sz w:val="24"/>
          <w:szCs w:val="24"/>
        </w:rPr>
        <w:t>0171/18/01157/R(H) skolininkas įpareigotas atlikti vykdomajame dokumente nu</w:t>
      </w:r>
      <w:r w:rsidR="007B35E3" w:rsidRPr="00FE5E20">
        <w:rPr>
          <w:rFonts w:ascii="Times New Roman" w:hAnsi="Times New Roman"/>
          <w:sz w:val="24"/>
          <w:szCs w:val="24"/>
        </w:rPr>
        <w:t>st</w:t>
      </w:r>
      <w:r w:rsidRPr="00FE5E20">
        <w:rPr>
          <w:rFonts w:ascii="Times New Roman" w:hAnsi="Times New Roman"/>
          <w:sz w:val="24"/>
          <w:szCs w:val="24"/>
        </w:rPr>
        <w:t xml:space="preserve">atytus </w:t>
      </w:r>
      <w:r w:rsidRPr="00FE5E20">
        <w:rPr>
          <w:rFonts w:ascii="Times New Roman" w:hAnsi="Times New Roman"/>
          <w:sz w:val="24"/>
          <w:szCs w:val="24"/>
        </w:rPr>
        <w:lastRenderedPageBreak/>
        <w:t xml:space="preserve">veiksmus. </w:t>
      </w:r>
      <w:r w:rsidR="007B35E3" w:rsidRPr="00FE5E20">
        <w:rPr>
          <w:rFonts w:ascii="Times New Roman" w:hAnsi="Times New Roman"/>
          <w:sz w:val="24"/>
          <w:szCs w:val="24"/>
        </w:rPr>
        <w:t>Šis</w:t>
      </w:r>
      <w:r w:rsidRPr="00FE5E20">
        <w:rPr>
          <w:rFonts w:ascii="Times New Roman" w:hAnsi="Times New Roman"/>
          <w:sz w:val="24"/>
          <w:szCs w:val="24"/>
        </w:rPr>
        <w:t xml:space="preserve"> patvarkymas 2018</w:t>
      </w:r>
      <w:r w:rsidR="007B35E3" w:rsidRPr="00FE5E20">
        <w:rPr>
          <w:rFonts w:ascii="Times New Roman" w:hAnsi="Times New Roman"/>
          <w:sz w:val="24"/>
          <w:szCs w:val="24"/>
        </w:rPr>
        <w:t xml:space="preserve"> m. balandžio </w:t>
      </w:r>
      <w:r w:rsidRPr="00FE5E20">
        <w:rPr>
          <w:rFonts w:ascii="Times New Roman" w:hAnsi="Times New Roman"/>
          <w:sz w:val="24"/>
          <w:szCs w:val="24"/>
        </w:rPr>
        <w:t>18</w:t>
      </w:r>
      <w:r w:rsidR="007B35E3" w:rsidRPr="00FE5E20">
        <w:rPr>
          <w:rFonts w:ascii="Times New Roman" w:hAnsi="Times New Roman"/>
          <w:sz w:val="24"/>
          <w:szCs w:val="24"/>
        </w:rPr>
        <w:t xml:space="preserve"> d.</w:t>
      </w:r>
      <w:r w:rsidRPr="00FE5E20">
        <w:rPr>
          <w:rFonts w:ascii="Times New Roman" w:hAnsi="Times New Roman"/>
          <w:sz w:val="24"/>
          <w:szCs w:val="24"/>
        </w:rPr>
        <w:t xml:space="preserve"> įteiktas skolininko deklaruotos gyvenamosios vietos bei galimu jo gyvenamosios vietos adres</w:t>
      </w:r>
      <w:r w:rsidR="007B35E3" w:rsidRPr="00FE5E20">
        <w:rPr>
          <w:rFonts w:ascii="Times New Roman" w:hAnsi="Times New Roman"/>
          <w:sz w:val="24"/>
          <w:szCs w:val="24"/>
        </w:rPr>
        <w:t>ais</w:t>
      </w:r>
      <w:r w:rsidRPr="00FE5E20">
        <w:rPr>
          <w:rFonts w:ascii="Times New Roman" w:hAnsi="Times New Roman"/>
          <w:sz w:val="24"/>
          <w:szCs w:val="24"/>
        </w:rPr>
        <w:t xml:space="preserve"> (</w:t>
      </w:r>
      <w:r w:rsidR="0080183D">
        <w:rPr>
          <w:rFonts w:ascii="Times New Roman" w:hAnsi="Times New Roman"/>
          <w:sz w:val="24"/>
          <w:szCs w:val="24"/>
        </w:rPr>
        <w:t>duomenys neskelbtini</w:t>
      </w:r>
      <w:r w:rsidRPr="00FE5E20">
        <w:rPr>
          <w:rFonts w:ascii="Times New Roman" w:hAnsi="Times New Roman"/>
          <w:sz w:val="24"/>
          <w:szCs w:val="24"/>
        </w:rPr>
        <w:t>). 2018</w:t>
      </w:r>
      <w:r w:rsidR="007B35E3" w:rsidRPr="00FE5E20">
        <w:rPr>
          <w:rFonts w:ascii="Times New Roman" w:hAnsi="Times New Roman"/>
          <w:sz w:val="24"/>
          <w:szCs w:val="24"/>
        </w:rPr>
        <w:t xml:space="preserve"> m. gegužės </w:t>
      </w:r>
      <w:r w:rsidRPr="00FE5E20">
        <w:rPr>
          <w:rFonts w:ascii="Times New Roman" w:hAnsi="Times New Roman"/>
          <w:sz w:val="24"/>
          <w:szCs w:val="24"/>
        </w:rPr>
        <w:t>3</w:t>
      </w:r>
      <w:r w:rsidR="007B35E3" w:rsidRPr="00FE5E20">
        <w:rPr>
          <w:rFonts w:ascii="Times New Roman" w:hAnsi="Times New Roman"/>
          <w:sz w:val="24"/>
          <w:szCs w:val="24"/>
        </w:rPr>
        <w:t xml:space="preserve"> d.</w:t>
      </w:r>
      <w:r w:rsidR="00F56CB2">
        <w:rPr>
          <w:rFonts w:ascii="Times New Roman" w:hAnsi="Times New Roman"/>
          <w:sz w:val="24"/>
          <w:szCs w:val="24"/>
        </w:rPr>
        <w:t xml:space="preserve"> elektroniniu</w:t>
      </w:r>
      <w:r w:rsidRPr="00FE5E20">
        <w:rPr>
          <w:rFonts w:ascii="Times New Roman" w:hAnsi="Times New Roman"/>
          <w:sz w:val="24"/>
          <w:szCs w:val="24"/>
        </w:rPr>
        <w:t xml:space="preserve"> paštu buvo gautas išieškotojos </w:t>
      </w:r>
      <w:bookmarkStart w:id="9" w:name="Buk_70"/>
      <w:r w:rsidR="0080183D" w:rsidRPr="005C6E63">
        <w:rPr>
          <w:rFonts w:ascii="Times New Roman" w:hAnsi="Times New Roman"/>
          <w:sz w:val="24"/>
          <w:szCs w:val="24"/>
        </w:rPr>
        <w:t xml:space="preserve">R. T. </w:t>
      </w:r>
      <w:bookmarkEnd w:id="9"/>
      <w:r w:rsidRPr="00FE5E20">
        <w:rPr>
          <w:rFonts w:ascii="Times New Roman" w:hAnsi="Times New Roman"/>
          <w:sz w:val="24"/>
          <w:szCs w:val="24"/>
        </w:rPr>
        <w:t>pranešimas, jog skolininkas nevykdo teismo vykdomajame dokumente bei antstolės 2018</w:t>
      </w:r>
      <w:r w:rsidR="007B35E3" w:rsidRPr="00FE5E20">
        <w:rPr>
          <w:rFonts w:ascii="Times New Roman" w:hAnsi="Times New Roman"/>
          <w:sz w:val="24"/>
          <w:szCs w:val="24"/>
        </w:rPr>
        <w:t xml:space="preserve"> m. balandžio </w:t>
      </w:r>
      <w:r w:rsidRPr="00FE5E20">
        <w:rPr>
          <w:rFonts w:ascii="Times New Roman" w:hAnsi="Times New Roman"/>
          <w:sz w:val="24"/>
          <w:szCs w:val="24"/>
        </w:rPr>
        <w:t>3</w:t>
      </w:r>
      <w:r w:rsidR="007B35E3" w:rsidRPr="00FE5E20">
        <w:rPr>
          <w:rFonts w:ascii="Times New Roman" w:hAnsi="Times New Roman"/>
          <w:sz w:val="24"/>
          <w:szCs w:val="24"/>
        </w:rPr>
        <w:t xml:space="preserve"> d. patvarkyme nust</w:t>
      </w:r>
      <w:r w:rsidRPr="00FE5E20">
        <w:rPr>
          <w:rFonts w:ascii="Times New Roman" w:hAnsi="Times New Roman"/>
          <w:sz w:val="24"/>
          <w:szCs w:val="24"/>
        </w:rPr>
        <w:t>atytų įpareigojimų. 2018</w:t>
      </w:r>
      <w:r w:rsidR="007B35E3" w:rsidRPr="00FE5E20">
        <w:rPr>
          <w:rFonts w:ascii="Times New Roman" w:hAnsi="Times New Roman"/>
          <w:sz w:val="24"/>
          <w:szCs w:val="24"/>
        </w:rPr>
        <w:t xml:space="preserve"> m. gegužės </w:t>
      </w:r>
      <w:r w:rsidRPr="00FE5E20">
        <w:rPr>
          <w:rFonts w:ascii="Times New Roman" w:hAnsi="Times New Roman"/>
          <w:sz w:val="24"/>
          <w:szCs w:val="24"/>
        </w:rPr>
        <w:t>9</w:t>
      </w:r>
      <w:r w:rsidR="007B35E3" w:rsidRPr="00FE5E20">
        <w:rPr>
          <w:rFonts w:ascii="Times New Roman" w:hAnsi="Times New Roman"/>
          <w:sz w:val="24"/>
          <w:szCs w:val="24"/>
        </w:rPr>
        <w:t xml:space="preserve"> d.</w:t>
      </w:r>
      <w:r w:rsidRPr="00FE5E20">
        <w:rPr>
          <w:rFonts w:ascii="Times New Roman" w:hAnsi="Times New Roman"/>
          <w:sz w:val="24"/>
          <w:szCs w:val="24"/>
        </w:rPr>
        <w:t xml:space="preserve"> patvarkymu Nr. 0171/18/01157/R2 skolininkas pakartotinai įpareigotas vykdyti teismo sprendimą. </w:t>
      </w:r>
      <w:r w:rsidR="00486838">
        <w:rPr>
          <w:rFonts w:ascii="Times New Roman" w:hAnsi="Times New Roman"/>
          <w:sz w:val="24"/>
          <w:szCs w:val="24"/>
        </w:rPr>
        <w:t>Ši</w:t>
      </w:r>
      <w:r w:rsidRPr="00FE5E20">
        <w:rPr>
          <w:rFonts w:ascii="Times New Roman" w:hAnsi="Times New Roman"/>
          <w:sz w:val="24"/>
          <w:szCs w:val="24"/>
        </w:rPr>
        <w:t xml:space="preserve">s antstolės patvarkymas skolininkui buvo įteiktas tiek deklaruotos gyvenamosios vietos adresu, tiek galimu gyvenamosios vietos </w:t>
      </w:r>
      <w:r w:rsidR="00486838">
        <w:rPr>
          <w:rFonts w:ascii="Times New Roman" w:hAnsi="Times New Roman"/>
          <w:sz w:val="24"/>
          <w:szCs w:val="24"/>
        </w:rPr>
        <w:t>adresu, tiek</w:t>
      </w:r>
      <w:r w:rsidR="007B35E3" w:rsidRPr="00FE5E20">
        <w:rPr>
          <w:rFonts w:ascii="Times New Roman" w:hAnsi="Times New Roman"/>
          <w:sz w:val="24"/>
          <w:szCs w:val="24"/>
        </w:rPr>
        <w:t xml:space="preserve"> per darbovietę –</w:t>
      </w:r>
      <w:r w:rsidRPr="00FE5E20">
        <w:rPr>
          <w:rFonts w:ascii="Times New Roman" w:hAnsi="Times New Roman"/>
          <w:sz w:val="24"/>
          <w:szCs w:val="24"/>
        </w:rPr>
        <w:t xml:space="preserve"> Nacionalinę žemės tarnybą prie </w:t>
      </w:r>
      <w:r w:rsidR="00F56CB2">
        <w:rPr>
          <w:rFonts w:ascii="Times New Roman" w:hAnsi="Times New Roman"/>
          <w:sz w:val="24"/>
          <w:szCs w:val="24"/>
        </w:rPr>
        <w:t>Lietuvos Respublikos ž</w:t>
      </w:r>
      <w:r w:rsidR="00486838">
        <w:rPr>
          <w:rFonts w:ascii="Times New Roman" w:hAnsi="Times New Roman"/>
          <w:sz w:val="24"/>
          <w:szCs w:val="24"/>
        </w:rPr>
        <w:t>emės ūkio ministerijos</w:t>
      </w:r>
      <w:r w:rsidRPr="00FE5E20">
        <w:rPr>
          <w:rFonts w:ascii="Times New Roman" w:hAnsi="Times New Roman"/>
          <w:sz w:val="24"/>
          <w:szCs w:val="24"/>
        </w:rPr>
        <w:t>. 2018</w:t>
      </w:r>
      <w:r w:rsidR="007B35E3" w:rsidRPr="00FE5E20">
        <w:rPr>
          <w:rFonts w:ascii="Times New Roman" w:hAnsi="Times New Roman"/>
          <w:sz w:val="24"/>
          <w:szCs w:val="24"/>
        </w:rPr>
        <w:t xml:space="preserve"> m. gegužės </w:t>
      </w:r>
      <w:r w:rsidR="00F56CB2">
        <w:rPr>
          <w:rFonts w:ascii="Times New Roman" w:hAnsi="Times New Roman"/>
          <w:sz w:val="24"/>
          <w:szCs w:val="24"/>
        </w:rPr>
        <w:t>17</w:t>
      </w:r>
      <w:r w:rsidR="007B35E3" w:rsidRPr="00FE5E20">
        <w:rPr>
          <w:rFonts w:ascii="Times New Roman" w:hAnsi="Times New Roman"/>
          <w:sz w:val="24"/>
          <w:szCs w:val="24"/>
        </w:rPr>
        <w:t xml:space="preserve"> d. ir</w:t>
      </w:r>
      <w:r w:rsidRPr="00FE5E20">
        <w:rPr>
          <w:rFonts w:ascii="Times New Roman" w:hAnsi="Times New Roman"/>
          <w:sz w:val="24"/>
          <w:szCs w:val="24"/>
        </w:rPr>
        <w:t xml:space="preserve"> 2018</w:t>
      </w:r>
      <w:r w:rsidR="00F56CB2">
        <w:rPr>
          <w:rFonts w:ascii="Times New Roman" w:hAnsi="Times New Roman"/>
          <w:sz w:val="24"/>
          <w:szCs w:val="24"/>
        </w:rPr>
        <w:t> m. </w:t>
      </w:r>
      <w:r w:rsidR="007B35E3" w:rsidRPr="00FE5E20">
        <w:rPr>
          <w:rFonts w:ascii="Times New Roman" w:hAnsi="Times New Roman"/>
          <w:sz w:val="24"/>
          <w:szCs w:val="24"/>
        </w:rPr>
        <w:t xml:space="preserve">gegužės </w:t>
      </w:r>
      <w:r w:rsidRPr="00FE5E20">
        <w:rPr>
          <w:rFonts w:ascii="Times New Roman" w:hAnsi="Times New Roman"/>
          <w:sz w:val="24"/>
          <w:szCs w:val="24"/>
        </w:rPr>
        <w:t>31</w:t>
      </w:r>
      <w:r w:rsidR="007B35E3" w:rsidRPr="00FE5E20">
        <w:rPr>
          <w:rFonts w:ascii="Times New Roman" w:hAnsi="Times New Roman"/>
          <w:sz w:val="24"/>
          <w:szCs w:val="24"/>
        </w:rPr>
        <w:t xml:space="preserve"> d.</w:t>
      </w:r>
      <w:r w:rsidR="00F56CB2">
        <w:rPr>
          <w:rFonts w:ascii="Times New Roman" w:hAnsi="Times New Roman"/>
          <w:sz w:val="24"/>
          <w:szCs w:val="24"/>
        </w:rPr>
        <w:t xml:space="preserve"> elektroniniu</w:t>
      </w:r>
      <w:r w:rsidRPr="00FE5E20">
        <w:rPr>
          <w:rFonts w:ascii="Times New Roman" w:hAnsi="Times New Roman"/>
          <w:sz w:val="24"/>
          <w:szCs w:val="24"/>
        </w:rPr>
        <w:t xml:space="preserve"> paštu buvo gauti išieškotojos praneš</w:t>
      </w:r>
      <w:r w:rsidR="007B35E3" w:rsidRPr="00FE5E20">
        <w:rPr>
          <w:rFonts w:ascii="Times New Roman" w:hAnsi="Times New Roman"/>
          <w:sz w:val="24"/>
          <w:szCs w:val="24"/>
        </w:rPr>
        <w:t>imai, kad</w:t>
      </w:r>
      <w:r w:rsidRPr="00FE5E20">
        <w:rPr>
          <w:rFonts w:ascii="Times New Roman" w:hAnsi="Times New Roman"/>
          <w:sz w:val="24"/>
          <w:szCs w:val="24"/>
        </w:rPr>
        <w:t xml:space="preserve"> skolininkas nevykdo teismo vykdomajame dokumente bei antstolės patvarkymuose </w:t>
      </w:r>
      <w:r w:rsidR="007B35E3" w:rsidRPr="00FE5E20">
        <w:rPr>
          <w:rFonts w:ascii="Times New Roman" w:hAnsi="Times New Roman"/>
          <w:sz w:val="24"/>
          <w:szCs w:val="24"/>
        </w:rPr>
        <w:t>nustatytų</w:t>
      </w:r>
      <w:r w:rsidRPr="00FE5E20">
        <w:rPr>
          <w:rFonts w:ascii="Times New Roman" w:hAnsi="Times New Roman"/>
          <w:sz w:val="24"/>
          <w:szCs w:val="24"/>
        </w:rPr>
        <w:t xml:space="preserve"> įpareigojimų. </w:t>
      </w:r>
    </w:p>
    <w:p w14:paraId="498E5600" w14:textId="77777777" w:rsidR="00041064" w:rsidRPr="00FE5E20" w:rsidRDefault="00041064" w:rsidP="00DB67F9">
      <w:pPr>
        <w:pStyle w:val="Sraopastraipa"/>
        <w:spacing w:after="120" w:line="240" w:lineRule="auto"/>
        <w:ind w:left="360"/>
        <w:contextualSpacing w:val="0"/>
        <w:jc w:val="both"/>
        <w:rPr>
          <w:rFonts w:ascii="Times New Roman" w:hAnsi="Times New Roman"/>
          <w:sz w:val="24"/>
          <w:szCs w:val="24"/>
        </w:rPr>
      </w:pPr>
    </w:p>
    <w:p w14:paraId="74862493" w14:textId="77777777" w:rsidR="00CF3A44" w:rsidRPr="00FE5E20" w:rsidRDefault="00CF3A44" w:rsidP="00CF3A44">
      <w:pPr>
        <w:pStyle w:val="Sraopastraipa"/>
        <w:spacing w:after="120" w:line="240" w:lineRule="auto"/>
        <w:ind w:left="0"/>
        <w:contextualSpacing w:val="0"/>
        <w:jc w:val="center"/>
        <w:rPr>
          <w:rFonts w:ascii="Times New Roman" w:hAnsi="Times New Roman"/>
          <w:sz w:val="24"/>
          <w:szCs w:val="24"/>
        </w:rPr>
      </w:pPr>
      <w:r w:rsidRPr="00FE5E20">
        <w:rPr>
          <w:rFonts w:ascii="Times New Roman" w:hAnsi="Times New Roman"/>
          <w:sz w:val="24"/>
          <w:szCs w:val="24"/>
        </w:rPr>
        <w:t>II. Pirmosios ir apeliacinės instancijos teismų procesinių sprendimų esmė</w:t>
      </w:r>
    </w:p>
    <w:p w14:paraId="59360ECA" w14:textId="77777777" w:rsidR="00CF3A44" w:rsidRPr="00FE5E20"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09E25119" w14:textId="0A6CB1A0" w:rsidR="00731E11" w:rsidRPr="00FE5E20" w:rsidRDefault="003375E7" w:rsidP="00C162C2">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Vilniaus miesto </w:t>
      </w:r>
      <w:r w:rsidR="006A0ABE" w:rsidRPr="00FE5E20">
        <w:rPr>
          <w:rFonts w:ascii="Times New Roman" w:hAnsi="Times New Roman"/>
          <w:sz w:val="24"/>
          <w:szCs w:val="24"/>
        </w:rPr>
        <w:t>apylinkės teismas</w:t>
      </w:r>
      <w:r w:rsidR="00C162C2" w:rsidRPr="00FE5E20">
        <w:rPr>
          <w:rFonts w:ascii="Times New Roman" w:hAnsi="Times New Roman"/>
          <w:sz w:val="24"/>
          <w:szCs w:val="24"/>
        </w:rPr>
        <w:t xml:space="preserve"> 2018 m. rugsėjo 14 d. nutartimi tenkino dalį antstolės B</w:t>
      </w:r>
      <w:r w:rsidR="00C709A5">
        <w:rPr>
          <w:rFonts w:ascii="Times New Roman" w:hAnsi="Times New Roman"/>
          <w:sz w:val="24"/>
          <w:szCs w:val="24"/>
        </w:rPr>
        <w:t>. </w:t>
      </w:r>
      <w:proofErr w:type="spellStart"/>
      <w:r w:rsidR="00C162C2" w:rsidRPr="00FE5E20">
        <w:rPr>
          <w:rFonts w:ascii="Times New Roman" w:hAnsi="Times New Roman"/>
          <w:sz w:val="24"/>
          <w:szCs w:val="24"/>
        </w:rPr>
        <w:t>Palavinskienės</w:t>
      </w:r>
      <w:proofErr w:type="spellEnd"/>
      <w:r w:rsidR="00C162C2" w:rsidRPr="00FE5E20">
        <w:rPr>
          <w:rFonts w:ascii="Times New Roman" w:hAnsi="Times New Roman"/>
          <w:sz w:val="24"/>
          <w:szCs w:val="24"/>
        </w:rPr>
        <w:t xml:space="preserve"> prašymo – skyrė </w:t>
      </w:r>
      <w:bookmarkStart w:id="10" w:name="Buk_63"/>
      <w:r w:rsidR="0080183D" w:rsidRPr="005C6E63">
        <w:rPr>
          <w:rFonts w:ascii="Times New Roman" w:hAnsi="Times New Roman"/>
          <w:sz w:val="24"/>
          <w:szCs w:val="24"/>
        </w:rPr>
        <w:t xml:space="preserve">D. P. </w:t>
      </w:r>
      <w:bookmarkEnd w:id="10"/>
      <w:r w:rsidR="00C162C2" w:rsidRPr="00FE5E20">
        <w:rPr>
          <w:rFonts w:ascii="Times New Roman" w:hAnsi="Times New Roman"/>
          <w:sz w:val="24"/>
          <w:szCs w:val="24"/>
        </w:rPr>
        <w:t xml:space="preserve">100 </w:t>
      </w:r>
      <w:proofErr w:type="spellStart"/>
      <w:r w:rsidR="00C162C2" w:rsidRPr="00FE5E20">
        <w:rPr>
          <w:rFonts w:ascii="Times New Roman" w:hAnsi="Times New Roman"/>
          <w:sz w:val="24"/>
          <w:szCs w:val="24"/>
        </w:rPr>
        <w:t>Eur</w:t>
      </w:r>
      <w:proofErr w:type="spellEnd"/>
      <w:r w:rsidR="00C162C2" w:rsidRPr="00FE5E20">
        <w:rPr>
          <w:rFonts w:ascii="Times New Roman" w:hAnsi="Times New Roman"/>
          <w:sz w:val="24"/>
          <w:szCs w:val="24"/>
        </w:rPr>
        <w:t xml:space="preserve"> vienkartinę baudą už teismo nutarties nevykdymą, ją išieškant išieškotojos </w:t>
      </w:r>
      <w:bookmarkStart w:id="11" w:name="Buk_71"/>
      <w:r w:rsidR="0080183D" w:rsidRPr="005C6E63">
        <w:rPr>
          <w:rFonts w:ascii="Times New Roman" w:hAnsi="Times New Roman"/>
          <w:sz w:val="24"/>
          <w:szCs w:val="24"/>
        </w:rPr>
        <w:t xml:space="preserve">R. T. </w:t>
      </w:r>
      <w:bookmarkEnd w:id="11"/>
      <w:r w:rsidR="00E8633E" w:rsidRPr="00FE5E20">
        <w:rPr>
          <w:rFonts w:ascii="Times New Roman" w:hAnsi="Times New Roman"/>
          <w:sz w:val="24"/>
          <w:szCs w:val="24"/>
        </w:rPr>
        <w:t>n</w:t>
      </w:r>
      <w:r w:rsidR="00C162C2" w:rsidRPr="00FE5E20">
        <w:rPr>
          <w:rFonts w:ascii="Times New Roman" w:hAnsi="Times New Roman"/>
          <w:sz w:val="24"/>
          <w:szCs w:val="24"/>
        </w:rPr>
        <w:t xml:space="preserve">audai. Kitą pareiškimo dalį </w:t>
      </w:r>
      <w:r w:rsidR="00E8633E" w:rsidRPr="00FE5E20">
        <w:rPr>
          <w:rFonts w:ascii="Times New Roman" w:hAnsi="Times New Roman"/>
          <w:sz w:val="24"/>
          <w:szCs w:val="24"/>
        </w:rPr>
        <w:t xml:space="preserve">teismas </w:t>
      </w:r>
      <w:r w:rsidR="00C162C2" w:rsidRPr="00FE5E20">
        <w:rPr>
          <w:rFonts w:ascii="Times New Roman" w:hAnsi="Times New Roman"/>
          <w:sz w:val="24"/>
          <w:szCs w:val="24"/>
        </w:rPr>
        <w:t>atme</w:t>
      </w:r>
      <w:r w:rsidR="00E8633E" w:rsidRPr="00FE5E20">
        <w:rPr>
          <w:rFonts w:ascii="Times New Roman" w:hAnsi="Times New Roman"/>
          <w:sz w:val="24"/>
          <w:szCs w:val="24"/>
        </w:rPr>
        <w:t>tė</w:t>
      </w:r>
      <w:r w:rsidR="00C162C2" w:rsidRPr="00FE5E20">
        <w:rPr>
          <w:rFonts w:ascii="Times New Roman" w:hAnsi="Times New Roman"/>
          <w:sz w:val="24"/>
          <w:szCs w:val="24"/>
        </w:rPr>
        <w:t>.</w:t>
      </w:r>
    </w:p>
    <w:p w14:paraId="4A4DED45" w14:textId="441C31FA" w:rsidR="00731E11" w:rsidRPr="00FE5E20" w:rsidRDefault="00731E11" w:rsidP="00254B9D">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T</w:t>
      </w:r>
      <w:r w:rsidR="006A0ABE" w:rsidRPr="00FE5E20">
        <w:rPr>
          <w:rFonts w:ascii="Times New Roman" w:hAnsi="Times New Roman"/>
          <w:sz w:val="24"/>
          <w:szCs w:val="24"/>
        </w:rPr>
        <w:t>eismas nurodė, kad</w:t>
      </w:r>
      <w:r w:rsidR="00254B9D" w:rsidRPr="00FE5E20">
        <w:rPr>
          <w:rFonts w:ascii="Times New Roman" w:hAnsi="Times New Roman"/>
          <w:sz w:val="24"/>
          <w:szCs w:val="24"/>
        </w:rPr>
        <w:t xml:space="preserve"> antstolė B. </w:t>
      </w:r>
      <w:proofErr w:type="spellStart"/>
      <w:r w:rsidR="00254B9D" w:rsidRPr="00FE5E20">
        <w:rPr>
          <w:rFonts w:ascii="Times New Roman" w:hAnsi="Times New Roman"/>
          <w:sz w:val="24"/>
          <w:szCs w:val="24"/>
        </w:rPr>
        <w:t>Palavinskienė</w:t>
      </w:r>
      <w:proofErr w:type="spellEnd"/>
      <w:r w:rsidR="00254B9D" w:rsidRPr="00FE5E20">
        <w:rPr>
          <w:rFonts w:ascii="Times New Roman" w:hAnsi="Times New Roman"/>
          <w:sz w:val="24"/>
          <w:szCs w:val="24"/>
        </w:rPr>
        <w:t xml:space="preserve"> vykdo Vilniaus </w:t>
      </w:r>
      <w:r w:rsidR="00F56CB2">
        <w:rPr>
          <w:rFonts w:ascii="Times New Roman" w:hAnsi="Times New Roman"/>
          <w:sz w:val="24"/>
          <w:szCs w:val="24"/>
        </w:rPr>
        <w:t>miesto apylinkės teismo 2018 m. </w:t>
      </w:r>
      <w:r w:rsidR="00254B9D" w:rsidRPr="00FE5E20">
        <w:rPr>
          <w:rFonts w:ascii="Times New Roman" w:hAnsi="Times New Roman"/>
          <w:sz w:val="24"/>
          <w:szCs w:val="24"/>
        </w:rPr>
        <w:t xml:space="preserve">vasario 6 d. vykdomąjį raštą Nr. e2-967-1019/2017 dėl nustatytos </w:t>
      </w:r>
      <w:bookmarkStart w:id="12" w:name="Buk_7"/>
      <w:r w:rsidR="0080183D" w:rsidRPr="005C6E63">
        <w:rPr>
          <w:rFonts w:ascii="Times New Roman" w:hAnsi="Times New Roman"/>
          <w:sz w:val="24"/>
          <w:szCs w:val="24"/>
        </w:rPr>
        <w:t xml:space="preserve">D. P. </w:t>
      </w:r>
      <w:bookmarkEnd w:id="12"/>
      <w:r w:rsidR="00254B9D" w:rsidRPr="00FE5E20">
        <w:rPr>
          <w:rFonts w:ascii="Times New Roman" w:hAnsi="Times New Roman"/>
          <w:sz w:val="24"/>
          <w:szCs w:val="24"/>
        </w:rPr>
        <w:t xml:space="preserve">bendravimo su vaikais </w:t>
      </w:r>
      <w:bookmarkStart w:id="13" w:name="Buk_66"/>
      <w:r w:rsidR="0080183D" w:rsidRPr="005C6E63">
        <w:rPr>
          <w:rFonts w:ascii="Times New Roman" w:hAnsi="Times New Roman"/>
          <w:sz w:val="24"/>
          <w:szCs w:val="24"/>
        </w:rPr>
        <w:t xml:space="preserve">D. P. </w:t>
      </w:r>
      <w:bookmarkEnd w:id="13"/>
      <w:r w:rsidR="008D3C6C" w:rsidRPr="00FE5E20">
        <w:rPr>
          <w:rFonts w:ascii="Times New Roman" w:hAnsi="Times New Roman"/>
          <w:sz w:val="24"/>
          <w:szCs w:val="24"/>
        </w:rPr>
        <w:t>(</w:t>
      </w:r>
      <w:r w:rsidR="008D3C6C">
        <w:rPr>
          <w:rFonts w:ascii="Times New Roman" w:hAnsi="Times New Roman"/>
          <w:sz w:val="24"/>
          <w:szCs w:val="24"/>
        </w:rPr>
        <w:t>duomenys neskelbtini</w:t>
      </w:r>
      <w:r w:rsidR="008D3C6C" w:rsidRPr="00FE5E20">
        <w:rPr>
          <w:rFonts w:ascii="Times New Roman" w:hAnsi="Times New Roman"/>
          <w:sz w:val="24"/>
          <w:szCs w:val="24"/>
        </w:rPr>
        <w:t xml:space="preserve">) </w:t>
      </w:r>
      <w:r w:rsidR="00F56CB2">
        <w:rPr>
          <w:rFonts w:ascii="Times New Roman" w:hAnsi="Times New Roman"/>
          <w:sz w:val="24"/>
          <w:szCs w:val="24"/>
        </w:rPr>
        <w:t xml:space="preserve">ir </w:t>
      </w:r>
      <w:bookmarkStart w:id="14" w:name="Buk_68"/>
      <w:r w:rsidR="0080183D" w:rsidRPr="005C6E63">
        <w:rPr>
          <w:rFonts w:ascii="Times New Roman" w:hAnsi="Times New Roman"/>
          <w:sz w:val="24"/>
          <w:szCs w:val="24"/>
        </w:rPr>
        <w:t xml:space="preserve">I. T. </w:t>
      </w:r>
      <w:bookmarkEnd w:id="14"/>
      <w:r w:rsidR="008D3C6C" w:rsidRPr="00FE5E20">
        <w:rPr>
          <w:rFonts w:ascii="Times New Roman" w:hAnsi="Times New Roman"/>
          <w:sz w:val="24"/>
          <w:szCs w:val="24"/>
        </w:rPr>
        <w:t>(</w:t>
      </w:r>
      <w:r w:rsidR="008D3C6C">
        <w:rPr>
          <w:rFonts w:ascii="Times New Roman" w:hAnsi="Times New Roman"/>
          <w:sz w:val="24"/>
          <w:szCs w:val="24"/>
        </w:rPr>
        <w:t>duomenys neskelbtini</w:t>
      </w:r>
      <w:r w:rsidR="008D3C6C" w:rsidRPr="00FE5E20">
        <w:rPr>
          <w:rFonts w:ascii="Times New Roman" w:hAnsi="Times New Roman"/>
          <w:sz w:val="24"/>
          <w:szCs w:val="24"/>
        </w:rPr>
        <w:t xml:space="preserve">) </w:t>
      </w:r>
      <w:r w:rsidR="00254B9D" w:rsidRPr="00FE5E20">
        <w:rPr>
          <w:rFonts w:ascii="Times New Roman" w:hAnsi="Times New Roman"/>
          <w:sz w:val="24"/>
          <w:szCs w:val="24"/>
        </w:rPr>
        <w:t xml:space="preserve">tvarkos. Vykdomajame rašte nurodyta, kad </w:t>
      </w:r>
      <w:bookmarkStart w:id="15" w:name="Buk_28"/>
      <w:r w:rsidR="0080183D" w:rsidRPr="005C6E63">
        <w:rPr>
          <w:rFonts w:ascii="Times New Roman" w:hAnsi="Times New Roman"/>
          <w:sz w:val="24"/>
          <w:szCs w:val="24"/>
        </w:rPr>
        <w:t xml:space="preserve">D. P. </w:t>
      </w:r>
      <w:bookmarkEnd w:id="15"/>
      <w:r w:rsidR="00254B9D" w:rsidRPr="00FE5E20">
        <w:rPr>
          <w:rFonts w:ascii="Times New Roman" w:hAnsi="Times New Roman"/>
          <w:sz w:val="24"/>
          <w:szCs w:val="24"/>
        </w:rPr>
        <w:t xml:space="preserve">su nepilnamečiais vaikais bendrauja tokia tvarka: 1) pirmą kiekvieno kalendorinio mėnesio savaitgalį nuo to savaitgalio penktadienio 18 val. paima vaikus iš jų gyvenamosios vietos </w:t>
      </w:r>
      <w:r w:rsidR="00BD1677">
        <w:rPr>
          <w:rFonts w:ascii="Times New Roman" w:hAnsi="Times New Roman"/>
          <w:sz w:val="24"/>
          <w:szCs w:val="24"/>
        </w:rPr>
        <w:t xml:space="preserve">ir </w:t>
      </w:r>
      <w:r w:rsidR="00254B9D" w:rsidRPr="00FE5E20">
        <w:rPr>
          <w:rFonts w:ascii="Times New Roman" w:hAnsi="Times New Roman"/>
          <w:sz w:val="24"/>
          <w:szCs w:val="24"/>
        </w:rPr>
        <w:t>iki to savaitgalio sekmadienio 18 val. grąžina juos į jų gyvenamąją vietą; 2) porinių metų savaičių trečiadieniais (skaičiuojant nuo teismo nutarties, kuria bus patvirtinta ši taikos sutartis, įsiteisėjimo dienos) paima vaikus iš jų gyvenamosios vietos 18 val. ir grąžina į jų gyvenamąją vietą iki 21 val. arba į vaikų lankomas ugdymo įstaigas iki ketvirtadienio 8 val., kiekvienu atveju susitariant vaikų pasiėmimo metu. Antstolė 2018 m. balandžio 3 d. patvarkymu Nr. 0171/18/01157/R(H) skolininką įpareigojo a</w:t>
      </w:r>
      <w:r w:rsidR="008A3AFE">
        <w:rPr>
          <w:rFonts w:ascii="Times New Roman" w:hAnsi="Times New Roman"/>
          <w:sz w:val="24"/>
          <w:szCs w:val="24"/>
        </w:rPr>
        <w:t>tlikti vykdomajame dokumente nurod</w:t>
      </w:r>
      <w:r w:rsidR="00254B9D" w:rsidRPr="00FE5E20">
        <w:rPr>
          <w:rFonts w:ascii="Times New Roman" w:hAnsi="Times New Roman"/>
          <w:sz w:val="24"/>
          <w:szCs w:val="24"/>
        </w:rPr>
        <w:t>ytus veiksmus. Šis patvarkymas 2018 m. balandžio 18 d. buvo įteiktas skolininko deklaruotos gyvenamosios vietos bei galimu jo gyvenamosios vietos adres</w:t>
      </w:r>
      <w:r w:rsidR="00BD1677">
        <w:rPr>
          <w:rFonts w:ascii="Times New Roman" w:hAnsi="Times New Roman"/>
          <w:sz w:val="24"/>
          <w:szCs w:val="24"/>
        </w:rPr>
        <w:t>ais</w:t>
      </w:r>
      <w:r w:rsidR="00254B9D" w:rsidRPr="00FE5E20">
        <w:rPr>
          <w:rFonts w:ascii="Times New Roman" w:hAnsi="Times New Roman"/>
          <w:sz w:val="24"/>
          <w:szCs w:val="24"/>
        </w:rPr>
        <w:t xml:space="preserve">. 2018 m. gegužės 3 d., 2018 m. gegužės 7 d. elektroniniu paštu buvo gauti išieškotojos pranešimai, jog skolininkas nevykdo teismo vykdomajame </w:t>
      </w:r>
      <w:r w:rsidR="00F56CB2">
        <w:rPr>
          <w:rFonts w:ascii="Times New Roman" w:hAnsi="Times New Roman"/>
          <w:sz w:val="24"/>
          <w:szCs w:val="24"/>
        </w:rPr>
        <w:t>dokumente bei antstolės 2018 m. </w:t>
      </w:r>
      <w:r w:rsidR="00254B9D" w:rsidRPr="00FE5E20">
        <w:rPr>
          <w:rFonts w:ascii="Times New Roman" w:hAnsi="Times New Roman"/>
          <w:sz w:val="24"/>
          <w:szCs w:val="24"/>
        </w:rPr>
        <w:t xml:space="preserve">balandžio 3 d. patvarkymu Nr. 0171/18/01157/R(H) </w:t>
      </w:r>
      <w:r w:rsidR="00F56CB2">
        <w:rPr>
          <w:rFonts w:ascii="Times New Roman" w:hAnsi="Times New Roman"/>
          <w:sz w:val="24"/>
          <w:szCs w:val="24"/>
        </w:rPr>
        <w:t>nustatytų įpareigojimų. 2018 m. </w:t>
      </w:r>
      <w:r w:rsidR="00254B9D" w:rsidRPr="00FE5E20">
        <w:rPr>
          <w:rFonts w:ascii="Times New Roman" w:hAnsi="Times New Roman"/>
          <w:sz w:val="24"/>
          <w:szCs w:val="24"/>
        </w:rPr>
        <w:t xml:space="preserve">gegužės 9 d. antstolė patvarkymu Nr. 0171/18/01157/R2 skolininką pakartotinai įpareigojo vykdyti Vilniaus miesto apylinkės teismo 2018 m. vasario 6 d. vykdomajame rašte Nr. e2-967-1019/2017 nustatytus įpareigojimus. Šis antstolės patvarkymas skolininkui buvo įteiktas. 2018 m. gegužės 17 d. ir 2018 m. gegužės 31 d. elektroniniu paštu buvo gauti išieškotojos </w:t>
      </w:r>
      <w:bookmarkStart w:id="16" w:name="Buk_72"/>
      <w:r w:rsidR="0080183D" w:rsidRPr="005C6E63">
        <w:rPr>
          <w:rFonts w:ascii="Times New Roman" w:hAnsi="Times New Roman"/>
          <w:sz w:val="24"/>
          <w:szCs w:val="24"/>
        </w:rPr>
        <w:t xml:space="preserve">R. T. </w:t>
      </w:r>
      <w:bookmarkEnd w:id="16"/>
      <w:r w:rsidR="00254B9D" w:rsidRPr="00FE5E20">
        <w:rPr>
          <w:rFonts w:ascii="Times New Roman" w:hAnsi="Times New Roman"/>
          <w:sz w:val="24"/>
          <w:szCs w:val="24"/>
        </w:rPr>
        <w:t>pranešimai, jog skolininkas nevykdo teismo vykdomojo dokumento bei antstolės patvarkymų.</w:t>
      </w:r>
    </w:p>
    <w:p w14:paraId="2A944AF5" w14:textId="6AB833DE" w:rsidR="00D81CF8" w:rsidRPr="00FE5E20" w:rsidRDefault="00C41ECF" w:rsidP="00C41ECF">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Nagrinėjamu atveju nustatyta, kad </w:t>
      </w:r>
      <w:bookmarkStart w:id="17" w:name="Buk_29"/>
      <w:r w:rsidR="0080183D" w:rsidRPr="005C6E63">
        <w:rPr>
          <w:rFonts w:ascii="Times New Roman" w:hAnsi="Times New Roman"/>
          <w:sz w:val="24"/>
          <w:szCs w:val="24"/>
        </w:rPr>
        <w:t xml:space="preserve">D. P. </w:t>
      </w:r>
      <w:bookmarkEnd w:id="17"/>
      <w:r w:rsidRPr="00FE5E20">
        <w:rPr>
          <w:rFonts w:ascii="Times New Roman" w:hAnsi="Times New Roman"/>
          <w:sz w:val="24"/>
          <w:szCs w:val="24"/>
        </w:rPr>
        <w:t xml:space="preserve">su nepilnamečiais vaikais pagal Vilniaus miesto apylinkės teismo 2017 m. vasario 21 d. nutarties rezoliucinėje dalyje nustatytą tvarką bendravo iki 2017 m. rugpjūčio mėnesio. </w:t>
      </w:r>
      <w:bookmarkStart w:id="18" w:name="Buk_73"/>
      <w:r w:rsidR="0080183D" w:rsidRPr="005C6E63">
        <w:rPr>
          <w:rFonts w:ascii="Times New Roman" w:hAnsi="Times New Roman"/>
          <w:sz w:val="24"/>
          <w:szCs w:val="24"/>
        </w:rPr>
        <w:t xml:space="preserve">R. T. </w:t>
      </w:r>
      <w:bookmarkEnd w:id="18"/>
      <w:r w:rsidRPr="00FE5E20">
        <w:rPr>
          <w:rFonts w:ascii="Times New Roman" w:hAnsi="Times New Roman"/>
          <w:sz w:val="24"/>
          <w:szCs w:val="24"/>
        </w:rPr>
        <w:t>nurodė, kad n</w:t>
      </w:r>
      <w:r w:rsidR="001F0C68">
        <w:rPr>
          <w:rFonts w:ascii="Times New Roman" w:hAnsi="Times New Roman"/>
          <w:sz w:val="24"/>
          <w:szCs w:val="24"/>
        </w:rPr>
        <w:t xml:space="preserve">uo 2017 m. rugpjūčio mėnesio </w:t>
      </w:r>
      <w:bookmarkStart w:id="19" w:name="Buk_30"/>
      <w:r w:rsidR="0080183D" w:rsidRPr="005C6E63">
        <w:rPr>
          <w:rFonts w:ascii="Times New Roman" w:hAnsi="Times New Roman"/>
          <w:sz w:val="24"/>
          <w:szCs w:val="24"/>
        </w:rPr>
        <w:t xml:space="preserve">D. P. </w:t>
      </w:r>
      <w:bookmarkEnd w:id="19"/>
      <w:r w:rsidRPr="00FE5E20">
        <w:rPr>
          <w:rFonts w:ascii="Times New Roman" w:hAnsi="Times New Roman"/>
          <w:sz w:val="24"/>
          <w:szCs w:val="24"/>
        </w:rPr>
        <w:t xml:space="preserve">su vaikais nebendravo pagal nustatytą tvarką visiškai, su jais nesusitiko. Šių aplinkybių teismo posėdžio metu neginčijo ir </w:t>
      </w:r>
      <w:bookmarkStart w:id="20" w:name="Buk_8"/>
      <w:r w:rsidR="0080183D" w:rsidRPr="005C6E63">
        <w:rPr>
          <w:rFonts w:ascii="Times New Roman" w:hAnsi="Times New Roman"/>
          <w:sz w:val="24"/>
          <w:szCs w:val="24"/>
        </w:rPr>
        <w:t xml:space="preserve">D. P. </w:t>
      </w:r>
      <w:bookmarkEnd w:id="20"/>
      <w:r w:rsidRPr="00FE5E20">
        <w:rPr>
          <w:rFonts w:ascii="Times New Roman" w:hAnsi="Times New Roman"/>
          <w:sz w:val="24"/>
          <w:szCs w:val="24"/>
        </w:rPr>
        <w:t xml:space="preserve">atstovas. </w:t>
      </w:r>
      <w:bookmarkStart w:id="21" w:name="Buk_31"/>
      <w:r w:rsidR="0080183D" w:rsidRPr="005C6E63">
        <w:rPr>
          <w:rFonts w:ascii="Times New Roman" w:hAnsi="Times New Roman"/>
          <w:sz w:val="24"/>
          <w:szCs w:val="24"/>
        </w:rPr>
        <w:t xml:space="preserve">D. P. </w:t>
      </w:r>
      <w:bookmarkEnd w:id="21"/>
      <w:r w:rsidRPr="00FE5E20">
        <w:rPr>
          <w:rFonts w:ascii="Times New Roman" w:hAnsi="Times New Roman"/>
          <w:sz w:val="24"/>
          <w:szCs w:val="24"/>
        </w:rPr>
        <w:t xml:space="preserve">atsiliepime teismui nurodė, kad taikos sutarties dėl bendravimo su vaikais nesilaikė dėl objektyvių priežasčių, kurias nustatė savo nuožiūra, bendravimo su vaikais tvarkos laikosi pagal savo objektyvias galimybes, su jais bendrauja, susitinka. Teismo posėdžio metu </w:t>
      </w:r>
      <w:bookmarkStart w:id="22" w:name="Buk_9"/>
      <w:r w:rsidR="0080183D" w:rsidRPr="005C6E63">
        <w:rPr>
          <w:rFonts w:ascii="Times New Roman" w:hAnsi="Times New Roman"/>
          <w:sz w:val="24"/>
          <w:szCs w:val="24"/>
        </w:rPr>
        <w:t xml:space="preserve">D. P. </w:t>
      </w:r>
      <w:bookmarkEnd w:id="22"/>
      <w:r w:rsidRPr="00FE5E20">
        <w:rPr>
          <w:rFonts w:ascii="Times New Roman" w:hAnsi="Times New Roman"/>
          <w:sz w:val="24"/>
          <w:szCs w:val="24"/>
        </w:rPr>
        <w:t xml:space="preserve">advokatas paaiškino, kad </w:t>
      </w:r>
      <w:bookmarkStart w:id="23" w:name="Buk_32"/>
      <w:r w:rsidR="0080183D" w:rsidRPr="005C6E63">
        <w:rPr>
          <w:rFonts w:ascii="Times New Roman" w:hAnsi="Times New Roman"/>
          <w:sz w:val="24"/>
          <w:szCs w:val="24"/>
        </w:rPr>
        <w:t>D. P.</w:t>
      </w:r>
      <w:bookmarkEnd w:id="23"/>
      <w:r w:rsidRPr="00FE5E20">
        <w:rPr>
          <w:rFonts w:ascii="Times New Roman" w:hAnsi="Times New Roman"/>
          <w:sz w:val="24"/>
          <w:szCs w:val="24"/>
        </w:rPr>
        <w:t xml:space="preserve">, sudarydamas taikos sutartį, suprato, </w:t>
      </w:r>
      <w:r w:rsidR="00BD1677">
        <w:rPr>
          <w:rFonts w:ascii="Times New Roman" w:hAnsi="Times New Roman"/>
          <w:sz w:val="24"/>
          <w:szCs w:val="24"/>
        </w:rPr>
        <w:t>jog</w:t>
      </w:r>
      <w:r w:rsidRPr="00FE5E20">
        <w:rPr>
          <w:rFonts w:ascii="Times New Roman" w:hAnsi="Times New Roman"/>
          <w:sz w:val="24"/>
          <w:szCs w:val="24"/>
        </w:rPr>
        <w:t xml:space="preserve"> jis susitaria tik dėl teisės, o ne dėl prievolės bendrauti</w:t>
      </w:r>
      <w:r w:rsidR="006C2054" w:rsidRPr="00FE5E20">
        <w:rPr>
          <w:rFonts w:ascii="Times New Roman" w:hAnsi="Times New Roman"/>
          <w:sz w:val="24"/>
          <w:szCs w:val="24"/>
        </w:rPr>
        <w:t xml:space="preserve"> su vaikais</w:t>
      </w:r>
      <w:r w:rsidRPr="00FE5E20">
        <w:rPr>
          <w:rFonts w:ascii="Times New Roman" w:hAnsi="Times New Roman"/>
          <w:sz w:val="24"/>
          <w:szCs w:val="24"/>
        </w:rPr>
        <w:t>.</w:t>
      </w:r>
    </w:p>
    <w:p w14:paraId="160C5925" w14:textId="21B2DDEA" w:rsidR="00D81CF8" w:rsidRPr="00FE5E20" w:rsidRDefault="0059513C" w:rsidP="0059513C">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Pagal </w:t>
      </w:r>
      <w:r w:rsidR="00C709A5">
        <w:rPr>
          <w:rFonts w:ascii="Times New Roman" w:hAnsi="Times New Roman"/>
          <w:sz w:val="24"/>
          <w:szCs w:val="24"/>
        </w:rPr>
        <w:t xml:space="preserve">Lietuvos Respublikos civilinio kodekso (toliau </w:t>
      </w:r>
      <w:r w:rsidR="00C709A5" w:rsidRPr="00FB1A62">
        <w:rPr>
          <w:rFonts w:ascii="Times New Roman" w:hAnsi="Times New Roman"/>
          <w:bCs/>
          <w:color w:val="000000" w:themeColor="text1"/>
          <w:sz w:val="24"/>
          <w:szCs w:val="24"/>
        </w:rPr>
        <w:t>–</w:t>
      </w:r>
      <w:r w:rsidR="00C709A5">
        <w:rPr>
          <w:bCs/>
          <w:color w:val="000000" w:themeColor="text1"/>
        </w:rPr>
        <w:t xml:space="preserve"> </w:t>
      </w:r>
      <w:r w:rsidRPr="00FE5E20">
        <w:rPr>
          <w:rFonts w:ascii="Times New Roman" w:hAnsi="Times New Roman"/>
          <w:sz w:val="24"/>
          <w:szCs w:val="24"/>
        </w:rPr>
        <w:t>CK</w:t>
      </w:r>
      <w:r w:rsidR="00C709A5">
        <w:rPr>
          <w:rFonts w:ascii="Times New Roman" w:hAnsi="Times New Roman"/>
          <w:sz w:val="24"/>
          <w:szCs w:val="24"/>
        </w:rPr>
        <w:t>)</w:t>
      </w:r>
      <w:r w:rsidRPr="00FE5E20">
        <w:rPr>
          <w:rFonts w:ascii="Times New Roman" w:hAnsi="Times New Roman"/>
          <w:sz w:val="24"/>
          <w:szCs w:val="24"/>
        </w:rPr>
        <w:t xml:space="preserve"> 3.170 straipsnio 1, 4 dalis, 3.175</w:t>
      </w:r>
      <w:r w:rsidR="00C709A5">
        <w:rPr>
          <w:rFonts w:ascii="Times New Roman" w:hAnsi="Times New Roman"/>
          <w:sz w:val="24"/>
          <w:szCs w:val="24"/>
        </w:rPr>
        <w:t> </w:t>
      </w:r>
      <w:r w:rsidRPr="00FE5E20">
        <w:rPr>
          <w:rFonts w:ascii="Times New Roman" w:hAnsi="Times New Roman"/>
          <w:sz w:val="24"/>
          <w:szCs w:val="24"/>
        </w:rPr>
        <w:t xml:space="preserve">straipsnio 2 dalį įstatymų leidėjas pirmenybę skiria vaiko interesams, kurie yra </w:t>
      </w:r>
      <w:r w:rsidRPr="00FE5E20">
        <w:rPr>
          <w:rFonts w:ascii="Times New Roman" w:hAnsi="Times New Roman"/>
          <w:sz w:val="24"/>
          <w:szCs w:val="24"/>
        </w:rPr>
        <w:lastRenderedPageBreak/>
        <w:t xml:space="preserve">prioritetiniai, todėl tiek kartu su vaikais, tiek skyrium gyvenantis tėvas turi ne tik teisę, </w:t>
      </w:r>
      <w:r w:rsidR="00BD1677">
        <w:rPr>
          <w:rFonts w:ascii="Times New Roman" w:hAnsi="Times New Roman"/>
          <w:sz w:val="24"/>
          <w:szCs w:val="24"/>
        </w:rPr>
        <w:t>bet</w:t>
      </w:r>
      <w:r w:rsidRPr="00FE5E20">
        <w:rPr>
          <w:rFonts w:ascii="Times New Roman" w:hAnsi="Times New Roman"/>
          <w:sz w:val="24"/>
          <w:szCs w:val="24"/>
        </w:rPr>
        <w:t xml:space="preserve"> ir pareigą bendrauti su savo nepilnamečiais vaikais. Neteisinga ir neproporcinga būtų vertinti, kad, vykdant teismo sprendimą dėl bendravimo su vaikais tvarkos, tik su nepilnamečiais vaikais gyvenantis tėvas yra saistomas pareigos užtikrinti tinkamą vaikų teisių ir interesų apsaugą, vaikų bendravimą su skyrium </w:t>
      </w:r>
      <w:r w:rsidR="008A3AFE">
        <w:rPr>
          <w:rFonts w:ascii="Times New Roman" w:hAnsi="Times New Roman"/>
          <w:sz w:val="24"/>
          <w:szCs w:val="24"/>
        </w:rPr>
        <w:t xml:space="preserve">gyvenančiu </w:t>
      </w:r>
      <w:r w:rsidRPr="00FE5E20">
        <w:rPr>
          <w:rFonts w:ascii="Times New Roman" w:hAnsi="Times New Roman"/>
          <w:sz w:val="24"/>
          <w:szCs w:val="24"/>
        </w:rPr>
        <w:t xml:space="preserve">tėvu. </w:t>
      </w:r>
      <w:bookmarkStart w:id="24" w:name="Buk_33"/>
      <w:r w:rsidR="0080183D" w:rsidRPr="005C6E63">
        <w:rPr>
          <w:rFonts w:ascii="Times New Roman" w:hAnsi="Times New Roman"/>
          <w:sz w:val="24"/>
          <w:szCs w:val="24"/>
        </w:rPr>
        <w:t xml:space="preserve">D. P. </w:t>
      </w:r>
      <w:bookmarkEnd w:id="24"/>
      <w:r w:rsidRPr="00FE5E20">
        <w:rPr>
          <w:rFonts w:ascii="Times New Roman" w:hAnsi="Times New Roman"/>
          <w:sz w:val="24"/>
          <w:szCs w:val="24"/>
        </w:rPr>
        <w:t>teisės normas dėl teisės ir (ar) pareigos bendrauti su nepilnamečiais vaikais interpretuoja neatsižvelg</w:t>
      </w:r>
      <w:r w:rsidR="008A3AFE">
        <w:rPr>
          <w:rFonts w:ascii="Times New Roman" w:hAnsi="Times New Roman"/>
          <w:sz w:val="24"/>
          <w:szCs w:val="24"/>
        </w:rPr>
        <w:t>damas</w:t>
      </w:r>
      <w:r w:rsidRPr="00FE5E20">
        <w:rPr>
          <w:rFonts w:ascii="Times New Roman" w:hAnsi="Times New Roman"/>
          <w:sz w:val="24"/>
          <w:szCs w:val="24"/>
        </w:rPr>
        <w:t xml:space="preserve"> į savo vaikų interesų, kurie yra prioritetiniai, svarbą. Todėl </w:t>
      </w:r>
      <w:r w:rsidR="00F32F76">
        <w:rPr>
          <w:rFonts w:ascii="Times New Roman" w:hAnsi="Times New Roman"/>
          <w:sz w:val="24"/>
          <w:szCs w:val="24"/>
        </w:rPr>
        <w:t xml:space="preserve">teismas </w:t>
      </w:r>
      <w:r w:rsidR="008A3AFE">
        <w:rPr>
          <w:rFonts w:ascii="Times New Roman" w:hAnsi="Times New Roman"/>
          <w:sz w:val="24"/>
          <w:szCs w:val="24"/>
        </w:rPr>
        <w:t>laikė nepagrįst</w:t>
      </w:r>
      <w:r w:rsidR="00C709A5">
        <w:rPr>
          <w:rFonts w:ascii="Times New Roman" w:hAnsi="Times New Roman"/>
          <w:sz w:val="24"/>
          <w:szCs w:val="24"/>
        </w:rPr>
        <w:t>u</w:t>
      </w:r>
      <w:r w:rsidR="008A3AFE">
        <w:rPr>
          <w:rFonts w:ascii="Times New Roman" w:hAnsi="Times New Roman"/>
          <w:sz w:val="24"/>
          <w:szCs w:val="24"/>
        </w:rPr>
        <w:t xml:space="preserve"> </w:t>
      </w:r>
      <w:bookmarkStart w:id="25" w:name="Buk_10"/>
      <w:r w:rsidR="0080183D" w:rsidRPr="005C6E63">
        <w:rPr>
          <w:rFonts w:ascii="Times New Roman" w:hAnsi="Times New Roman"/>
          <w:sz w:val="24"/>
          <w:szCs w:val="24"/>
        </w:rPr>
        <w:t xml:space="preserve">D. P. </w:t>
      </w:r>
      <w:bookmarkEnd w:id="25"/>
      <w:r w:rsidR="008A3AFE">
        <w:rPr>
          <w:rFonts w:ascii="Times New Roman" w:hAnsi="Times New Roman"/>
          <w:sz w:val="24"/>
          <w:szCs w:val="24"/>
        </w:rPr>
        <w:t>argumentą</w:t>
      </w:r>
      <w:r w:rsidRPr="00FE5E20">
        <w:rPr>
          <w:rFonts w:ascii="Times New Roman" w:hAnsi="Times New Roman"/>
          <w:sz w:val="24"/>
          <w:szCs w:val="24"/>
        </w:rPr>
        <w:t xml:space="preserve"> dėl bendravimo tvarkos su vaikais </w:t>
      </w:r>
      <w:proofErr w:type="spellStart"/>
      <w:r w:rsidRPr="00FE5E20">
        <w:rPr>
          <w:rFonts w:ascii="Times New Roman" w:hAnsi="Times New Roman"/>
          <w:sz w:val="24"/>
          <w:szCs w:val="24"/>
        </w:rPr>
        <w:t>neprivalomumo</w:t>
      </w:r>
      <w:proofErr w:type="spellEnd"/>
      <w:r w:rsidRPr="00FE5E20">
        <w:rPr>
          <w:rFonts w:ascii="Times New Roman" w:hAnsi="Times New Roman"/>
          <w:sz w:val="24"/>
          <w:szCs w:val="24"/>
        </w:rPr>
        <w:t>.</w:t>
      </w:r>
    </w:p>
    <w:p w14:paraId="72C4A67F" w14:textId="4769C941" w:rsidR="00D36055" w:rsidRPr="00FE5E20" w:rsidRDefault="0080183D" w:rsidP="00D36055">
      <w:pPr>
        <w:pStyle w:val="Sraopastraipa"/>
        <w:numPr>
          <w:ilvl w:val="0"/>
          <w:numId w:val="1"/>
        </w:numPr>
        <w:spacing w:after="120" w:line="240" w:lineRule="auto"/>
        <w:contextualSpacing w:val="0"/>
        <w:jc w:val="both"/>
        <w:rPr>
          <w:rFonts w:ascii="Times New Roman" w:hAnsi="Times New Roman"/>
          <w:sz w:val="24"/>
          <w:szCs w:val="24"/>
        </w:rPr>
      </w:pPr>
      <w:bookmarkStart w:id="26" w:name="Buk_34"/>
      <w:r w:rsidRPr="005C6E63">
        <w:rPr>
          <w:rFonts w:ascii="Times New Roman" w:hAnsi="Times New Roman"/>
          <w:sz w:val="24"/>
          <w:szCs w:val="24"/>
        </w:rPr>
        <w:t xml:space="preserve">D. P. </w:t>
      </w:r>
      <w:bookmarkEnd w:id="26"/>
      <w:r w:rsidR="00D36055" w:rsidRPr="00FE5E20">
        <w:rPr>
          <w:rFonts w:ascii="Times New Roman" w:hAnsi="Times New Roman"/>
          <w:sz w:val="24"/>
          <w:szCs w:val="24"/>
        </w:rPr>
        <w:t>nurodė, kad, remdamasis taikos sutarties 4.8 pun</w:t>
      </w:r>
      <w:r w:rsidR="00FE61A5">
        <w:rPr>
          <w:rFonts w:ascii="Times New Roman" w:hAnsi="Times New Roman"/>
          <w:sz w:val="24"/>
          <w:szCs w:val="24"/>
        </w:rPr>
        <w:t>k</w:t>
      </w:r>
      <w:r w:rsidR="00D36055" w:rsidRPr="00FE5E20">
        <w:rPr>
          <w:rFonts w:ascii="Times New Roman" w:hAnsi="Times New Roman"/>
          <w:sz w:val="24"/>
          <w:szCs w:val="24"/>
        </w:rPr>
        <w:t>tu, su vaikais nebendravo dėl objektyvių priežasčių: 1) atvyk</w:t>
      </w:r>
      <w:r w:rsidR="00C709A5">
        <w:rPr>
          <w:rFonts w:ascii="Times New Roman" w:hAnsi="Times New Roman"/>
          <w:sz w:val="24"/>
          <w:szCs w:val="24"/>
        </w:rPr>
        <w:t>ę</w:t>
      </w:r>
      <w:r w:rsidR="00D36055" w:rsidRPr="00FE5E20">
        <w:rPr>
          <w:rFonts w:ascii="Times New Roman" w:hAnsi="Times New Roman"/>
          <w:sz w:val="24"/>
          <w:szCs w:val="24"/>
        </w:rPr>
        <w:t xml:space="preserve">s pasiimti vaikų, rasdavo juos neaprengtus, nešvariais </w:t>
      </w:r>
      <w:r w:rsidR="00BD1677">
        <w:rPr>
          <w:rFonts w:ascii="Times New Roman" w:hAnsi="Times New Roman"/>
          <w:sz w:val="24"/>
          <w:szCs w:val="24"/>
        </w:rPr>
        <w:t>drabuži</w:t>
      </w:r>
      <w:r w:rsidR="00D36055" w:rsidRPr="00FE5E20">
        <w:rPr>
          <w:rFonts w:ascii="Times New Roman" w:hAnsi="Times New Roman"/>
          <w:sz w:val="24"/>
          <w:szCs w:val="24"/>
        </w:rPr>
        <w:t xml:space="preserve">ais, be jokių atsarginių ar lauke būti pritaikytų </w:t>
      </w:r>
      <w:r w:rsidR="00BD1677">
        <w:rPr>
          <w:rFonts w:ascii="Times New Roman" w:hAnsi="Times New Roman"/>
          <w:sz w:val="24"/>
          <w:szCs w:val="24"/>
        </w:rPr>
        <w:t>drabuži</w:t>
      </w:r>
      <w:r w:rsidR="00D36055" w:rsidRPr="00FE5E20">
        <w:rPr>
          <w:rFonts w:ascii="Times New Roman" w:hAnsi="Times New Roman"/>
          <w:sz w:val="24"/>
          <w:szCs w:val="24"/>
        </w:rPr>
        <w:t xml:space="preserve">ų, alkanus; 2) atvykęs ar paskambinęs sužinodavo, kad vaikai nenori bendrauti, atsisako kartu išvykti; vaikai yra nuteikti prieš </w:t>
      </w:r>
      <w:bookmarkStart w:id="27" w:name="Buk_5"/>
      <w:r w:rsidRPr="005C6E63">
        <w:rPr>
          <w:rFonts w:ascii="Times New Roman" w:hAnsi="Times New Roman"/>
          <w:sz w:val="24"/>
          <w:szCs w:val="24"/>
        </w:rPr>
        <w:t>D. P.</w:t>
      </w:r>
      <w:bookmarkEnd w:id="27"/>
      <w:r w:rsidR="00D36055" w:rsidRPr="00FE5E20">
        <w:rPr>
          <w:rFonts w:ascii="Times New Roman" w:hAnsi="Times New Roman"/>
          <w:sz w:val="24"/>
          <w:szCs w:val="24"/>
        </w:rPr>
        <w:t>, tarpusavio santykiai visiškai šalti, emocinis ryšys prarastas; 3) pasiimti vaikų savaitgaliui negali, nes neturi nuosavo būsto, negali suteikti tinkamų vaikams gyventi sąlygų (šiuo metu dėl finansinių priežasčių nuomojasi tik vieną kambarį bute, kuriame gyvena ir kiti asmenys); 4) dėl dideli</w:t>
      </w:r>
      <w:r w:rsidR="00BD1677">
        <w:rPr>
          <w:rFonts w:ascii="Times New Roman" w:hAnsi="Times New Roman"/>
          <w:sz w:val="24"/>
          <w:szCs w:val="24"/>
        </w:rPr>
        <w:t>o</w:t>
      </w:r>
      <w:r w:rsidR="00D36055" w:rsidRPr="00FE5E20">
        <w:rPr>
          <w:rFonts w:ascii="Times New Roman" w:hAnsi="Times New Roman"/>
          <w:sz w:val="24"/>
          <w:szCs w:val="24"/>
        </w:rPr>
        <w:t xml:space="preserve"> darbo krūvi</w:t>
      </w:r>
      <w:r w:rsidR="00BD1677">
        <w:rPr>
          <w:rFonts w:ascii="Times New Roman" w:hAnsi="Times New Roman"/>
          <w:sz w:val="24"/>
          <w:szCs w:val="24"/>
        </w:rPr>
        <w:t>o</w:t>
      </w:r>
      <w:r w:rsidR="00D36055" w:rsidRPr="00FE5E20">
        <w:rPr>
          <w:rFonts w:ascii="Times New Roman" w:hAnsi="Times New Roman"/>
          <w:sz w:val="24"/>
          <w:szCs w:val="24"/>
        </w:rPr>
        <w:t>, įsipareigojimų</w:t>
      </w:r>
      <w:r w:rsidR="00C709A5">
        <w:rPr>
          <w:rFonts w:ascii="Times New Roman" w:hAnsi="Times New Roman"/>
          <w:sz w:val="24"/>
          <w:szCs w:val="24"/>
        </w:rPr>
        <w:t xml:space="preserve"> kreditoriams</w:t>
      </w:r>
      <w:r w:rsidR="00D36055" w:rsidRPr="00FE5E20">
        <w:rPr>
          <w:rFonts w:ascii="Times New Roman" w:hAnsi="Times New Roman"/>
          <w:sz w:val="24"/>
          <w:szCs w:val="24"/>
        </w:rPr>
        <w:t xml:space="preserve"> vykdymo yra sutrikusi </w:t>
      </w:r>
      <w:r w:rsidR="00BD1677">
        <w:rPr>
          <w:rFonts w:ascii="Times New Roman" w:hAnsi="Times New Roman"/>
          <w:sz w:val="24"/>
          <w:szCs w:val="24"/>
        </w:rPr>
        <w:t xml:space="preserve">jo </w:t>
      </w:r>
      <w:r w:rsidR="00D36055" w:rsidRPr="00FE5E20">
        <w:rPr>
          <w:rFonts w:ascii="Times New Roman" w:hAnsi="Times New Roman"/>
          <w:sz w:val="24"/>
          <w:szCs w:val="24"/>
        </w:rPr>
        <w:t xml:space="preserve">sveikata, </w:t>
      </w:r>
      <w:r w:rsidR="00BD1677">
        <w:rPr>
          <w:rFonts w:ascii="Times New Roman" w:hAnsi="Times New Roman"/>
          <w:sz w:val="24"/>
          <w:szCs w:val="24"/>
        </w:rPr>
        <w:t xml:space="preserve">jam </w:t>
      </w:r>
      <w:r w:rsidR="00D36055" w:rsidRPr="00FE5E20">
        <w:rPr>
          <w:rFonts w:ascii="Times New Roman" w:hAnsi="Times New Roman"/>
          <w:sz w:val="24"/>
          <w:szCs w:val="24"/>
        </w:rPr>
        <w:t xml:space="preserve">diagnozuotas nervinis emocinis sutrikimas, </w:t>
      </w:r>
      <w:r w:rsidR="00BD1677">
        <w:rPr>
          <w:rFonts w:ascii="Times New Roman" w:hAnsi="Times New Roman"/>
          <w:sz w:val="24"/>
          <w:szCs w:val="24"/>
        </w:rPr>
        <w:t xml:space="preserve">jį </w:t>
      </w:r>
      <w:r w:rsidR="00D36055" w:rsidRPr="00FE5E20">
        <w:rPr>
          <w:rFonts w:ascii="Times New Roman" w:hAnsi="Times New Roman"/>
          <w:sz w:val="24"/>
          <w:szCs w:val="24"/>
        </w:rPr>
        <w:t xml:space="preserve">kamuoja nerimo, depresijos priepuoliai, kyla </w:t>
      </w:r>
      <w:proofErr w:type="spellStart"/>
      <w:r w:rsidR="00D36055" w:rsidRPr="00FE5E20">
        <w:rPr>
          <w:rFonts w:ascii="Times New Roman" w:hAnsi="Times New Roman"/>
          <w:sz w:val="24"/>
          <w:szCs w:val="24"/>
        </w:rPr>
        <w:t>suicidin</w:t>
      </w:r>
      <w:r w:rsidR="00C709A5">
        <w:rPr>
          <w:rFonts w:ascii="Times New Roman" w:hAnsi="Times New Roman"/>
          <w:sz w:val="24"/>
          <w:szCs w:val="24"/>
        </w:rPr>
        <w:t>ių</w:t>
      </w:r>
      <w:proofErr w:type="spellEnd"/>
      <w:r w:rsidR="00D36055" w:rsidRPr="00FE5E20">
        <w:rPr>
          <w:rFonts w:ascii="Times New Roman" w:hAnsi="Times New Roman"/>
          <w:sz w:val="24"/>
          <w:szCs w:val="24"/>
        </w:rPr>
        <w:t xml:space="preserve"> min</w:t>
      </w:r>
      <w:r w:rsidR="00C709A5">
        <w:rPr>
          <w:rFonts w:ascii="Times New Roman" w:hAnsi="Times New Roman"/>
          <w:sz w:val="24"/>
          <w:szCs w:val="24"/>
        </w:rPr>
        <w:t>čių</w:t>
      </w:r>
      <w:r w:rsidR="00D36055" w:rsidRPr="00FE5E20">
        <w:rPr>
          <w:rFonts w:ascii="Times New Roman" w:hAnsi="Times New Roman"/>
          <w:sz w:val="24"/>
          <w:szCs w:val="24"/>
        </w:rPr>
        <w:t xml:space="preserve">, todėl vaikams būti kartu yra nesaugu, pavojinga jų gyvybei ir sveikatai; 5) </w:t>
      </w:r>
      <w:bookmarkStart w:id="28" w:name="Buk_35"/>
      <w:r w:rsidRPr="005C6E63">
        <w:rPr>
          <w:rFonts w:ascii="Times New Roman" w:hAnsi="Times New Roman"/>
          <w:sz w:val="24"/>
          <w:szCs w:val="24"/>
        </w:rPr>
        <w:t xml:space="preserve">D. P. </w:t>
      </w:r>
      <w:bookmarkEnd w:id="28"/>
      <w:r w:rsidR="00D36055" w:rsidRPr="00FE5E20">
        <w:rPr>
          <w:rFonts w:ascii="Times New Roman" w:hAnsi="Times New Roman"/>
          <w:sz w:val="24"/>
          <w:szCs w:val="24"/>
        </w:rPr>
        <w:t xml:space="preserve">turi dar du nepilnamečius vaikus, su kuriais taip pat turi bendrauti, todėl </w:t>
      </w:r>
      <w:r w:rsidR="00C709A5">
        <w:rPr>
          <w:rFonts w:ascii="Times New Roman" w:hAnsi="Times New Roman"/>
          <w:sz w:val="24"/>
          <w:szCs w:val="24"/>
        </w:rPr>
        <w:t xml:space="preserve">jam </w:t>
      </w:r>
      <w:r w:rsidR="00D36055" w:rsidRPr="00FE5E20">
        <w:rPr>
          <w:rFonts w:ascii="Times New Roman" w:hAnsi="Times New Roman"/>
          <w:sz w:val="24"/>
          <w:szCs w:val="24"/>
        </w:rPr>
        <w:t>objektyviai pritrūksta laiko.</w:t>
      </w:r>
    </w:p>
    <w:p w14:paraId="7D344FF7" w14:textId="4F49EAC4" w:rsidR="003E33D0" w:rsidRPr="00FE5E20" w:rsidRDefault="003E33D0" w:rsidP="00100F35">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Ne tik vaikų motina, bet ir tėvas turi užtikrinti tinkamas sąlygas savo vaikams vystytis ir augti, atitinkamai bendravimo su vaikais metu nupirkti vaikams maisto, pasirūpinti tinkama </w:t>
      </w:r>
      <w:r w:rsidR="00C709A5">
        <w:rPr>
          <w:rFonts w:ascii="Times New Roman" w:hAnsi="Times New Roman"/>
          <w:sz w:val="24"/>
          <w:szCs w:val="24"/>
        </w:rPr>
        <w:t>j</w:t>
      </w:r>
      <w:r w:rsidRPr="00FE5E20">
        <w:rPr>
          <w:rFonts w:ascii="Times New Roman" w:hAnsi="Times New Roman"/>
          <w:sz w:val="24"/>
          <w:szCs w:val="24"/>
        </w:rPr>
        <w:t xml:space="preserve">ų apranga, todėl </w:t>
      </w:r>
      <w:bookmarkStart w:id="29" w:name="Buk_11"/>
      <w:r w:rsidR="0080183D" w:rsidRPr="005C6E63">
        <w:rPr>
          <w:rFonts w:ascii="Times New Roman" w:hAnsi="Times New Roman"/>
          <w:sz w:val="24"/>
          <w:szCs w:val="24"/>
        </w:rPr>
        <w:t xml:space="preserve">D. P. </w:t>
      </w:r>
      <w:bookmarkEnd w:id="29"/>
      <w:r w:rsidRPr="00FE5E20">
        <w:rPr>
          <w:rFonts w:ascii="Times New Roman" w:hAnsi="Times New Roman"/>
          <w:sz w:val="24"/>
          <w:szCs w:val="24"/>
        </w:rPr>
        <w:t xml:space="preserve">nurodomos aplinkybės dėl vaikų tinkamo neparuošimo atmestinos kaip nepagrįstos. </w:t>
      </w:r>
      <w:r w:rsidR="00C709A5">
        <w:rPr>
          <w:rFonts w:ascii="Times New Roman" w:hAnsi="Times New Roman"/>
          <w:sz w:val="24"/>
          <w:szCs w:val="24"/>
        </w:rPr>
        <w:t>Be to,</w:t>
      </w:r>
      <w:r w:rsidRPr="00FE5E20">
        <w:rPr>
          <w:rFonts w:ascii="Times New Roman" w:hAnsi="Times New Roman"/>
          <w:sz w:val="24"/>
          <w:szCs w:val="24"/>
        </w:rPr>
        <w:t xml:space="preserve"> suinteresuotas asmuo nepateikė į bylą jokių šias aplinkybes patvirtinančių įrodymų (CPK 178 straipsnis). </w:t>
      </w:r>
    </w:p>
    <w:p w14:paraId="5AECC46B" w14:textId="04096DBD" w:rsidR="003E33D0" w:rsidRPr="00FE5E20" w:rsidRDefault="003E33D0" w:rsidP="003E33D0">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Teismo posėdžio metu </w:t>
      </w:r>
      <w:bookmarkStart w:id="30" w:name="Buk_74"/>
      <w:r w:rsidR="0080183D" w:rsidRPr="005C6E63">
        <w:rPr>
          <w:rFonts w:ascii="Times New Roman" w:hAnsi="Times New Roman"/>
          <w:sz w:val="24"/>
          <w:szCs w:val="24"/>
        </w:rPr>
        <w:t xml:space="preserve">R. T. </w:t>
      </w:r>
      <w:bookmarkEnd w:id="30"/>
      <w:r w:rsidRPr="00FE5E20">
        <w:rPr>
          <w:rFonts w:ascii="Times New Roman" w:hAnsi="Times New Roman"/>
          <w:sz w:val="24"/>
          <w:szCs w:val="24"/>
        </w:rPr>
        <w:t>paaiškino, kad nebuvo atvejų, jog vaikai nenorėtų bendrauti su tėvu ar atsisakytų kartu išvykti (išskyrus vieną kartą, kai po ilgo nesimatymo su tėvu šalių trejų metų duk</w:t>
      </w:r>
      <w:r w:rsidR="00C709A5">
        <w:rPr>
          <w:rFonts w:ascii="Times New Roman" w:hAnsi="Times New Roman"/>
          <w:sz w:val="24"/>
          <w:szCs w:val="24"/>
        </w:rPr>
        <w:t>tė</w:t>
      </w:r>
      <w:r w:rsidRPr="00FE5E20">
        <w:rPr>
          <w:rFonts w:ascii="Times New Roman" w:hAnsi="Times New Roman"/>
          <w:sz w:val="24"/>
          <w:szCs w:val="24"/>
        </w:rPr>
        <w:t xml:space="preserve"> nenorėjo vykti su tėvu, tačiau m</w:t>
      </w:r>
      <w:r w:rsidR="00C709A5">
        <w:rPr>
          <w:rFonts w:ascii="Times New Roman" w:hAnsi="Times New Roman"/>
          <w:sz w:val="24"/>
          <w:szCs w:val="24"/>
        </w:rPr>
        <w:t>otina</w:t>
      </w:r>
      <w:r w:rsidRPr="00FE5E20">
        <w:rPr>
          <w:rFonts w:ascii="Times New Roman" w:hAnsi="Times New Roman"/>
          <w:sz w:val="24"/>
          <w:szCs w:val="24"/>
        </w:rPr>
        <w:t xml:space="preserve"> ir brolis ją įkalbėjo). Nesibaigiantys tėvų konfliktai dažniausiai lemia ir vaiko norą atsitraukti, dingti iš konflikto zonos, t. y. nebendrauti, tačiau toks atsitraukimas neužtikrina vaiko interesų, todėl jei nėra kitų objektyvių aplinkybių, dėl ko galėtų būti ribojamas vaiko bendravimas, teismas gali neatsižvelgti į vaiko nuomonę ir nustatyti geriausiai vaiko poreikius ir interesus atitinkančią bendravimo tvarką (Lietuvos Aukščiausiojo Teismo 2014 m. balandžio 11 d. nutartis civilinėje byloje Nr. 3K-3-202/2014). Faktų, kad išieškotoja </w:t>
      </w:r>
      <w:bookmarkStart w:id="31" w:name="Buk_75"/>
      <w:r w:rsidR="0080183D" w:rsidRPr="005C6E63">
        <w:rPr>
          <w:rFonts w:ascii="Times New Roman" w:hAnsi="Times New Roman"/>
          <w:sz w:val="24"/>
          <w:szCs w:val="24"/>
        </w:rPr>
        <w:t xml:space="preserve">R. T. </w:t>
      </w:r>
      <w:bookmarkEnd w:id="31"/>
      <w:r w:rsidRPr="00FE5E20">
        <w:rPr>
          <w:rFonts w:ascii="Times New Roman" w:hAnsi="Times New Roman"/>
          <w:sz w:val="24"/>
          <w:szCs w:val="24"/>
        </w:rPr>
        <w:t xml:space="preserve">nuteikinėtų vaikus prieš tėvą, nenustatyta, skolininkas tokių aplinkybių neįrodinėjo. Labiau tikėtina, jog tėvas </w:t>
      </w:r>
      <w:r w:rsidR="00161BC1">
        <w:rPr>
          <w:rFonts w:ascii="Times New Roman" w:hAnsi="Times New Roman"/>
          <w:sz w:val="24"/>
          <w:szCs w:val="24"/>
        </w:rPr>
        <w:t xml:space="preserve">nenori bendrauti </w:t>
      </w:r>
      <w:r w:rsidRPr="00FE5E20">
        <w:rPr>
          <w:rFonts w:ascii="Times New Roman" w:hAnsi="Times New Roman"/>
          <w:sz w:val="24"/>
          <w:szCs w:val="24"/>
        </w:rPr>
        <w:t xml:space="preserve">su nepilnamečiais vaikais. </w:t>
      </w:r>
    </w:p>
    <w:p w14:paraId="4838294B" w14:textId="6DF1CE2A" w:rsidR="003E33D0" w:rsidRPr="00FE5E20" w:rsidRDefault="0080183D" w:rsidP="00100F35">
      <w:pPr>
        <w:pStyle w:val="Sraopastraipa"/>
        <w:numPr>
          <w:ilvl w:val="0"/>
          <w:numId w:val="1"/>
        </w:numPr>
        <w:spacing w:after="120" w:line="240" w:lineRule="auto"/>
        <w:contextualSpacing w:val="0"/>
        <w:jc w:val="both"/>
        <w:rPr>
          <w:rFonts w:ascii="Times New Roman" w:hAnsi="Times New Roman"/>
          <w:sz w:val="24"/>
          <w:szCs w:val="24"/>
        </w:rPr>
      </w:pPr>
      <w:bookmarkStart w:id="32" w:name="Buk_36"/>
      <w:r w:rsidRPr="005C6E63">
        <w:rPr>
          <w:rFonts w:ascii="Times New Roman" w:hAnsi="Times New Roman"/>
          <w:sz w:val="24"/>
          <w:szCs w:val="24"/>
        </w:rPr>
        <w:t>D. P.</w:t>
      </w:r>
      <w:bookmarkEnd w:id="32"/>
      <w:r w:rsidR="003E33D0" w:rsidRPr="00FE5E20">
        <w:rPr>
          <w:rFonts w:ascii="Times New Roman" w:hAnsi="Times New Roman"/>
          <w:sz w:val="24"/>
          <w:szCs w:val="24"/>
        </w:rPr>
        <w:t>, prieš pasirašydamas taikos sutartį, kurioje nu</w:t>
      </w:r>
      <w:r w:rsidR="00C709A5">
        <w:rPr>
          <w:rFonts w:ascii="Times New Roman" w:hAnsi="Times New Roman"/>
          <w:sz w:val="24"/>
          <w:szCs w:val="24"/>
        </w:rPr>
        <w:t>st</w:t>
      </w:r>
      <w:r w:rsidR="003E33D0" w:rsidRPr="00FE5E20">
        <w:rPr>
          <w:rFonts w:ascii="Times New Roman" w:hAnsi="Times New Roman"/>
          <w:sz w:val="24"/>
          <w:szCs w:val="24"/>
        </w:rPr>
        <w:t>atytas jo bendravimas su vaikais savaitgaliais, privalėjo įvertinti savo gyvenamąsias sąlygas arba išaiškėjus, kad jis tokių sąlygų neturi, kreiptis į teismą dėl bendravimo tvarkos pakeitimo. Sulygta sąlyga dėl vaikų paėmimo savaitgaliais neįpareigoja skolininko vaikus vežti nakvoti būtent į savo gyvenamąją vietą, kadangi savaitgal</w:t>
      </w:r>
      <w:r w:rsidR="009A49AD">
        <w:rPr>
          <w:rFonts w:ascii="Times New Roman" w:hAnsi="Times New Roman"/>
          <w:sz w:val="24"/>
          <w:szCs w:val="24"/>
        </w:rPr>
        <w:t>į</w:t>
      </w:r>
      <w:r w:rsidR="003E33D0" w:rsidRPr="00FE5E20">
        <w:rPr>
          <w:rFonts w:ascii="Times New Roman" w:hAnsi="Times New Roman"/>
          <w:sz w:val="24"/>
          <w:szCs w:val="24"/>
        </w:rPr>
        <w:t xml:space="preserve"> pralei</w:t>
      </w:r>
      <w:r w:rsidR="009A49AD">
        <w:rPr>
          <w:rFonts w:ascii="Times New Roman" w:hAnsi="Times New Roman"/>
          <w:sz w:val="24"/>
          <w:szCs w:val="24"/>
        </w:rPr>
        <w:t>sti</w:t>
      </w:r>
      <w:r w:rsidR="003E33D0" w:rsidRPr="00FE5E20">
        <w:rPr>
          <w:rFonts w:ascii="Times New Roman" w:hAnsi="Times New Roman"/>
          <w:sz w:val="24"/>
          <w:szCs w:val="24"/>
        </w:rPr>
        <w:t xml:space="preserve"> galima ir kitoje vaikams tinkamoje vietoje (pvz., pas vaikų senelius ar pan.), juolab kad pagal taikos sutartį tėvas su vaikais bendrauja tik vieną savaitgalį per mėnesį. </w:t>
      </w:r>
    </w:p>
    <w:p w14:paraId="2D94F5B8" w14:textId="77777777" w:rsidR="005F3BF7" w:rsidRPr="00FE5E20" w:rsidRDefault="005F3BF7" w:rsidP="00100F35">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S</w:t>
      </w:r>
      <w:r w:rsidR="003E33D0" w:rsidRPr="00FE5E20">
        <w:rPr>
          <w:rFonts w:ascii="Times New Roman" w:hAnsi="Times New Roman"/>
          <w:sz w:val="24"/>
          <w:szCs w:val="24"/>
        </w:rPr>
        <w:t xml:space="preserve">kolininkas aplinkybių dėl didelio darbo krūvio niekuo neįrodinėjo, taigi šie argumentai atmestini kaip neįrodyti. </w:t>
      </w:r>
    </w:p>
    <w:p w14:paraId="46A354A8" w14:textId="57B2235C" w:rsidR="005F3BF7" w:rsidRPr="00FE5E20" w:rsidRDefault="003E33D0" w:rsidP="00100F35">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Siekdamas pagrįsti bendravimo tvarkos nesilaikymą dėl sutrikusios sveikatos, </w:t>
      </w:r>
      <w:bookmarkStart w:id="33" w:name="Buk_37"/>
      <w:r w:rsidR="0080183D" w:rsidRPr="005C6E63">
        <w:rPr>
          <w:rFonts w:ascii="Times New Roman" w:hAnsi="Times New Roman"/>
          <w:sz w:val="24"/>
          <w:szCs w:val="24"/>
        </w:rPr>
        <w:t xml:space="preserve">D. P. </w:t>
      </w:r>
      <w:bookmarkEnd w:id="33"/>
      <w:r w:rsidRPr="00FE5E20">
        <w:rPr>
          <w:rFonts w:ascii="Times New Roman" w:hAnsi="Times New Roman"/>
          <w:sz w:val="24"/>
          <w:szCs w:val="24"/>
        </w:rPr>
        <w:t>pateikė savo sveikatos istoriją (laikotarpiu nuo 2017</w:t>
      </w:r>
      <w:r w:rsidR="005F3BF7" w:rsidRPr="00FE5E20">
        <w:rPr>
          <w:rFonts w:ascii="Times New Roman" w:hAnsi="Times New Roman"/>
          <w:sz w:val="24"/>
          <w:szCs w:val="24"/>
        </w:rPr>
        <w:t xml:space="preserve"> m. sausio </w:t>
      </w:r>
      <w:r w:rsidRPr="00FE5E20">
        <w:rPr>
          <w:rFonts w:ascii="Times New Roman" w:hAnsi="Times New Roman"/>
          <w:sz w:val="24"/>
          <w:szCs w:val="24"/>
        </w:rPr>
        <w:t>19</w:t>
      </w:r>
      <w:r w:rsidR="005F3BF7" w:rsidRPr="00FE5E20">
        <w:rPr>
          <w:rFonts w:ascii="Times New Roman" w:hAnsi="Times New Roman"/>
          <w:sz w:val="24"/>
          <w:szCs w:val="24"/>
        </w:rPr>
        <w:t xml:space="preserve"> d.</w:t>
      </w:r>
      <w:r w:rsidRPr="00FE5E20">
        <w:rPr>
          <w:rFonts w:ascii="Times New Roman" w:hAnsi="Times New Roman"/>
          <w:sz w:val="24"/>
          <w:szCs w:val="24"/>
        </w:rPr>
        <w:t xml:space="preserve"> iki 2018</w:t>
      </w:r>
      <w:r w:rsidR="005F3BF7" w:rsidRPr="00FE5E20">
        <w:rPr>
          <w:rFonts w:ascii="Times New Roman" w:hAnsi="Times New Roman"/>
          <w:sz w:val="24"/>
          <w:szCs w:val="24"/>
        </w:rPr>
        <w:t xml:space="preserve"> m. sausio </w:t>
      </w:r>
      <w:r w:rsidRPr="00FE5E20">
        <w:rPr>
          <w:rFonts w:ascii="Times New Roman" w:hAnsi="Times New Roman"/>
          <w:sz w:val="24"/>
          <w:szCs w:val="24"/>
        </w:rPr>
        <w:t>9</w:t>
      </w:r>
      <w:r w:rsidR="005F3BF7" w:rsidRPr="00FE5E20">
        <w:rPr>
          <w:rFonts w:ascii="Times New Roman" w:hAnsi="Times New Roman"/>
          <w:sz w:val="24"/>
          <w:szCs w:val="24"/>
        </w:rPr>
        <w:t xml:space="preserve"> d.</w:t>
      </w:r>
      <w:r w:rsidRPr="00FE5E20">
        <w:rPr>
          <w:rFonts w:ascii="Times New Roman" w:hAnsi="Times New Roman"/>
          <w:sz w:val="24"/>
          <w:szCs w:val="24"/>
        </w:rPr>
        <w:t xml:space="preserve">), iš kurios matyti, kad pacientas jaučiasi pervargęs </w:t>
      </w:r>
      <w:proofErr w:type="spellStart"/>
      <w:r w:rsidRPr="00FE5E20">
        <w:rPr>
          <w:rFonts w:ascii="Times New Roman" w:hAnsi="Times New Roman"/>
          <w:sz w:val="24"/>
          <w:szCs w:val="24"/>
        </w:rPr>
        <w:t>emociškai</w:t>
      </w:r>
      <w:proofErr w:type="spellEnd"/>
      <w:r w:rsidRPr="00FE5E20">
        <w:rPr>
          <w:rFonts w:ascii="Times New Roman" w:hAnsi="Times New Roman"/>
          <w:sz w:val="24"/>
          <w:szCs w:val="24"/>
        </w:rPr>
        <w:t xml:space="preserve"> (2017</w:t>
      </w:r>
      <w:r w:rsidR="005F3BF7" w:rsidRPr="00FE5E20">
        <w:rPr>
          <w:rFonts w:ascii="Times New Roman" w:hAnsi="Times New Roman"/>
          <w:sz w:val="24"/>
          <w:szCs w:val="24"/>
        </w:rPr>
        <w:t xml:space="preserve"> m. rugsėjo </w:t>
      </w:r>
      <w:r w:rsidRPr="00FE5E20">
        <w:rPr>
          <w:rFonts w:ascii="Times New Roman" w:hAnsi="Times New Roman"/>
          <w:sz w:val="24"/>
          <w:szCs w:val="24"/>
        </w:rPr>
        <w:t>1</w:t>
      </w:r>
      <w:r w:rsidR="005F3BF7" w:rsidRPr="00FE5E20">
        <w:rPr>
          <w:rFonts w:ascii="Times New Roman" w:hAnsi="Times New Roman"/>
          <w:sz w:val="24"/>
          <w:szCs w:val="24"/>
        </w:rPr>
        <w:t xml:space="preserve"> d.</w:t>
      </w:r>
      <w:r w:rsidRPr="00FE5E20">
        <w:rPr>
          <w:rFonts w:ascii="Times New Roman" w:hAnsi="Times New Roman"/>
          <w:sz w:val="24"/>
          <w:szCs w:val="24"/>
        </w:rPr>
        <w:t xml:space="preserve"> šeimos gydytojo apžiūra), </w:t>
      </w:r>
      <w:r w:rsidR="00161BC1">
        <w:rPr>
          <w:rFonts w:ascii="Times New Roman" w:hAnsi="Times New Roman"/>
          <w:sz w:val="24"/>
          <w:szCs w:val="24"/>
        </w:rPr>
        <w:t xml:space="preserve">taip pat </w:t>
      </w:r>
      <w:r w:rsidRPr="00FE5E20">
        <w:rPr>
          <w:rFonts w:ascii="Times New Roman" w:hAnsi="Times New Roman"/>
          <w:sz w:val="24"/>
          <w:szCs w:val="24"/>
        </w:rPr>
        <w:t xml:space="preserve">jaučia įtampą, nerimą, </w:t>
      </w:r>
      <w:r w:rsidR="009A49AD">
        <w:rPr>
          <w:rFonts w:ascii="Times New Roman" w:hAnsi="Times New Roman"/>
          <w:sz w:val="24"/>
          <w:szCs w:val="24"/>
        </w:rPr>
        <w:t xml:space="preserve">jam </w:t>
      </w:r>
      <w:r w:rsidRPr="00FE5E20">
        <w:rPr>
          <w:rFonts w:ascii="Times New Roman" w:hAnsi="Times New Roman"/>
          <w:sz w:val="24"/>
          <w:szCs w:val="24"/>
        </w:rPr>
        <w:t>diagnozuotas miego sutrikimas (2017</w:t>
      </w:r>
      <w:r w:rsidR="002A51A2">
        <w:rPr>
          <w:rFonts w:ascii="Times New Roman" w:hAnsi="Times New Roman"/>
          <w:sz w:val="24"/>
          <w:szCs w:val="24"/>
        </w:rPr>
        <w:t> m. rugsėjo </w:t>
      </w:r>
      <w:r w:rsidRPr="00FE5E20">
        <w:rPr>
          <w:rFonts w:ascii="Times New Roman" w:hAnsi="Times New Roman"/>
          <w:sz w:val="24"/>
          <w:szCs w:val="24"/>
        </w:rPr>
        <w:t>25</w:t>
      </w:r>
      <w:r w:rsidR="009A49AD">
        <w:rPr>
          <w:rFonts w:ascii="Times New Roman" w:hAnsi="Times New Roman"/>
          <w:sz w:val="24"/>
          <w:szCs w:val="24"/>
        </w:rPr>
        <w:t> </w:t>
      </w:r>
      <w:r w:rsidR="005F3BF7" w:rsidRPr="00FE5E20">
        <w:rPr>
          <w:rFonts w:ascii="Times New Roman" w:hAnsi="Times New Roman"/>
          <w:sz w:val="24"/>
          <w:szCs w:val="24"/>
        </w:rPr>
        <w:t>d.</w:t>
      </w:r>
      <w:r w:rsidRPr="00FE5E20">
        <w:rPr>
          <w:rFonts w:ascii="Times New Roman" w:hAnsi="Times New Roman"/>
          <w:sz w:val="24"/>
          <w:szCs w:val="24"/>
        </w:rPr>
        <w:t xml:space="preserve"> šeimos gydytojo apžiūra), tačiau nėra jokių duomenų, jog jam diagnozuotas nervinis emocinis sutrikimas, </w:t>
      </w:r>
      <w:r w:rsidR="009A49AD">
        <w:rPr>
          <w:rFonts w:ascii="Times New Roman" w:hAnsi="Times New Roman"/>
          <w:sz w:val="24"/>
          <w:szCs w:val="24"/>
        </w:rPr>
        <w:t xml:space="preserve">jį </w:t>
      </w:r>
      <w:r w:rsidRPr="00FE5E20">
        <w:rPr>
          <w:rFonts w:ascii="Times New Roman" w:hAnsi="Times New Roman"/>
          <w:sz w:val="24"/>
          <w:szCs w:val="24"/>
        </w:rPr>
        <w:t xml:space="preserve">kamuoja nerimo, depresijos priepuoliai, dėl kurių vaikams būti kartu yra nesaugu, pavojinga jų gyvybei ir sveikatai. </w:t>
      </w:r>
    </w:p>
    <w:p w14:paraId="02F38F72" w14:textId="77777777" w:rsidR="003E33D0" w:rsidRPr="00FE5E20" w:rsidRDefault="005F3BF7" w:rsidP="00100F35">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lastRenderedPageBreak/>
        <w:t>K</w:t>
      </w:r>
      <w:r w:rsidR="003E33D0" w:rsidRPr="00FE5E20">
        <w:rPr>
          <w:rFonts w:ascii="Times New Roman" w:hAnsi="Times New Roman"/>
          <w:sz w:val="24"/>
          <w:szCs w:val="24"/>
        </w:rPr>
        <w:t xml:space="preserve">itų vaikų turėjimas negali tapti priežastimi nebendrauti su vaikais Dovile ir Ignu, </w:t>
      </w:r>
      <w:r w:rsidRPr="00FE5E20">
        <w:rPr>
          <w:rFonts w:ascii="Times New Roman" w:hAnsi="Times New Roman"/>
          <w:sz w:val="24"/>
          <w:szCs w:val="24"/>
        </w:rPr>
        <w:t>nes</w:t>
      </w:r>
      <w:r w:rsidR="003E33D0" w:rsidRPr="00FE5E20">
        <w:rPr>
          <w:rFonts w:ascii="Times New Roman" w:hAnsi="Times New Roman"/>
          <w:sz w:val="24"/>
          <w:szCs w:val="24"/>
        </w:rPr>
        <w:t xml:space="preserve"> tėvų teisės ir pareigos visiems jų vaikams yra lygios.</w:t>
      </w:r>
    </w:p>
    <w:p w14:paraId="54D2B6CB" w14:textId="62A7D9A6" w:rsidR="003E33D0" w:rsidRPr="00FE5E20" w:rsidRDefault="0080183D" w:rsidP="00CF1075">
      <w:pPr>
        <w:pStyle w:val="Sraopastraipa"/>
        <w:numPr>
          <w:ilvl w:val="0"/>
          <w:numId w:val="1"/>
        </w:numPr>
        <w:spacing w:after="120" w:line="240" w:lineRule="auto"/>
        <w:contextualSpacing w:val="0"/>
        <w:jc w:val="both"/>
        <w:rPr>
          <w:rFonts w:ascii="Times New Roman" w:hAnsi="Times New Roman"/>
          <w:sz w:val="24"/>
          <w:szCs w:val="24"/>
        </w:rPr>
      </w:pPr>
      <w:bookmarkStart w:id="34" w:name="Buk_38"/>
      <w:r w:rsidRPr="005C6E63">
        <w:rPr>
          <w:rFonts w:ascii="Times New Roman" w:hAnsi="Times New Roman"/>
          <w:sz w:val="24"/>
          <w:szCs w:val="24"/>
        </w:rPr>
        <w:t xml:space="preserve">D. P. </w:t>
      </w:r>
      <w:bookmarkEnd w:id="34"/>
      <w:r w:rsidR="00CF1075" w:rsidRPr="00FE5E20">
        <w:rPr>
          <w:rFonts w:ascii="Times New Roman" w:hAnsi="Times New Roman"/>
          <w:sz w:val="24"/>
          <w:szCs w:val="24"/>
        </w:rPr>
        <w:t xml:space="preserve">nesilaikė bendravimo tvarkos ne tik antstolės akte nurodytais atvejais, </w:t>
      </w:r>
      <w:r w:rsidR="009A49AD">
        <w:rPr>
          <w:rFonts w:ascii="Times New Roman" w:hAnsi="Times New Roman"/>
          <w:sz w:val="24"/>
          <w:szCs w:val="24"/>
        </w:rPr>
        <w:t>jis</w:t>
      </w:r>
      <w:r w:rsidR="00CF1075" w:rsidRPr="00FE5E20">
        <w:rPr>
          <w:rFonts w:ascii="Times New Roman" w:hAnsi="Times New Roman"/>
          <w:sz w:val="24"/>
          <w:szCs w:val="24"/>
        </w:rPr>
        <w:t xml:space="preserve"> su vaikais nesusitiko</w:t>
      </w:r>
      <w:r w:rsidR="00161BC1">
        <w:rPr>
          <w:rFonts w:ascii="Times New Roman" w:hAnsi="Times New Roman"/>
          <w:sz w:val="24"/>
          <w:szCs w:val="24"/>
        </w:rPr>
        <w:t xml:space="preserve"> </w:t>
      </w:r>
      <w:r w:rsidR="00CF1075" w:rsidRPr="00FE5E20">
        <w:rPr>
          <w:rFonts w:ascii="Times New Roman" w:hAnsi="Times New Roman"/>
          <w:sz w:val="24"/>
          <w:szCs w:val="24"/>
        </w:rPr>
        <w:t xml:space="preserve">nuo 2017 m. rugpjūčio. Skolininko nurodomos aplinkybės neatleidžia </w:t>
      </w:r>
      <w:r w:rsidR="009A49AD">
        <w:rPr>
          <w:rFonts w:ascii="Times New Roman" w:hAnsi="Times New Roman"/>
          <w:sz w:val="24"/>
          <w:szCs w:val="24"/>
        </w:rPr>
        <w:t>j</w:t>
      </w:r>
      <w:r w:rsidR="00CF1075" w:rsidRPr="00FE5E20">
        <w:rPr>
          <w:rFonts w:ascii="Times New Roman" w:hAnsi="Times New Roman"/>
          <w:sz w:val="24"/>
          <w:szCs w:val="24"/>
        </w:rPr>
        <w:t>o nuo pareigos betar</w:t>
      </w:r>
      <w:r w:rsidR="002A51A2">
        <w:rPr>
          <w:rFonts w:ascii="Times New Roman" w:hAnsi="Times New Roman"/>
          <w:sz w:val="24"/>
          <w:szCs w:val="24"/>
        </w:rPr>
        <w:t xml:space="preserve">piškai vykdyti teismo sprendimą; </w:t>
      </w:r>
      <w:r w:rsidR="00CF1075" w:rsidRPr="00FE5E20">
        <w:rPr>
          <w:rFonts w:ascii="Times New Roman" w:hAnsi="Times New Roman"/>
          <w:sz w:val="24"/>
          <w:szCs w:val="24"/>
        </w:rPr>
        <w:t>nurodomos tam tikros priežastys (sveikatos sutrikimai ir pan.) gali būti pripažįstamos kaip objektyvios ir pateisinančios bendravimo tvarkos nesilaikymą atskirais, pavieniais atvejais, tačiau negali būti pagrind</w:t>
      </w:r>
      <w:r w:rsidR="009A49AD">
        <w:rPr>
          <w:rFonts w:ascii="Times New Roman" w:hAnsi="Times New Roman"/>
          <w:sz w:val="24"/>
          <w:szCs w:val="24"/>
        </w:rPr>
        <w:t>as</w:t>
      </w:r>
      <w:r w:rsidR="00CF1075" w:rsidRPr="00FE5E20">
        <w:rPr>
          <w:rFonts w:ascii="Times New Roman" w:hAnsi="Times New Roman"/>
          <w:sz w:val="24"/>
          <w:szCs w:val="24"/>
        </w:rPr>
        <w:t xml:space="preserve"> visiškai nesilaikyti nustatytos bendravimo tvarkos ir nebendrauti su vaikais. </w:t>
      </w:r>
      <w:bookmarkStart w:id="35" w:name="Buk_12"/>
      <w:r w:rsidRPr="005C6E63">
        <w:rPr>
          <w:rFonts w:ascii="Times New Roman" w:hAnsi="Times New Roman"/>
          <w:sz w:val="24"/>
          <w:szCs w:val="24"/>
        </w:rPr>
        <w:t xml:space="preserve">D. P. </w:t>
      </w:r>
      <w:bookmarkEnd w:id="35"/>
      <w:r w:rsidR="00CF1075" w:rsidRPr="00FE5E20">
        <w:rPr>
          <w:rFonts w:ascii="Times New Roman" w:hAnsi="Times New Roman"/>
          <w:sz w:val="24"/>
          <w:szCs w:val="24"/>
        </w:rPr>
        <w:t xml:space="preserve">subjektyvus aplinkybių, jo teigimu, lėmusių jo ir vaikų visišką nebendravimą, nurodymas vertintinas kaip vengimas įgyvendinti tėvo pareigas savo vaikams. Duomenų, kad jis būtų dėjęs pastangas ir bandęs vaikus pasiimti ar susitarti iš anksto dėl kitos datos su vaikų </w:t>
      </w:r>
      <w:r w:rsidR="00161BC1">
        <w:rPr>
          <w:rFonts w:ascii="Times New Roman" w:hAnsi="Times New Roman"/>
          <w:sz w:val="24"/>
          <w:szCs w:val="24"/>
        </w:rPr>
        <w:t>motina</w:t>
      </w:r>
      <w:r w:rsidR="00CF1075" w:rsidRPr="00FE5E20">
        <w:rPr>
          <w:rFonts w:ascii="Times New Roman" w:hAnsi="Times New Roman"/>
          <w:sz w:val="24"/>
          <w:szCs w:val="24"/>
        </w:rPr>
        <w:t>, į bylą nepateikta. Be to, byloje nėra duomenų, kad su vaikais jis bendrautų kita nei nustatyta taikos sutartimi forma (ryšio priemonėmis, per socialinius tinklus ir pan.).</w:t>
      </w:r>
    </w:p>
    <w:p w14:paraId="32BB744C" w14:textId="6F112F35" w:rsidR="00CF1075" w:rsidRPr="00FE5E20" w:rsidRDefault="00CF1075" w:rsidP="00CF1075">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Teismas, </w:t>
      </w:r>
      <w:bookmarkStart w:id="36" w:name="Buk_83"/>
      <w:r w:rsidR="0080183D" w:rsidRPr="005C6E63">
        <w:rPr>
          <w:rFonts w:ascii="Times New Roman" w:hAnsi="Times New Roman"/>
          <w:sz w:val="24"/>
          <w:szCs w:val="24"/>
        </w:rPr>
        <w:t xml:space="preserve">R. T. </w:t>
      </w:r>
      <w:bookmarkEnd w:id="36"/>
      <w:r w:rsidRPr="00FE5E20">
        <w:rPr>
          <w:rFonts w:ascii="Times New Roman" w:hAnsi="Times New Roman"/>
          <w:sz w:val="24"/>
          <w:szCs w:val="24"/>
        </w:rPr>
        <w:t>prašant, išdavė vykdomąjį raštą tik dėl nutartimi patvirtintos taikos sutarties dalies – dėl tėvo su vaikais bendravimo tvarkos 4.1</w:t>
      </w:r>
      <w:r w:rsidR="0016416D" w:rsidRPr="00FE5E20">
        <w:rPr>
          <w:rFonts w:ascii="Times New Roman" w:hAnsi="Times New Roman"/>
          <w:sz w:val="24"/>
          <w:szCs w:val="24"/>
        </w:rPr>
        <w:t>–</w:t>
      </w:r>
      <w:r w:rsidRPr="00FE5E20">
        <w:rPr>
          <w:rFonts w:ascii="Times New Roman" w:hAnsi="Times New Roman"/>
          <w:sz w:val="24"/>
          <w:szCs w:val="24"/>
        </w:rPr>
        <w:t>4.2 punktų, o dėl visos taikos sutarties, taip pat ir 4.8 punkto, vykdomasis raštas neišduotas. Tačiau tai neatleidžia šalių nuo pareigos visa apimtimi vykdyti įsiteisėjusi</w:t>
      </w:r>
      <w:r w:rsidR="00161BC1">
        <w:rPr>
          <w:rFonts w:ascii="Times New Roman" w:hAnsi="Times New Roman"/>
          <w:sz w:val="24"/>
          <w:szCs w:val="24"/>
        </w:rPr>
        <w:t>ą</w:t>
      </w:r>
      <w:r w:rsidRPr="00FE5E20">
        <w:rPr>
          <w:rFonts w:ascii="Times New Roman" w:hAnsi="Times New Roman"/>
          <w:sz w:val="24"/>
          <w:szCs w:val="24"/>
        </w:rPr>
        <w:t xml:space="preserve"> ir galiojanči</w:t>
      </w:r>
      <w:r w:rsidR="00161BC1">
        <w:rPr>
          <w:rFonts w:ascii="Times New Roman" w:hAnsi="Times New Roman"/>
          <w:sz w:val="24"/>
          <w:szCs w:val="24"/>
        </w:rPr>
        <w:t>ą teismo nutartį</w:t>
      </w:r>
      <w:r w:rsidRPr="00FE5E20">
        <w:rPr>
          <w:rFonts w:ascii="Times New Roman" w:hAnsi="Times New Roman"/>
          <w:sz w:val="24"/>
          <w:szCs w:val="24"/>
        </w:rPr>
        <w:t xml:space="preserve">. </w:t>
      </w:r>
      <w:bookmarkStart w:id="37" w:name="Buk_39"/>
      <w:r w:rsidR="0080183D" w:rsidRPr="005C6E63">
        <w:rPr>
          <w:rFonts w:ascii="Times New Roman" w:hAnsi="Times New Roman"/>
          <w:sz w:val="24"/>
          <w:szCs w:val="24"/>
        </w:rPr>
        <w:t xml:space="preserve">D. P. </w:t>
      </w:r>
      <w:bookmarkEnd w:id="37"/>
      <w:r w:rsidRPr="00FE5E20">
        <w:rPr>
          <w:rFonts w:ascii="Times New Roman" w:hAnsi="Times New Roman"/>
          <w:sz w:val="24"/>
          <w:szCs w:val="24"/>
        </w:rPr>
        <w:t xml:space="preserve">taikos sutartimi nustatytos bendravimo tvarkos sąlygas aiškina išimtinai palankiai </w:t>
      </w:r>
      <w:r w:rsidR="00BD1677">
        <w:rPr>
          <w:rFonts w:ascii="Times New Roman" w:hAnsi="Times New Roman"/>
          <w:sz w:val="24"/>
          <w:szCs w:val="24"/>
        </w:rPr>
        <w:t>sau</w:t>
      </w:r>
      <w:r w:rsidRPr="00FE5E20">
        <w:rPr>
          <w:rFonts w:ascii="Times New Roman" w:hAnsi="Times New Roman"/>
          <w:sz w:val="24"/>
          <w:szCs w:val="24"/>
        </w:rPr>
        <w:t>, nes, siekdamas paaiškinti, kodėl nesilaiko nustatytos bendravimo tvarkos, remiasi taikos sutarties 4.8 punkto nuostata, pagal kurią, jei dėl objektyvių priežasčių nėra galimybės laikytis sutartos bendravimo tvarkos, prarastas laikas gali būti kompensuojamas tėvams susitarus dėl to laisvos formos raštišku susitarimu šioje sutartyje nu</w:t>
      </w:r>
      <w:r w:rsidR="00161BC1">
        <w:rPr>
          <w:rFonts w:ascii="Times New Roman" w:hAnsi="Times New Roman"/>
          <w:sz w:val="24"/>
          <w:szCs w:val="24"/>
        </w:rPr>
        <w:t>rodytomis</w:t>
      </w:r>
      <w:r w:rsidRPr="00FE5E20">
        <w:rPr>
          <w:rFonts w:ascii="Times New Roman" w:hAnsi="Times New Roman"/>
          <w:sz w:val="24"/>
          <w:szCs w:val="24"/>
        </w:rPr>
        <w:t xml:space="preserve"> ryšio</w:t>
      </w:r>
      <w:r w:rsidR="00161BC1">
        <w:rPr>
          <w:rFonts w:ascii="Times New Roman" w:hAnsi="Times New Roman"/>
          <w:sz w:val="24"/>
          <w:szCs w:val="24"/>
        </w:rPr>
        <w:t xml:space="preserve"> priemonėmis. Tačiau </w:t>
      </w:r>
      <w:bookmarkStart w:id="38" w:name="Buk_40"/>
      <w:r w:rsidR="0080183D" w:rsidRPr="005C6E63">
        <w:rPr>
          <w:rFonts w:ascii="Times New Roman" w:hAnsi="Times New Roman"/>
          <w:sz w:val="24"/>
          <w:szCs w:val="24"/>
        </w:rPr>
        <w:t xml:space="preserve">D. P. </w:t>
      </w:r>
      <w:bookmarkEnd w:id="38"/>
      <w:r w:rsidRPr="00FE5E20">
        <w:rPr>
          <w:rFonts w:ascii="Times New Roman" w:hAnsi="Times New Roman"/>
          <w:sz w:val="24"/>
          <w:szCs w:val="24"/>
        </w:rPr>
        <w:t>nesilaiko sutarties 4.8 punkto nuostatos, kad apie priežastis, trukdančias laikytis sutartos bendravimo tvarkos</w:t>
      </w:r>
      <w:r w:rsidR="00161BC1">
        <w:rPr>
          <w:rFonts w:ascii="Times New Roman" w:hAnsi="Times New Roman"/>
          <w:sz w:val="24"/>
          <w:szCs w:val="24"/>
        </w:rPr>
        <w:t>,</w:t>
      </w:r>
      <w:r w:rsidRPr="00FE5E20">
        <w:rPr>
          <w:rFonts w:ascii="Times New Roman" w:hAnsi="Times New Roman"/>
          <w:sz w:val="24"/>
          <w:szCs w:val="24"/>
        </w:rPr>
        <w:t xml:space="preserve"> šalys viena kitą privalo informuoti raštu nedels</w:t>
      </w:r>
      <w:r w:rsidR="0016416D">
        <w:rPr>
          <w:rFonts w:ascii="Times New Roman" w:hAnsi="Times New Roman"/>
          <w:sz w:val="24"/>
          <w:szCs w:val="24"/>
        </w:rPr>
        <w:t>damos</w:t>
      </w:r>
      <w:r w:rsidRPr="00FE5E20">
        <w:rPr>
          <w:rFonts w:ascii="Times New Roman" w:hAnsi="Times New Roman"/>
          <w:sz w:val="24"/>
          <w:szCs w:val="24"/>
        </w:rPr>
        <w:t>, kai tik šios priežastys paaiškėja.</w:t>
      </w:r>
    </w:p>
    <w:p w14:paraId="5C695D53" w14:textId="640E76D2" w:rsidR="00CF1075" w:rsidRPr="00FE5E20" w:rsidRDefault="0080183D" w:rsidP="00CF1075">
      <w:pPr>
        <w:pStyle w:val="Sraopastraipa"/>
        <w:numPr>
          <w:ilvl w:val="0"/>
          <w:numId w:val="1"/>
        </w:numPr>
        <w:spacing w:after="120" w:line="240" w:lineRule="auto"/>
        <w:contextualSpacing w:val="0"/>
        <w:jc w:val="both"/>
        <w:rPr>
          <w:rFonts w:ascii="Times New Roman" w:hAnsi="Times New Roman"/>
          <w:sz w:val="24"/>
          <w:szCs w:val="24"/>
        </w:rPr>
      </w:pPr>
      <w:bookmarkStart w:id="39" w:name="Buk_41"/>
      <w:r w:rsidRPr="005C6E63">
        <w:rPr>
          <w:rFonts w:ascii="Times New Roman" w:hAnsi="Times New Roman"/>
          <w:sz w:val="24"/>
          <w:szCs w:val="24"/>
        </w:rPr>
        <w:t xml:space="preserve">D. P. </w:t>
      </w:r>
      <w:bookmarkEnd w:id="39"/>
      <w:r w:rsidR="00CF1075" w:rsidRPr="00FE5E20">
        <w:rPr>
          <w:rFonts w:ascii="Times New Roman" w:hAnsi="Times New Roman"/>
          <w:sz w:val="24"/>
          <w:szCs w:val="24"/>
        </w:rPr>
        <w:t>2018 m. gegužės 2 d., 2018 m. gegužės 4 d.,</w:t>
      </w:r>
      <w:r w:rsidR="002A51A2">
        <w:rPr>
          <w:rFonts w:ascii="Times New Roman" w:hAnsi="Times New Roman"/>
          <w:sz w:val="24"/>
          <w:szCs w:val="24"/>
        </w:rPr>
        <w:t xml:space="preserve"> 2018 m. gegužės 16 d., 2018 m. </w:t>
      </w:r>
      <w:r w:rsidR="00CF1075" w:rsidRPr="00FE5E20">
        <w:rPr>
          <w:rFonts w:ascii="Times New Roman" w:hAnsi="Times New Roman"/>
          <w:sz w:val="24"/>
          <w:szCs w:val="24"/>
        </w:rPr>
        <w:t xml:space="preserve">gegužės 30 d., nesant objektyvių priežasčių, nevykdė 2018 m. vasario 6 d. vykdomajame rašte, 2018 m. balandžio 3 d. ir 2018 m. gegužės 9 d. patvarkymuose įtvirtintų įpareigojimų nustatyta tvarka bendrauti su vaikais, todėl teismas </w:t>
      </w:r>
      <w:r w:rsidR="00161BC1">
        <w:rPr>
          <w:rFonts w:ascii="Times New Roman" w:hAnsi="Times New Roman"/>
          <w:sz w:val="24"/>
          <w:szCs w:val="24"/>
        </w:rPr>
        <w:t>nusprendė skirti</w:t>
      </w:r>
      <w:r w:rsidR="00CF1075" w:rsidRPr="00FE5E20">
        <w:rPr>
          <w:rFonts w:ascii="Times New Roman" w:hAnsi="Times New Roman"/>
          <w:sz w:val="24"/>
          <w:szCs w:val="24"/>
        </w:rPr>
        <w:t xml:space="preserve"> </w:t>
      </w:r>
      <w:r w:rsidR="00BD1677">
        <w:rPr>
          <w:rFonts w:ascii="Times New Roman" w:hAnsi="Times New Roman"/>
          <w:sz w:val="24"/>
          <w:szCs w:val="24"/>
        </w:rPr>
        <w:t>jam</w:t>
      </w:r>
      <w:r w:rsidR="00CF1075" w:rsidRPr="00FE5E20">
        <w:rPr>
          <w:rFonts w:ascii="Times New Roman" w:hAnsi="Times New Roman"/>
          <w:sz w:val="24"/>
          <w:szCs w:val="24"/>
        </w:rPr>
        <w:t xml:space="preserve"> 100 </w:t>
      </w:r>
      <w:proofErr w:type="spellStart"/>
      <w:r w:rsidR="00CF1075" w:rsidRPr="00FE5E20">
        <w:rPr>
          <w:rFonts w:ascii="Times New Roman" w:hAnsi="Times New Roman"/>
          <w:sz w:val="24"/>
          <w:szCs w:val="24"/>
        </w:rPr>
        <w:t>Eur</w:t>
      </w:r>
      <w:proofErr w:type="spellEnd"/>
      <w:r w:rsidR="00CF1075" w:rsidRPr="00FE5E20">
        <w:rPr>
          <w:rFonts w:ascii="Times New Roman" w:hAnsi="Times New Roman"/>
          <w:sz w:val="24"/>
          <w:szCs w:val="24"/>
        </w:rPr>
        <w:t xml:space="preserve"> vienkartinę baudą už teismo nutarties nevykdymą.</w:t>
      </w:r>
    </w:p>
    <w:p w14:paraId="512E3190" w14:textId="0261030A" w:rsidR="00D14D6C" w:rsidRPr="00FE5E20" w:rsidRDefault="00262E70" w:rsidP="00262E70">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Antstolės kontorai pateiktas vykdyti Vilniaus miesto apylinkės teismo 2018 m. vasario 6 d. vykdomasis raštas Nr. e2-967-1019/2017 dėl nustatytos </w:t>
      </w:r>
      <w:bookmarkStart w:id="40" w:name="Buk_13"/>
      <w:r w:rsidR="0080183D" w:rsidRPr="005C6E63">
        <w:rPr>
          <w:rFonts w:ascii="Times New Roman" w:hAnsi="Times New Roman"/>
          <w:sz w:val="24"/>
          <w:szCs w:val="24"/>
        </w:rPr>
        <w:t xml:space="preserve">D. P. </w:t>
      </w:r>
      <w:bookmarkEnd w:id="40"/>
      <w:r w:rsidRPr="00FE5E20">
        <w:rPr>
          <w:rFonts w:ascii="Times New Roman" w:hAnsi="Times New Roman"/>
          <w:sz w:val="24"/>
          <w:szCs w:val="24"/>
        </w:rPr>
        <w:t xml:space="preserve">bendravimo su vaikais tvarkos vykdymo. </w:t>
      </w:r>
      <w:bookmarkStart w:id="41" w:name="Buk_42"/>
      <w:r w:rsidR="0080183D" w:rsidRPr="005C6E63">
        <w:rPr>
          <w:rFonts w:ascii="Times New Roman" w:hAnsi="Times New Roman"/>
          <w:sz w:val="24"/>
          <w:szCs w:val="24"/>
        </w:rPr>
        <w:t xml:space="preserve">D. P. </w:t>
      </w:r>
      <w:bookmarkEnd w:id="41"/>
      <w:r w:rsidRPr="00FE5E20">
        <w:rPr>
          <w:rFonts w:ascii="Times New Roman" w:hAnsi="Times New Roman"/>
          <w:sz w:val="24"/>
          <w:szCs w:val="24"/>
        </w:rPr>
        <w:t>vykdomojo rašto nevykdė, su vaikais nebendravo, todėl antstolė kreipėsi į teismą CPK 771 straipsnio pagrindu. Teismas šalių prašymu, atsižvelg</w:t>
      </w:r>
      <w:r w:rsidR="0016416D">
        <w:rPr>
          <w:rFonts w:ascii="Times New Roman" w:hAnsi="Times New Roman"/>
          <w:sz w:val="24"/>
          <w:szCs w:val="24"/>
        </w:rPr>
        <w:t>damas</w:t>
      </w:r>
      <w:r w:rsidRPr="00FE5E20">
        <w:rPr>
          <w:rFonts w:ascii="Times New Roman" w:hAnsi="Times New Roman"/>
          <w:sz w:val="24"/>
          <w:szCs w:val="24"/>
        </w:rPr>
        <w:t xml:space="preserve"> į bylos aplinkybes, gali pakeisti sprendimo vykdymo tvarką (CPK 284 straipsnio 1 dalis), tačiau šalis, pateikdama prašymą teismui, turi konkrečiai nurodyti, kaip turėtų būti pakeista sprendimo vykdymo tvarka. Nei </w:t>
      </w:r>
      <w:bookmarkStart w:id="42" w:name="Buk_76"/>
      <w:r w:rsidR="0080183D" w:rsidRPr="005C6E63">
        <w:rPr>
          <w:rFonts w:ascii="Times New Roman" w:hAnsi="Times New Roman"/>
          <w:sz w:val="24"/>
          <w:szCs w:val="24"/>
        </w:rPr>
        <w:t>R. T.</w:t>
      </w:r>
      <w:bookmarkEnd w:id="42"/>
      <w:r w:rsidRPr="00FE5E20">
        <w:rPr>
          <w:rFonts w:ascii="Times New Roman" w:hAnsi="Times New Roman"/>
          <w:sz w:val="24"/>
          <w:szCs w:val="24"/>
        </w:rPr>
        <w:t xml:space="preserve">, nei </w:t>
      </w:r>
      <w:bookmarkStart w:id="43" w:name="Buk_43"/>
      <w:r w:rsidR="0080183D" w:rsidRPr="005C6E63">
        <w:rPr>
          <w:rFonts w:ascii="Times New Roman" w:hAnsi="Times New Roman"/>
          <w:sz w:val="24"/>
          <w:szCs w:val="24"/>
        </w:rPr>
        <w:t xml:space="preserve">D. P. </w:t>
      </w:r>
      <w:bookmarkEnd w:id="43"/>
      <w:r w:rsidRPr="00FE5E20">
        <w:rPr>
          <w:rFonts w:ascii="Times New Roman" w:hAnsi="Times New Roman"/>
          <w:sz w:val="24"/>
          <w:szCs w:val="24"/>
        </w:rPr>
        <w:t xml:space="preserve">nenurodė, kad ši tvarka jiems yra neaiški, kad ją reikėtų keisti, nepateikė jokios nuomonės dėl bendravimo tvarkos formuluotės pakeitimo. </w:t>
      </w:r>
      <w:r w:rsidR="00FD1DBC" w:rsidRPr="00FE5E20">
        <w:rPr>
          <w:rFonts w:ascii="Times New Roman" w:hAnsi="Times New Roman"/>
          <w:sz w:val="24"/>
          <w:szCs w:val="24"/>
        </w:rPr>
        <w:t>K</w:t>
      </w:r>
      <w:r w:rsidRPr="00FE5E20">
        <w:rPr>
          <w:rFonts w:ascii="Times New Roman" w:hAnsi="Times New Roman"/>
          <w:sz w:val="24"/>
          <w:szCs w:val="24"/>
        </w:rPr>
        <w:t xml:space="preserve">eičiant tėvo bendravimo tvarką su vaikais iš esmės būtų keičiama šalių susitarimo esmė, todėl, esant </w:t>
      </w:r>
      <w:r w:rsidR="00FD1DBC" w:rsidRPr="00FE5E20">
        <w:rPr>
          <w:rFonts w:ascii="Times New Roman" w:hAnsi="Times New Roman"/>
          <w:sz w:val="24"/>
          <w:szCs w:val="24"/>
        </w:rPr>
        <w:t>būtinybei, išieškotojas ir (</w:t>
      </w:r>
      <w:r w:rsidRPr="00FE5E20">
        <w:rPr>
          <w:rFonts w:ascii="Times New Roman" w:hAnsi="Times New Roman"/>
          <w:sz w:val="24"/>
          <w:szCs w:val="24"/>
        </w:rPr>
        <w:t>ar</w:t>
      </w:r>
      <w:r w:rsidR="00FD1DBC" w:rsidRPr="00FE5E20">
        <w:rPr>
          <w:rFonts w:ascii="Times New Roman" w:hAnsi="Times New Roman"/>
          <w:sz w:val="24"/>
          <w:szCs w:val="24"/>
        </w:rPr>
        <w:t>)</w:t>
      </w:r>
      <w:r w:rsidRPr="00FE5E20">
        <w:rPr>
          <w:rFonts w:ascii="Times New Roman" w:hAnsi="Times New Roman"/>
          <w:sz w:val="24"/>
          <w:szCs w:val="24"/>
        </w:rPr>
        <w:t xml:space="preserve"> skolininkas dėl tokios sutarties sąlygų pakeitimo gali kreiptis į teismą ginčo teisenos tvarka ar šalims sutarus keisti sutartį bendru sutarimu.</w:t>
      </w:r>
    </w:p>
    <w:p w14:paraId="7430372D" w14:textId="77777777" w:rsidR="00CF3A44" w:rsidRPr="00FE5E20" w:rsidRDefault="00183251" w:rsidP="00100F35">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Vilniaus </w:t>
      </w:r>
      <w:r w:rsidR="003523BC" w:rsidRPr="00FE5E20">
        <w:rPr>
          <w:rFonts w:ascii="Times New Roman" w:hAnsi="Times New Roman"/>
          <w:sz w:val="24"/>
          <w:szCs w:val="24"/>
        </w:rPr>
        <w:t xml:space="preserve">apygardos teismo Civilinių bylų skyriaus teisėjų kolegija, išnagrinėjusi bylą pagal apeliacinį skundą, </w:t>
      </w:r>
      <w:r w:rsidRPr="00FE5E20">
        <w:rPr>
          <w:rFonts w:ascii="Times New Roman" w:hAnsi="Times New Roman"/>
          <w:sz w:val="24"/>
          <w:szCs w:val="24"/>
        </w:rPr>
        <w:t xml:space="preserve">2018 m. lapkričio 2 d. </w:t>
      </w:r>
      <w:r w:rsidR="003523BC" w:rsidRPr="00FE5E20">
        <w:rPr>
          <w:rFonts w:ascii="Times New Roman" w:hAnsi="Times New Roman"/>
          <w:sz w:val="24"/>
          <w:szCs w:val="24"/>
        </w:rPr>
        <w:t>nutartimi</w:t>
      </w:r>
      <w:r w:rsidRPr="00FE5E20">
        <w:rPr>
          <w:rFonts w:ascii="Times New Roman" w:hAnsi="Times New Roman"/>
          <w:sz w:val="24"/>
          <w:szCs w:val="24"/>
        </w:rPr>
        <w:t xml:space="preserve"> paliko nepakeistą Vilniaus miesto apylinkės teismo 2018 m. rugsėjo 14 d. nutartį.</w:t>
      </w:r>
      <w:r w:rsidR="00CF3A44" w:rsidRPr="00FE5E20">
        <w:rPr>
          <w:rFonts w:ascii="Times New Roman" w:hAnsi="Times New Roman"/>
          <w:sz w:val="24"/>
          <w:szCs w:val="24"/>
        </w:rPr>
        <w:t xml:space="preserve"> </w:t>
      </w:r>
    </w:p>
    <w:p w14:paraId="78C1BFB1" w14:textId="2A301BBD" w:rsidR="00CF3A44" w:rsidRPr="00FE5E20" w:rsidRDefault="00CF3A44" w:rsidP="003C21D6">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Kolegija</w:t>
      </w:r>
      <w:r w:rsidR="003C21D6" w:rsidRPr="00FE5E20">
        <w:rPr>
          <w:rFonts w:ascii="Times New Roman" w:hAnsi="Times New Roman"/>
          <w:sz w:val="24"/>
          <w:szCs w:val="24"/>
        </w:rPr>
        <w:t xml:space="preserve"> nurodė, kad</w:t>
      </w:r>
      <w:r w:rsidR="00BD1677">
        <w:rPr>
          <w:rFonts w:ascii="Times New Roman" w:hAnsi="Times New Roman"/>
          <w:sz w:val="24"/>
          <w:szCs w:val="24"/>
        </w:rPr>
        <w:t>, pirma,</w:t>
      </w:r>
      <w:r w:rsidR="00183251" w:rsidRPr="00FE5E20">
        <w:rPr>
          <w:rFonts w:ascii="Times New Roman" w:hAnsi="Times New Roman"/>
          <w:sz w:val="24"/>
          <w:szCs w:val="24"/>
        </w:rPr>
        <w:t xml:space="preserve"> nors vykdomasis raštas išduotas tik dėl nutartimi patvirtintos taikos sutarties dalies dėl tėvo su vaikais bendravimo tvarkos, nustatytos 4.1–4.2 punktuose, tačiau tai neatleidžia šalių nuo pareigos visa apimtimi vykdyti įsiteisėjusi</w:t>
      </w:r>
      <w:r w:rsidR="0016416D">
        <w:rPr>
          <w:rFonts w:ascii="Times New Roman" w:hAnsi="Times New Roman"/>
          <w:sz w:val="24"/>
          <w:szCs w:val="24"/>
        </w:rPr>
        <w:t>ą</w:t>
      </w:r>
      <w:r w:rsidR="00183251" w:rsidRPr="00FE5E20">
        <w:rPr>
          <w:rFonts w:ascii="Times New Roman" w:hAnsi="Times New Roman"/>
          <w:sz w:val="24"/>
          <w:szCs w:val="24"/>
        </w:rPr>
        <w:t xml:space="preserve"> ir galiojanči</w:t>
      </w:r>
      <w:r w:rsidR="0016416D">
        <w:rPr>
          <w:rFonts w:ascii="Times New Roman" w:hAnsi="Times New Roman"/>
          <w:sz w:val="24"/>
          <w:szCs w:val="24"/>
        </w:rPr>
        <w:t>ą</w:t>
      </w:r>
      <w:r w:rsidR="00183251" w:rsidRPr="00FE5E20">
        <w:rPr>
          <w:rFonts w:ascii="Times New Roman" w:hAnsi="Times New Roman"/>
          <w:sz w:val="24"/>
          <w:szCs w:val="24"/>
        </w:rPr>
        <w:t xml:space="preserve"> teismo nutart</w:t>
      </w:r>
      <w:r w:rsidR="0016416D">
        <w:rPr>
          <w:rFonts w:ascii="Times New Roman" w:hAnsi="Times New Roman"/>
          <w:sz w:val="24"/>
          <w:szCs w:val="24"/>
        </w:rPr>
        <w:t>į</w:t>
      </w:r>
      <w:r w:rsidR="00183251" w:rsidRPr="00FE5E20">
        <w:rPr>
          <w:rFonts w:ascii="Times New Roman" w:hAnsi="Times New Roman"/>
          <w:sz w:val="24"/>
          <w:szCs w:val="24"/>
        </w:rPr>
        <w:t>, ir</w:t>
      </w:r>
      <w:r w:rsidR="0016416D">
        <w:rPr>
          <w:rFonts w:ascii="Times New Roman" w:hAnsi="Times New Roman"/>
          <w:sz w:val="24"/>
          <w:szCs w:val="24"/>
        </w:rPr>
        <w:t>,</w:t>
      </w:r>
      <w:r w:rsidR="00183251" w:rsidRPr="00FE5E20">
        <w:rPr>
          <w:rFonts w:ascii="Times New Roman" w:hAnsi="Times New Roman"/>
          <w:sz w:val="24"/>
          <w:szCs w:val="24"/>
        </w:rPr>
        <w:t xml:space="preserve"> antra, tiek bylos nagrinėjimo pirmosios instancijos teisme metu, tiek ir su atskiruoju skundu skolininkas nepateikė duomenų, patvirtinančių, jog jis laikėsi taikos sutarties 4.8 punkto nuostatų dėl informavimo apie priežastis, trukdančias laikytis sutartos bendravimo su vaikais  tvarkos.</w:t>
      </w:r>
    </w:p>
    <w:p w14:paraId="3BE3DD5E" w14:textId="2BF41F8A" w:rsidR="000C0D4C" w:rsidRPr="00FE5E20" w:rsidRDefault="0080183D" w:rsidP="003C21D6">
      <w:pPr>
        <w:pStyle w:val="Sraopastraipa"/>
        <w:numPr>
          <w:ilvl w:val="0"/>
          <w:numId w:val="1"/>
        </w:numPr>
        <w:spacing w:after="120" w:line="240" w:lineRule="auto"/>
        <w:contextualSpacing w:val="0"/>
        <w:jc w:val="both"/>
        <w:rPr>
          <w:rFonts w:ascii="Times New Roman" w:hAnsi="Times New Roman"/>
          <w:sz w:val="24"/>
          <w:szCs w:val="24"/>
        </w:rPr>
      </w:pPr>
      <w:bookmarkStart w:id="44" w:name="Buk_14"/>
      <w:r w:rsidRPr="005C6E63">
        <w:rPr>
          <w:rFonts w:ascii="Times New Roman" w:hAnsi="Times New Roman"/>
          <w:sz w:val="24"/>
          <w:szCs w:val="24"/>
        </w:rPr>
        <w:lastRenderedPageBreak/>
        <w:t xml:space="preserve">D. P. </w:t>
      </w:r>
      <w:bookmarkEnd w:id="44"/>
      <w:r w:rsidR="00183251" w:rsidRPr="00FE5E20">
        <w:rPr>
          <w:rFonts w:ascii="Times New Roman" w:hAnsi="Times New Roman"/>
          <w:sz w:val="24"/>
          <w:szCs w:val="24"/>
        </w:rPr>
        <w:t>teigimu, antstolė, vykdydama teismo</w:t>
      </w:r>
      <w:r w:rsidR="00D17E6B" w:rsidRPr="00FE5E20">
        <w:rPr>
          <w:rFonts w:ascii="Times New Roman" w:hAnsi="Times New Roman"/>
          <w:sz w:val="24"/>
          <w:szCs w:val="24"/>
        </w:rPr>
        <w:t xml:space="preserve"> procesinį sprendimą, pažeidė Lietuvos Respublikos</w:t>
      </w:r>
      <w:r w:rsidR="00183251" w:rsidRPr="00FE5E20">
        <w:rPr>
          <w:rFonts w:ascii="Times New Roman" w:hAnsi="Times New Roman"/>
          <w:sz w:val="24"/>
          <w:szCs w:val="24"/>
        </w:rPr>
        <w:t xml:space="preserve"> teisingumo ministro 2005</w:t>
      </w:r>
      <w:r w:rsidR="00D17E6B" w:rsidRPr="00FE5E20">
        <w:rPr>
          <w:rFonts w:ascii="Times New Roman" w:hAnsi="Times New Roman"/>
          <w:sz w:val="24"/>
          <w:szCs w:val="24"/>
        </w:rPr>
        <w:t xml:space="preserve"> m. spalio </w:t>
      </w:r>
      <w:r w:rsidR="00183251" w:rsidRPr="00FE5E20">
        <w:rPr>
          <w:rFonts w:ascii="Times New Roman" w:hAnsi="Times New Roman"/>
          <w:sz w:val="24"/>
          <w:szCs w:val="24"/>
        </w:rPr>
        <w:t>27</w:t>
      </w:r>
      <w:r w:rsidR="00D17E6B" w:rsidRPr="00FE5E20">
        <w:rPr>
          <w:rFonts w:ascii="Times New Roman" w:hAnsi="Times New Roman"/>
          <w:sz w:val="24"/>
          <w:szCs w:val="24"/>
        </w:rPr>
        <w:t xml:space="preserve"> d.</w:t>
      </w:r>
      <w:r w:rsidR="00183251" w:rsidRPr="00FE5E20">
        <w:rPr>
          <w:rFonts w:ascii="Times New Roman" w:hAnsi="Times New Roman"/>
          <w:sz w:val="24"/>
          <w:szCs w:val="24"/>
        </w:rPr>
        <w:t xml:space="preserve"> įsakymu Nr. 1R-352 patvirtintos Sprendimų vykdymo instrukcijos </w:t>
      </w:r>
      <w:r w:rsidR="00C34AC9">
        <w:rPr>
          <w:rFonts w:ascii="Times New Roman" w:hAnsi="Times New Roman"/>
          <w:sz w:val="24"/>
          <w:szCs w:val="24"/>
        </w:rPr>
        <w:t xml:space="preserve">(toliau – ir Sprendimų vykdymo instrukcija) </w:t>
      </w:r>
      <w:r w:rsidR="00183251" w:rsidRPr="00FE5E20">
        <w:rPr>
          <w:rFonts w:ascii="Times New Roman" w:hAnsi="Times New Roman"/>
          <w:sz w:val="24"/>
          <w:szCs w:val="24"/>
        </w:rPr>
        <w:t xml:space="preserve">25 punktą, </w:t>
      </w:r>
      <w:r w:rsidR="00D17E6B" w:rsidRPr="00FE5E20">
        <w:rPr>
          <w:rFonts w:ascii="Times New Roman" w:hAnsi="Times New Roman"/>
          <w:sz w:val="24"/>
          <w:szCs w:val="24"/>
        </w:rPr>
        <w:t>nes</w:t>
      </w:r>
      <w:r w:rsidR="00183251" w:rsidRPr="00FE5E20">
        <w:rPr>
          <w:rFonts w:ascii="Times New Roman" w:hAnsi="Times New Roman"/>
          <w:sz w:val="24"/>
          <w:szCs w:val="24"/>
        </w:rPr>
        <w:t>, sprendžiant iš akte nurodytos informacijos apie priimtą vykdyti vykdomąjį dokumentą</w:t>
      </w:r>
      <w:r w:rsidR="00161BC1">
        <w:rPr>
          <w:rFonts w:ascii="Times New Roman" w:hAnsi="Times New Roman"/>
          <w:sz w:val="24"/>
          <w:szCs w:val="24"/>
        </w:rPr>
        <w:t>, vaiko gyvenamosios vietos v</w:t>
      </w:r>
      <w:r w:rsidR="00183251" w:rsidRPr="00FE5E20">
        <w:rPr>
          <w:rFonts w:ascii="Times New Roman" w:hAnsi="Times New Roman"/>
          <w:sz w:val="24"/>
          <w:szCs w:val="24"/>
        </w:rPr>
        <w:t xml:space="preserve">alstybinei vaiko teisių apsaugos institucijai nepranešė, todėl vaiko teisių apsauga nebuvo užtikrinta. </w:t>
      </w:r>
      <w:r w:rsidR="00161BC1">
        <w:rPr>
          <w:rFonts w:ascii="Times New Roman" w:hAnsi="Times New Roman"/>
          <w:sz w:val="24"/>
          <w:szCs w:val="24"/>
        </w:rPr>
        <w:t xml:space="preserve">Dėl šio </w:t>
      </w:r>
      <w:bookmarkStart w:id="45" w:name="Buk_15"/>
      <w:r w:rsidRPr="005C6E63">
        <w:rPr>
          <w:rFonts w:ascii="Times New Roman" w:hAnsi="Times New Roman"/>
          <w:sz w:val="24"/>
          <w:szCs w:val="24"/>
        </w:rPr>
        <w:t xml:space="preserve">D. P. </w:t>
      </w:r>
      <w:bookmarkEnd w:id="45"/>
      <w:r w:rsidR="00161BC1">
        <w:rPr>
          <w:rFonts w:ascii="Times New Roman" w:hAnsi="Times New Roman"/>
          <w:sz w:val="24"/>
          <w:szCs w:val="24"/>
        </w:rPr>
        <w:t>argumento k</w:t>
      </w:r>
      <w:r w:rsidR="00D17E6B" w:rsidRPr="00FE5E20">
        <w:rPr>
          <w:rFonts w:ascii="Times New Roman" w:hAnsi="Times New Roman"/>
          <w:sz w:val="24"/>
          <w:szCs w:val="24"/>
        </w:rPr>
        <w:t>olegija nurodė</w:t>
      </w:r>
      <w:r w:rsidR="00183251" w:rsidRPr="00FE5E20">
        <w:rPr>
          <w:rFonts w:ascii="Times New Roman" w:hAnsi="Times New Roman"/>
          <w:sz w:val="24"/>
          <w:szCs w:val="24"/>
        </w:rPr>
        <w:t>, kad Sprendimų vykdymo instrukcijos 25 punkte nu</w:t>
      </w:r>
      <w:r w:rsidR="00D17E6B" w:rsidRPr="00FE5E20">
        <w:rPr>
          <w:rFonts w:ascii="Times New Roman" w:hAnsi="Times New Roman"/>
          <w:sz w:val="24"/>
          <w:szCs w:val="24"/>
        </w:rPr>
        <w:t>st</w:t>
      </w:r>
      <w:r w:rsidR="00183251" w:rsidRPr="00FE5E20">
        <w:rPr>
          <w:rFonts w:ascii="Times New Roman" w:hAnsi="Times New Roman"/>
          <w:sz w:val="24"/>
          <w:szCs w:val="24"/>
        </w:rPr>
        <w:t xml:space="preserve">atyta, </w:t>
      </w:r>
      <w:r w:rsidR="0016416D">
        <w:rPr>
          <w:rFonts w:ascii="Times New Roman" w:hAnsi="Times New Roman"/>
          <w:sz w:val="24"/>
          <w:szCs w:val="24"/>
        </w:rPr>
        <w:t>jog</w:t>
      </w:r>
      <w:r w:rsidR="00183251" w:rsidRPr="00FE5E20">
        <w:rPr>
          <w:rFonts w:ascii="Times New Roman" w:hAnsi="Times New Roman"/>
          <w:sz w:val="24"/>
          <w:szCs w:val="24"/>
        </w:rPr>
        <w:t xml:space="preserve"> v</w:t>
      </w:r>
      <w:r w:rsidR="00183251" w:rsidRPr="00FE5E20">
        <w:rPr>
          <w:rFonts w:ascii="Times New Roman" w:hAnsi="Times New Roman"/>
          <w:color w:val="000000"/>
          <w:sz w:val="24"/>
          <w:szCs w:val="24"/>
        </w:rPr>
        <w:t>ykd</w:t>
      </w:r>
      <w:r w:rsidR="0016416D">
        <w:rPr>
          <w:rFonts w:ascii="Times New Roman" w:hAnsi="Times New Roman"/>
          <w:color w:val="000000"/>
          <w:sz w:val="24"/>
          <w:szCs w:val="24"/>
        </w:rPr>
        <w:t>ydamas</w:t>
      </w:r>
      <w:r w:rsidR="00183251" w:rsidRPr="00FE5E20">
        <w:rPr>
          <w:rFonts w:ascii="Times New Roman" w:hAnsi="Times New Roman"/>
          <w:color w:val="000000"/>
          <w:sz w:val="24"/>
          <w:szCs w:val="24"/>
        </w:rPr>
        <w:t xml:space="preserve"> kitus nepiniginio pobūdžio teismo sprendimus, kuriuose nu</w:t>
      </w:r>
      <w:r w:rsidR="00BD1677">
        <w:rPr>
          <w:rFonts w:ascii="Times New Roman" w:hAnsi="Times New Roman"/>
          <w:color w:val="000000"/>
          <w:sz w:val="24"/>
          <w:szCs w:val="24"/>
        </w:rPr>
        <w:t>rod</w:t>
      </w:r>
      <w:r w:rsidR="00183251" w:rsidRPr="00FE5E20">
        <w:rPr>
          <w:rFonts w:ascii="Times New Roman" w:hAnsi="Times New Roman"/>
          <w:color w:val="000000"/>
          <w:sz w:val="24"/>
          <w:szCs w:val="24"/>
        </w:rPr>
        <w:t xml:space="preserve">yti veiksmai susiję su nepilnamečiu asmeniu (vaiku) (teismo sprendimus, kuriais nustatoma vieno iš tėvų bendravimo su vaiku tvarka ir kt.), apie priimtą vykdyti vykdomąjį dokumentą antstolis praneša </w:t>
      </w:r>
      <w:r w:rsidR="00D17E6B" w:rsidRPr="00FE5E20">
        <w:rPr>
          <w:rFonts w:ascii="Times New Roman" w:hAnsi="Times New Roman"/>
          <w:color w:val="000000"/>
          <w:sz w:val="24"/>
          <w:szCs w:val="24"/>
        </w:rPr>
        <w:t>v</w:t>
      </w:r>
      <w:r w:rsidR="00183251" w:rsidRPr="00FE5E20">
        <w:rPr>
          <w:rFonts w:ascii="Times New Roman" w:hAnsi="Times New Roman"/>
          <w:color w:val="000000"/>
          <w:sz w:val="24"/>
          <w:szCs w:val="24"/>
        </w:rPr>
        <w:t>aiko gyvenamosios vietos valstybinei vaiko teisių apsaugos institucijai. Užtikrinant vaiko teisių apsaugą bet kurios iš šalių, valstybinės vaiko teisių apsaugos institucijos atstovo prašymu ar</w:t>
      </w:r>
      <w:r w:rsidR="00BD1677">
        <w:rPr>
          <w:rFonts w:ascii="Times New Roman" w:hAnsi="Times New Roman"/>
          <w:color w:val="000000"/>
          <w:sz w:val="24"/>
          <w:szCs w:val="24"/>
        </w:rPr>
        <w:t>,</w:t>
      </w:r>
      <w:r w:rsidR="00183251" w:rsidRPr="00FE5E20">
        <w:rPr>
          <w:rFonts w:ascii="Times New Roman" w:hAnsi="Times New Roman"/>
          <w:color w:val="000000"/>
          <w:sz w:val="24"/>
          <w:szCs w:val="24"/>
        </w:rPr>
        <w:t xml:space="preserve"> nusprendus antstoliui dalyvauti vykdymo procese, antstolio patvarkymu kviečiamas psichologas, kt. </w:t>
      </w:r>
      <w:r w:rsidR="00D17E6B" w:rsidRPr="00FE5E20">
        <w:rPr>
          <w:rFonts w:ascii="Times New Roman" w:hAnsi="Times New Roman"/>
          <w:color w:val="000000"/>
          <w:sz w:val="24"/>
          <w:szCs w:val="24"/>
        </w:rPr>
        <w:t>N</w:t>
      </w:r>
      <w:r w:rsidR="00183251" w:rsidRPr="00FE5E20">
        <w:rPr>
          <w:rFonts w:ascii="Times New Roman" w:hAnsi="Times New Roman"/>
          <w:color w:val="000000"/>
          <w:sz w:val="24"/>
          <w:szCs w:val="24"/>
        </w:rPr>
        <w:t>agrinėj</w:t>
      </w:r>
      <w:r w:rsidR="00DD05B8">
        <w:rPr>
          <w:rFonts w:ascii="Times New Roman" w:hAnsi="Times New Roman"/>
          <w:color w:val="000000"/>
          <w:sz w:val="24"/>
          <w:szCs w:val="24"/>
        </w:rPr>
        <w:t>a</w:t>
      </w:r>
      <w:r w:rsidR="00183251" w:rsidRPr="00FE5E20">
        <w:rPr>
          <w:rFonts w:ascii="Times New Roman" w:hAnsi="Times New Roman"/>
          <w:color w:val="000000"/>
          <w:sz w:val="24"/>
          <w:szCs w:val="24"/>
        </w:rPr>
        <w:t xml:space="preserve">mu atveju yra sprendžiamas suinteresuoto asmens </w:t>
      </w:r>
      <w:bookmarkStart w:id="46" w:name="Buk_16"/>
      <w:r w:rsidRPr="005C6E63">
        <w:rPr>
          <w:rFonts w:ascii="Times New Roman" w:hAnsi="Times New Roman"/>
          <w:sz w:val="24"/>
          <w:szCs w:val="24"/>
        </w:rPr>
        <w:t>D. P.</w:t>
      </w:r>
      <w:bookmarkEnd w:id="46"/>
      <w:r w:rsidR="00183251" w:rsidRPr="00FE5E20">
        <w:rPr>
          <w:rFonts w:ascii="Times New Roman" w:hAnsi="Times New Roman"/>
          <w:color w:val="000000"/>
          <w:sz w:val="24"/>
          <w:szCs w:val="24"/>
        </w:rPr>
        <w:t>, kuris pats iš esmės pažeidžia nepilnamečių vaikų interesus, nevyk</w:t>
      </w:r>
      <w:r w:rsidR="000C0D4C" w:rsidRPr="00FE5E20">
        <w:rPr>
          <w:rFonts w:ascii="Times New Roman" w:hAnsi="Times New Roman"/>
          <w:color w:val="000000"/>
          <w:sz w:val="24"/>
          <w:szCs w:val="24"/>
        </w:rPr>
        <w:t>dydamas</w:t>
      </w:r>
      <w:r w:rsidR="00183251" w:rsidRPr="00FE5E20">
        <w:rPr>
          <w:rFonts w:ascii="Times New Roman" w:hAnsi="Times New Roman"/>
          <w:color w:val="000000"/>
          <w:sz w:val="24"/>
          <w:szCs w:val="24"/>
        </w:rPr>
        <w:t xml:space="preserve"> teismo nustatytos bendravimo tvarkos, atsakomybės klausimas, todėl vaikų teisių apsaugos užtikrinimas nepriklausė nuo nurodytos institucijos atstovų dalyvavimo vykdymo procese.</w:t>
      </w:r>
    </w:p>
    <w:p w14:paraId="2FB02090" w14:textId="48C7B62E" w:rsidR="00DE17E3" w:rsidRPr="00FE5E20" w:rsidRDefault="000C0D4C" w:rsidP="003C21D6">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Suinteresuotam asmeniui </w:t>
      </w:r>
      <w:bookmarkStart w:id="47" w:name="Buk_64"/>
      <w:r w:rsidR="0080183D" w:rsidRPr="005C6E63">
        <w:rPr>
          <w:rFonts w:ascii="Times New Roman" w:hAnsi="Times New Roman"/>
          <w:sz w:val="24"/>
          <w:szCs w:val="24"/>
        </w:rPr>
        <w:t xml:space="preserve">D. P. </w:t>
      </w:r>
      <w:bookmarkEnd w:id="47"/>
      <w:r w:rsidRPr="00FE5E20">
        <w:rPr>
          <w:rFonts w:ascii="Times New Roman" w:hAnsi="Times New Roman"/>
          <w:sz w:val="24"/>
          <w:szCs w:val="24"/>
        </w:rPr>
        <w:t xml:space="preserve">buvo siųsti du patvarkymai, kuriais antstolė įpareigojo </w:t>
      </w:r>
      <w:r w:rsidR="00BD1677">
        <w:rPr>
          <w:rFonts w:ascii="Times New Roman" w:hAnsi="Times New Roman"/>
          <w:sz w:val="24"/>
          <w:szCs w:val="24"/>
        </w:rPr>
        <w:t xml:space="preserve">jį </w:t>
      </w:r>
      <w:r w:rsidRPr="00FE5E20">
        <w:rPr>
          <w:rFonts w:ascii="Times New Roman" w:hAnsi="Times New Roman"/>
          <w:sz w:val="24"/>
          <w:szCs w:val="24"/>
        </w:rPr>
        <w:t xml:space="preserve">vykdyti įsiteisėjusiame teismo sprendime </w:t>
      </w:r>
      <w:r w:rsidR="00161BC1">
        <w:rPr>
          <w:rFonts w:ascii="Times New Roman" w:hAnsi="Times New Roman"/>
          <w:sz w:val="24"/>
          <w:szCs w:val="24"/>
        </w:rPr>
        <w:t>nurodytus</w:t>
      </w:r>
      <w:r w:rsidRPr="00FE5E20">
        <w:rPr>
          <w:rFonts w:ascii="Times New Roman" w:hAnsi="Times New Roman"/>
          <w:sz w:val="24"/>
          <w:szCs w:val="24"/>
        </w:rPr>
        <w:t xml:space="preserve"> veiksmus, todėl suinteresuotas asmuo akivaizdžiai nevykdė ne tik teismo vykdomojo dokumento, </w:t>
      </w:r>
      <w:r w:rsidR="0016416D">
        <w:rPr>
          <w:rFonts w:ascii="Times New Roman" w:hAnsi="Times New Roman"/>
          <w:sz w:val="24"/>
          <w:szCs w:val="24"/>
        </w:rPr>
        <w:t>bet</w:t>
      </w:r>
      <w:r w:rsidRPr="00FE5E20">
        <w:rPr>
          <w:rFonts w:ascii="Times New Roman" w:hAnsi="Times New Roman"/>
          <w:sz w:val="24"/>
          <w:szCs w:val="24"/>
        </w:rPr>
        <w:t xml:space="preserve"> ir antstolės patvarkymų. Taigi skolininko neveikimas ir nebendradarbiavimas viso vykdymo proceso metu buvo pakankamas pagrindas bylą vykdančiam antstoliui surašyti CPK 771 straipsnyje nustatytą Sprendimų, įpareigojančių skolininką atlikti arba nutraukti tam tikrus veiksmus, neįvykdymo aktą </w:t>
      </w:r>
      <w:r w:rsidR="00BD1677">
        <w:rPr>
          <w:rFonts w:ascii="Times New Roman" w:hAnsi="Times New Roman"/>
          <w:sz w:val="24"/>
          <w:szCs w:val="24"/>
        </w:rPr>
        <w:t>ir</w:t>
      </w:r>
      <w:r w:rsidRPr="00FE5E20">
        <w:rPr>
          <w:rFonts w:ascii="Times New Roman" w:hAnsi="Times New Roman"/>
          <w:sz w:val="24"/>
          <w:szCs w:val="24"/>
        </w:rPr>
        <w:t xml:space="preserve"> jį perduoti nagrinėti teismui.   </w:t>
      </w:r>
    </w:p>
    <w:p w14:paraId="12DDFDBF" w14:textId="010EAD4E" w:rsidR="006A70C4" w:rsidRPr="00FE5E20" w:rsidRDefault="000C0D4C" w:rsidP="003C21D6">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Suinteresuotas asmuo su vaikais pagal Vilniaus miesto apylinkės teismo 2017</w:t>
      </w:r>
      <w:r w:rsidR="00FD6A55" w:rsidRPr="00FE5E20">
        <w:rPr>
          <w:rFonts w:ascii="Times New Roman" w:hAnsi="Times New Roman"/>
          <w:sz w:val="24"/>
          <w:szCs w:val="24"/>
        </w:rPr>
        <w:t xml:space="preserve"> m. vasario </w:t>
      </w:r>
      <w:r w:rsidRPr="00FE5E20">
        <w:rPr>
          <w:rFonts w:ascii="Times New Roman" w:hAnsi="Times New Roman"/>
          <w:sz w:val="24"/>
          <w:szCs w:val="24"/>
        </w:rPr>
        <w:t>21</w:t>
      </w:r>
      <w:r w:rsidR="00FD6A55" w:rsidRPr="00FE5E20">
        <w:rPr>
          <w:rFonts w:ascii="Times New Roman" w:hAnsi="Times New Roman"/>
          <w:sz w:val="24"/>
          <w:szCs w:val="24"/>
        </w:rPr>
        <w:t xml:space="preserve"> d.</w:t>
      </w:r>
      <w:r w:rsidRPr="00FE5E20">
        <w:rPr>
          <w:rFonts w:ascii="Times New Roman" w:hAnsi="Times New Roman"/>
          <w:sz w:val="24"/>
          <w:szCs w:val="24"/>
        </w:rPr>
        <w:t xml:space="preserve"> nutarties rezoliucinėje dalyje nustatytą tvarką bendrav</w:t>
      </w:r>
      <w:r w:rsidR="00FD6A55" w:rsidRPr="00FE5E20">
        <w:rPr>
          <w:rFonts w:ascii="Times New Roman" w:hAnsi="Times New Roman"/>
          <w:sz w:val="24"/>
          <w:szCs w:val="24"/>
        </w:rPr>
        <w:t>o iki 2017 m. rugpjūčio mėnesio.</w:t>
      </w:r>
      <w:r w:rsidRPr="00FE5E20">
        <w:rPr>
          <w:rFonts w:ascii="Times New Roman" w:hAnsi="Times New Roman"/>
          <w:sz w:val="24"/>
          <w:szCs w:val="24"/>
        </w:rPr>
        <w:t xml:space="preserve"> </w:t>
      </w:r>
      <w:r w:rsidR="00FD6A55" w:rsidRPr="00FE5E20">
        <w:rPr>
          <w:rFonts w:ascii="Times New Roman" w:hAnsi="Times New Roman"/>
          <w:sz w:val="24"/>
          <w:szCs w:val="24"/>
        </w:rPr>
        <w:t>S</w:t>
      </w:r>
      <w:r w:rsidRPr="00FE5E20">
        <w:rPr>
          <w:rFonts w:ascii="Times New Roman" w:hAnsi="Times New Roman"/>
          <w:sz w:val="24"/>
          <w:szCs w:val="24"/>
        </w:rPr>
        <w:t xml:space="preserve">uinteresuotas asmuo nurodo, kad taikos sutarties dėl bendravimo tvarkos su vaikais nesilaikė dėl objektyvių priežasčių, nustatytos tvarkos laikosi pagal savo objektyvias galimybes, su </w:t>
      </w:r>
      <w:r w:rsidR="0016416D">
        <w:rPr>
          <w:rFonts w:ascii="Times New Roman" w:hAnsi="Times New Roman"/>
          <w:sz w:val="24"/>
          <w:szCs w:val="24"/>
        </w:rPr>
        <w:t>v</w:t>
      </w:r>
      <w:r w:rsidRPr="00FE5E20">
        <w:rPr>
          <w:rFonts w:ascii="Times New Roman" w:hAnsi="Times New Roman"/>
          <w:sz w:val="24"/>
          <w:szCs w:val="24"/>
        </w:rPr>
        <w:t>ai</w:t>
      </w:r>
      <w:r w:rsidR="0016416D">
        <w:rPr>
          <w:rFonts w:ascii="Times New Roman" w:hAnsi="Times New Roman"/>
          <w:sz w:val="24"/>
          <w:szCs w:val="24"/>
        </w:rPr>
        <w:t>kai</w:t>
      </w:r>
      <w:r w:rsidRPr="00FE5E20">
        <w:rPr>
          <w:rFonts w:ascii="Times New Roman" w:hAnsi="Times New Roman"/>
          <w:sz w:val="24"/>
          <w:szCs w:val="24"/>
        </w:rPr>
        <w:t xml:space="preserve">s bendrauja, susitinka, be to, </w:t>
      </w:r>
      <w:r w:rsidR="00161BC1">
        <w:rPr>
          <w:rFonts w:ascii="Times New Roman" w:hAnsi="Times New Roman"/>
          <w:sz w:val="24"/>
          <w:szCs w:val="24"/>
        </w:rPr>
        <w:t xml:space="preserve">jo </w:t>
      </w:r>
      <w:r w:rsidRPr="00FE5E20">
        <w:rPr>
          <w:rFonts w:ascii="Times New Roman" w:hAnsi="Times New Roman"/>
          <w:sz w:val="24"/>
          <w:szCs w:val="24"/>
        </w:rPr>
        <w:t xml:space="preserve">atstovas teismo posėdžio metu nurodė, kad </w:t>
      </w:r>
      <w:bookmarkStart w:id="48" w:name="Buk_44"/>
      <w:r w:rsidR="0080183D" w:rsidRPr="005C6E63">
        <w:rPr>
          <w:rFonts w:ascii="Times New Roman" w:hAnsi="Times New Roman"/>
          <w:sz w:val="24"/>
          <w:szCs w:val="24"/>
        </w:rPr>
        <w:t>D. P.</w:t>
      </w:r>
      <w:bookmarkEnd w:id="48"/>
      <w:r w:rsidRPr="00FE5E20">
        <w:rPr>
          <w:rFonts w:ascii="Times New Roman" w:hAnsi="Times New Roman"/>
          <w:sz w:val="24"/>
          <w:szCs w:val="24"/>
        </w:rPr>
        <w:t>, sudarydamas</w:t>
      </w:r>
      <w:r w:rsidR="00161BC1">
        <w:rPr>
          <w:rFonts w:ascii="Times New Roman" w:hAnsi="Times New Roman"/>
          <w:sz w:val="24"/>
          <w:szCs w:val="24"/>
        </w:rPr>
        <w:t xml:space="preserve"> taikos sutartį</w:t>
      </w:r>
      <w:r w:rsidR="0016416D">
        <w:rPr>
          <w:rFonts w:ascii="Times New Roman" w:hAnsi="Times New Roman"/>
          <w:sz w:val="24"/>
          <w:szCs w:val="24"/>
        </w:rPr>
        <w:t>,</w:t>
      </w:r>
      <w:r w:rsidR="00161BC1">
        <w:rPr>
          <w:rFonts w:ascii="Times New Roman" w:hAnsi="Times New Roman"/>
          <w:sz w:val="24"/>
          <w:szCs w:val="24"/>
        </w:rPr>
        <w:t xml:space="preserve"> suprato, </w:t>
      </w:r>
      <w:r w:rsidR="0016416D">
        <w:rPr>
          <w:rFonts w:ascii="Times New Roman" w:hAnsi="Times New Roman"/>
          <w:sz w:val="24"/>
          <w:szCs w:val="24"/>
        </w:rPr>
        <w:t>jog</w:t>
      </w:r>
      <w:r w:rsidRPr="00FE5E20">
        <w:rPr>
          <w:rFonts w:ascii="Times New Roman" w:hAnsi="Times New Roman"/>
          <w:sz w:val="24"/>
          <w:szCs w:val="24"/>
        </w:rPr>
        <w:t xml:space="preserve"> susitaria tik dėl teisės, o ne dėl prievolės </w:t>
      </w:r>
      <w:r w:rsidR="00FD6A55" w:rsidRPr="00FE5E20">
        <w:rPr>
          <w:rFonts w:ascii="Times New Roman" w:hAnsi="Times New Roman"/>
          <w:sz w:val="24"/>
          <w:szCs w:val="24"/>
        </w:rPr>
        <w:t>bendrauti su vaikais</w:t>
      </w:r>
      <w:r w:rsidRPr="00FE5E20">
        <w:rPr>
          <w:rFonts w:ascii="Times New Roman" w:hAnsi="Times New Roman"/>
          <w:sz w:val="24"/>
          <w:szCs w:val="24"/>
        </w:rPr>
        <w:t xml:space="preserve">. </w:t>
      </w:r>
      <w:r w:rsidR="00FD6A55" w:rsidRPr="00FE5E20">
        <w:rPr>
          <w:rFonts w:ascii="Times New Roman" w:hAnsi="Times New Roman"/>
          <w:sz w:val="24"/>
          <w:szCs w:val="24"/>
        </w:rPr>
        <w:t>S</w:t>
      </w:r>
      <w:r w:rsidRPr="00FE5E20">
        <w:rPr>
          <w:rFonts w:ascii="Times New Roman" w:hAnsi="Times New Roman"/>
          <w:sz w:val="24"/>
          <w:szCs w:val="24"/>
        </w:rPr>
        <w:t xml:space="preserve">kolininko nurodomos aplinkybės neatleidžia vaikų tėvo nuo pareigos betarpiškai vykdyti teismo sprendimą, nurodomos tam tikros priežastys (sveikatos sutrikimai ir pan.) gali būti pripažįstamos kaip objektyvios ir pateisinančios bendravimo tvarkos nesilaikymą atskirais, pavieniais atvejais, tačiau šios aplinkybės negali būti pasiteisinimas visiškai nesilaikyti nustatytos bendravimo tvarkos ir nebendrauti su vaikais. </w:t>
      </w:r>
      <w:r w:rsidR="00FD6A55" w:rsidRPr="00FE5E20">
        <w:rPr>
          <w:rFonts w:ascii="Times New Roman" w:hAnsi="Times New Roman"/>
          <w:sz w:val="24"/>
          <w:szCs w:val="24"/>
        </w:rPr>
        <w:t>Byloje nėra</w:t>
      </w:r>
      <w:r w:rsidRPr="00FE5E20">
        <w:rPr>
          <w:rFonts w:ascii="Times New Roman" w:hAnsi="Times New Roman"/>
          <w:sz w:val="24"/>
          <w:szCs w:val="24"/>
        </w:rPr>
        <w:t xml:space="preserve"> duomenų, kad suinteresuotas asmuo būtų dėjęs pastangas ir bandęs vaikus pasiimti ar susitarti iš anksto dėl kitos </w:t>
      </w:r>
      <w:r w:rsidR="00FD6A55" w:rsidRPr="00FE5E20">
        <w:rPr>
          <w:rFonts w:ascii="Times New Roman" w:hAnsi="Times New Roman"/>
          <w:sz w:val="24"/>
          <w:szCs w:val="24"/>
        </w:rPr>
        <w:t>bendravimo datos su vaikų motina</w:t>
      </w:r>
      <w:r w:rsidRPr="00FE5E20">
        <w:rPr>
          <w:rFonts w:ascii="Times New Roman" w:hAnsi="Times New Roman"/>
          <w:sz w:val="24"/>
          <w:szCs w:val="24"/>
        </w:rPr>
        <w:t xml:space="preserve">, taip pat nėra duomenų, kad su vaikais jis bendrautų kita nei nustatyta taikos sutartimi forma – ryšio priemonėmis, kt. </w:t>
      </w:r>
    </w:p>
    <w:p w14:paraId="695C3C29" w14:textId="6BF386AF" w:rsidR="000C0D4C" w:rsidRPr="00FE5E20" w:rsidRDefault="00FD6A55" w:rsidP="003C21D6">
      <w:pPr>
        <w:pStyle w:val="Sraopastraipa"/>
        <w:numPr>
          <w:ilvl w:val="0"/>
          <w:numId w:val="1"/>
        </w:numPr>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Skolininko atsakomybės klausimas buvo sprendžiamas už tam tikrą laikotarpį, </w:t>
      </w:r>
      <w:r w:rsidR="00DD05B8">
        <w:rPr>
          <w:rFonts w:ascii="Times New Roman" w:hAnsi="Times New Roman"/>
          <w:sz w:val="24"/>
          <w:szCs w:val="24"/>
        </w:rPr>
        <w:t>dėl kurio</w:t>
      </w:r>
      <w:r w:rsidR="00DD05B8" w:rsidRPr="00FE5E20">
        <w:rPr>
          <w:rFonts w:ascii="Times New Roman" w:hAnsi="Times New Roman"/>
          <w:sz w:val="24"/>
          <w:szCs w:val="24"/>
        </w:rPr>
        <w:t xml:space="preserve"> </w:t>
      </w:r>
      <w:r w:rsidRPr="00FE5E20">
        <w:rPr>
          <w:rFonts w:ascii="Times New Roman" w:hAnsi="Times New Roman"/>
          <w:sz w:val="24"/>
          <w:szCs w:val="24"/>
        </w:rPr>
        <w:t xml:space="preserve">nėra pateikta duomenų, patvirtinančių, jog suinteresuotam asmeniui buvo diagnozuotas emocinis sutrikimas, </w:t>
      </w:r>
      <w:r w:rsidR="0016416D">
        <w:rPr>
          <w:rFonts w:ascii="Times New Roman" w:hAnsi="Times New Roman"/>
          <w:sz w:val="24"/>
          <w:szCs w:val="24"/>
        </w:rPr>
        <w:t xml:space="preserve">jį </w:t>
      </w:r>
      <w:r w:rsidRPr="00FE5E20">
        <w:rPr>
          <w:rFonts w:ascii="Times New Roman" w:hAnsi="Times New Roman"/>
          <w:sz w:val="24"/>
          <w:szCs w:val="24"/>
        </w:rPr>
        <w:t xml:space="preserve">kamavo nerimo, depresijos priepuoliai, dėl kurių vaikams būti kartu buvo nesaugu, pavojinga jų gyvybei ir sveikatai. Atskirajame skunde nurodyti duomenys, kad suinteresuotam asmeniui yra diagnozuotas nervinis emocinis sutrikimas, kiti sveikatos pažeidimai, dėl ko vaikams su juo gali būti nesaugu ir pavojinga jų gyvybei bei sveikatai, ir tai, kad </w:t>
      </w:r>
      <w:r w:rsidR="0016416D">
        <w:rPr>
          <w:rFonts w:ascii="Times New Roman" w:hAnsi="Times New Roman"/>
          <w:sz w:val="24"/>
          <w:szCs w:val="24"/>
        </w:rPr>
        <w:t xml:space="preserve">skolininkas </w:t>
      </w:r>
      <w:r w:rsidRPr="00FE5E20">
        <w:rPr>
          <w:rFonts w:ascii="Times New Roman" w:hAnsi="Times New Roman"/>
          <w:sz w:val="24"/>
          <w:szCs w:val="24"/>
        </w:rPr>
        <w:t xml:space="preserve">šiuo metu yra nusprendęs su vaikais nebendrauti, gali būti aktualūs sprendžiant klausimą dėl nustatytos bendravimo tvarkos pakeitimo įstatymų </w:t>
      </w:r>
      <w:r w:rsidR="00BD1677">
        <w:rPr>
          <w:rFonts w:ascii="Times New Roman" w:hAnsi="Times New Roman"/>
          <w:sz w:val="24"/>
          <w:szCs w:val="24"/>
        </w:rPr>
        <w:t>įtvirtin</w:t>
      </w:r>
      <w:r w:rsidRPr="00FE5E20">
        <w:rPr>
          <w:rFonts w:ascii="Times New Roman" w:hAnsi="Times New Roman"/>
          <w:sz w:val="24"/>
          <w:szCs w:val="24"/>
        </w:rPr>
        <w:t xml:space="preserve">ta tvarka. </w:t>
      </w:r>
    </w:p>
    <w:p w14:paraId="127CDE71" w14:textId="77777777" w:rsidR="00CF3A44" w:rsidRPr="00FE5E20"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5B6E5DF4" w14:textId="77777777" w:rsidR="00CF3A44" w:rsidRPr="00FE5E20" w:rsidRDefault="00CF3A44" w:rsidP="00CF3A44">
      <w:pPr>
        <w:pStyle w:val="Sraopastraipa"/>
        <w:shd w:val="clear" w:color="auto" w:fill="FFFFFF"/>
        <w:spacing w:after="120" w:line="240" w:lineRule="auto"/>
        <w:ind w:left="0"/>
        <w:contextualSpacing w:val="0"/>
        <w:jc w:val="center"/>
        <w:rPr>
          <w:rFonts w:ascii="Times New Roman" w:hAnsi="Times New Roman"/>
          <w:sz w:val="24"/>
          <w:szCs w:val="24"/>
        </w:rPr>
      </w:pPr>
      <w:r w:rsidRPr="00FE5E20">
        <w:rPr>
          <w:rFonts w:ascii="Times New Roman" w:hAnsi="Times New Roman"/>
          <w:sz w:val="24"/>
          <w:szCs w:val="24"/>
        </w:rPr>
        <w:t>III. Kasacinio skundo ir atsiliepimo į jį teisiniai argumentai</w:t>
      </w:r>
    </w:p>
    <w:p w14:paraId="34174FBB" w14:textId="77777777" w:rsidR="00CF3A44" w:rsidRPr="00FE5E20"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7D5A7699" w14:textId="4E914DE4" w:rsidR="00CF3A44" w:rsidRPr="00FE5E20" w:rsidRDefault="00CF3A44" w:rsidP="00CF3A4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FE5E20">
        <w:rPr>
          <w:rFonts w:ascii="Times New Roman" w:hAnsi="Times New Roman"/>
          <w:sz w:val="24"/>
          <w:szCs w:val="24"/>
        </w:rPr>
        <w:lastRenderedPageBreak/>
        <w:t xml:space="preserve">Kasaciniu skundu suinteresuotas asmuo </w:t>
      </w:r>
      <w:bookmarkStart w:id="49" w:name="Buk_45"/>
      <w:r w:rsidR="0080183D" w:rsidRPr="005C6E63">
        <w:rPr>
          <w:rFonts w:ascii="Times New Roman" w:hAnsi="Times New Roman"/>
          <w:sz w:val="24"/>
          <w:szCs w:val="24"/>
        </w:rPr>
        <w:t xml:space="preserve">D. P. </w:t>
      </w:r>
      <w:bookmarkEnd w:id="49"/>
      <w:r w:rsidRPr="00FE5E20">
        <w:rPr>
          <w:rFonts w:ascii="Times New Roman" w:hAnsi="Times New Roman"/>
          <w:sz w:val="24"/>
          <w:szCs w:val="24"/>
        </w:rPr>
        <w:t>prašo</w:t>
      </w:r>
      <w:r w:rsidR="00FC112A" w:rsidRPr="00FE5E20">
        <w:rPr>
          <w:rFonts w:ascii="Times New Roman" w:hAnsi="Times New Roman"/>
          <w:sz w:val="24"/>
          <w:szCs w:val="24"/>
        </w:rPr>
        <w:t xml:space="preserve"> panaikinti bylą nagrinėjusių teismų nutartis ir priimti naują nutartį – antstolės prašymą atmesti</w:t>
      </w:r>
      <w:r w:rsidRPr="00FE5E20">
        <w:rPr>
          <w:rFonts w:ascii="Times New Roman" w:hAnsi="Times New Roman"/>
          <w:sz w:val="24"/>
          <w:szCs w:val="24"/>
        </w:rPr>
        <w:t>. Kasacinis skundas grindžiamas šiais argumentais:</w:t>
      </w:r>
    </w:p>
    <w:p w14:paraId="1284B83B" w14:textId="0494CD20" w:rsidR="00FC112A" w:rsidRPr="00FE5E20" w:rsidRDefault="000834E9" w:rsidP="00164539">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Antstolė nepranešė apie priimtą vykdyti vykdomąjį dokumentą vaiko gyvenamosios vietos valstybinei vaiko teisių apsaugos institucijai, todėl vaiko teisių apsauga nebuvo užtikrinta. Be to, antstolė privalėjo priimti patvarkymą dėl sprendimo vykdymo tvarkos, tačiau toks patvarkymas nebuvo priimtas. Spre</w:t>
      </w:r>
      <w:r w:rsidR="00161BC1">
        <w:rPr>
          <w:rFonts w:ascii="Times New Roman" w:hAnsi="Times New Roman"/>
          <w:sz w:val="24"/>
          <w:szCs w:val="24"/>
        </w:rPr>
        <w:t>ndimų vykdymo instrukcijos 25 punkte</w:t>
      </w:r>
      <w:r w:rsidRPr="00FE5E20">
        <w:rPr>
          <w:rFonts w:ascii="Times New Roman" w:hAnsi="Times New Roman"/>
          <w:sz w:val="24"/>
          <w:szCs w:val="24"/>
        </w:rPr>
        <w:t xml:space="preserve"> įsakmiai nurod</w:t>
      </w:r>
      <w:r w:rsidR="00E7674A">
        <w:rPr>
          <w:rFonts w:ascii="Times New Roman" w:hAnsi="Times New Roman"/>
          <w:sz w:val="24"/>
          <w:szCs w:val="24"/>
        </w:rPr>
        <w:t>yta</w:t>
      </w:r>
      <w:r w:rsidRPr="00FE5E20">
        <w:rPr>
          <w:rFonts w:ascii="Times New Roman" w:hAnsi="Times New Roman"/>
          <w:sz w:val="24"/>
          <w:szCs w:val="24"/>
        </w:rPr>
        <w:t>, kad antstolis surašo sprendimų, įpareigojančių skolininką atlikti arba nutraukti tam tikrus veiksmus, neįvykdymo aktą ir kreipiasi į teismą CPK 771 straipsnyje nustatyta tvarka tik tuo atveju, jei skolininkas nevykdo antstolio patvarkymo dėl sprendimo vykdymo tvarkos (o ne paties teismo sprendimo). Todėl antstolė visiškai nepagrįstai kreipėsi į teismą, o jos pateiktas aktas turėjo būti nepriimtas kaip neteismingas, kadangi nebuvo laikomasi jo priėmim</w:t>
      </w:r>
      <w:r w:rsidR="00161BC1">
        <w:rPr>
          <w:rFonts w:ascii="Times New Roman" w:hAnsi="Times New Roman"/>
          <w:sz w:val="24"/>
          <w:szCs w:val="24"/>
        </w:rPr>
        <w:t>o tvarkos – nebuvo priimtas</w:t>
      </w:r>
      <w:r w:rsidRPr="00FE5E20">
        <w:rPr>
          <w:rFonts w:ascii="Times New Roman" w:hAnsi="Times New Roman"/>
          <w:sz w:val="24"/>
          <w:szCs w:val="24"/>
        </w:rPr>
        <w:t xml:space="preserve"> patvarkymas dėl sprendimo vykdymo tvarkos.</w:t>
      </w:r>
      <w:r w:rsidR="00164539" w:rsidRPr="00FE5E20">
        <w:rPr>
          <w:rFonts w:ascii="Times New Roman" w:hAnsi="Times New Roman"/>
          <w:sz w:val="24"/>
          <w:szCs w:val="24"/>
        </w:rPr>
        <w:t xml:space="preserve"> Taigi sprendimo vykdymo tvarka nebuvo derinama ne</w:t>
      </w:r>
      <w:r w:rsidR="00984362">
        <w:rPr>
          <w:rFonts w:ascii="Times New Roman" w:hAnsi="Times New Roman"/>
          <w:sz w:val="24"/>
          <w:szCs w:val="24"/>
        </w:rPr>
        <w:t>i</w:t>
      </w:r>
      <w:r w:rsidR="00164539" w:rsidRPr="00FE5E20">
        <w:rPr>
          <w:rFonts w:ascii="Times New Roman" w:hAnsi="Times New Roman"/>
          <w:sz w:val="24"/>
          <w:szCs w:val="24"/>
        </w:rPr>
        <w:t xml:space="preserve"> su skolininku, nei su vaiko teisių apsaugos institucijos atstovu. Teismo sprendimo vykdymas yra neatsiejamai susijęs su nepilnamečių vaikų interesais – bendravimo tvarka negali būti vykdoma vienašališkai tėvo</w:t>
      </w:r>
      <w:r w:rsidR="00E7674A">
        <w:rPr>
          <w:rFonts w:ascii="Times New Roman" w:hAnsi="Times New Roman"/>
          <w:sz w:val="24"/>
          <w:szCs w:val="24"/>
        </w:rPr>
        <w:t>,</w:t>
      </w:r>
      <w:r w:rsidR="00164539" w:rsidRPr="00FE5E20">
        <w:rPr>
          <w:rFonts w:ascii="Times New Roman" w:hAnsi="Times New Roman"/>
          <w:sz w:val="24"/>
          <w:szCs w:val="24"/>
        </w:rPr>
        <w:t xml:space="preserve"> tam reikalingas ir vaikas. Sprendžiant </w:t>
      </w:r>
      <w:r w:rsidR="00A43967">
        <w:rPr>
          <w:rFonts w:ascii="Times New Roman" w:hAnsi="Times New Roman"/>
          <w:sz w:val="24"/>
          <w:szCs w:val="24"/>
        </w:rPr>
        <w:t xml:space="preserve">dėl </w:t>
      </w:r>
      <w:r w:rsidR="00164539" w:rsidRPr="00FE5E20">
        <w:rPr>
          <w:rFonts w:ascii="Times New Roman" w:hAnsi="Times New Roman"/>
          <w:sz w:val="24"/>
          <w:szCs w:val="24"/>
        </w:rPr>
        <w:t>tėvo, nenorinčio ar negalinčio bendrauti su vaiku</w:t>
      </w:r>
      <w:r w:rsidR="00BD1677">
        <w:rPr>
          <w:rFonts w:ascii="Times New Roman" w:hAnsi="Times New Roman"/>
          <w:sz w:val="24"/>
          <w:szCs w:val="24"/>
        </w:rPr>
        <w:t>,</w:t>
      </w:r>
      <w:r w:rsidR="00A43967">
        <w:rPr>
          <w:rFonts w:ascii="Times New Roman" w:hAnsi="Times New Roman"/>
          <w:sz w:val="24"/>
          <w:szCs w:val="24"/>
        </w:rPr>
        <w:t xml:space="preserve"> privertimo</w:t>
      </w:r>
      <w:r w:rsidR="00164539" w:rsidRPr="00FE5E20">
        <w:rPr>
          <w:rFonts w:ascii="Times New Roman" w:hAnsi="Times New Roman"/>
          <w:sz w:val="24"/>
          <w:szCs w:val="24"/>
        </w:rPr>
        <w:t xml:space="preserve"> bendrauti (t. y. priverstinai, antstoliui dalyvaujant vykd</w:t>
      </w:r>
      <w:r w:rsidR="00161BC1">
        <w:rPr>
          <w:rFonts w:ascii="Times New Roman" w:hAnsi="Times New Roman"/>
          <w:sz w:val="24"/>
          <w:szCs w:val="24"/>
        </w:rPr>
        <w:t>yti</w:t>
      </w:r>
      <w:r w:rsidR="00164539" w:rsidRPr="00FE5E20">
        <w:rPr>
          <w:rFonts w:ascii="Times New Roman" w:hAnsi="Times New Roman"/>
          <w:sz w:val="24"/>
          <w:szCs w:val="24"/>
        </w:rPr>
        <w:t xml:space="preserve"> sprendimą), neabejotinai paliečiami ir nepilnamečio vaiko interesai – vertintina, ar toks bendravimas vaikams yra saugus, naudingas ir pan., todėl vaikų teisių apsaugos užtikrinimas yra būtinas ir privalomas. Taigi, antstolis privalomai turi surašyti patvarkymą dėl sprendimo vykdymo tvarkos (o ne prašyti tai padaryti teismo) ir šios privalomos pareigos negali pašalinti skolininko elgesys (tariamas nebendradarbiavimas). Be to, skolininko nebendradarbiavimas su antstoliu ir buvo nulemtas aplinkybės, kad antstolis nesilaikė Sprendimų vykdymo instrukcijoje nustatytos tvarkos,</w:t>
      </w:r>
      <w:r w:rsidR="00161BC1">
        <w:rPr>
          <w:rFonts w:ascii="Times New Roman" w:hAnsi="Times New Roman"/>
          <w:sz w:val="24"/>
          <w:szCs w:val="24"/>
        </w:rPr>
        <w:t xml:space="preserve"> t. y. į procesą neįtraukė vaiko</w:t>
      </w:r>
      <w:r w:rsidR="00164539" w:rsidRPr="00FE5E20">
        <w:rPr>
          <w:rFonts w:ascii="Times New Roman" w:hAnsi="Times New Roman"/>
          <w:sz w:val="24"/>
          <w:szCs w:val="24"/>
        </w:rPr>
        <w:t xml:space="preserve"> teisių apsaugos institucijos atstovo, kuris būtų galėjęs įvertinti, ar toks bendravimas, kurį verčia atlikti antstolis, atitiktų nepilnamečių vaikų interesus.</w:t>
      </w:r>
    </w:p>
    <w:p w14:paraId="089C7199" w14:textId="0B95B03F" w:rsidR="00CF3A44" w:rsidRPr="00FE5E20" w:rsidRDefault="00CF3A44" w:rsidP="0028620F">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 </w:t>
      </w:r>
      <w:r w:rsidR="00164539" w:rsidRPr="00FE5E20">
        <w:rPr>
          <w:rFonts w:ascii="Times New Roman" w:hAnsi="Times New Roman"/>
          <w:sz w:val="24"/>
          <w:szCs w:val="24"/>
        </w:rPr>
        <w:t>Teismas išdavė vykdomąjį raštą dėl sprendimu patvirtintos taikos sutarties dalies. Tačiau taikos sutartis yra vien</w:t>
      </w:r>
      <w:r w:rsidR="00E7674A">
        <w:rPr>
          <w:rFonts w:ascii="Times New Roman" w:hAnsi="Times New Roman"/>
          <w:sz w:val="24"/>
          <w:szCs w:val="24"/>
        </w:rPr>
        <w:t>tisas</w:t>
      </w:r>
      <w:r w:rsidR="00164539" w:rsidRPr="00FE5E20">
        <w:rPr>
          <w:rFonts w:ascii="Times New Roman" w:hAnsi="Times New Roman"/>
          <w:sz w:val="24"/>
          <w:szCs w:val="24"/>
        </w:rPr>
        <w:t xml:space="preserve"> dokumentas, kuriame nu</w:t>
      </w:r>
      <w:r w:rsidR="00E7674A">
        <w:rPr>
          <w:rFonts w:ascii="Times New Roman" w:hAnsi="Times New Roman"/>
          <w:sz w:val="24"/>
          <w:szCs w:val="24"/>
        </w:rPr>
        <w:t>st</w:t>
      </w:r>
      <w:r w:rsidR="00164539" w:rsidRPr="00FE5E20">
        <w:rPr>
          <w:rFonts w:ascii="Times New Roman" w:hAnsi="Times New Roman"/>
          <w:sz w:val="24"/>
          <w:szCs w:val="24"/>
        </w:rPr>
        <w:t>atytos teisės ir pareigos turi būti vertinamos atsižvelgiant į visas sutartyje nu</w:t>
      </w:r>
      <w:r w:rsidR="00E7674A">
        <w:rPr>
          <w:rFonts w:ascii="Times New Roman" w:hAnsi="Times New Roman"/>
          <w:sz w:val="24"/>
          <w:szCs w:val="24"/>
        </w:rPr>
        <w:t>rod</w:t>
      </w:r>
      <w:r w:rsidR="00164539" w:rsidRPr="00FE5E20">
        <w:rPr>
          <w:rFonts w:ascii="Times New Roman" w:hAnsi="Times New Roman"/>
          <w:sz w:val="24"/>
          <w:szCs w:val="24"/>
        </w:rPr>
        <w:t>ytas sąlygas, t. y. ne tik 4.1</w:t>
      </w:r>
      <w:r w:rsidR="009A007E">
        <w:rPr>
          <w:rFonts w:ascii="Times New Roman" w:hAnsi="Times New Roman"/>
          <w:sz w:val="24"/>
          <w:szCs w:val="24"/>
        </w:rPr>
        <w:t xml:space="preserve">, </w:t>
      </w:r>
      <w:r w:rsidR="00164539" w:rsidRPr="00FE5E20">
        <w:rPr>
          <w:rFonts w:ascii="Times New Roman" w:hAnsi="Times New Roman"/>
          <w:sz w:val="24"/>
          <w:szCs w:val="24"/>
        </w:rPr>
        <w:t>4.2</w:t>
      </w:r>
      <w:r w:rsidR="00E7674A">
        <w:rPr>
          <w:rFonts w:ascii="Times New Roman" w:hAnsi="Times New Roman"/>
          <w:sz w:val="24"/>
          <w:szCs w:val="24"/>
        </w:rPr>
        <w:t> </w:t>
      </w:r>
      <w:r w:rsidR="00164539" w:rsidRPr="00FE5E20">
        <w:rPr>
          <w:rFonts w:ascii="Times New Roman" w:hAnsi="Times New Roman"/>
          <w:sz w:val="24"/>
          <w:szCs w:val="24"/>
        </w:rPr>
        <w:t>punktuose, bet ir 4.3–4.12 punktuose nustatytas sąlygas. Nors antstolei kartu su vykdomuoju raštu buvo pateiktas teismo sprendimas su visa jame nurodyta bendravimo tvarka, vis tiek (antstoliui laikantis vykdomojo rašto turinio) patvarkymuose buvo reikalaujama laikytis</w:t>
      </w:r>
      <w:r w:rsidR="00C0154A">
        <w:rPr>
          <w:rFonts w:ascii="Times New Roman" w:hAnsi="Times New Roman"/>
          <w:sz w:val="24"/>
          <w:szCs w:val="24"/>
        </w:rPr>
        <w:t xml:space="preserve"> tik taikos sutarties 4.1–4.2 punktuose</w:t>
      </w:r>
      <w:r w:rsidR="00164539" w:rsidRPr="00FE5E20">
        <w:rPr>
          <w:rFonts w:ascii="Times New Roman" w:hAnsi="Times New Roman"/>
          <w:sz w:val="24"/>
          <w:szCs w:val="24"/>
        </w:rPr>
        <w:t xml:space="preserve"> nustatytos bendravimo su vaikais tvarkos. Taigi bendravimo tvarka buvo nepagrįstai susiaurinta, iš jos pašalinant įsiteisėjusiu teismo sprendimu</w:t>
      </w:r>
      <w:r w:rsidR="00C0154A">
        <w:rPr>
          <w:rFonts w:ascii="Times New Roman" w:hAnsi="Times New Roman"/>
          <w:sz w:val="24"/>
          <w:szCs w:val="24"/>
        </w:rPr>
        <w:t xml:space="preserve"> patvirtintas</w:t>
      </w:r>
      <w:r w:rsidR="00164539" w:rsidRPr="00FE5E20">
        <w:rPr>
          <w:rFonts w:ascii="Times New Roman" w:hAnsi="Times New Roman"/>
          <w:sz w:val="24"/>
          <w:szCs w:val="24"/>
        </w:rPr>
        <w:t xml:space="preserve"> kitas tvarkos</w:t>
      </w:r>
      <w:r w:rsidR="00317126" w:rsidRPr="00FE5E20">
        <w:rPr>
          <w:rFonts w:ascii="Times New Roman" w:hAnsi="Times New Roman"/>
          <w:sz w:val="24"/>
          <w:szCs w:val="24"/>
        </w:rPr>
        <w:t xml:space="preserve"> sąlygas, nustatytas 4.3</w:t>
      </w:r>
      <w:r w:rsidR="00E7674A" w:rsidRPr="00FE5E20">
        <w:rPr>
          <w:rFonts w:ascii="Times New Roman" w:hAnsi="Times New Roman"/>
          <w:sz w:val="24"/>
          <w:szCs w:val="24"/>
        </w:rPr>
        <w:t>–</w:t>
      </w:r>
      <w:r w:rsidR="00317126" w:rsidRPr="00FE5E20">
        <w:rPr>
          <w:rFonts w:ascii="Times New Roman" w:hAnsi="Times New Roman"/>
          <w:sz w:val="24"/>
          <w:szCs w:val="24"/>
        </w:rPr>
        <w:t>4.12</w:t>
      </w:r>
      <w:r w:rsidR="00E7674A">
        <w:rPr>
          <w:rFonts w:ascii="Times New Roman" w:hAnsi="Times New Roman"/>
          <w:sz w:val="24"/>
          <w:szCs w:val="24"/>
        </w:rPr>
        <w:t> </w:t>
      </w:r>
      <w:r w:rsidR="00317126" w:rsidRPr="00FE5E20">
        <w:rPr>
          <w:rFonts w:ascii="Times New Roman" w:hAnsi="Times New Roman"/>
          <w:sz w:val="24"/>
          <w:szCs w:val="24"/>
        </w:rPr>
        <w:t xml:space="preserve">punktuose. Taikos sutarties 4.8 punkte nustatyta, kad </w:t>
      </w:r>
      <w:r w:rsidR="00164539" w:rsidRPr="00FE5E20">
        <w:rPr>
          <w:rFonts w:ascii="Times New Roman" w:hAnsi="Times New Roman"/>
          <w:sz w:val="24"/>
          <w:szCs w:val="24"/>
        </w:rPr>
        <w:t>jei dėl ligos (nedarbingumo) ar kitų objektyvių priežasčių nėra galimybės laikytis sutartos bendravimo tvarkos, dėl to prarastas laikas gali būti kompensuojamas susitarus dėl to laisvos formos raštišku susitarimu šioje sutartyje nu</w:t>
      </w:r>
      <w:r w:rsidR="00E7674A">
        <w:rPr>
          <w:rFonts w:ascii="Times New Roman" w:hAnsi="Times New Roman"/>
          <w:sz w:val="24"/>
          <w:szCs w:val="24"/>
        </w:rPr>
        <w:t>rod</w:t>
      </w:r>
      <w:r w:rsidR="00164539" w:rsidRPr="00FE5E20">
        <w:rPr>
          <w:rFonts w:ascii="Times New Roman" w:hAnsi="Times New Roman"/>
          <w:sz w:val="24"/>
          <w:szCs w:val="24"/>
        </w:rPr>
        <w:t>ytomis ryšio priemonėmis</w:t>
      </w:r>
      <w:r w:rsidR="00317126" w:rsidRPr="00FE5E20">
        <w:rPr>
          <w:rFonts w:ascii="Times New Roman" w:hAnsi="Times New Roman"/>
          <w:sz w:val="24"/>
          <w:szCs w:val="24"/>
        </w:rPr>
        <w:t>.</w:t>
      </w:r>
      <w:r w:rsidR="0028620F" w:rsidRPr="00FE5E20">
        <w:rPr>
          <w:rFonts w:ascii="Times New Roman" w:hAnsi="Times New Roman"/>
          <w:sz w:val="24"/>
          <w:szCs w:val="24"/>
        </w:rPr>
        <w:t xml:space="preserve"> Taigi bendravimo su vaikais tvarka nėra privaloma, nes nustatyta, jog dėl objektyvių priežasčių bendravimas gali nevykti (kas labai aiškiai atriboja šią tvarką nuo privalomai vykdytinų teismo sprendimų (CPK 271, 273 straipsniai), kurie privalo būti įvykdyti be jokių išimčių</w:t>
      </w:r>
      <w:r w:rsidR="00673928">
        <w:rPr>
          <w:rFonts w:ascii="Times New Roman" w:hAnsi="Times New Roman"/>
          <w:sz w:val="24"/>
          <w:szCs w:val="24"/>
        </w:rPr>
        <w:t>)</w:t>
      </w:r>
      <w:r w:rsidR="0028620F" w:rsidRPr="00FE5E20">
        <w:rPr>
          <w:rFonts w:ascii="Times New Roman" w:hAnsi="Times New Roman"/>
          <w:sz w:val="24"/>
          <w:szCs w:val="24"/>
        </w:rPr>
        <w:t xml:space="preserve">. Be to, prarastas laikas gali būti kompensuojamas, </w:t>
      </w:r>
      <w:r w:rsidR="00E7674A">
        <w:rPr>
          <w:rFonts w:ascii="Times New Roman" w:hAnsi="Times New Roman"/>
          <w:sz w:val="24"/>
          <w:szCs w:val="24"/>
        </w:rPr>
        <w:t>o tai</w:t>
      </w:r>
      <w:r w:rsidR="0028620F" w:rsidRPr="00FE5E20">
        <w:rPr>
          <w:rFonts w:ascii="Times New Roman" w:hAnsi="Times New Roman"/>
          <w:sz w:val="24"/>
          <w:szCs w:val="24"/>
        </w:rPr>
        <w:t xml:space="preserve"> taip pat aiškiai patvirtina, jog bendravimas šiuo atveju yra tėvo teisė, o ne pareiga, nes bendravimas gali įvykti vėliau, bet gali ir nebeįvykti (priklausomai nuo šalių valios ir susitarimo), kas būtų neįmanoma (nelogiška), jei bendravimas būtų privalomas (tada ir kompensuotas turėtų būti privalomai).</w:t>
      </w:r>
      <w:r w:rsidRPr="00FE5E20">
        <w:rPr>
          <w:rFonts w:ascii="Times New Roman" w:hAnsi="Times New Roman"/>
          <w:sz w:val="24"/>
          <w:szCs w:val="24"/>
        </w:rPr>
        <w:t xml:space="preserve"> </w:t>
      </w:r>
      <w:r w:rsidR="0028620F" w:rsidRPr="00FE5E20">
        <w:rPr>
          <w:rFonts w:ascii="Times New Roman" w:hAnsi="Times New Roman"/>
          <w:sz w:val="24"/>
          <w:szCs w:val="24"/>
        </w:rPr>
        <w:t>CK 6.189</w:t>
      </w:r>
      <w:r w:rsidR="00E7674A">
        <w:rPr>
          <w:rFonts w:ascii="Times New Roman" w:hAnsi="Times New Roman"/>
          <w:sz w:val="24"/>
          <w:szCs w:val="24"/>
        </w:rPr>
        <w:t> </w:t>
      </w:r>
      <w:r w:rsidR="0028620F" w:rsidRPr="00FE5E20">
        <w:rPr>
          <w:rFonts w:ascii="Times New Roman" w:hAnsi="Times New Roman"/>
          <w:sz w:val="24"/>
          <w:szCs w:val="24"/>
        </w:rPr>
        <w:t xml:space="preserve">straipsnio 1 dalyje nustatyta, kad teisėtai sudaryta ir galiojanti sutartis jos šalims turi įstatymo galią. Taigi, įstatymo galią turi visa sutartis, o ne jos dalis (tuo labiau teismo sprendimu patvirtinta sutartis). Teisės aktai nenustato, kad viena sutarties dalis turėtų aukštesnę galią už kitą ar tik dalis sutarties būtų priverstinai vykdoma, o kita – ne. Todėl </w:t>
      </w:r>
      <w:r w:rsidR="0028620F" w:rsidRPr="00FE5E20">
        <w:rPr>
          <w:rFonts w:ascii="Times New Roman" w:hAnsi="Times New Roman"/>
          <w:sz w:val="24"/>
          <w:szCs w:val="24"/>
        </w:rPr>
        <w:lastRenderedPageBreak/>
        <w:t>antstolio reikalavimas vykdyti tik dalį sutarties, neatsižvelgiant į kitą sutarties dalį, yra neteisėtas. Visa bendravimo su nepilnamečiais vaikais tvarka turėtų būti vertinama k</w:t>
      </w:r>
      <w:r w:rsidR="00673928">
        <w:rPr>
          <w:rFonts w:ascii="Times New Roman" w:hAnsi="Times New Roman"/>
          <w:sz w:val="24"/>
          <w:szCs w:val="24"/>
        </w:rPr>
        <w:t>aip vientisas dokumentas, kurio</w:t>
      </w:r>
      <w:r w:rsidR="0028620F" w:rsidRPr="00FE5E20">
        <w:rPr>
          <w:rFonts w:ascii="Times New Roman" w:hAnsi="Times New Roman"/>
          <w:sz w:val="24"/>
          <w:szCs w:val="24"/>
        </w:rPr>
        <w:t xml:space="preserve"> visos sąlygos yra vienodai svarbios ir vertinamos kartu.</w:t>
      </w:r>
    </w:p>
    <w:p w14:paraId="74BEBCF7" w14:textId="4623A0C3" w:rsidR="00CF3A44" w:rsidRPr="00FE5E20" w:rsidRDefault="0028620F" w:rsidP="0028620F">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Antstolė, būdama profesionali teisininkė, turėdama galimybę susipažinti ne tik su vykdomojo rašto, bet ir teismo sprendimo, kuriuo patvirtinta šalių sudaryta taikos sutartis, turiniu, galėjo ir privalėjo patikrinti ir nustatyti, kad vykdomasis raštas išduotas tik dėl dalies taikos sutarties sąlygų, o kitos, vykdomajame rašte nenurodytos taikos sutarties sąlygos galimai eliminuoja vykdomajame rašte nurodytų sąlygų vykdymą. Kad antstolei sprendimo vykdymo tvarka buvo neaiški, patvirtina aplinkybė, kad ji </w:t>
      </w:r>
      <w:r w:rsidR="00673928">
        <w:rPr>
          <w:rFonts w:ascii="Times New Roman" w:hAnsi="Times New Roman"/>
          <w:sz w:val="24"/>
          <w:szCs w:val="24"/>
        </w:rPr>
        <w:t>prašė teismo pakeisti sprendimo vykdymo tvarką</w:t>
      </w:r>
      <w:r w:rsidRPr="00FE5E20">
        <w:rPr>
          <w:rFonts w:ascii="Times New Roman" w:hAnsi="Times New Roman"/>
          <w:sz w:val="24"/>
          <w:szCs w:val="24"/>
        </w:rPr>
        <w:t xml:space="preserve"> (nedetalizuodama, kaip</w:t>
      </w:r>
      <w:r w:rsidR="009328B5">
        <w:rPr>
          <w:rFonts w:ascii="Times New Roman" w:hAnsi="Times New Roman"/>
          <w:sz w:val="24"/>
          <w:szCs w:val="24"/>
        </w:rPr>
        <w:t xml:space="preserve"> ši</w:t>
      </w:r>
      <w:r w:rsidRPr="00FE5E20">
        <w:rPr>
          <w:rFonts w:ascii="Times New Roman" w:hAnsi="Times New Roman"/>
          <w:sz w:val="24"/>
          <w:szCs w:val="24"/>
        </w:rPr>
        <w:t xml:space="preserve"> </w:t>
      </w:r>
      <w:r w:rsidR="003602FA" w:rsidRPr="00FE5E20">
        <w:rPr>
          <w:rFonts w:ascii="Times New Roman" w:hAnsi="Times New Roman"/>
          <w:sz w:val="24"/>
          <w:szCs w:val="24"/>
        </w:rPr>
        <w:t>turėtų būti keičiama</w:t>
      </w:r>
      <w:r w:rsidRPr="00FE5E20">
        <w:rPr>
          <w:rFonts w:ascii="Times New Roman" w:hAnsi="Times New Roman"/>
          <w:sz w:val="24"/>
          <w:szCs w:val="24"/>
        </w:rPr>
        <w:t xml:space="preserve">). </w:t>
      </w:r>
      <w:r w:rsidR="003602FA" w:rsidRPr="00FE5E20">
        <w:rPr>
          <w:rFonts w:ascii="Times New Roman" w:hAnsi="Times New Roman"/>
          <w:sz w:val="24"/>
          <w:szCs w:val="24"/>
        </w:rPr>
        <w:t>Antstolė</w:t>
      </w:r>
      <w:r w:rsidRPr="00FE5E20">
        <w:rPr>
          <w:rFonts w:ascii="Times New Roman" w:hAnsi="Times New Roman"/>
          <w:sz w:val="24"/>
          <w:szCs w:val="24"/>
        </w:rPr>
        <w:t xml:space="preserve"> privalėjo kreiptis į teismą ne dėl baudos skyrimo, o dėl sprendimo vykdymo tvarkos išaiškinimo.</w:t>
      </w:r>
    </w:p>
    <w:p w14:paraId="54644D62" w14:textId="39445299" w:rsidR="00CF3A44" w:rsidRPr="00FE5E20" w:rsidRDefault="003602FA" w:rsidP="003602FA">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Tam, kad būtų galima svarstyti klausimą dėl baudos skolininkui skyrimo, būtina išsiaiškinti, ar teismo sprendimas ir jo pagrindu išduotas vykdomasis dokumentas yra galimas vykdyti apskritai. Teismo procesiniu sprendimu patvirtinus taikos sutartį, tokio procesinio sprendimo galiojimo apimtis yra susaistyta taikos sutarties sąlygų (Lietuvos Aukščiausiojo Teismo 2013 m. rugsėjo 20 d. nutartis civilinėje byloje Nr. 3K-3-437/2013). Tokios bendravimo tvarkos su vaiku nustatymo sutarties, kokia buvo teismo patvirtinta šioje byloje, atveju teismo sprendimas būtų nevykdomas tokiu atveju, jei tėvas bendrautų su vaikais kitu metu ir kita tvarka nei nustatyta sutartyje, t. y. ją faktiškai pažeistų, o ne tada, kai tėvas savo teise nesinaudoja iš viso, tačiau jos nepažeidžia. </w:t>
      </w:r>
      <w:r w:rsidR="00CF3A44" w:rsidRPr="00FE5E20">
        <w:rPr>
          <w:rFonts w:ascii="Times New Roman" w:hAnsi="Times New Roman"/>
          <w:sz w:val="24"/>
          <w:szCs w:val="24"/>
        </w:rPr>
        <w:t xml:space="preserve"> </w:t>
      </w:r>
    </w:p>
    <w:p w14:paraId="26F999F8" w14:textId="57E34ABB" w:rsidR="003602FA" w:rsidRPr="00FE5E20" w:rsidRDefault="003602FA" w:rsidP="00DD2595">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Taikant sutarties aiškinimo taisykles</w:t>
      </w:r>
      <w:r w:rsidR="00D52DF0" w:rsidRPr="00FE5E20">
        <w:rPr>
          <w:rFonts w:ascii="Times New Roman" w:hAnsi="Times New Roman"/>
          <w:sz w:val="24"/>
          <w:szCs w:val="24"/>
        </w:rPr>
        <w:t xml:space="preserve"> (nustatant šalių ketinimus, vertinant sutarties tekstą)</w:t>
      </w:r>
      <w:r w:rsidRPr="00FE5E20">
        <w:rPr>
          <w:rFonts w:ascii="Times New Roman" w:hAnsi="Times New Roman"/>
          <w:sz w:val="24"/>
          <w:szCs w:val="24"/>
        </w:rPr>
        <w:t xml:space="preserve"> šioje byloje taikos sutartimi nustatytoje bendravimo tvarkoje nėra nurodyta, kad bendravimas su vaikais vykdomas visu nurodytu laiku ir privalomai. </w:t>
      </w:r>
      <w:r w:rsidR="00D52DF0" w:rsidRPr="00FE5E20">
        <w:rPr>
          <w:rFonts w:ascii="Times New Roman" w:hAnsi="Times New Roman"/>
          <w:sz w:val="24"/>
          <w:szCs w:val="24"/>
        </w:rPr>
        <w:t>T</w:t>
      </w:r>
      <w:r w:rsidRPr="00FE5E20">
        <w:rPr>
          <w:rFonts w:ascii="Times New Roman" w:hAnsi="Times New Roman"/>
          <w:sz w:val="24"/>
          <w:szCs w:val="24"/>
        </w:rPr>
        <w:t>eismo spren</w:t>
      </w:r>
      <w:r w:rsidR="00D52DF0" w:rsidRPr="00FE5E20">
        <w:rPr>
          <w:rFonts w:ascii="Times New Roman" w:hAnsi="Times New Roman"/>
          <w:sz w:val="24"/>
          <w:szCs w:val="24"/>
        </w:rPr>
        <w:t>dime (taikos sutartyje) nėra nust</w:t>
      </w:r>
      <w:r w:rsidRPr="00FE5E20">
        <w:rPr>
          <w:rFonts w:ascii="Times New Roman" w:hAnsi="Times New Roman"/>
          <w:sz w:val="24"/>
          <w:szCs w:val="24"/>
        </w:rPr>
        <w:t xml:space="preserve">atytas privalomas įpareigojimas tėvui paimti vaikus nustatytu tvarkoje metu, tokia išvada darytina iš vartojamos terminijos ir sąlygų visumos. Taikos sutartyje nevartojami terminai, reiškiantys aiškų ir griežtą įpareigojimą „privalo“, „turi paimti“, o </w:t>
      </w:r>
      <w:r w:rsidR="009328B5">
        <w:rPr>
          <w:rFonts w:ascii="Times New Roman" w:hAnsi="Times New Roman"/>
          <w:sz w:val="24"/>
          <w:szCs w:val="24"/>
        </w:rPr>
        <w:t>vartojami</w:t>
      </w:r>
      <w:r w:rsidRPr="00FE5E20">
        <w:rPr>
          <w:rFonts w:ascii="Times New Roman" w:hAnsi="Times New Roman"/>
          <w:sz w:val="24"/>
          <w:szCs w:val="24"/>
        </w:rPr>
        <w:t xml:space="preserve"> terminai, reiškiantys neapibrėžtą galimybę, teisę, numanomą vykdymą „paimant, </w:t>
      </w:r>
      <w:r w:rsidR="00DD2595" w:rsidRPr="00FE5E20">
        <w:rPr>
          <w:rFonts w:ascii="Times New Roman" w:hAnsi="Times New Roman"/>
          <w:sz w:val="24"/>
          <w:szCs w:val="24"/>
        </w:rPr>
        <w:t>grąžinant“ (sutarties 4.1</w:t>
      </w:r>
      <w:r w:rsidR="009328B5">
        <w:rPr>
          <w:rFonts w:ascii="Times New Roman" w:hAnsi="Times New Roman"/>
          <w:sz w:val="24"/>
          <w:szCs w:val="24"/>
        </w:rPr>
        <w:t>–</w:t>
      </w:r>
      <w:r w:rsidR="00DD2595" w:rsidRPr="00FE5E20">
        <w:rPr>
          <w:rFonts w:ascii="Times New Roman" w:hAnsi="Times New Roman"/>
          <w:sz w:val="24"/>
          <w:szCs w:val="24"/>
        </w:rPr>
        <w:t>4.3 punktai</w:t>
      </w:r>
      <w:r w:rsidRPr="00FE5E20">
        <w:rPr>
          <w:rFonts w:ascii="Times New Roman" w:hAnsi="Times New Roman"/>
          <w:sz w:val="24"/>
          <w:szCs w:val="24"/>
        </w:rPr>
        <w:t>), „paima</w:t>
      </w:r>
      <w:r w:rsidR="00DD2595" w:rsidRPr="00FE5E20">
        <w:rPr>
          <w:rFonts w:ascii="Times New Roman" w:hAnsi="Times New Roman"/>
          <w:sz w:val="24"/>
          <w:szCs w:val="24"/>
        </w:rPr>
        <w:t>mi, grąžinami“ (sutarties 4.4</w:t>
      </w:r>
      <w:r w:rsidR="009328B5">
        <w:rPr>
          <w:rFonts w:ascii="Times New Roman" w:hAnsi="Times New Roman"/>
          <w:sz w:val="24"/>
          <w:szCs w:val="24"/>
        </w:rPr>
        <w:t> </w:t>
      </w:r>
      <w:r w:rsidR="009A007E">
        <w:rPr>
          <w:rFonts w:ascii="Times New Roman" w:hAnsi="Times New Roman"/>
          <w:sz w:val="24"/>
          <w:szCs w:val="24"/>
        </w:rPr>
        <w:t>punktas</w:t>
      </w:r>
      <w:r w:rsidR="00DD2595" w:rsidRPr="00FE5E20">
        <w:rPr>
          <w:rFonts w:ascii="Times New Roman" w:hAnsi="Times New Roman"/>
          <w:sz w:val="24"/>
          <w:szCs w:val="24"/>
        </w:rPr>
        <w:t>). Sutarties 4.8 punkte</w:t>
      </w:r>
      <w:r w:rsidRPr="00FE5E20">
        <w:rPr>
          <w:rFonts w:ascii="Times New Roman" w:hAnsi="Times New Roman"/>
          <w:sz w:val="24"/>
          <w:szCs w:val="24"/>
        </w:rPr>
        <w:t xml:space="preserve"> </w:t>
      </w:r>
      <w:r w:rsidR="00D52DF0" w:rsidRPr="00FE5E20">
        <w:rPr>
          <w:rFonts w:ascii="Times New Roman" w:hAnsi="Times New Roman"/>
          <w:sz w:val="24"/>
          <w:szCs w:val="24"/>
        </w:rPr>
        <w:t>nustatyta</w:t>
      </w:r>
      <w:r w:rsidRPr="00FE5E20">
        <w:rPr>
          <w:rFonts w:ascii="Times New Roman" w:hAnsi="Times New Roman"/>
          <w:sz w:val="24"/>
          <w:szCs w:val="24"/>
        </w:rPr>
        <w:t>, kad „tuo atveju, jei dėl ligos (nedarbingumo) ar kitų objektyvių priežasčių nėra galimybės laikytis sutartos bendravimo tvarkos, dėl to prarastas laikas gali būti kompensuojamas mums susitarus dėl to laisvos formos raštišku susitarimu šioje sutartyje numatytomis ryšio priemonėmis“.</w:t>
      </w:r>
      <w:r w:rsidR="00DD2595" w:rsidRPr="00FE5E20">
        <w:rPr>
          <w:rFonts w:ascii="Times New Roman" w:hAnsi="Times New Roman"/>
          <w:sz w:val="24"/>
          <w:szCs w:val="24"/>
        </w:rPr>
        <w:t xml:space="preserve"> </w:t>
      </w:r>
      <w:r w:rsidR="00330970" w:rsidRPr="00FE5E20">
        <w:rPr>
          <w:rFonts w:ascii="Times New Roman" w:hAnsi="Times New Roman"/>
          <w:sz w:val="24"/>
          <w:szCs w:val="24"/>
        </w:rPr>
        <w:t xml:space="preserve">Skolininkas šioje byloje nuosekliai aiškino, kad teismo patvirtintą bendravimo tvarką jis suprato kaip teisę, o ne pareigą bendrauti su vaikais, remdamasis visuotinai Lietuvoje nusistovėjusia tokių sutarčių vykdymo tvarka. </w:t>
      </w:r>
      <w:r w:rsidR="00DD2595" w:rsidRPr="00FE5E20">
        <w:rPr>
          <w:rFonts w:ascii="Times New Roman" w:hAnsi="Times New Roman"/>
          <w:sz w:val="24"/>
          <w:szCs w:val="24"/>
        </w:rPr>
        <w:t>Teismas turėjo vertinti ir atsižvelgti, kaip sutartį sudaręs asmuo ją suprato ir kokie buvo jo tikrieji ketinimai (CK 6.193 straipsnio 1 dalis).</w:t>
      </w:r>
    </w:p>
    <w:p w14:paraId="5094921D" w14:textId="752253DC" w:rsidR="00DD2595" w:rsidRPr="00FE5E20" w:rsidRDefault="005145E3" w:rsidP="002F66BE">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Įstatymas neleidžia priimti sąlyginių sprendimų (CPK 267 straipsnis). Tačiau bendravimo su vaiku tvarka visada priklauso nuo tam tikrų sąlygų – pvz.</w:t>
      </w:r>
      <w:r w:rsidR="009328B5">
        <w:rPr>
          <w:rFonts w:ascii="Times New Roman" w:hAnsi="Times New Roman"/>
          <w:sz w:val="24"/>
          <w:szCs w:val="24"/>
        </w:rPr>
        <w:t>,</w:t>
      </w:r>
      <w:r w:rsidRPr="00FE5E20">
        <w:rPr>
          <w:rFonts w:ascii="Times New Roman" w:hAnsi="Times New Roman"/>
          <w:sz w:val="24"/>
          <w:szCs w:val="24"/>
        </w:rPr>
        <w:t xml:space="preserve"> bendravimas gali neįvykti dėl vaiko ar tėvo ligos ir kt. Tai taip pat patvirtina, kad bendravimo su vaiku tvarka negali būti privalomai (priverstinai) vykdytina. Bendravimas su nepilnamečiais vaikais negali būti vykdomas prievartine forma, nes tai neatitiktų vaiko interesų.</w:t>
      </w:r>
      <w:r w:rsidR="0080681E" w:rsidRPr="00FE5E20">
        <w:rPr>
          <w:rFonts w:ascii="Times New Roman" w:hAnsi="Times New Roman"/>
          <w:sz w:val="24"/>
          <w:szCs w:val="24"/>
        </w:rPr>
        <w:t xml:space="preserve"> Jokioje teisės normoje ar teismų praktikoje nenustatyta, kad atskirai gyvenančio tėvo bendravimas su nepilnamečiu vaiku būtų vykdomas priverstinai, nes neįmanoma įsivaizduoti prievartinio bendravimo</w:t>
      </w:r>
      <w:r w:rsidR="002F66BE" w:rsidRPr="00FE5E20">
        <w:rPr>
          <w:rFonts w:ascii="Times New Roman" w:hAnsi="Times New Roman"/>
          <w:sz w:val="24"/>
          <w:szCs w:val="24"/>
        </w:rPr>
        <w:t xml:space="preserve"> (CK 3.170 straipsnio 1, 2, 4 dalys, 3.175 straipsnio 2 dalis) (Lietuvos Aukščiausiojo Teismo 2014 m. spalio 24 d. nutartis civilinėje byloje Nr. 3K-3-454/2014; 2016 m. spalio 12 d. nutartis civilinėje byloje Nr. 3K-3-427-378/2016). </w:t>
      </w:r>
      <w:r w:rsidR="0080681E" w:rsidRPr="00FE5E20">
        <w:rPr>
          <w:rFonts w:ascii="Times New Roman" w:hAnsi="Times New Roman"/>
          <w:sz w:val="24"/>
          <w:szCs w:val="24"/>
        </w:rPr>
        <w:t>Akivaizdu, kad prievartinis bendravimas</w:t>
      </w:r>
      <w:r w:rsidR="009328B5">
        <w:rPr>
          <w:rFonts w:ascii="Times New Roman" w:hAnsi="Times New Roman"/>
          <w:sz w:val="24"/>
          <w:szCs w:val="24"/>
        </w:rPr>
        <w:t xml:space="preserve"> </w:t>
      </w:r>
      <w:r w:rsidR="009328B5" w:rsidRPr="00FE5E20">
        <w:rPr>
          <w:rFonts w:ascii="Times New Roman" w:hAnsi="Times New Roman"/>
          <w:sz w:val="24"/>
          <w:szCs w:val="24"/>
        </w:rPr>
        <w:t xml:space="preserve">(tokį bendravimą galima laikyti nenuoširdžiu, nedraugišku, piktu ir pan.) </w:t>
      </w:r>
      <w:r w:rsidR="0080681E" w:rsidRPr="00FE5E20">
        <w:rPr>
          <w:rFonts w:ascii="Times New Roman" w:hAnsi="Times New Roman"/>
          <w:sz w:val="24"/>
          <w:szCs w:val="24"/>
        </w:rPr>
        <w:t>neatitiktų vaikų interesų, kenktų jo psichinei sveikatai, galėtų būti laikomas netgi smurtu prieš vaiką. Kasacini</w:t>
      </w:r>
      <w:r w:rsidR="009328B5">
        <w:rPr>
          <w:rFonts w:ascii="Times New Roman" w:hAnsi="Times New Roman"/>
          <w:sz w:val="24"/>
          <w:szCs w:val="24"/>
        </w:rPr>
        <w:t>o</w:t>
      </w:r>
      <w:r w:rsidR="0080681E" w:rsidRPr="00FE5E20">
        <w:rPr>
          <w:rFonts w:ascii="Times New Roman" w:hAnsi="Times New Roman"/>
          <w:sz w:val="24"/>
          <w:szCs w:val="24"/>
        </w:rPr>
        <w:t xml:space="preserve"> teismo praktikoje taip pat ne kartą pasisakyta, kad bendravimo tvarka sudaroma nepilnamečių vaikų (o ne </w:t>
      </w:r>
      <w:r w:rsidR="001073F2">
        <w:rPr>
          <w:rFonts w:ascii="Times New Roman" w:hAnsi="Times New Roman"/>
          <w:sz w:val="24"/>
          <w:szCs w:val="24"/>
        </w:rPr>
        <w:t>vieno</w:t>
      </w:r>
      <w:r w:rsidR="001073F2" w:rsidRPr="00FE5E20">
        <w:rPr>
          <w:rFonts w:ascii="Times New Roman" w:hAnsi="Times New Roman"/>
          <w:sz w:val="24"/>
          <w:szCs w:val="24"/>
        </w:rPr>
        <w:t xml:space="preserve"> </w:t>
      </w:r>
      <w:r w:rsidR="0080681E" w:rsidRPr="00FE5E20">
        <w:rPr>
          <w:rFonts w:ascii="Times New Roman" w:hAnsi="Times New Roman"/>
          <w:sz w:val="24"/>
          <w:szCs w:val="24"/>
        </w:rPr>
        <w:t>iš vaiko tėvų) interesais.</w:t>
      </w:r>
    </w:p>
    <w:p w14:paraId="6EB64643" w14:textId="5FA5E08C" w:rsidR="005145E3" w:rsidRPr="00FE5E20" w:rsidRDefault="0080183D" w:rsidP="002828BC">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bookmarkStart w:id="50" w:name="Buk_46"/>
      <w:r w:rsidRPr="005C6E63">
        <w:rPr>
          <w:rFonts w:ascii="Times New Roman" w:hAnsi="Times New Roman"/>
          <w:sz w:val="24"/>
          <w:szCs w:val="24"/>
        </w:rPr>
        <w:lastRenderedPageBreak/>
        <w:t xml:space="preserve">D. P. </w:t>
      </w:r>
      <w:bookmarkEnd w:id="50"/>
      <w:r w:rsidR="002828BC" w:rsidRPr="00FE5E20">
        <w:rPr>
          <w:rFonts w:ascii="Times New Roman" w:hAnsi="Times New Roman"/>
          <w:sz w:val="24"/>
          <w:szCs w:val="24"/>
        </w:rPr>
        <w:t xml:space="preserve">neginčija, kad pagal CK 3.170 straipsnio 1 dalies nuostatas tėvai turi ne tik teisę, bet ir pareigą bendrauti su vaiku, dalyvauti jį auklėjant. Tačiau ši pareiga negali būti susiaurinama ir suprantama kaip konkrečios vaiko paėmimo ir grąžinimo į jo </w:t>
      </w:r>
      <w:r w:rsidR="00673928">
        <w:rPr>
          <w:rFonts w:ascii="Times New Roman" w:hAnsi="Times New Roman"/>
          <w:sz w:val="24"/>
          <w:szCs w:val="24"/>
        </w:rPr>
        <w:t>gyvenamąją vietą tvarkos vykdymas</w:t>
      </w:r>
      <w:r w:rsidR="002828BC" w:rsidRPr="00FE5E20">
        <w:rPr>
          <w:rFonts w:ascii="Times New Roman" w:hAnsi="Times New Roman"/>
          <w:sz w:val="24"/>
          <w:szCs w:val="24"/>
        </w:rPr>
        <w:t xml:space="preserve">, kadangi pati savaime tokia tvarka negali būti laikoma tinkamu bendravimo su vaiku, jo auklėjimo pareigų vykdymu (pvz., jei tėvas, paėmęs vaiką, jį skriaus, jo neprižiūrės, mokys vartoti alkoholį, keiktis, vartos smurtą ir pan., tai, savaime suprantama, jis nebus laikomas vykdančiu tėvo pareigas). Ir atvirkščiai – tinkamai tėvo pareigas galima vykdyti nepaimant vaikų iš jų gyvenamosios vietos, o bendraujant su jais kitais būdais (telefonu, laiškais ir pan.) arba netgi nebendraujant iš viso – jei pagrįstai manoma, kad toks bendravimas darytų vaikams daugiau žalos negu naudos. Šios teisės ir pareigos negali būti sutapatinamos. Net jei įstatymas </w:t>
      </w:r>
      <w:r w:rsidR="009328B5">
        <w:rPr>
          <w:rFonts w:ascii="Times New Roman" w:hAnsi="Times New Roman"/>
          <w:sz w:val="24"/>
          <w:szCs w:val="24"/>
        </w:rPr>
        <w:t>įtvirtina</w:t>
      </w:r>
      <w:r w:rsidR="002828BC" w:rsidRPr="00FE5E20">
        <w:rPr>
          <w:rFonts w:ascii="Times New Roman" w:hAnsi="Times New Roman"/>
          <w:sz w:val="24"/>
          <w:szCs w:val="24"/>
        </w:rPr>
        <w:t xml:space="preserve"> pareigą bendrauti su vaiku, ji nebūtinai turi būti </w:t>
      </w:r>
      <w:r w:rsidR="009328B5">
        <w:rPr>
          <w:rFonts w:ascii="Times New Roman" w:hAnsi="Times New Roman"/>
          <w:sz w:val="24"/>
          <w:szCs w:val="24"/>
        </w:rPr>
        <w:t>įgyvendinama</w:t>
      </w:r>
      <w:r w:rsidR="002828BC" w:rsidRPr="00FE5E20">
        <w:rPr>
          <w:rFonts w:ascii="Times New Roman" w:hAnsi="Times New Roman"/>
          <w:sz w:val="24"/>
          <w:szCs w:val="24"/>
        </w:rPr>
        <w:t xml:space="preserve"> per nustatytą bendravimo su vaiku tvarką (t. y. vaiko paėmimą iš jo gyvenamosios vietos). Todėl CK 3.170 straipsnio 1 dalies nuostata negali būti tiesiogiai siejama su taikos sutarties, kurioje nustatyta bendravimo tvarka, privalomumu ir nedaro šią sutartį patvirtinusio teismo sprendimo privalomai vykdytin</w:t>
      </w:r>
      <w:r w:rsidR="009328B5">
        <w:rPr>
          <w:rFonts w:ascii="Times New Roman" w:hAnsi="Times New Roman"/>
          <w:sz w:val="24"/>
          <w:szCs w:val="24"/>
        </w:rPr>
        <w:t>o</w:t>
      </w:r>
      <w:r w:rsidR="002828BC" w:rsidRPr="00FE5E20">
        <w:rPr>
          <w:rFonts w:ascii="Times New Roman" w:hAnsi="Times New Roman"/>
          <w:sz w:val="24"/>
          <w:szCs w:val="24"/>
        </w:rPr>
        <w:t>.</w:t>
      </w:r>
    </w:p>
    <w:p w14:paraId="61B26F79" w14:textId="11780668" w:rsidR="00CD7B49" w:rsidRPr="00FE5E20" w:rsidRDefault="00CD7B49" w:rsidP="00CD7B49">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FE5E20">
        <w:rPr>
          <w:rFonts w:ascii="Times New Roman" w:hAnsi="Times New Roman"/>
          <w:sz w:val="24"/>
          <w:szCs w:val="24"/>
        </w:rPr>
        <w:t xml:space="preserve">Įstatymas šios kategorijos bylose nustato specifinę sankciją už teismo sprendimo nevykdymą, t. y. ne baudą (CPK 771 straipsnio 5 dalis), o tėvo valdžios apribojimą (Lietuvos Aukščiausiojo Teismo 2016 m. lapkričio 25 d. nutartis civilinėje byloje Nr. e3K-3-487-969/2016; 2018 m. kovo 7 d. nutartis civilinėje byloje Nr. e3K-3-82-687/2018). Dėl to teismas skirti baudos negalėjo, nes bauda yra sankcija, motyvuojanti skolininką kuo greičiau įvykdyti jam paskirtą įpareigojimą, verčianti bendrauti to tarpusavyje nenorinčius  tėvą ir vaikus, taip sukeliant pavojų vaikų saugumui, sveikatai, t. y. pažeidžiant nepilnamečių vaikų interesus. </w:t>
      </w:r>
      <w:r w:rsidR="009F6506">
        <w:rPr>
          <w:rFonts w:ascii="Times New Roman" w:hAnsi="Times New Roman"/>
          <w:sz w:val="24"/>
          <w:szCs w:val="24"/>
        </w:rPr>
        <w:t>T</w:t>
      </w:r>
      <w:r w:rsidRPr="00FE5E20">
        <w:rPr>
          <w:rFonts w:ascii="Times New Roman" w:hAnsi="Times New Roman"/>
          <w:sz w:val="24"/>
          <w:szCs w:val="24"/>
        </w:rPr>
        <w:t>eismas turėjo išaiškinti suinteresuotam asmeniui (išieškotojai) jos teisę kreiptis į teismą dėl tėvo valdžios apribojimo arba pats inicijuoti tokį procesą.</w:t>
      </w:r>
    </w:p>
    <w:p w14:paraId="156B6DF8" w14:textId="77777777" w:rsidR="00CF3A44" w:rsidRPr="00FE5E20" w:rsidRDefault="00E1126E" w:rsidP="00CF3A44">
      <w:pPr>
        <w:pStyle w:val="Sraopastraipa"/>
        <w:numPr>
          <w:ilvl w:val="0"/>
          <w:numId w:val="1"/>
        </w:numPr>
        <w:spacing w:after="120" w:line="240" w:lineRule="auto"/>
        <w:contextualSpacing w:val="0"/>
        <w:jc w:val="both"/>
        <w:rPr>
          <w:rFonts w:ascii="Times New Roman" w:hAnsi="Times New Roman"/>
          <w:iCs/>
          <w:sz w:val="24"/>
          <w:szCs w:val="24"/>
        </w:rPr>
      </w:pPr>
      <w:r w:rsidRPr="00FE5E20">
        <w:rPr>
          <w:rFonts w:ascii="Times New Roman" w:hAnsi="Times New Roman"/>
          <w:sz w:val="24"/>
          <w:szCs w:val="24"/>
        </w:rPr>
        <w:t>S</w:t>
      </w:r>
      <w:r w:rsidR="00CF3A44" w:rsidRPr="00FE5E20">
        <w:rPr>
          <w:rFonts w:ascii="Times New Roman" w:hAnsi="Times New Roman"/>
          <w:sz w:val="24"/>
          <w:szCs w:val="24"/>
        </w:rPr>
        <w:t xml:space="preserve">uinteresuotas asmuo </w:t>
      </w:r>
      <w:r w:rsidRPr="00FE5E20">
        <w:rPr>
          <w:rFonts w:ascii="Times New Roman" w:hAnsi="Times New Roman"/>
          <w:sz w:val="24"/>
          <w:szCs w:val="24"/>
        </w:rPr>
        <w:t xml:space="preserve">antstolė B. </w:t>
      </w:r>
      <w:proofErr w:type="spellStart"/>
      <w:r w:rsidRPr="00FE5E20">
        <w:rPr>
          <w:rFonts w:ascii="Times New Roman" w:hAnsi="Times New Roman"/>
          <w:sz w:val="24"/>
          <w:szCs w:val="24"/>
        </w:rPr>
        <w:t>Palavinskienė</w:t>
      </w:r>
      <w:proofErr w:type="spellEnd"/>
      <w:r w:rsidRPr="00FE5E20">
        <w:rPr>
          <w:rFonts w:ascii="Times New Roman" w:hAnsi="Times New Roman"/>
          <w:sz w:val="24"/>
          <w:szCs w:val="24"/>
        </w:rPr>
        <w:t xml:space="preserve"> </w:t>
      </w:r>
      <w:r w:rsidR="00CF3A44" w:rsidRPr="00FE5E20">
        <w:rPr>
          <w:rFonts w:ascii="Times New Roman" w:hAnsi="Times New Roman"/>
          <w:iCs/>
          <w:sz w:val="24"/>
          <w:szCs w:val="24"/>
        </w:rPr>
        <w:t>atsiliepimu į kasacinį skundą prašo</w:t>
      </w:r>
      <w:r w:rsidRPr="00FE5E20">
        <w:rPr>
          <w:rFonts w:ascii="Times New Roman" w:hAnsi="Times New Roman"/>
          <w:iCs/>
          <w:sz w:val="24"/>
          <w:szCs w:val="24"/>
        </w:rPr>
        <w:t xml:space="preserve"> </w:t>
      </w:r>
      <w:r w:rsidR="00870582" w:rsidRPr="00FE5E20">
        <w:rPr>
          <w:rFonts w:ascii="Times New Roman" w:hAnsi="Times New Roman"/>
          <w:iCs/>
          <w:sz w:val="24"/>
          <w:szCs w:val="24"/>
        </w:rPr>
        <w:t>kasacinį skundą atmesti</w:t>
      </w:r>
      <w:r w:rsidR="00CF3A44" w:rsidRPr="00FE5E20">
        <w:rPr>
          <w:rFonts w:ascii="Times New Roman" w:hAnsi="Times New Roman"/>
          <w:sz w:val="24"/>
          <w:szCs w:val="24"/>
        </w:rPr>
        <w:t>. Atsiliepime nurodomi šie argumentai:</w:t>
      </w:r>
    </w:p>
    <w:p w14:paraId="556683FB" w14:textId="0FB6CA6E" w:rsidR="00CF3A44" w:rsidRPr="00FE5E20" w:rsidRDefault="00CF3A44" w:rsidP="00BE5FE3">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sz w:val="24"/>
          <w:szCs w:val="24"/>
        </w:rPr>
        <w:t xml:space="preserve"> </w:t>
      </w:r>
      <w:r w:rsidR="00BE5FE3" w:rsidRPr="00FE5E20">
        <w:rPr>
          <w:rFonts w:ascii="Times New Roman" w:hAnsi="Times New Roman"/>
          <w:sz w:val="24"/>
          <w:szCs w:val="24"/>
        </w:rPr>
        <w:t>Nustačius, kad skolininkas sistemingai nevykdo teismo vykdomajame dokumente ir jo pagrindu priimtuose antstolės patvarkymuose nurodytų įpareigojimų</w:t>
      </w:r>
      <w:r w:rsidR="009F6506">
        <w:rPr>
          <w:rFonts w:ascii="Times New Roman" w:hAnsi="Times New Roman"/>
          <w:sz w:val="24"/>
          <w:szCs w:val="24"/>
        </w:rPr>
        <w:t>,</w:t>
      </w:r>
      <w:r w:rsidR="009A007E">
        <w:rPr>
          <w:rFonts w:ascii="Times New Roman" w:hAnsi="Times New Roman"/>
          <w:sz w:val="24"/>
          <w:szCs w:val="24"/>
        </w:rPr>
        <w:t xml:space="preserve"> 2018 m. birželio </w:t>
      </w:r>
      <w:r w:rsidR="00BE5FE3" w:rsidRPr="00FE5E20">
        <w:rPr>
          <w:rFonts w:ascii="Times New Roman" w:hAnsi="Times New Roman"/>
          <w:sz w:val="24"/>
          <w:szCs w:val="24"/>
        </w:rPr>
        <w:t>27</w:t>
      </w:r>
      <w:r w:rsidR="009F6506">
        <w:rPr>
          <w:rFonts w:ascii="Times New Roman" w:hAnsi="Times New Roman"/>
          <w:sz w:val="24"/>
          <w:szCs w:val="24"/>
        </w:rPr>
        <w:t> </w:t>
      </w:r>
      <w:r w:rsidR="00BE5FE3" w:rsidRPr="00FE5E20">
        <w:rPr>
          <w:rFonts w:ascii="Times New Roman" w:hAnsi="Times New Roman"/>
          <w:sz w:val="24"/>
          <w:szCs w:val="24"/>
        </w:rPr>
        <w:t xml:space="preserve">d. buvo surašytas Sprendimų vykdymo instrukcijoje įtvirtintos formos aktas, kuriuo teismo buvo paprašyta išspręsti sprendimo vykdymo tvarkos pakeitimo klausimą bei </w:t>
      </w:r>
      <w:r w:rsidR="009F6506">
        <w:rPr>
          <w:rFonts w:ascii="Times New Roman" w:hAnsi="Times New Roman"/>
          <w:sz w:val="24"/>
          <w:szCs w:val="24"/>
        </w:rPr>
        <w:t>savo</w:t>
      </w:r>
      <w:r w:rsidR="00BE5FE3" w:rsidRPr="00FE5E20">
        <w:rPr>
          <w:rFonts w:ascii="Times New Roman" w:hAnsi="Times New Roman"/>
          <w:sz w:val="24"/>
          <w:szCs w:val="24"/>
        </w:rPr>
        <w:t xml:space="preserve"> nuožiūra skirti skolininkui tinkamo dydžio baudą (CPK 771 straipsnio 3, 6 dalys). Vykdant tokio pobūdžio vykdomąjį dokumentą, t. y. įpareigojant asmenį atlikti veiksmus, kitų procesinių priemonių, kaip tik nurodytų CPK 771 straipsnyje, antstolis neturi teisės atlikti.</w:t>
      </w:r>
    </w:p>
    <w:p w14:paraId="58E2198F" w14:textId="695C15DB" w:rsidR="00CF3A44" w:rsidRPr="00FE5E20" w:rsidRDefault="00262F59" w:rsidP="00262F59">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iCs/>
          <w:sz w:val="24"/>
          <w:szCs w:val="24"/>
        </w:rPr>
        <w:t>Sprendimų vykdymo instrukcijos 25 punkte yra aptarta atvirkštinė situacija (nei susiklostė nagrinėjamoje byloje), kai skolininkas išieškotojui trukdo matytis su vaikais, o teismo priimtame vykdomajame dokumente nėra nustatyta konkreti matymosi ir bendravimo tvarka. Tokiose bylos</w:t>
      </w:r>
      <w:r w:rsidR="009F6506">
        <w:rPr>
          <w:rFonts w:ascii="Times New Roman" w:hAnsi="Times New Roman"/>
          <w:iCs/>
          <w:sz w:val="24"/>
          <w:szCs w:val="24"/>
        </w:rPr>
        <w:t>e</w:t>
      </w:r>
      <w:r w:rsidRPr="00FE5E20">
        <w:rPr>
          <w:rFonts w:ascii="Times New Roman" w:hAnsi="Times New Roman"/>
          <w:iCs/>
          <w:sz w:val="24"/>
          <w:szCs w:val="24"/>
        </w:rPr>
        <w:t xml:space="preserve"> vaiko teisių priežiūros specialistai į procesą įtraukiami tam, kad būtų maksimaliai užtikrinamos vaiko teisės, </w:t>
      </w:r>
      <w:proofErr w:type="spellStart"/>
      <w:r w:rsidRPr="00FE5E20">
        <w:rPr>
          <w:rFonts w:ascii="Times New Roman" w:hAnsi="Times New Roman"/>
          <w:iCs/>
          <w:sz w:val="24"/>
          <w:szCs w:val="24"/>
        </w:rPr>
        <w:t>prez</w:t>
      </w:r>
      <w:r w:rsidR="00081208">
        <w:rPr>
          <w:rFonts w:ascii="Times New Roman" w:hAnsi="Times New Roman"/>
          <w:iCs/>
          <w:sz w:val="24"/>
          <w:szCs w:val="24"/>
        </w:rPr>
        <w:t>i</w:t>
      </w:r>
      <w:r w:rsidRPr="00FE5E20">
        <w:rPr>
          <w:rFonts w:ascii="Times New Roman" w:hAnsi="Times New Roman"/>
          <w:iCs/>
          <w:sz w:val="24"/>
          <w:szCs w:val="24"/>
        </w:rPr>
        <w:t>umuo</w:t>
      </w:r>
      <w:r w:rsidR="00FA1AED">
        <w:rPr>
          <w:rFonts w:ascii="Times New Roman" w:hAnsi="Times New Roman"/>
          <w:iCs/>
          <w:sz w:val="24"/>
          <w:szCs w:val="24"/>
        </w:rPr>
        <w:t>j</w:t>
      </w:r>
      <w:r w:rsidRPr="00FE5E20">
        <w:rPr>
          <w:rFonts w:ascii="Times New Roman" w:hAnsi="Times New Roman"/>
          <w:iCs/>
          <w:sz w:val="24"/>
          <w:szCs w:val="24"/>
        </w:rPr>
        <w:t>ant</w:t>
      </w:r>
      <w:proofErr w:type="spellEnd"/>
      <w:r w:rsidRPr="00FE5E20">
        <w:rPr>
          <w:rFonts w:ascii="Times New Roman" w:hAnsi="Times New Roman"/>
          <w:iCs/>
          <w:sz w:val="24"/>
          <w:szCs w:val="24"/>
        </w:rPr>
        <w:t xml:space="preserve">, kad vienas iš tėvų trukdo vaikui bendrauti su kitu tėvu. </w:t>
      </w:r>
      <w:r w:rsidR="00CF3A44" w:rsidRPr="00FE5E20">
        <w:rPr>
          <w:rFonts w:ascii="Times New Roman" w:hAnsi="Times New Roman"/>
          <w:iCs/>
          <w:sz w:val="24"/>
          <w:szCs w:val="24"/>
        </w:rPr>
        <w:t xml:space="preserve"> </w:t>
      </w:r>
    </w:p>
    <w:p w14:paraId="74FB79EF" w14:textId="26A57FE5" w:rsidR="00CF3A44" w:rsidRPr="00FE5E20" w:rsidRDefault="00CF3A44" w:rsidP="00262F59">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sz w:val="24"/>
          <w:szCs w:val="24"/>
        </w:rPr>
        <w:t xml:space="preserve"> </w:t>
      </w:r>
      <w:r w:rsidR="00262F59" w:rsidRPr="00FE5E20">
        <w:rPr>
          <w:rFonts w:ascii="Times New Roman" w:hAnsi="Times New Roman"/>
          <w:sz w:val="24"/>
          <w:szCs w:val="24"/>
        </w:rPr>
        <w:t xml:space="preserve">Kasaciniame skunde nepagrįstai nurodyta, kad CPK 771 straipsnyje nustatyta tvarka kreiptis į teismą antstolis gali tik tuomet, kai skolininkas nevykdo ne teismo vykdomajame dokumente nustatyto įpareigojimo, o antstolio surašyto sprendimo dėl vykdymo tvarkos. Skunde nurodyta tvarka yra taikoma tuomet, kai teismo vykdomasis dokumentas vykdomas siekiant apginti vieno iš tėvų teisę bendrauti su vaikais (atvirkštinė situacija nagrinėjamai) </w:t>
      </w:r>
      <w:r w:rsidR="009F6506">
        <w:rPr>
          <w:rFonts w:ascii="Times New Roman" w:hAnsi="Times New Roman"/>
          <w:sz w:val="24"/>
          <w:szCs w:val="24"/>
        </w:rPr>
        <w:t>ir kai</w:t>
      </w:r>
      <w:r w:rsidR="00262F59" w:rsidRPr="00FE5E20">
        <w:rPr>
          <w:rFonts w:ascii="Times New Roman" w:hAnsi="Times New Roman"/>
          <w:sz w:val="24"/>
          <w:szCs w:val="24"/>
        </w:rPr>
        <w:t xml:space="preserve"> teismas tik abstrakčiai, nedetalizuo</w:t>
      </w:r>
      <w:r w:rsidR="009F6506">
        <w:rPr>
          <w:rFonts w:ascii="Times New Roman" w:hAnsi="Times New Roman"/>
          <w:sz w:val="24"/>
          <w:szCs w:val="24"/>
        </w:rPr>
        <w:t>damas</w:t>
      </w:r>
      <w:r w:rsidR="00262F59" w:rsidRPr="00FE5E20">
        <w:rPr>
          <w:rFonts w:ascii="Times New Roman" w:hAnsi="Times New Roman"/>
          <w:sz w:val="24"/>
          <w:szCs w:val="24"/>
        </w:rPr>
        <w:t xml:space="preserve"> konkrečios matymosi tvarkos, įtvirtina tokią teisę. Nagrinėjamu atveju vykdomajame dokumente yra išdėstyta aiški matymosi su vaikais tvarka, kurią skolininkas patvirtino kaip tinkamą, pasirašydamas taikos sutartį.</w:t>
      </w:r>
    </w:p>
    <w:p w14:paraId="6E81B0BF" w14:textId="3628389A" w:rsidR="00262F59" w:rsidRPr="00FE5E20" w:rsidRDefault="0005483D" w:rsidP="0005483D">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iCs/>
          <w:sz w:val="24"/>
          <w:szCs w:val="24"/>
        </w:rPr>
        <w:lastRenderedPageBreak/>
        <w:t xml:space="preserve">Patenkinus kasacinį skundą būtų sukurtas precedentas, leidžiantis antstoliui pažeisti </w:t>
      </w:r>
      <w:r w:rsidRPr="00FE5E20">
        <w:rPr>
          <w:rFonts w:ascii="Times New Roman" w:hAnsi="Times New Roman"/>
          <w:i/>
          <w:iCs/>
          <w:sz w:val="24"/>
          <w:szCs w:val="24"/>
        </w:rPr>
        <w:t xml:space="preserve">ultra </w:t>
      </w:r>
      <w:proofErr w:type="spellStart"/>
      <w:r w:rsidRPr="00FE5E20">
        <w:rPr>
          <w:rFonts w:ascii="Times New Roman" w:hAnsi="Times New Roman"/>
          <w:i/>
          <w:iCs/>
          <w:sz w:val="24"/>
          <w:szCs w:val="24"/>
        </w:rPr>
        <w:t>vires</w:t>
      </w:r>
      <w:proofErr w:type="spellEnd"/>
      <w:r w:rsidRPr="00FE5E20">
        <w:rPr>
          <w:rFonts w:ascii="Times New Roman" w:hAnsi="Times New Roman"/>
          <w:iCs/>
          <w:sz w:val="24"/>
          <w:szCs w:val="24"/>
        </w:rPr>
        <w:t xml:space="preserve"> doktriną ir C</w:t>
      </w:r>
      <w:r w:rsidR="0001204E">
        <w:rPr>
          <w:rFonts w:ascii="Times New Roman" w:hAnsi="Times New Roman"/>
          <w:iCs/>
          <w:sz w:val="24"/>
          <w:szCs w:val="24"/>
        </w:rPr>
        <w:t>PK 771 straipsnį, įpareigojant</w:t>
      </w:r>
      <w:r w:rsidRPr="00FE5E20">
        <w:rPr>
          <w:rFonts w:ascii="Times New Roman" w:hAnsi="Times New Roman"/>
          <w:iCs/>
          <w:sz w:val="24"/>
          <w:szCs w:val="24"/>
        </w:rPr>
        <w:t xml:space="preserve"> antstolį, esant atitinkamoms aplinkybėms, vertinti bei keisti teismo išduoto vykdomojo dokumento turinį, jį siaurinant arba plečiant.</w:t>
      </w:r>
    </w:p>
    <w:p w14:paraId="00667106" w14:textId="1E227ADB" w:rsidR="00F73C22" w:rsidRPr="00FE5E20" w:rsidRDefault="00EB6570" w:rsidP="00EB6570">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iCs/>
          <w:sz w:val="24"/>
          <w:szCs w:val="24"/>
        </w:rPr>
        <w:t xml:space="preserve">Pareiga </w:t>
      </w:r>
      <w:r w:rsidR="0001204E">
        <w:rPr>
          <w:rFonts w:ascii="Times New Roman" w:hAnsi="Times New Roman"/>
          <w:iCs/>
          <w:sz w:val="24"/>
          <w:szCs w:val="24"/>
        </w:rPr>
        <w:t xml:space="preserve">tėvui rūpintis </w:t>
      </w:r>
      <w:r w:rsidR="00BD1677">
        <w:rPr>
          <w:rFonts w:ascii="Times New Roman" w:hAnsi="Times New Roman"/>
          <w:iCs/>
          <w:sz w:val="24"/>
          <w:szCs w:val="24"/>
        </w:rPr>
        <w:t xml:space="preserve">vaikais </w:t>
      </w:r>
      <w:r w:rsidR="0001204E">
        <w:rPr>
          <w:rFonts w:ascii="Times New Roman" w:hAnsi="Times New Roman"/>
          <w:iCs/>
          <w:sz w:val="24"/>
          <w:szCs w:val="24"/>
        </w:rPr>
        <w:t xml:space="preserve">bei auklėti </w:t>
      </w:r>
      <w:r w:rsidR="00BD1677">
        <w:rPr>
          <w:rFonts w:ascii="Times New Roman" w:hAnsi="Times New Roman"/>
          <w:iCs/>
          <w:sz w:val="24"/>
          <w:szCs w:val="24"/>
        </w:rPr>
        <w:t xml:space="preserve">juos </w:t>
      </w:r>
      <w:r w:rsidRPr="00FE5E20">
        <w:rPr>
          <w:rFonts w:ascii="Times New Roman" w:hAnsi="Times New Roman"/>
          <w:iCs/>
          <w:sz w:val="24"/>
          <w:szCs w:val="24"/>
        </w:rPr>
        <w:t xml:space="preserve">įtvirtinta </w:t>
      </w:r>
      <w:r w:rsidR="009F6506">
        <w:rPr>
          <w:rFonts w:ascii="Times New Roman" w:hAnsi="Times New Roman"/>
          <w:iCs/>
          <w:sz w:val="24"/>
          <w:szCs w:val="24"/>
        </w:rPr>
        <w:t xml:space="preserve">Lietuvos Respublikos </w:t>
      </w:r>
      <w:r w:rsidRPr="00FE5E20">
        <w:rPr>
          <w:rFonts w:ascii="Times New Roman" w:hAnsi="Times New Roman"/>
          <w:iCs/>
          <w:sz w:val="24"/>
          <w:szCs w:val="24"/>
        </w:rPr>
        <w:t xml:space="preserve">Konstitucijos 38 straipsnyje, CK 3.165 straipsnyje. </w:t>
      </w:r>
      <w:r w:rsidR="00BD1677">
        <w:rPr>
          <w:rFonts w:ascii="Times New Roman" w:hAnsi="Times New Roman"/>
          <w:iCs/>
          <w:sz w:val="24"/>
          <w:szCs w:val="24"/>
        </w:rPr>
        <w:t>Tai n</w:t>
      </w:r>
      <w:r w:rsidRPr="00FE5E20">
        <w:rPr>
          <w:rFonts w:ascii="Times New Roman" w:hAnsi="Times New Roman"/>
          <w:iCs/>
          <w:sz w:val="24"/>
          <w:szCs w:val="24"/>
        </w:rPr>
        <w:t xml:space="preserve">e tik pareiga išlaikyti savo vaiką materialiai (ką skolininkas daro), </w:t>
      </w:r>
      <w:r w:rsidR="009F6506">
        <w:rPr>
          <w:rFonts w:ascii="Times New Roman" w:hAnsi="Times New Roman"/>
          <w:iCs/>
          <w:sz w:val="24"/>
          <w:szCs w:val="24"/>
        </w:rPr>
        <w:t>bet</w:t>
      </w:r>
      <w:r w:rsidRPr="00FE5E20">
        <w:rPr>
          <w:rFonts w:ascii="Times New Roman" w:hAnsi="Times New Roman"/>
          <w:iCs/>
          <w:sz w:val="24"/>
          <w:szCs w:val="24"/>
        </w:rPr>
        <w:t xml:space="preserve"> ir tiesioginė pareiga auklėti vaiką, t. y. sistemingais nurodymais, pamokymais ar kitais veikimais ugdyti žmogaus įpročius, valią, jausmus ir pan. Skolininkas akivaizdžiai siekia išvengti pareigos auklėti, lankyti </w:t>
      </w:r>
      <w:r w:rsidR="009F6506">
        <w:rPr>
          <w:rFonts w:ascii="Times New Roman" w:hAnsi="Times New Roman"/>
          <w:iCs/>
          <w:sz w:val="24"/>
          <w:szCs w:val="24"/>
        </w:rPr>
        <w:t>vaiku</w:t>
      </w:r>
      <w:r w:rsidR="009F6506" w:rsidRPr="00FE5E20">
        <w:rPr>
          <w:rFonts w:ascii="Times New Roman" w:hAnsi="Times New Roman"/>
          <w:iCs/>
          <w:sz w:val="24"/>
          <w:szCs w:val="24"/>
        </w:rPr>
        <w:t xml:space="preserve">s </w:t>
      </w:r>
      <w:r w:rsidRPr="00FE5E20">
        <w:rPr>
          <w:rFonts w:ascii="Times New Roman" w:hAnsi="Times New Roman"/>
          <w:iCs/>
          <w:sz w:val="24"/>
          <w:szCs w:val="24"/>
        </w:rPr>
        <w:t>bei bendrauti su</w:t>
      </w:r>
      <w:r w:rsidR="009F6506">
        <w:rPr>
          <w:rFonts w:ascii="Times New Roman" w:hAnsi="Times New Roman"/>
          <w:iCs/>
          <w:sz w:val="24"/>
          <w:szCs w:val="24"/>
        </w:rPr>
        <w:t xml:space="preserve"> jais</w:t>
      </w:r>
      <w:r w:rsidRPr="00FE5E20">
        <w:rPr>
          <w:rFonts w:ascii="Times New Roman" w:hAnsi="Times New Roman"/>
          <w:iCs/>
          <w:sz w:val="24"/>
          <w:szCs w:val="24"/>
        </w:rPr>
        <w:t xml:space="preserve">, tai, </w:t>
      </w:r>
      <w:r w:rsidR="009F6506">
        <w:rPr>
          <w:rFonts w:ascii="Times New Roman" w:hAnsi="Times New Roman"/>
          <w:iCs/>
          <w:sz w:val="24"/>
          <w:szCs w:val="24"/>
        </w:rPr>
        <w:t>kaip jis pats teigia</w:t>
      </w:r>
      <w:r w:rsidRPr="00FE5E20">
        <w:rPr>
          <w:rFonts w:ascii="Times New Roman" w:hAnsi="Times New Roman"/>
          <w:iCs/>
          <w:sz w:val="24"/>
          <w:szCs w:val="24"/>
        </w:rPr>
        <w:t>, kompensuodamas materialiniu išlaikymu.</w:t>
      </w:r>
    </w:p>
    <w:p w14:paraId="750A9A5D" w14:textId="26EABE9E" w:rsidR="00EB6570" w:rsidRPr="00FE5E20" w:rsidRDefault="00BC55BA" w:rsidP="008F3A40">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iCs/>
          <w:sz w:val="24"/>
          <w:szCs w:val="24"/>
        </w:rPr>
        <w:t>CK 3.159 straipsnyje nustatyta</w:t>
      </w:r>
      <w:r w:rsidR="008F3A40" w:rsidRPr="00FE5E20">
        <w:rPr>
          <w:rFonts w:ascii="Times New Roman" w:hAnsi="Times New Roman"/>
          <w:iCs/>
          <w:sz w:val="24"/>
          <w:szCs w:val="24"/>
        </w:rPr>
        <w:t>, kad tėvo ar motinos atsisakymas nuo teis</w:t>
      </w:r>
      <w:r w:rsidRPr="00FE5E20">
        <w:rPr>
          <w:rFonts w:ascii="Times New Roman" w:hAnsi="Times New Roman"/>
          <w:iCs/>
          <w:sz w:val="24"/>
          <w:szCs w:val="24"/>
        </w:rPr>
        <w:t>ių ir pareigų</w:t>
      </w:r>
      <w:r w:rsidR="008F3A40" w:rsidRPr="00FE5E20">
        <w:rPr>
          <w:rFonts w:ascii="Times New Roman" w:hAnsi="Times New Roman"/>
          <w:iCs/>
          <w:sz w:val="24"/>
          <w:szCs w:val="24"/>
        </w:rPr>
        <w:t xml:space="preserve"> savo nepilnamečiams vaikams negalioja. </w:t>
      </w:r>
      <w:r w:rsidRPr="00FE5E20">
        <w:rPr>
          <w:rFonts w:ascii="Times New Roman" w:hAnsi="Times New Roman"/>
          <w:iCs/>
          <w:sz w:val="24"/>
          <w:szCs w:val="24"/>
        </w:rPr>
        <w:t>CK 3.161 straipsnio 3 dalyje</w:t>
      </w:r>
      <w:r w:rsidR="008F3A40" w:rsidRPr="00FE5E20">
        <w:rPr>
          <w:rFonts w:ascii="Times New Roman" w:hAnsi="Times New Roman"/>
          <w:iCs/>
          <w:sz w:val="24"/>
          <w:szCs w:val="24"/>
        </w:rPr>
        <w:t xml:space="preserve"> įstatymo leidėjas įtvirtino neginčijamas vaiko teises į abiejų tėvų auklėjimą bei bendravimą</w:t>
      </w:r>
      <w:r w:rsidR="009F6506">
        <w:rPr>
          <w:rFonts w:ascii="Times New Roman" w:hAnsi="Times New Roman"/>
          <w:iCs/>
          <w:sz w:val="24"/>
          <w:szCs w:val="24"/>
        </w:rPr>
        <w:t>,</w:t>
      </w:r>
      <w:r w:rsidR="008F3A40" w:rsidRPr="00FE5E20">
        <w:rPr>
          <w:rFonts w:ascii="Times New Roman" w:hAnsi="Times New Roman"/>
          <w:iCs/>
          <w:sz w:val="24"/>
          <w:szCs w:val="24"/>
        </w:rPr>
        <w:t xml:space="preserve"> nesvarbu, ar tėvai gyvena kartu, ar skyrium. Vaiko teisė į bendravimą su ab</w:t>
      </w:r>
      <w:r w:rsidR="009F6506">
        <w:rPr>
          <w:rFonts w:ascii="Times New Roman" w:hAnsi="Times New Roman"/>
          <w:iCs/>
          <w:sz w:val="24"/>
          <w:szCs w:val="24"/>
        </w:rPr>
        <w:t>iem</w:t>
      </w:r>
      <w:r w:rsidR="008F3A40" w:rsidRPr="00FE5E20">
        <w:rPr>
          <w:rFonts w:ascii="Times New Roman" w:hAnsi="Times New Roman"/>
          <w:iCs/>
          <w:sz w:val="24"/>
          <w:szCs w:val="24"/>
        </w:rPr>
        <w:t xml:space="preserve"> tėvais išskiriama ir </w:t>
      </w:r>
      <w:r w:rsidRPr="00FE5E20">
        <w:rPr>
          <w:rFonts w:ascii="Times New Roman" w:hAnsi="Times New Roman"/>
          <w:iCs/>
          <w:sz w:val="24"/>
          <w:szCs w:val="24"/>
        </w:rPr>
        <w:t>CK 3.170</w:t>
      </w:r>
      <w:r w:rsidR="009F6506">
        <w:rPr>
          <w:rFonts w:ascii="Times New Roman" w:hAnsi="Times New Roman"/>
          <w:iCs/>
          <w:sz w:val="24"/>
          <w:szCs w:val="24"/>
        </w:rPr>
        <w:t> </w:t>
      </w:r>
      <w:r w:rsidRPr="00FE5E20">
        <w:rPr>
          <w:rFonts w:ascii="Times New Roman" w:hAnsi="Times New Roman"/>
          <w:iCs/>
          <w:sz w:val="24"/>
          <w:szCs w:val="24"/>
        </w:rPr>
        <w:t>straipsnio 1 dalyje</w:t>
      </w:r>
      <w:r w:rsidR="008F3A40" w:rsidRPr="00FE5E20">
        <w:rPr>
          <w:rFonts w:ascii="Times New Roman" w:hAnsi="Times New Roman"/>
          <w:iCs/>
          <w:sz w:val="24"/>
          <w:szCs w:val="24"/>
        </w:rPr>
        <w:t xml:space="preserve">. </w:t>
      </w:r>
      <w:r w:rsidR="00B8329E" w:rsidRPr="00FE5E20">
        <w:rPr>
          <w:rFonts w:ascii="Times New Roman" w:hAnsi="Times New Roman"/>
          <w:iCs/>
          <w:sz w:val="24"/>
          <w:szCs w:val="24"/>
        </w:rPr>
        <w:t xml:space="preserve">Skolininkas </w:t>
      </w:r>
      <w:r w:rsidR="008F3A40" w:rsidRPr="00FE5E20">
        <w:rPr>
          <w:rFonts w:ascii="Times New Roman" w:hAnsi="Times New Roman"/>
          <w:iCs/>
          <w:sz w:val="24"/>
          <w:szCs w:val="24"/>
        </w:rPr>
        <w:t>siekia pažeisti savo paties vaikams įstatymu suteiktas teises į tinkamą bei nenutrūkstamą b</w:t>
      </w:r>
      <w:r w:rsidR="00B8329E" w:rsidRPr="00FE5E20">
        <w:rPr>
          <w:rFonts w:ascii="Times New Roman" w:hAnsi="Times New Roman"/>
          <w:iCs/>
          <w:sz w:val="24"/>
          <w:szCs w:val="24"/>
        </w:rPr>
        <w:t xml:space="preserve">endravimą su </w:t>
      </w:r>
      <w:r w:rsidR="00BD1677">
        <w:rPr>
          <w:rFonts w:ascii="Times New Roman" w:hAnsi="Times New Roman"/>
          <w:iCs/>
          <w:sz w:val="24"/>
          <w:szCs w:val="24"/>
        </w:rPr>
        <w:t>juo</w:t>
      </w:r>
      <w:r w:rsidR="00B8329E" w:rsidRPr="00FE5E20">
        <w:rPr>
          <w:rFonts w:ascii="Times New Roman" w:hAnsi="Times New Roman"/>
          <w:iCs/>
          <w:sz w:val="24"/>
          <w:szCs w:val="24"/>
        </w:rPr>
        <w:t xml:space="preserve">, prioritetą </w:t>
      </w:r>
      <w:r w:rsidR="008F3A40" w:rsidRPr="00FE5E20">
        <w:rPr>
          <w:rFonts w:ascii="Times New Roman" w:hAnsi="Times New Roman"/>
          <w:iCs/>
          <w:sz w:val="24"/>
          <w:szCs w:val="24"/>
        </w:rPr>
        <w:t>teikdamas savo, o ne vaikų interesams.</w:t>
      </w:r>
    </w:p>
    <w:p w14:paraId="32D0E1EA" w14:textId="720CB7A3" w:rsidR="008F3A40" w:rsidRPr="00FE5E20" w:rsidRDefault="00966563" w:rsidP="00966563">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iCs/>
          <w:sz w:val="24"/>
          <w:szCs w:val="24"/>
        </w:rPr>
        <w:t xml:space="preserve">Patenkinus kasacinį skundą būtų suformuotas precedentas, tėvo bendravimą su vaiku įtvirtinant kaip teisę, o ne </w:t>
      </w:r>
      <w:r w:rsidR="009F6506">
        <w:rPr>
          <w:rFonts w:ascii="Times New Roman" w:hAnsi="Times New Roman"/>
          <w:iCs/>
          <w:sz w:val="24"/>
          <w:szCs w:val="24"/>
        </w:rPr>
        <w:t xml:space="preserve">kaip </w:t>
      </w:r>
      <w:r w:rsidRPr="00FE5E20">
        <w:rPr>
          <w:rFonts w:ascii="Times New Roman" w:hAnsi="Times New Roman"/>
          <w:iCs/>
          <w:sz w:val="24"/>
          <w:szCs w:val="24"/>
        </w:rPr>
        <w:t xml:space="preserve">pareigą. Tokiu atveju būtų pažeidžiami interesai asmens, su kuriuo yra nustatyta vaikų gyvenamoji vieta, nes pareiga </w:t>
      </w:r>
      <w:r w:rsidR="00BD1677">
        <w:rPr>
          <w:rFonts w:ascii="Times New Roman" w:hAnsi="Times New Roman"/>
          <w:iCs/>
          <w:sz w:val="24"/>
          <w:szCs w:val="24"/>
        </w:rPr>
        <w:t>tokiam asmeniui</w:t>
      </w:r>
      <w:r w:rsidR="00BD1677" w:rsidRPr="00FE5E20">
        <w:rPr>
          <w:rFonts w:ascii="Times New Roman" w:hAnsi="Times New Roman"/>
          <w:iCs/>
          <w:sz w:val="24"/>
          <w:szCs w:val="24"/>
        </w:rPr>
        <w:t xml:space="preserve"> </w:t>
      </w:r>
      <w:r w:rsidRPr="00FE5E20">
        <w:rPr>
          <w:rFonts w:ascii="Times New Roman" w:hAnsi="Times New Roman"/>
          <w:iCs/>
          <w:sz w:val="24"/>
          <w:szCs w:val="24"/>
        </w:rPr>
        <w:t xml:space="preserve">rūpintis vaikais būtų išplėsta, tokio tėvo kaip skolininkas pareigos </w:t>
      </w:r>
      <w:r w:rsidR="00BD1677">
        <w:rPr>
          <w:rFonts w:ascii="Times New Roman" w:hAnsi="Times New Roman"/>
          <w:iCs/>
          <w:sz w:val="24"/>
          <w:szCs w:val="24"/>
        </w:rPr>
        <w:t xml:space="preserve">būtų </w:t>
      </w:r>
      <w:r w:rsidRPr="00FE5E20">
        <w:rPr>
          <w:rFonts w:ascii="Times New Roman" w:hAnsi="Times New Roman"/>
          <w:iCs/>
          <w:sz w:val="24"/>
          <w:szCs w:val="24"/>
        </w:rPr>
        <w:t>susiaurintos, o teisės išplėstos, būtų pažeista vaiko tėvų interesų pusiausvyra, suvaržant išieškotojos teises į asmeninį gyvenimą. Tokia praktika iškreiptų ir vykdymo procesą bendravimo su vaikais klausimu, nes situacijose, kai vaikų gyvenamoji vieta yra nustatyta su skolininku, neleidžiančiu kitam tėvui matytis su vaiku, priverstinis vykdymas būtų leidžiamas, tačiau atvirkštinėje situacijoje, kai vienas iš tėvų nevykdo pareigos bendrauti su vaikais, priverstinio proceso inic</w:t>
      </w:r>
      <w:r w:rsidR="00995563">
        <w:rPr>
          <w:rFonts w:ascii="Times New Roman" w:hAnsi="Times New Roman"/>
          <w:iCs/>
          <w:sz w:val="24"/>
          <w:szCs w:val="24"/>
        </w:rPr>
        <w:t>i</w:t>
      </w:r>
      <w:r w:rsidR="009F6506">
        <w:rPr>
          <w:rFonts w:ascii="Times New Roman" w:hAnsi="Times New Roman"/>
          <w:iCs/>
          <w:sz w:val="24"/>
          <w:szCs w:val="24"/>
        </w:rPr>
        <w:t>j</w:t>
      </w:r>
      <w:r w:rsidRPr="00FE5E20">
        <w:rPr>
          <w:rFonts w:ascii="Times New Roman" w:hAnsi="Times New Roman"/>
          <w:iCs/>
          <w:sz w:val="24"/>
          <w:szCs w:val="24"/>
        </w:rPr>
        <w:t>avimo teisė būtų suvaržyta.</w:t>
      </w:r>
    </w:p>
    <w:p w14:paraId="1277A71A" w14:textId="451CA69F" w:rsidR="00966563" w:rsidRPr="00FE5E20" w:rsidRDefault="004B251C" w:rsidP="004B251C">
      <w:pPr>
        <w:pStyle w:val="Sraopastraipa"/>
        <w:numPr>
          <w:ilvl w:val="0"/>
          <w:numId w:val="1"/>
        </w:numPr>
        <w:spacing w:after="120" w:line="240" w:lineRule="auto"/>
        <w:contextualSpacing w:val="0"/>
        <w:jc w:val="both"/>
        <w:rPr>
          <w:rFonts w:ascii="Times New Roman" w:hAnsi="Times New Roman"/>
          <w:iCs/>
          <w:sz w:val="24"/>
          <w:szCs w:val="24"/>
        </w:rPr>
      </w:pPr>
      <w:r w:rsidRPr="00FE5E20">
        <w:rPr>
          <w:rFonts w:ascii="Times New Roman" w:hAnsi="Times New Roman"/>
          <w:sz w:val="24"/>
          <w:szCs w:val="24"/>
        </w:rPr>
        <w:t xml:space="preserve">Suinteresuotas asmuo </w:t>
      </w:r>
      <w:bookmarkStart w:id="51" w:name="Buk_77"/>
      <w:r w:rsidR="0080183D" w:rsidRPr="005C6E63">
        <w:rPr>
          <w:rFonts w:ascii="Times New Roman" w:hAnsi="Times New Roman"/>
          <w:sz w:val="24"/>
          <w:szCs w:val="24"/>
        </w:rPr>
        <w:t xml:space="preserve">R. T. </w:t>
      </w:r>
      <w:bookmarkEnd w:id="51"/>
      <w:r w:rsidRPr="00FE5E20">
        <w:rPr>
          <w:rFonts w:ascii="Times New Roman" w:hAnsi="Times New Roman"/>
          <w:iCs/>
          <w:sz w:val="24"/>
          <w:szCs w:val="24"/>
        </w:rPr>
        <w:t xml:space="preserve">atsiliepimu į kasacinį skundą prašo kasacinį skundą atmesti, priteisti iš </w:t>
      </w:r>
      <w:bookmarkStart w:id="52" w:name="Buk_17"/>
      <w:r w:rsidR="0080183D" w:rsidRPr="005C6E63">
        <w:rPr>
          <w:rFonts w:ascii="Times New Roman" w:hAnsi="Times New Roman"/>
          <w:iCs/>
          <w:sz w:val="24"/>
          <w:szCs w:val="24"/>
        </w:rPr>
        <w:t xml:space="preserve">D. P. </w:t>
      </w:r>
      <w:bookmarkEnd w:id="52"/>
      <w:r w:rsidR="0090478E" w:rsidRPr="00FE5E20">
        <w:rPr>
          <w:rFonts w:ascii="Times New Roman" w:hAnsi="Times New Roman"/>
          <w:iCs/>
          <w:sz w:val="24"/>
          <w:szCs w:val="24"/>
        </w:rPr>
        <w:t xml:space="preserve">400 </w:t>
      </w:r>
      <w:proofErr w:type="spellStart"/>
      <w:r w:rsidR="0090478E" w:rsidRPr="00FE5E20">
        <w:rPr>
          <w:rFonts w:ascii="Times New Roman" w:hAnsi="Times New Roman"/>
          <w:iCs/>
          <w:sz w:val="24"/>
          <w:szCs w:val="24"/>
        </w:rPr>
        <w:t>Eur</w:t>
      </w:r>
      <w:proofErr w:type="spellEnd"/>
      <w:r w:rsidR="0090478E" w:rsidRPr="00FE5E20">
        <w:rPr>
          <w:rFonts w:ascii="Times New Roman" w:hAnsi="Times New Roman"/>
          <w:iCs/>
          <w:sz w:val="24"/>
          <w:szCs w:val="24"/>
        </w:rPr>
        <w:t xml:space="preserve"> bylinėjimosi išlaidų kasaciniame teisme atlyginimo</w:t>
      </w:r>
      <w:r w:rsidRPr="00FE5E20">
        <w:rPr>
          <w:rFonts w:ascii="Times New Roman" w:hAnsi="Times New Roman"/>
          <w:sz w:val="24"/>
          <w:szCs w:val="24"/>
        </w:rPr>
        <w:t>. Atsiliepime nurodomi šie argumentai:</w:t>
      </w:r>
    </w:p>
    <w:p w14:paraId="135242CD" w14:textId="7A9875DA" w:rsidR="004B251C" w:rsidRPr="00FE5E20" w:rsidRDefault="00440A23" w:rsidP="00B33CB5">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iCs/>
          <w:sz w:val="24"/>
          <w:szCs w:val="24"/>
        </w:rPr>
        <w:t>CPK 18 straipsnyje įtvirtintas teismo sprendimo privalomumo principas.</w:t>
      </w:r>
      <w:r w:rsidR="001F1961" w:rsidRPr="00FE5E20">
        <w:rPr>
          <w:rFonts w:ascii="Times New Roman" w:hAnsi="Times New Roman"/>
          <w:sz w:val="24"/>
          <w:szCs w:val="24"/>
        </w:rPr>
        <w:t xml:space="preserve"> Nagrinėjamoje situacijoje įvykdyti teismo įpareigojimą gali tik patys proceso dalyviai. </w:t>
      </w:r>
      <w:r w:rsidR="001F1961" w:rsidRPr="00FE5E20">
        <w:rPr>
          <w:rFonts w:ascii="Times New Roman" w:hAnsi="Times New Roman"/>
          <w:iCs/>
          <w:sz w:val="24"/>
          <w:szCs w:val="24"/>
        </w:rPr>
        <w:t>Pagal CPK 771 straipsnio 5 dalį dėl teismo sprendimo nevykdymo skiriama bauda atlieka kompensacijos funkciją, skiriama kaip satisfakcija išieškotojui dėl laiku neįvykdytos prievolės</w:t>
      </w:r>
      <w:r w:rsidR="006C2379" w:rsidRPr="00FE5E20">
        <w:rPr>
          <w:rFonts w:ascii="Times New Roman" w:hAnsi="Times New Roman"/>
          <w:iCs/>
          <w:sz w:val="24"/>
          <w:szCs w:val="24"/>
        </w:rPr>
        <w:t>,</w:t>
      </w:r>
      <w:r w:rsidR="001F1961" w:rsidRPr="00FE5E20">
        <w:rPr>
          <w:rFonts w:ascii="Times New Roman" w:hAnsi="Times New Roman"/>
          <w:iCs/>
          <w:sz w:val="24"/>
          <w:szCs w:val="24"/>
        </w:rPr>
        <w:t xml:space="preserve"> skatina skolininką įvykdyti prievolę (žr. Lietuvos Aukščiausiojo Teismo 2009</w:t>
      </w:r>
      <w:r w:rsidR="009F6506">
        <w:rPr>
          <w:rFonts w:ascii="Times New Roman" w:hAnsi="Times New Roman"/>
          <w:iCs/>
          <w:sz w:val="24"/>
          <w:szCs w:val="24"/>
        </w:rPr>
        <w:t> </w:t>
      </w:r>
      <w:r w:rsidR="00995563">
        <w:rPr>
          <w:rFonts w:ascii="Times New Roman" w:hAnsi="Times New Roman"/>
          <w:iCs/>
          <w:sz w:val="24"/>
          <w:szCs w:val="24"/>
        </w:rPr>
        <w:t>m. </w:t>
      </w:r>
      <w:r w:rsidR="001F1961" w:rsidRPr="00FE5E20">
        <w:rPr>
          <w:rFonts w:ascii="Times New Roman" w:hAnsi="Times New Roman"/>
          <w:iCs/>
          <w:sz w:val="24"/>
          <w:szCs w:val="24"/>
        </w:rPr>
        <w:t>spalio 22</w:t>
      </w:r>
      <w:r w:rsidR="006C2379" w:rsidRPr="00FE5E20">
        <w:rPr>
          <w:rFonts w:ascii="Times New Roman" w:hAnsi="Times New Roman"/>
          <w:iCs/>
          <w:sz w:val="24"/>
          <w:szCs w:val="24"/>
        </w:rPr>
        <w:t xml:space="preserve"> </w:t>
      </w:r>
      <w:r w:rsidR="001F1961" w:rsidRPr="00FE5E20">
        <w:rPr>
          <w:rFonts w:ascii="Times New Roman" w:hAnsi="Times New Roman"/>
          <w:iCs/>
          <w:sz w:val="24"/>
          <w:szCs w:val="24"/>
        </w:rPr>
        <w:t>d. nutartį civilinėje byloje Nr.</w:t>
      </w:r>
      <w:r w:rsidR="00345798" w:rsidRPr="00FE5E20">
        <w:rPr>
          <w:rFonts w:ascii="Times New Roman" w:hAnsi="Times New Roman"/>
          <w:iCs/>
          <w:sz w:val="24"/>
          <w:szCs w:val="24"/>
        </w:rPr>
        <w:t xml:space="preserve"> </w:t>
      </w:r>
      <w:r w:rsidR="001F1961" w:rsidRPr="00FE5E20">
        <w:rPr>
          <w:rFonts w:ascii="Times New Roman" w:hAnsi="Times New Roman"/>
          <w:iCs/>
          <w:sz w:val="24"/>
          <w:szCs w:val="24"/>
        </w:rPr>
        <w:t>3K-3-454/2009).</w:t>
      </w:r>
      <w:r w:rsidR="00C52773" w:rsidRPr="00FE5E20">
        <w:rPr>
          <w:rFonts w:ascii="Times New Roman" w:hAnsi="Times New Roman"/>
          <w:sz w:val="24"/>
          <w:szCs w:val="24"/>
        </w:rPr>
        <w:t xml:space="preserve"> </w:t>
      </w:r>
      <w:r w:rsidR="00C52773" w:rsidRPr="00FE5E20">
        <w:rPr>
          <w:rFonts w:ascii="Times New Roman" w:hAnsi="Times New Roman"/>
          <w:iCs/>
          <w:sz w:val="24"/>
          <w:szCs w:val="24"/>
        </w:rPr>
        <w:t>Įsiteisėjusių teismų sprendimų nevykdymas yra pavojinga veika, kuria trukdoma vykdyti teisingumą, griaunamas teismų valdžios autoritetas, neatkuriamos nukentėjusiųjų pažeistos teisės ir teisėti interesai, todėl už tokią veiką nu</w:t>
      </w:r>
      <w:r w:rsidR="00E4068A">
        <w:rPr>
          <w:rFonts w:ascii="Times New Roman" w:hAnsi="Times New Roman"/>
          <w:iCs/>
          <w:sz w:val="24"/>
          <w:szCs w:val="24"/>
        </w:rPr>
        <w:t>st</w:t>
      </w:r>
      <w:r w:rsidR="00C52773" w:rsidRPr="00FE5E20">
        <w:rPr>
          <w:rFonts w:ascii="Times New Roman" w:hAnsi="Times New Roman"/>
          <w:iCs/>
          <w:sz w:val="24"/>
          <w:szCs w:val="24"/>
        </w:rPr>
        <w:t>atyta net baudžiamoji atsakomybė pagal Lietuvos Respublikos baudžiamojo kodekso 245 straipsnį.</w:t>
      </w:r>
      <w:r w:rsidR="00B33CB5" w:rsidRPr="00FE5E20">
        <w:rPr>
          <w:rFonts w:ascii="Times New Roman" w:hAnsi="Times New Roman"/>
          <w:iCs/>
          <w:sz w:val="24"/>
          <w:szCs w:val="24"/>
        </w:rPr>
        <w:t xml:space="preserve"> Nepagrįstai ilgai užsitęsęs privalomo sp</w:t>
      </w:r>
      <w:r w:rsidR="0001204E">
        <w:rPr>
          <w:rFonts w:ascii="Times New Roman" w:hAnsi="Times New Roman"/>
          <w:iCs/>
          <w:sz w:val="24"/>
          <w:szCs w:val="24"/>
        </w:rPr>
        <w:t>rendimo vykdymas gali pažeisti Žmogaus teisių ir pagrindinių laisvių apsaugos k</w:t>
      </w:r>
      <w:r w:rsidR="00B33CB5" w:rsidRPr="00FE5E20">
        <w:rPr>
          <w:rFonts w:ascii="Times New Roman" w:hAnsi="Times New Roman"/>
          <w:iCs/>
          <w:sz w:val="24"/>
          <w:szCs w:val="24"/>
        </w:rPr>
        <w:t>onvenciją (žr.</w:t>
      </w:r>
      <w:r w:rsidR="009F6506">
        <w:rPr>
          <w:rFonts w:ascii="Times New Roman" w:hAnsi="Times New Roman"/>
          <w:iCs/>
          <w:sz w:val="24"/>
          <w:szCs w:val="24"/>
        </w:rPr>
        <w:t> </w:t>
      </w:r>
      <w:r w:rsidR="00B33CB5" w:rsidRPr="00FE5E20">
        <w:rPr>
          <w:rFonts w:ascii="Times New Roman" w:hAnsi="Times New Roman"/>
          <w:iCs/>
          <w:sz w:val="24"/>
          <w:szCs w:val="24"/>
        </w:rPr>
        <w:t xml:space="preserve">Europos Žmogaus Teisių Teismo </w:t>
      </w:r>
      <w:r w:rsidR="0001204E">
        <w:rPr>
          <w:rFonts w:ascii="Times New Roman" w:hAnsi="Times New Roman"/>
          <w:iCs/>
          <w:sz w:val="24"/>
          <w:szCs w:val="24"/>
        </w:rPr>
        <w:t xml:space="preserve">(toliau – EŽTT) </w:t>
      </w:r>
      <w:r w:rsidR="00B33CB5" w:rsidRPr="00FE5E20">
        <w:rPr>
          <w:rFonts w:ascii="Times New Roman" w:hAnsi="Times New Roman"/>
          <w:iCs/>
          <w:sz w:val="24"/>
          <w:szCs w:val="24"/>
        </w:rPr>
        <w:t xml:space="preserve">1997 m. kovo 19 d. sprendimą byloje </w:t>
      </w:r>
      <w:proofErr w:type="spellStart"/>
      <w:r w:rsidR="00B33CB5" w:rsidRPr="00FE5E20">
        <w:rPr>
          <w:rFonts w:ascii="Times New Roman" w:hAnsi="Times New Roman"/>
          <w:i/>
          <w:iCs/>
          <w:sz w:val="24"/>
          <w:szCs w:val="24"/>
        </w:rPr>
        <w:t>Hornsby</w:t>
      </w:r>
      <w:proofErr w:type="spellEnd"/>
      <w:r w:rsidR="00B33CB5" w:rsidRPr="00FE5E20">
        <w:rPr>
          <w:rFonts w:ascii="Times New Roman" w:hAnsi="Times New Roman"/>
          <w:i/>
          <w:iCs/>
          <w:sz w:val="24"/>
          <w:szCs w:val="24"/>
        </w:rPr>
        <w:t xml:space="preserve"> prieš Graikiją</w:t>
      </w:r>
      <w:r w:rsidR="0001204E">
        <w:rPr>
          <w:rFonts w:ascii="Times New Roman" w:hAnsi="Times New Roman"/>
          <w:iCs/>
          <w:sz w:val="24"/>
          <w:szCs w:val="24"/>
        </w:rPr>
        <w:t>, p</w:t>
      </w:r>
      <w:r w:rsidR="009F6506">
        <w:rPr>
          <w:rFonts w:ascii="Times New Roman" w:hAnsi="Times New Roman"/>
          <w:iCs/>
          <w:sz w:val="24"/>
          <w:szCs w:val="24"/>
        </w:rPr>
        <w:t>eticijos</w:t>
      </w:r>
      <w:r w:rsidR="0001204E">
        <w:rPr>
          <w:rFonts w:ascii="Times New Roman" w:hAnsi="Times New Roman"/>
          <w:iCs/>
          <w:sz w:val="24"/>
          <w:szCs w:val="24"/>
        </w:rPr>
        <w:t xml:space="preserve"> Nr. 18357/91</w:t>
      </w:r>
      <w:r w:rsidR="00B33CB5" w:rsidRPr="00FE5E20">
        <w:rPr>
          <w:rFonts w:ascii="Times New Roman" w:hAnsi="Times New Roman"/>
          <w:iCs/>
          <w:sz w:val="24"/>
          <w:szCs w:val="24"/>
        </w:rPr>
        <w:t>).</w:t>
      </w:r>
      <w:r w:rsidR="00B33CB5" w:rsidRPr="00FE5E20">
        <w:rPr>
          <w:rFonts w:ascii="Times New Roman" w:hAnsi="Times New Roman"/>
          <w:sz w:val="24"/>
          <w:szCs w:val="24"/>
        </w:rPr>
        <w:t xml:space="preserve"> Bylos atveju </w:t>
      </w:r>
      <w:r w:rsidR="00B33CB5" w:rsidRPr="00FE5E20">
        <w:rPr>
          <w:rFonts w:ascii="Times New Roman" w:hAnsi="Times New Roman"/>
          <w:iCs/>
          <w:sz w:val="24"/>
          <w:szCs w:val="24"/>
        </w:rPr>
        <w:t>yra priimta ir galioja teismo nutartis, kuria nustatyta tėvo bendravimo su vaikais tvarka. Šis teismo sprendimas privalomas ir tėvui.</w:t>
      </w:r>
    </w:p>
    <w:p w14:paraId="55D96858" w14:textId="3928F1AA" w:rsidR="001F1961" w:rsidRPr="00FE5E20" w:rsidRDefault="00B33CB5" w:rsidP="00287919">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iCs/>
          <w:sz w:val="24"/>
          <w:szCs w:val="24"/>
        </w:rPr>
        <w:t>CK 3.170 straipsnyje nustatyta ne tik tėvų teisė, bet ir pareiga bendrauti su vaiku. Jei tėvai nevykdo šios pareigos, yra pažeidžiamos vaiko teisės ir interesai, todėl tėvams gali būti taikomos sankcijos. Skolininkas sąmoningai nevykdė teismo nustatytos jo bendravimo su vaikais tvarkos, nes yra įsitikinęs, jog tai daryti jam neprivalu. Toks skolininko įsitikinimas nėra pagrįstas nei teisės, nei moralės normomis.</w:t>
      </w:r>
      <w:r w:rsidR="00C30161" w:rsidRPr="00FE5E20">
        <w:rPr>
          <w:rFonts w:ascii="Times New Roman" w:hAnsi="Times New Roman"/>
          <w:iCs/>
          <w:sz w:val="24"/>
          <w:szCs w:val="24"/>
        </w:rPr>
        <w:t xml:space="preserve"> Skolininkas suabsoliutina savo </w:t>
      </w:r>
      <w:r w:rsidR="00C30161" w:rsidRPr="00FE5E20">
        <w:rPr>
          <w:rFonts w:ascii="Times New Roman" w:hAnsi="Times New Roman"/>
          <w:iCs/>
          <w:sz w:val="24"/>
          <w:szCs w:val="24"/>
        </w:rPr>
        <w:lastRenderedPageBreak/>
        <w:t>teises ir siekia išvengti pareigų vykdymo. Byloje nėra duomenų, kad skolininkas būtų bandęs vaikus pasiimti ar susitarti iš anksto dėl kito bendravimo laiko ir (ar) formos.</w:t>
      </w:r>
      <w:r w:rsidR="00663F50" w:rsidRPr="00FE5E20">
        <w:rPr>
          <w:rFonts w:ascii="Times New Roman" w:hAnsi="Times New Roman"/>
          <w:iCs/>
          <w:sz w:val="24"/>
          <w:szCs w:val="24"/>
        </w:rPr>
        <w:t xml:space="preserve"> Remiantis EŽTT praktika</w:t>
      </w:r>
      <w:r w:rsidR="00E4068A">
        <w:rPr>
          <w:rFonts w:ascii="Times New Roman" w:hAnsi="Times New Roman"/>
          <w:iCs/>
          <w:sz w:val="24"/>
          <w:szCs w:val="24"/>
        </w:rPr>
        <w:t>,</w:t>
      </w:r>
      <w:r w:rsidR="00663F50" w:rsidRPr="00FE5E20">
        <w:rPr>
          <w:rFonts w:ascii="Times New Roman" w:hAnsi="Times New Roman"/>
          <w:iCs/>
          <w:sz w:val="24"/>
          <w:szCs w:val="24"/>
        </w:rPr>
        <w:t xml:space="preserve"> geriausius vaiko interesus atitinka užtikrintas vaiko ryšių su šeima palaikymas, nes šių ryšių suvaržymas reiškia vaiko atskyrimą nuo jo šaknų (</w:t>
      </w:r>
      <w:r w:rsidR="00287919" w:rsidRPr="00287919">
        <w:t xml:space="preserve"> </w:t>
      </w:r>
      <w:r w:rsidR="00287919" w:rsidRPr="00287919">
        <w:rPr>
          <w:rFonts w:ascii="Times New Roman" w:hAnsi="Times New Roman"/>
          <w:iCs/>
          <w:sz w:val="24"/>
          <w:szCs w:val="24"/>
        </w:rPr>
        <w:t xml:space="preserve">EŽTT 2012 m. balandžio 10 d. sprendimas byloje </w:t>
      </w:r>
      <w:proofErr w:type="spellStart"/>
      <w:r w:rsidR="00287919" w:rsidRPr="00995563">
        <w:rPr>
          <w:rFonts w:ascii="Times New Roman" w:hAnsi="Times New Roman"/>
          <w:i/>
          <w:iCs/>
          <w:sz w:val="24"/>
          <w:szCs w:val="24"/>
        </w:rPr>
        <w:t>Pontes</w:t>
      </w:r>
      <w:proofErr w:type="spellEnd"/>
      <w:r w:rsidR="00287919" w:rsidRPr="00995563">
        <w:rPr>
          <w:rFonts w:ascii="Times New Roman" w:hAnsi="Times New Roman"/>
          <w:i/>
          <w:iCs/>
          <w:sz w:val="24"/>
          <w:szCs w:val="24"/>
        </w:rPr>
        <w:t xml:space="preserve"> prieš Portugaliją</w:t>
      </w:r>
      <w:r w:rsidR="00995563">
        <w:rPr>
          <w:rFonts w:ascii="Times New Roman" w:hAnsi="Times New Roman"/>
          <w:iCs/>
          <w:sz w:val="24"/>
          <w:szCs w:val="24"/>
        </w:rPr>
        <w:t>, peticijos Nr. </w:t>
      </w:r>
      <w:r w:rsidR="00287919" w:rsidRPr="00287919">
        <w:rPr>
          <w:rFonts w:ascii="Times New Roman" w:hAnsi="Times New Roman"/>
          <w:iCs/>
          <w:sz w:val="24"/>
          <w:szCs w:val="24"/>
        </w:rPr>
        <w:t>19554/09</w:t>
      </w:r>
      <w:r w:rsidR="00663F50" w:rsidRPr="00FE5E20">
        <w:rPr>
          <w:rFonts w:ascii="Times New Roman" w:hAnsi="Times New Roman"/>
          <w:iCs/>
          <w:sz w:val="24"/>
          <w:szCs w:val="24"/>
        </w:rPr>
        <w:t>). Bylos atveju pats tėvas aktyviai siekia nutraukti bet kokius ryšius su savo nepilnamečiais vaikais. Skolininko pageidavimu buvo suderinta tokia pakankamai minimali jo bendravimo su vaikais tvarka. Teismo nutartimi patvirtintoje taikos sutartyje bendravimo tvarkos sąlygos išdėstytos visiškai aiškiai, skolininkas, atstovaujamas kvalifikuoto atstovo, pasirašytinai patvirtino, kad ši sutartis sudaryta laisva valia, nesant suklydimo, patvirtino, kad nėra jokių priežasčių, kurios darytų šią sutartį neteisėt</w:t>
      </w:r>
      <w:r w:rsidR="00E4068A">
        <w:rPr>
          <w:rFonts w:ascii="Times New Roman" w:hAnsi="Times New Roman"/>
          <w:iCs/>
          <w:sz w:val="24"/>
          <w:szCs w:val="24"/>
        </w:rPr>
        <w:t>ą,</w:t>
      </w:r>
      <w:r w:rsidR="00663F50" w:rsidRPr="00FE5E20">
        <w:rPr>
          <w:rFonts w:ascii="Times New Roman" w:hAnsi="Times New Roman"/>
          <w:iCs/>
          <w:sz w:val="24"/>
          <w:szCs w:val="24"/>
        </w:rPr>
        <w:t xml:space="preserve"> ir tai, kad jam yra žinoma, jog, sudarius taikos sutartį ir ją patvirtinus teisme pagal CPK nuostatas, tokia taikos sutartis tampa priverstin</w:t>
      </w:r>
      <w:r w:rsidR="0001204E">
        <w:rPr>
          <w:rFonts w:ascii="Times New Roman" w:hAnsi="Times New Roman"/>
          <w:iCs/>
          <w:sz w:val="24"/>
          <w:szCs w:val="24"/>
        </w:rPr>
        <w:t>ai vykdytinu dokumentu (CPK 584 </w:t>
      </w:r>
      <w:r w:rsidR="00663F50" w:rsidRPr="00FE5E20">
        <w:rPr>
          <w:rFonts w:ascii="Times New Roman" w:hAnsi="Times New Roman"/>
          <w:iCs/>
          <w:sz w:val="24"/>
          <w:szCs w:val="24"/>
        </w:rPr>
        <w:t>straipsnio 1 dalies 4 punktas).</w:t>
      </w:r>
    </w:p>
    <w:p w14:paraId="1084E8D0" w14:textId="2E9FE502" w:rsidR="00663F50" w:rsidRPr="00FE5E20" w:rsidRDefault="0016292C" w:rsidP="00C30161">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iCs/>
          <w:sz w:val="24"/>
          <w:szCs w:val="24"/>
        </w:rPr>
        <w:t>Nustatyta b</w:t>
      </w:r>
      <w:r w:rsidR="00663F50" w:rsidRPr="00FE5E20">
        <w:rPr>
          <w:rFonts w:ascii="Times New Roman" w:hAnsi="Times New Roman"/>
          <w:iCs/>
          <w:sz w:val="24"/>
          <w:szCs w:val="24"/>
        </w:rPr>
        <w:t xml:space="preserve">endravimo </w:t>
      </w:r>
      <w:r w:rsidRPr="00FE5E20">
        <w:rPr>
          <w:rFonts w:ascii="Times New Roman" w:hAnsi="Times New Roman"/>
          <w:iCs/>
          <w:sz w:val="24"/>
          <w:szCs w:val="24"/>
        </w:rPr>
        <w:t xml:space="preserve">su vaikais </w:t>
      </w:r>
      <w:r w:rsidR="00663F50" w:rsidRPr="00FE5E20">
        <w:rPr>
          <w:rFonts w:ascii="Times New Roman" w:hAnsi="Times New Roman"/>
          <w:iCs/>
          <w:sz w:val="24"/>
          <w:szCs w:val="24"/>
        </w:rPr>
        <w:t xml:space="preserve">tvarka gali būti keičiama, bet pats </w:t>
      </w:r>
      <w:r w:rsidRPr="00FE5E20">
        <w:rPr>
          <w:rFonts w:ascii="Times New Roman" w:hAnsi="Times New Roman"/>
          <w:iCs/>
          <w:sz w:val="24"/>
          <w:szCs w:val="24"/>
        </w:rPr>
        <w:t>skolininkas</w:t>
      </w:r>
      <w:r w:rsidR="00663F50" w:rsidRPr="00FE5E20">
        <w:rPr>
          <w:rFonts w:ascii="Times New Roman" w:hAnsi="Times New Roman"/>
          <w:iCs/>
          <w:sz w:val="24"/>
          <w:szCs w:val="24"/>
        </w:rPr>
        <w:t xml:space="preserve"> turi teisę dėl to kreiptis</w:t>
      </w:r>
      <w:r w:rsidRPr="00FE5E20">
        <w:rPr>
          <w:rFonts w:ascii="Times New Roman" w:hAnsi="Times New Roman"/>
          <w:iCs/>
          <w:sz w:val="24"/>
          <w:szCs w:val="24"/>
        </w:rPr>
        <w:t xml:space="preserve"> į teismą</w:t>
      </w:r>
      <w:r w:rsidR="00663F50" w:rsidRPr="00FE5E20">
        <w:rPr>
          <w:rFonts w:ascii="Times New Roman" w:hAnsi="Times New Roman"/>
          <w:iCs/>
          <w:sz w:val="24"/>
          <w:szCs w:val="24"/>
        </w:rPr>
        <w:t xml:space="preserve">. </w:t>
      </w:r>
      <w:bookmarkStart w:id="53" w:name="Buk_47"/>
      <w:r w:rsidR="0080183D" w:rsidRPr="005C6E63">
        <w:rPr>
          <w:rFonts w:ascii="Times New Roman" w:hAnsi="Times New Roman"/>
          <w:iCs/>
          <w:sz w:val="24"/>
          <w:szCs w:val="24"/>
        </w:rPr>
        <w:t xml:space="preserve">D. P. </w:t>
      </w:r>
      <w:bookmarkEnd w:id="53"/>
      <w:r w:rsidRPr="00FE5E20">
        <w:rPr>
          <w:rFonts w:ascii="Times New Roman" w:hAnsi="Times New Roman"/>
          <w:iCs/>
          <w:sz w:val="24"/>
          <w:szCs w:val="24"/>
        </w:rPr>
        <w:t>iš esmės siekia</w:t>
      </w:r>
      <w:r w:rsidR="00663F50" w:rsidRPr="00FE5E20">
        <w:rPr>
          <w:rFonts w:ascii="Times New Roman" w:hAnsi="Times New Roman"/>
          <w:iCs/>
          <w:sz w:val="24"/>
          <w:szCs w:val="24"/>
        </w:rPr>
        <w:t xml:space="preserve"> išvengti bendravimo</w:t>
      </w:r>
      <w:r w:rsidRPr="00FE5E20">
        <w:rPr>
          <w:rFonts w:ascii="Times New Roman" w:hAnsi="Times New Roman"/>
          <w:iCs/>
          <w:sz w:val="24"/>
          <w:szCs w:val="24"/>
        </w:rPr>
        <w:t>,</w:t>
      </w:r>
      <w:r w:rsidR="00663F50" w:rsidRPr="00FE5E20">
        <w:rPr>
          <w:rFonts w:ascii="Times New Roman" w:hAnsi="Times New Roman"/>
          <w:iCs/>
          <w:sz w:val="24"/>
          <w:szCs w:val="24"/>
        </w:rPr>
        <w:t xml:space="preserve"> visiškai nusiš</w:t>
      </w:r>
      <w:r w:rsidRPr="00FE5E20">
        <w:rPr>
          <w:rFonts w:ascii="Times New Roman" w:hAnsi="Times New Roman"/>
          <w:iCs/>
          <w:sz w:val="24"/>
          <w:szCs w:val="24"/>
        </w:rPr>
        <w:t>alin</w:t>
      </w:r>
      <w:r w:rsidR="00E4068A">
        <w:rPr>
          <w:rFonts w:ascii="Times New Roman" w:hAnsi="Times New Roman"/>
          <w:iCs/>
          <w:sz w:val="24"/>
          <w:szCs w:val="24"/>
        </w:rPr>
        <w:t>ti</w:t>
      </w:r>
      <w:r w:rsidRPr="00FE5E20">
        <w:rPr>
          <w:rFonts w:ascii="Times New Roman" w:hAnsi="Times New Roman"/>
          <w:iCs/>
          <w:sz w:val="24"/>
          <w:szCs w:val="24"/>
        </w:rPr>
        <w:t xml:space="preserve"> nuo tėvo pareigų vykdymo</w:t>
      </w:r>
      <w:r w:rsidR="00663F50" w:rsidRPr="00FE5E20">
        <w:rPr>
          <w:rFonts w:ascii="Times New Roman" w:hAnsi="Times New Roman"/>
          <w:iCs/>
          <w:sz w:val="24"/>
          <w:szCs w:val="24"/>
        </w:rPr>
        <w:t xml:space="preserve"> ir visą vaikų priežiūros, auklėjimo, išlaikymo naštą perkel</w:t>
      </w:r>
      <w:r w:rsidR="0001204E">
        <w:rPr>
          <w:rFonts w:ascii="Times New Roman" w:hAnsi="Times New Roman"/>
          <w:iCs/>
          <w:sz w:val="24"/>
          <w:szCs w:val="24"/>
        </w:rPr>
        <w:t>ti</w:t>
      </w:r>
      <w:r w:rsidR="00663F50" w:rsidRPr="00FE5E20">
        <w:rPr>
          <w:rFonts w:ascii="Times New Roman" w:hAnsi="Times New Roman"/>
          <w:iCs/>
          <w:sz w:val="24"/>
          <w:szCs w:val="24"/>
        </w:rPr>
        <w:t xml:space="preserve"> motinai.</w:t>
      </w:r>
    </w:p>
    <w:p w14:paraId="55E43C2B" w14:textId="77777777" w:rsidR="00663F50" w:rsidRPr="00FE5E20" w:rsidRDefault="006D24F8" w:rsidP="006D24F8">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iCs/>
          <w:sz w:val="24"/>
          <w:szCs w:val="24"/>
        </w:rPr>
        <w:t>Jeigu asmuo teismo sprendimu yra įpareigotas atlikti arba nutraukti tam tikrus veiksmus, nesusijusius su turto ar lėšų perdavimu, tačiau savo iniciatyva jų neatlieka, taikomos CPK 771 straipsnyje nustatytos priverstinio vykdymo priemonės (Lietuvos Aukščiausiojo Teismo 2011 m. balandžio 26 d. nutartis civilinėje byloje Nr. 3K-3-203/2011). Išieškotojas turi teisę pasitelkti antstolį tam, kad šis, siekdamas sprendimo įvykdymo, imtųsi CPK nurodytų priemonių, įskaitant ir priverstinį teismo sprendimo įvykdymą. CPK 771 straipsnyje nustatytos sprendimų, įpareigojančių skolininką atlikti arba nutraukti tam tikrus veiksmus, neįvykdymo teisinės pasekmės ir antstolio procesiniai veiksmai, kurių jis privalo imtis, kai vykdymo procese nustatomas (įrodomas) tokių sprendimų neįvykdymo faktas. Teismas, nustatęs, kad skolininkas sprendimo neįvykdė, gali jam skirti įstatyme nustatyto dydžio baudą.</w:t>
      </w:r>
    </w:p>
    <w:p w14:paraId="2FE517D6" w14:textId="615D930F" w:rsidR="006D24F8" w:rsidRPr="00FE5E20" w:rsidRDefault="006D24F8" w:rsidP="006D24F8">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iCs/>
          <w:sz w:val="24"/>
          <w:szCs w:val="24"/>
        </w:rPr>
        <w:t>Byloje iš esmės nėra ginčo, kad skolininkas nevykdė teismo nustatytos bendravimo tvarkos antstolės prašyme nurodytu laiku (ir ne tik šiuo laiku, nes nebendrauja su vaikais jau daugiau nei pusantrų metų). Visi teiginiai dėl antstolės netinkamų veiksmų, kurie nebuvo skundžiami, laikytini nepagrįstais.</w:t>
      </w:r>
      <w:r w:rsidR="005A4BA8" w:rsidRPr="00FE5E20">
        <w:rPr>
          <w:rFonts w:ascii="Times New Roman" w:hAnsi="Times New Roman"/>
          <w:iCs/>
          <w:sz w:val="24"/>
          <w:szCs w:val="24"/>
        </w:rPr>
        <w:t xml:space="preserve"> Skolininkui paskirta bauda simbolinė, buvo tikimasi, kad jis supras savo</w:t>
      </w:r>
      <w:r w:rsidR="0001204E">
        <w:rPr>
          <w:rFonts w:ascii="Times New Roman" w:hAnsi="Times New Roman"/>
          <w:iCs/>
          <w:sz w:val="24"/>
          <w:szCs w:val="24"/>
        </w:rPr>
        <w:t xml:space="preserve"> pareigas ir pradės jas vykdyti.</w:t>
      </w:r>
      <w:r w:rsidR="005A4BA8" w:rsidRPr="00FE5E20">
        <w:rPr>
          <w:rFonts w:ascii="Times New Roman" w:hAnsi="Times New Roman"/>
          <w:iCs/>
          <w:sz w:val="24"/>
          <w:szCs w:val="24"/>
        </w:rPr>
        <w:t xml:space="preserve"> </w:t>
      </w:r>
      <w:bookmarkStart w:id="54" w:name="Buk_48"/>
      <w:r w:rsidR="0080183D" w:rsidRPr="005C6E63">
        <w:rPr>
          <w:rFonts w:ascii="Times New Roman" w:hAnsi="Times New Roman"/>
          <w:iCs/>
          <w:sz w:val="24"/>
          <w:szCs w:val="24"/>
        </w:rPr>
        <w:t xml:space="preserve">D. P. </w:t>
      </w:r>
      <w:bookmarkEnd w:id="54"/>
      <w:r w:rsidR="005A4BA8" w:rsidRPr="00FE5E20">
        <w:rPr>
          <w:rFonts w:ascii="Times New Roman" w:hAnsi="Times New Roman"/>
          <w:iCs/>
          <w:sz w:val="24"/>
          <w:szCs w:val="24"/>
        </w:rPr>
        <w:t>su vaikais nebendrauja nei taikos sutartyje nustatytu, nei kitu laiku.</w:t>
      </w:r>
    </w:p>
    <w:p w14:paraId="02D03AE5" w14:textId="77777777" w:rsidR="005A4BA8" w:rsidRPr="00FE5E20" w:rsidRDefault="005A4BA8" w:rsidP="005A4BA8">
      <w:pPr>
        <w:pStyle w:val="Sraopastraipa"/>
        <w:numPr>
          <w:ilvl w:val="1"/>
          <w:numId w:val="1"/>
        </w:numPr>
        <w:spacing w:after="120" w:line="240" w:lineRule="auto"/>
        <w:contextualSpacing w:val="0"/>
        <w:jc w:val="both"/>
        <w:rPr>
          <w:rFonts w:ascii="Times New Roman" w:hAnsi="Times New Roman"/>
          <w:iCs/>
          <w:sz w:val="24"/>
          <w:szCs w:val="24"/>
        </w:rPr>
      </w:pPr>
      <w:r w:rsidRPr="00FE5E20">
        <w:rPr>
          <w:rFonts w:ascii="Times New Roman" w:hAnsi="Times New Roman"/>
          <w:iCs/>
          <w:sz w:val="24"/>
          <w:szCs w:val="24"/>
        </w:rPr>
        <w:t>Nustačius, kad tas iš tėvų, kuriam nustatyta bendravimo su vaiku tvarka, neprivalo jos laikytis ir gali elgtis savo nuožiūra, būtų iškreiptas tėvų teisių ir pareigų balansas, paže</w:t>
      </w:r>
      <w:r w:rsidR="0001204E">
        <w:rPr>
          <w:rFonts w:ascii="Times New Roman" w:hAnsi="Times New Roman"/>
          <w:iCs/>
          <w:sz w:val="24"/>
          <w:szCs w:val="24"/>
        </w:rPr>
        <w:t>istas vaikų interesų prioriteto principas</w:t>
      </w:r>
      <w:r w:rsidRPr="00FE5E20">
        <w:rPr>
          <w:rFonts w:ascii="Times New Roman" w:hAnsi="Times New Roman"/>
          <w:iCs/>
          <w:sz w:val="24"/>
          <w:szCs w:val="24"/>
        </w:rPr>
        <w:t xml:space="preserve">. </w:t>
      </w:r>
    </w:p>
    <w:p w14:paraId="097027FB"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2EBA71EC" w14:textId="77777777" w:rsidR="00CF3A44" w:rsidRDefault="00CF3A44" w:rsidP="00CF3A44">
      <w:pPr>
        <w:shd w:val="clear" w:color="auto" w:fill="FFFFFF"/>
        <w:spacing w:after="120"/>
        <w:ind w:right="17" w:firstLine="720"/>
        <w:jc w:val="both"/>
      </w:pPr>
      <w:r>
        <w:t xml:space="preserve">Teisėjų kolegija </w:t>
      </w:r>
    </w:p>
    <w:p w14:paraId="41B13BDF" w14:textId="77777777" w:rsidR="00CF3A44" w:rsidRDefault="00CF3A44" w:rsidP="00CF3A44">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4752C01A" w14:textId="77777777" w:rsidR="00CF3A44" w:rsidRDefault="00CF3A44" w:rsidP="00CF3A44">
      <w:pPr>
        <w:spacing w:after="120"/>
      </w:pPr>
      <w:r>
        <w:t xml:space="preserve">k o n s t a t u o j a : </w:t>
      </w:r>
    </w:p>
    <w:p w14:paraId="4CA07EC2" w14:textId="77777777" w:rsidR="00CF3A44" w:rsidRDefault="00CF3A44" w:rsidP="00CF3A44">
      <w:pPr>
        <w:spacing w:after="120"/>
        <w:ind w:firstLine="720"/>
      </w:pPr>
    </w:p>
    <w:p w14:paraId="442BC619" w14:textId="77777777" w:rsidR="00CF3A44" w:rsidRDefault="00CF3A44" w:rsidP="00CF3A44">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5E5B7CF4" w14:textId="77777777" w:rsidR="00CF3A44" w:rsidRDefault="00CF3A44" w:rsidP="00CF3A44">
      <w:pPr>
        <w:pStyle w:val="Sraopastraipa"/>
        <w:spacing w:after="120" w:line="240" w:lineRule="auto"/>
        <w:ind w:left="0" w:firstLine="720"/>
        <w:contextualSpacing w:val="0"/>
        <w:jc w:val="both"/>
        <w:rPr>
          <w:rFonts w:ascii="Times New Roman" w:hAnsi="Times New Roman"/>
          <w:iCs/>
          <w:sz w:val="24"/>
          <w:szCs w:val="24"/>
        </w:rPr>
      </w:pPr>
    </w:p>
    <w:p w14:paraId="76D58E9B" w14:textId="77777777" w:rsidR="00CF3A44" w:rsidRDefault="00CF3A44" w:rsidP="00CF3A44">
      <w:pPr>
        <w:pStyle w:val="Sraopastraipa"/>
        <w:spacing w:after="120" w:line="240" w:lineRule="auto"/>
        <w:ind w:left="0" w:firstLine="720"/>
        <w:contextualSpacing w:val="0"/>
        <w:jc w:val="both"/>
        <w:rPr>
          <w:rFonts w:ascii="Times New Roman" w:hAnsi="Times New Roman"/>
          <w:i/>
          <w:iCs/>
          <w:sz w:val="24"/>
          <w:szCs w:val="24"/>
        </w:rPr>
      </w:pPr>
      <w:r>
        <w:rPr>
          <w:rFonts w:ascii="Times New Roman" w:hAnsi="Times New Roman"/>
          <w:i/>
          <w:iCs/>
          <w:sz w:val="24"/>
          <w:szCs w:val="24"/>
        </w:rPr>
        <w:t>Dėl</w:t>
      </w:r>
      <w:r w:rsidR="00E83892">
        <w:rPr>
          <w:rFonts w:ascii="Times New Roman" w:hAnsi="Times New Roman"/>
          <w:i/>
          <w:iCs/>
          <w:sz w:val="24"/>
          <w:szCs w:val="24"/>
        </w:rPr>
        <w:t xml:space="preserve"> teismo nutartimi patvirtinta taikos sutartimi nustatytos tėvo su vaikais bendravimo tvarkos nevykdymo  </w:t>
      </w:r>
    </w:p>
    <w:p w14:paraId="79CCB4B6" w14:textId="77777777" w:rsidR="00CF3A44" w:rsidRDefault="00CF3A44" w:rsidP="00CF3A44">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 </w:t>
      </w:r>
    </w:p>
    <w:p w14:paraId="3D3D933E" w14:textId="77777777" w:rsidR="00A91FCA" w:rsidRDefault="00A91FCA" w:rsidP="0055012B">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CK 3.155 straipsnio 2 dalyje nustatyta, kad t</w:t>
      </w:r>
      <w:r w:rsidRPr="00A91FCA">
        <w:rPr>
          <w:rFonts w:ascii="Times New Roman" w:hAnsi="Times New Roman"/>
          <w:iCs/>
          <w:sz w:val="24"/>
          <w:szCs w:val="24"/>
        </w:rPr>
        <w:t>ėvai turi teisę ir pareigą dorai auklėti ir prižiūrėti savo vaikus, rūpintis jų sveikata, išlaikyti juos, atsižvelgdami į jų fizinę ir protinę būklę sudaryti palankias sąlygas visapusiškai ir harmoningai vystytis, kad vaikas būtų parengtas savarankiškam gyvenimui visuomenėje.</w:t>
      </w:r>
      <w:r w:rsidR="0055012B">
        <w:rPr>
          <w:rFonts w:ascii="Times New Roman" w:hAnsi="Times New Roman"/>
          <w:iCs/>
          <w:sz w:val="24"/>
          <w:szCs w:val="24"/>
        </w:rPr>
        <w:t xml:space="preserve"> CK 3.165 straipsnio 1 dalyje įtvirtinta, kad t</w:t>
      </w:r>
      <w:r w:rsidR="0055012B" w:rsidRPr="0055012B">
        <w:rPr>
          <w:rFonts w:ascii="Times New Roman" w:hAnsi="Times New Roman"/>
          <w:iCs/>
          <w:sz w:val="24"/>
          <w:szCs w:val="24"/>
        </w:rPr>
        <w:t>ėvai turi teisę ir pareigą auklėti savo vaikus ir yra atsakingi už savo vaikų auklėjimą ir vystymą, privalo rūpintis savo vaikų sveikata, jų dvasiniu ir moraliniu ugdymu.</w:t>
      </w:r>
    </w:p>
    <w:p w14:paraId="7E46855D" w14:textId="77777777" w:rsidR="0055012B" w:rsidRDefault="0055012B" w:rsidP="0055012B">
      <w:pPr>
        <w:pStyle w:val="Sraopastraipa"/>
        <w:numPr>
          <w:ilvl w:val="0"/>
          <w:numId w:val="1"/>
        </w:numPr>
        <w:tabs>
          <w:tab w:val="left" w:pos="284"/>
          <w:tab w:val="left" w:pos="426"/>
          <w:tab w:val="left" w:pos="851"/>
        </w:tabs>
        <w:spacing w:after="120" w:line="240" w:lineRule="auto"/>
        <w:contextualSpacing w:val="0"/>
        <w:jc w:val="both"/>
        <w:rPr>
          <w:rFonts w:ascii="Times New Roman" w:hAnsi="Times New Roman"/>
          <w:kern w:val="144"/>
          <w:sz w:val="24"/>
          <w:szCs w:val="24"/>
        </w:rPr>
      </w:pPr>
      <w:r w:rsidRPr="00B3031A">
        <w:rPr>
          <w:rFonts w:ascii="Times New Roman" w:hAnsi="Times New Roman"/>
          <w:kern w:val="144"/>
          <w:sz w:val="24"/>
          <w:szCs w:val="24"/>
        </w:rPr>
        <w:t xml:space="preserve">Visus klausimus, susijusius su vaikų auklėjimu, sprendžia </w:t>
      </w:r>
      <w:r>
        <w:rPr>
          <w:rFonts w:ascii="Times New Roman" w:hAnsi="Times New Roman"/>
          <w:kern w:val="144"/>
          <w:sz w:val="24"/>
          <w:szCs w:val="24"/>
        </w:rPr>
        <w:t>abu tėvai tarpusavio susitarimu (CK 3.165 straipsnio 3 dalis), nes vaiko saugumui ir ugdymui užtikrinti reikalingas tėvų bendradarbiavimas tarpusavyje ir su vaiku. Būtent todėl tėvai turi siekti spręsti visus su vaiku susijusius klausimus taikiai. Tuo tikslu tėvai į pagalbą gali pasitelkti tarpininkus, mediatorius, psichologus ir pan., nes tik tėvų tarpusavyje rastas sprendimas, kaip geriausiai auklėti vaiką, galės būti geranoriškai vykdomas ir geriausiai atitiks vaiko interesus (</w:t>
      </w:r>
      <w:r w:rsidRPr="00D40479">
        <w:rPr>
          <w:rFonts w:ascii="Times New Roman" w:hAnsi="Times New Roman"/>
          <w:kern w:val="144"/>
          <w:sz w:val="24"/>
          <w:szCs w:val="24"/>
        </w:rPr>
        <w:t>Lietuvos Aukščiausiojo Teismo</w:t>
      </w:r>
      <w:r>
        <w:rPr>
          <w:rFonts w:ascii="Times New Roman" w:hAnsi="Times New Roman"/>
          <w:kern w:val="144"/>
          <w:sz w:val="24"/>
          <w:szCs w:val="24"/>
        </w:rPr>
        <w:t xml:space="preserve"> 2016 m. vasario 3 d. nutartis civilinėje byloje Nr. 3K-3-16-706/2016</w:t>
      </w:r>
      <w:r w:rsidR="007B6DB8">
        <w:rPr>
          <w:rFonts w:ascii="Times New Roman" w:hAnsi="Times New Roman"/>
          <w:kern w:val="144"/>
          <w:sz w:val="24"/>
          <w:szCs w:val="24"/>
        </w:rPr>
        <w:t>, 13 punktas</w:t>
      </w:r>
      <w:r>
        <w:rPr>
          <w:rFonts w:ascii="Times New Roman" w:hAnsi="Times New Roman"/>
          <w:kern w:val="144"/>
          <w:sz w:val="24"/>
          <w:szCs w:val="24"/>
        </w:rPr>
        <w:t>).</w:t>
      </w:r>
    </w:p>
    <w:p w14:paraId="72774ACD" w14:textId="77777777" w:rsidR="0055012B" w:rsidRDefault="0055012B" w:rsidP="0055012B">
      <w:pPr>
        <w:pStyle w:val="Sraopastraipa"/>
        <w:numPr>
          <w:ilvl w:val="0"/>
          <w:numId w:val="1"/>
        </w:numPr>
        <w:tabs>
          <w:tab w:val="left" w:pos="284"/>
          <w:tab w:val="left" w:pos="426"/>
          <w:tab w:val="left" w:pos="851"/>
        </w:tabs>
        <w:spacing w:after="120" w:line="240" w:lineRule="auto"/>
        <w:contextualSpacing w:val="0"/>
        <w:jc w:val="both"/>
        <w:rPr>
          <w:rFonts w:ascii="Times New Roman" w:hAnsi="Times New Roman"/>
          <w:kern w:val="144"/>
          <w:sz w:val="24"/>
          <w:szCs w:val="24"/>
        </w:rPr>
      </w:pPr>
      <w:r w:rsidRPr="00B3031A">
        <w:rPr>
          <w:rFonts w:ascii="Times New Roman" w:hAnsi="Times New Roman"/>
          <w:kern w:val="144"/>
          <w:sz w:val="24"/>
          <w:szCs w:val="24"/>
        </w:rPr>
        <w:t>Jeigu tėvai nesusitaria</w:t>
      </w:r>
      <w:r>
        <w:rPr>
          <w:rFonts w:ascii="Times New Roman" w:hAnsi="Times New Roman"/>
          <w:kern w:val="144"/>
          <w:sz w:val="24"/>
          <w:szCs w:val="24"/>
        </w:rPr>
        <w:t xml:space="preserve"> dėl klausimų, susijusių su vaiko auklėjimu</w:t>
      </w:r>
      <w:r w:rsidRPr="00B3031A">
        <w:rPr>
          <w:rFonts w:ascii="Times New Roman" w:hAnsi="Times New Roman"/>
          <w:kern w:val="144"/>
          <w:sz w:val="24"/>
          <w:szCs w:val="24"/>
        </w:rPr>
        <w:t>, ginčijamą klausimą sprendžia teismas</w:t>
      </w:r>
      <w:r>
        <w:rPr>
          <w:rFonts w:ascii="Times New Roman" w:hAnsi="Times New Roman"/>
          <w:kern w:val="144"/>
          <w:sz w:val="24"/>
          <w:szCs w:val="24"/>
        </w:rPr>
        <w:t xml:space="preserve"> (CK 3.165 straipsnio 3 dalis)</w:t>
      </w:r>
      <w:r w:rsidRPr="00B3031A">
        <w:rPr>
          <w:rFonts w:ascii="Times New Roman" w:hAnsi="Times New Roman"/>
          <w:kern w:val="144"/>
          <w:sz w:val="24"/>
          <w:szCs w:val="24"/>
        </w:rPr>
        <w:t>.</w:t>
      </w:r>
      <w:r w:rsidRPr="00D40479">
        <w:rPr>
          <w:rFonts w:ascii="Times New Roman" w:hAnsi="Times New Roman"/>
          <w:kern w:val="144"/>
          <w:sz w:val="24"/>
          <w:szCs w:val="24"/>
        </w:rPr>
        <w:t xml:space="preserve"> Kiekvienu atveju, kada nagrinėjamoje byloje egzistuoja su vaiko teisėmis ir teisėtais interesais susijęs elementas, t. y. šeimos teisinių santykių elementas, vaiko teisių ir te</w:t>
      </w:r>
      <w:r>
        <w:rPr>
          <w:rFonts w:ascii="Times New Roman" w:hAnsi="Times New Roman"/>
          <w:kern w:val="144"/>
          <w:sz w:val="24"/>
          <w:szCs w:val="24"/>
        </w:rPr>
        <w:t>i</w:t>
      </w:r>
      <w:r w:rsidRPr="00D40479">
        <w:rPr>
          <w:rFonts w:ascii="Times New Roman" w:hAnsi="Times New Roman"/>
          <w:kern w:val="144"/>
          <w:sz w:val="24"/>
          <w:szCs w:val="24"/>
        </w:rPr>
        <w:t>sėtų interesų apsaugai skirtinas ypatingas dėmesys, o teismas, nagrinėdamas tokią bylą, yra aktyvus, kiek reikia, kad būtų apsaugotos vaikų teisės ir teisėti interesai (Lietuvos Aukščiausiojo Teismo 2007 m. kovo 19 d. nutartis civilinėje byloje Nr. 3K-3-98/2007).</w:t>
      </w:r>
    </w:p>
    <w:p w14:paraId="657D8ACA" w14:textId="77777777" w:rsidR="00CF3A44" w:rsidRPr="0055012B" w:rsidRDefault="0055012B" w:rsidP="0055012B">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CK 3.170 straipsnio 1 dalyje nustatyta, kad t</w:t>
      </w:r>
      <w:r w:rsidRPr="0055012B">
        <w:rPr>
          <w:rFonts w:ascii="Times New Roman" w:hAnsi="Times New Roman"/>
          <w:iCs/>
          <w:sz w:val="24"/>
          <w:szCs w:val="24"/>
        </w:rPr>
        <w:t xml:space="preserve">ėvas ar motina, negyvenantys kartu su vaiku, turi teisę </w:t>
      </w:r>
      <w:r w:rsidRPr="00FB1A62">
        <w:rPr>
          <w:rFonts w:ascii="Times New Roman" w:hAnsi="Times New Roman"/>
          <w:iCs/>
          <w:sz w:val="24"/>
          <w:szCs w:val="24"/>
        </w:rPr>
        <w:t>ir pareigą</w:t>
      </w:r>
      <w:r w:rsidRPr="006C5885">
        <w:rPr>
          <w:rFonts w:ascii="Times New Roman" w:hAnsi="Times New Roman"/>
          <w:iCs/>
          <w:sz w:val="24"/>
          <w:szCs w:val="24"/>
        </w:rPr>
        <w:t xml:space="preserve"> </w:t>
      </w:r>
      <w:r w:rsidRPr="00FB1A62">
        <w:rPr>
          <w:rFonts w:ascii="Times New Roman" w:hAnsi="Times New Roman"/>
          <w:iCs/>
          <w:sz w:val="24"/>
          <w:szCs w:val="24"/>
        </w:rPr>
        <w:t>bendrauti su vaiku</w:t>
      </w:r>
      <w:r w:rsidRPr="006C5885">
        <w:rPr>
          <w:rFonts w:ascii="Times New Roman" w:hAnsi="Times New Roman"/>
          <w:iCs/>
          <w:sz w:val="24"/>
          <w:szCs w:val="24"/>
        </w:rPr>
        <w:t xml:space="preserve"> </w:t>
      </w:r>
      <w:r w:rsidRPr="00FB1A62">
        <w:rPr>
          <w:rFonts w:ascii="Times New Roman" w:hAnsi="Times New Roman"/>
          <w:iCs/>
          <w:sz w:val="24"/>
          <w:szCs w:val="24"/>
        </w:rPr>
        <w:t>ir dalyvauti jį auklėjant</w:t>
      </w:r>
      <w:r w:rsidRPr="006C5885">
        <w:rPr>
          <w:rFonts w:ascii="Times New Roman" w:hAnsi="Times New Roman"/>
          <w:iCs/>
          <w:sz w:val="24"/>
          <w:szCs w:val="24"/>
        </w:rPr>
        <w:t>.</w:t>
      </w:r>
      <w:r>
        <w:rPr>
          <w:rFonts w:ascii="Times New Roman" w:hAnsi="Times New Roman"/>
          <w:iCs/>
          <w:sz w:val="24"/>
          <w:szCs w:val="24"/>
        </w:rPr>
        <w:t xml:space="preserve"> </w:t>
      </w:r>
      <w:r w:rsidR="00DB5E16" w:rsidRPr="0055012B">
        <w:rPr>
          <w:rFonts w:ascii="Times New Roman" w:hAnsi="Times New Roman"/>
          <w:sz w:val="24"/>
          <w:szCs w:val="24"/>
        </w:rPr>
        <w:t xml:space="preserve">CK 3.161 straipsnio 3 dalyje nustatyta, kad vaikas turi teisę gyventi kartu su tėvais, būti auklėjamas ir aprūpinamas savo tėvų šeimoje, </w:t>
      </w:r>
      <w:r w:rsidR="00DB5E16" w:rsidRPr="00FB1A62">
        <w:rPr>
          <w:rFonts w:ascii="Times New Roman" w:hAnsi="Times New Roman"/>
          <w:sz w:val="24"/>
          <w:szCs w:val="24"/>
        </w:rPr>
        <w:t>bendrauti su tėvais, nesvarbu, ar tėvai gyvena kartu, ar skyrium</w:t>
      </w:r>
      <w:r w:rsidR="00DB5E16" w:rsidRPr="006C5885">
        <w:rPr>
          <w:rFonts w:ascii="Times New Roman" w:hAnsi="Times New Roman"/>
          <w:sz w:val="24"/>
          <w:szCs w:val="24"/>
        </w:rPr>
        <w:t>,</w:t>
      </w:r>
      <w:r w:rsidR="00DB5E16" w:rsidRPr="0055012B">
        <w:rPr>
          <w:rFonts w:ascii="Times New Roman" w:hAnsi="Times New Roman"/>
          <w:sz w:val="24"/>
          <w:szCs w:val="24"/>
        </w:rPr>
        <w:t xml:space="preserve"> bendrauti su giminaičiais, jei tai nekenkia vaiko interesams. Ši įstatyme įtvirtinta vaiko teisė į šeimos ryšius yra pamatinė, nes visapusiška ir darni vaiko raida galima tik augant šeimoje, jaučiant meilę ir supratimą (Jungtinių Tautų vaiko teisių konvencijos preambulė). </w:t>
      </w:r>
    </w:p>
    <w:p w14:paraId="1C424C04" w14:textId="77777777" w:rsidR="00DB5E16" w:rsidRDefault="00664C7E" w:rsidP="00CF3A44">
      <w:pPr>
        <w:pStyle w:val="Sraopastraipa"/>
        <w:numPr>
          <w:ilvl w:val="0"/>
          <w:numId w:val="1"/>
        </w:numPr>
        <w:spacing w:after="120" w:line="240" w:lineRule="auto"/>
        <w:contextualSpacing w:val="0"/>
        <w:jc w:val="both"/>
        <w:rPr>
          <w:rFonts w:ascii="Times New Roman" w:hAnsi="Times New Roman"/>
          <w:iCs/>
          <w:sz w:val="24"/>
          <w:szCs w:val="24"/>
        </w:rPr>
      </w:pPr>
      <w:r w:rsidRPr="00664C7E">
        <w:rPr>
          <w:rFonts w:ascii="Times New Roman" w:hAnsi="Times New Roman"/>
          <w:iCs/>
          <w:sz w:val="24"/>
          <w:szCs w:val="24"/>
        </w:rPr>
        <w:t>Tėvų, negyvenančių kartu su vaiku, teisė bendrauti su vaiku ir dalyvauti jį auklėjant yra asmeninio pobūdžio tėvų teisė, kurią įgyvendinti galima, kai kitas iš tėvų nekliudo šiam bendravimui, o pats bendravimas yra tiesioginis ir pastovus. Šios teisės įgyvendinimas reiškia ir įstatymu nustatytos tėvų pareigos bendrauti su vaiku bei dalyvauti jį auklėjant įvykdymą. Ši tėvų asmeninė teisė ir pareiga turi būti vykdoma tik vaiko interesais (Lietuvos Aukščiausiojo Teismo 2014 m. spalio 24 d. nutartis civilinėje byloje Nr. 3K-3-454/2014).</w:t>
      </w:r>
    </w:p>
    <w:p w14:paraId="366AE6C2" w14:textId="77777777" w:rsidR="00664C7E" w:rsidRDefault="00A65B00" w:rsidP="00664C7E">
      <w:pPr>
        <w:pStyle w:val="Sraopastraipa"/>
        <w:numPr>
          <w:ilvl w:val="0"/>
          <w:numId w:val="1"/>
        </w:numPr>
        <w:tabs>
          <w:tab w:val="left" w:pos="284"/>
          <w:tab w:val="left" w:pos="426"/>
          <w:tab w:val="left" w:pos="851"/>
        </w:tabs>
        <w:spacing w:after="120" w:line="240" w:lineRule="auto"/>
        <w:contextualSpacing w:val="0"/>
        <w:jc w:val="both"/>
        <w:rPr>
          <w:rFonts w:ascii="Times New Roman" w:hAnsi="Times New Roman"/>
          <w:kern w:val="144"/>
          <w:sz w:val="24"/>
          <w:szCs w:val="24"/>
        </w:rPr>
      </w:pPr>
      <w:r w:rsidRPr="00A65B00">
        <w:rPr>
          <w:rFonts w:ascii="Times New Roman" w:hAnsi="Times New Roman"/>
          <w:kern w:val="144"/>
          <w:sz w:val="24"/>
          <w:szCs w:val="24"/>
        </w:rPr>
        <w:t xml:space="preserve">Kasacinio teismo taip pat yra išaiškinta, kad </w:t>
      </w:r>
      <w:r w:rsidRPr="00FB1A62">
        <w:rPr>
          <w:rFonts w:ascii="Times New Roman" w:hAnsi="Times New Roman"/>
          <w:kern w:val="144"/>
          <w:sz w:val="24"/>
          <w:szCs w:val="24"/>
        </w:rPr>
        <w:t>t</w:t>
      </w:r>
      <w:r w:rsidR="00664C7E" w:rsidRPr="00FB1A62">
        <w:rPr>
          <w:rFonts w:ascii="Times New Roman" w:hAnsi="Times New Roman"/>
          <w:kern w:val="144"/>
          <w:sz w:val="24"/>
          <w:szCs w:val="24"/>
        </w:rPr>
        <w:t>ėvų pareiga bendrauti su vaiku</w:t>
      </w:r>
      <w:r w:rsidR="00664C7E">
        <w:rPr>
          <w:rFonts w:ascii="Times New Roman" w:hAnsi="Times New Roman"/>
          <w:kern w:val="144"/>
          <w:sz w:val="24"/>
          <w:szCs w:val="24"/>
        </w:rPr>
        <w:t xml:space="preserve"> reiškia tinkamą vaiko teisės bendrauti su tėvu ar motina įgyvendinimą. Tinkamas vaiko teisės bendrauti su tėvu ar motina įgyvendinimas reiškia, kad bendraujama bus tokiais būdais, forma ir laiku, kuris labiausiai atitiks vaiko poreikius, atsižvelgiant į jo amžių, gyvenimo būdą, įpročius ir pan., ir norus. Vaiko noras bendrauti (nebendrauti) su vienu iš tėvų paprastai formuojasi priklausomai nuo tėvų tarpusavio santykių, kiekvieno iš jų elgesio, vaiko patirties, išgyvenimų ir pan., todėl teismas, vertindamas vaiko norus, turi siekti atskleisti vieną ar kitą norą lemiančius veiksnius, kurie gali turėti esminę reikšmę ir nustatant bendravimo su vaiku tvarką </w:t>
      </w:r>
      <w:r w:rsidR="00664C7E" w:rsidRPr="00EC59DA">
        <w:rPr>
          <w:rFonts w:ascii="Times New Roman" w:hAnsi="Times New Roman"/>
          <w:kern w:val="144"/>
          <w:sz w:val="24"/>
          <w:szCs w:val="24"/>
        </w:rPr>
        <w:t>(Lietuvos Aukščiausiojo Teismo 2016 m. vasario 3 d. nutartis civilinėje byloje Nr. 3K-3-16-706/2016</w:t>
      </w:r>
      <w:r w:rsidR="0050021C">
        <w:rPr>
          <w:rFonts w:ascii="Times New Roman" w:hAnsi="Times New Roman"/>
          <w:kern w:val="144"/>
          <w:sz w:val="24"/>
          <w:szCs w:val="24"/>
        </w:rPr>
        <w:t>, 23 punktas</w:t>
      </w:r>
      <w:r w:rsidR="00664C7E" w:rsidRPr="00EC59DA">
        <w:rPr>
          <w:rFonts w:ascii="Times New Roman" w:hAnsi="Times New Roman"/>
          <w:kern w:val="144"/>
          <w:sz w:val="24"/>
          <w:szCs w:val="24"/>
        </w:rPr>
        <w:t>).</w:t>
      </w:r>
    </w:p>
    <w:p w14:paraId="3E2367E2" w14:textId="2E87253B" w:rsidR="005C0500" w:rsidRDefault="005C0500" w:rsidP="00CF3A44">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Kasaciniame skunde suinteresuotas asmuo </w:t>
      </w:r>
      <w:bookmarkStart w:id="55" w:name="Buk_49"/>
      <w:r w:rsidR="0080183D" w:rsidRPr="005C6E63">
        <w:rPr>
          <w:rFonts w:ascii="Times New Roman" w:hAnsi="Times New Roman"/>
          <w:iCs/>
          <w:sz w:val="24"/>
          <w:szCs w:val="24"/>
        </w:rPr>
        <w:t xml:space="preserve">D. P. </w:t>
      </w:r>
      <w:bookmarkEnd w:id="55"/>
      <w:r>
        <w:rPr>
          <w:rFonts w:ascii="Times New Roman" w:hAnsi="Times New Roman"/>
          <w:iCs/>
          <w:sz w:val="24"/>
          <w:szCs w:val="24"/>
        </w:rPr>
        <w:t xml:space="preserve">kelia </w:t>
      </w:r>
      <w:r w:rsidR="00A65B00">
        <w:rPr>
          <w:rFonts w:ascii="Times New Roman" w:hAnsi="Times New Roman"/>
          <w:iCs/>
          <w:sz w:val="24"/>
          <w:szCs w:val="24"/>
        </w:rPr>
        <w:t xml:space="preserve">tėvo </w:t>
      </w:r>
      <w:r>
        <w:rPr>
          <w:rFonts w:ascii="Times New Roman" w:hAnsi="Times New Roman"/>
          <w:iCs/>
          <w:sz w:val="24"/>
          <w:szCs w:val="24"/>
        </w:rPr>
        <w:t>pareigos bendrauti</w:t>
      </w:r>
      <w:r w:rsidR="00342991">
        <w:rPr>
          <w:rFonts w:ascii="Times New Roman" w:hAnsi="Times New Roman"/>
          <w:iCs/>
          <w:sz w:val="24"/>
          <w:szCs w:val="24"/>
        </w:rPr>
        <w:t xml:space="preserve"> su vaikais vykdymo klausimą. </w:t>
      </w:r>
      <w:bookmarkStart w:id="56" w:name="Buk_50"/>
      <w:r w:rsidR="0080183D" w:rsidRPr="005C6E63">
        <w:rPr>
          <w:rFonts w:ascii="Times New Roman" w:hAnsi="Times New Roman"/>
          <w:iCs/>
          <w:sz w:val="24"/>
          <w:szCs w:val="24"/>
        </w:rPr>
        <w:t xml:space="preserve">D. P. </w:t>
      </w:r>
      <w:bookmarkEnd w:id="56"/>
      <w:r w:rsidR="00BB6D5D">
        <w:rPr>
          <w:rFonts w:ascii="Times New Roman" w:hAnsi="Times New Roman"/>
          <w:iCs/>
          <w:sz w:val="24"/>
          <w:szCs w:val="24"/>
        </w:rPr>
        <w:t>įsitikinęs</w:t>
      </w:r>
      <w:r>
        <w:rPr>
          <w:rFonts w:ascii="Times New Roman" w:hAnsi="Times New Roman"/>
          <w:iCs/>
          <w:sz w:val="24"/>
          <w:szCs w:val="24"/>
        </w:rPr>
        <w:t>,</w:t>
      </w:r>
      <w:r w:rsidR="00BB6D5D">
        <w:rPr>
          <w:rFonts w:ascii="Times New Roman" w:hAnsi="Times New Roman"/>
          <w:iCs/>
          <w:sz w:val="24"/>
          <w:szCs w:val="24"/>
        </w:rPr>
        <w:t xml:space="preserve"> kad</w:t>
      </w:r>
      <w:r>
        <w:rPr>
          <w:rFonts w:ascii="Times New Roman" w:hAnsi="Times New Roman"/>
          <w:iCs/>
          <w:sz w:val="24"/>
          <w:szCs w:val="24"/>
        </w:rPr>
        <w:t xml:space="preserve"> </w:t>
      </w:r>
      <w:r w:rsidR="00342991">
        <w:rPr>
          <w:rFonts w:ascii="Times New Roman" w:hAnsi="Times New Roman"/>
          <w:iCs/>
          <w:sz w:val="24"/>
          <w:szCs w:val="24"/>
        </w:rPr>
        <w:t>jis</w:t>
      </w:r>
      <w:r>
        <w:rPr>
          <w:rFonts w:ascii="Times New Roman" w:hAnsi="Times New Roman"/>
          <w:iCs/>
          <w:sz w:val="24"/>
          <w:szCs w:val="24"/>
        </w:rPr>
        <w:t xml:space="preserve"> negali būti verčiamas vykdyti savo pareigą bendrauti su vaikais teismo </w:t>
      </w:r>
      <w:r w:rsidR="00337407">
        <w:rPr>
          <w:rFonts w:ascii="Times New Roman" w:hAnsi="Times New Roman"/>
          <w:iCs/>
          <w:sz w:val="24"/>
          <w:szCs w:val="24"/>
        </w:rPr>
        <w:t>nutarties</w:t>
      </w:r>
      <w:r>
        <w:rPr>
          <w:rFonts w:ascii="Times New Roman" w:hAnsi="Times New Roman"/>
          <w:iCs/>
          <w:sz w:val="24"/>
          <w:szCs w:val="24"/>
        </w:rPr>
        <w:t>, kuri</w:t>
      </w:r>
      <w:r w:rsidR="00337407">
        <w:rPr>
          <w:rFonts w:ascii="Times New Roman" w:hAnsi="Times New Roman"/>
          <w:iCs/>
          <w:sz w:val="24"/>
          <w:szCs w:val="24"/>
        </w:rPr>
        <w:t>a</w:t>
      </w:r>
      <w:r>
        <w:rPr>
          <w:rFonts w:ascii="Times New Roman" w:hAnsi="Times New Roman"/>
          <w:iCs/>
          <w:sz w:val="24"/>
          <w:szCs w:val="24"/>
        </w:rPr>
        <w:t xml:space="preserve"> patvirtinta </w:t>
      </w:r>
      <w:r w:rsidR="00342991">
        <w:rPr>
          <w:rFonts w:ascii="Times New Roman" w:hAnsi="Times New Roman"/>
          <w:iCs/>
          <w:sz w:val="24"/>
          <w:szCs w:val="24"/>
        </w:rPr>
        <w:t xml:space="preserve">jo ir </w:t>
      </w:r>
      <w:bookmarkStart w:id="57" w:name="Buk_78"/>
      <w:r w:rsidR="0080183D" w:rsidRPr="005C6E63">
        <w:rPr>
          <w:rFonts w:ascii="Times New Roman" w:hAnsi="Times New Roman"/>
          <w:iCs/>
          <w:sz w:val="24"/>
          <w:szCs w:val="24"/>
        </w:rPr>
        <w:t xml:space="preserve">R. T. </w:t>
      </w:r>
      <w:bookmarkEnd w:id="57"/>
      <w:r>
        <w:rPr>
          <w:rFonts w:ascii="Times New Roman" w:hAnsi="Times New Roman"/>
          <w:iCs/>
          <w:sz w:val="24"/>
          <w:szCs w:val="24"/>
        </w:rPr>
        <w:t>taikos sutartis, vykdymo procese</w:t>
      </w:r>
      <w:r w:rsidR="00BD1677">
        <w:rPr>
          <w:rFonts w:ascii="Times New Roman" w:hAnsi="Times New Roman"/>
          <w:iCs/>
          <w:sz w:val="24"/>
          <w:szCs w:val="24"/>
        </w:rPr>
        <w:t>,</w:t>
      </w:r>
      <w:r>
        <w:rPr>
          <w:rFonts w:ascii="Times New Roman" w:hAnsi="Times New Roman"/>
          <w:iCs/>
          <w:sz w:val="24"/>
          <w:szCs w:val="24"/>
        </w:rPr>
        <w:t xml:space="preserve"> už šios pareigos nevykdymą skiriant baudą CPK 771 straipsnio pagrind</w:t>
      </w:r>
      <w:r w:rsidR="00342991">
        <w:rPr>
          <w:rFonts w:ascii="Times New Roman" w:hAnsi="Times New Roman"/>
          <w:iCs/>
          <w:sz w:val="24"/>
          <w:szCs w:val="24"/>
        </w:rPr>
        <w:t>u. Tokiu atveju galimas tik tėvų</w:t>
      </w:r>
      <w:r>
        <w:rPr>
          <w:rFonts w:ascii="Times New Roman" w:hAnsi="Times New Roman"/>
          <w:iCs/>
          <w:sz w:val="24"/>
          <w:szCs w:val="24"/>
        </w:rPr>
        <w:t xml:space="preserve"> valdžios apribojimo instituto taikymas. Be to, vykdymo veiksmus atliekantis antstolis turi laikytis </w:t>
      </w:r>
      <w:r w:rsidR="000D2ECD">
        <w:rPr>
          <w:rFonts w:ascii="Times New Roman" w:hAnsi="Times New Roman"/>
          <w:iCs/>
          <w:sz w:val="24"/>
          <w:szCs w:val="24"/>
        </w:rPr>
        <w:t xml:space="preserve">teisingumo ministro 2005 m. spalio 27 d. įsakymu Nr. 1R-352 patvirtintos </w:t>
      </w:r>
      <w:r>
        <w:rPr>
          <w:rFonts w:ascii="Times New Roman" w:hAnsi="Times New Roman"/>
          <w:iCs/>
          <w:sz w:val="24"/>
          <w:szCs w:val="24"/>
        </w:rPr>
        <w:t>Sprendimų vykdymo instrukcijos 25 punkte nustatytos tvarkos, priim</w:t>
      </w:r>
      <w:r w:rsidR="00BB6D5D">
        <w:rPr>
          <w:rFonts w:ascii="Times New Roman" w:hAnsi="Times New Roman"/>
          <w:iCs/>
          <w:sz w:val="24"/>
          <w:szCs w:val="24"/>
        </w:rPr>
        <w:t>damas</w:t>
      </w:r>
      <w:r>
        <w:rPr>
          <w:rFonts w:ascii="Times New Roman" w:hAnsi="Times New Roman"/>
          <w:iCs/>
          <w:sz w:val="24"/>
          <w:szCs w:val="24"/>
        </w:rPr>
        <w:t xml:space="preserve"> patvarkymą dėl sprendimo </w:t>
      </w:r>
      <w:r>
        <w:rPr>
          <w:rFonts w:ascii="Times New Roman" w:hAnsi="Times New Roman"/>
          <w:iCs/>
          <w:sz w:val="24"/>
          <w:szCs w:val="24"/>
        </w:rPr>
        <w:lastRenderedPageBreak/>
        <w:t>vykdymo tvark</w:t>
      </w:r>
      <w:r w:rsidR="00342991">
        <w:rPr>
          <w:rFonts w:ascii="Times New Roman" w:hAnsi="Times New Roman"/>
          <w:iCs/>
          <w:sz w:val="24"/>
          <w:szCs w:val="24"/>
        </w:rPr>
        <w:t>os ir į vykdymo procesą įtrauk</w:t>
      </w:r>
      <w:r w:rsidR="00BB6D5D">
        <w:rPr>
          <w:rFonts w:ascii="Times New Roman" w:hAnsi="Times New Roman"/>
          <w:iCs/>
          <w:sz w:val="24"/>
          <w:szCs w:val="24"/>
        </w:rPr>
        <w:t>damas</w:t>
      </w:r>
      <w:r>
        <w:rPr>
          <w:rFonts w:ascii="Times New Roman" w:hAnsi="Times New Roman"/>
          <w:iCs/>
          <w:sz w:val="24"/>
          <w:szCs w:val="24"/>
        </w:rPr>
        <w:t xml:space="preserve"> vaiko teisių apsaugos instituciją.</w:t>
      </w:r>
      <w:r w:rsidR="00EE132A">
        <w:rPr>
          <w:rFonts w:ascii="Times New Roman" w:hAnsi="Times New Roman"/>
          <w:iCs/>
          <w:sz w:val="24"/>
          <w:szCs w:val="24"/>
        </w:rPr>
        <w:t xml:space="preserve"> Bylą nagrinėję teismai nurodytus suinteresuoto asmens argumentus atmetė kaip nepagrįstus. </w:t>
      </w:r>
    </w:p>
    <w:p w14:paraId="6F5526E9" w14:textId="0F1C9D9C" w:rsidR="00664C7E" w:rsidRPr="00664C7E" w:rsidRDefault="004A2BBE" w:rsidP="00CF3A44">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Nagrinėjamoje byloje nustatyta, kad </w:t>
      </w:r>
      <w:r w:rsidR="006D0810">
        <w:rPr>
          <w:rFonts w:ascii="Times New Roman" w:hAnsi="Times New Roman"/>
          <w:iCs/>
          <w:sz w:val="24"/>
          <w:szCs w:val="24"/>
        </w:rPr>
        <w:t xml:space="preserve">Vilniaus miesto apylinkės teismo 2017 m. vasario 21 d. nutartimi patvirtinta suinteresuotų asmenų </w:t>
      </w:r>
      <w:bookmarkStart w:id="58" w:name="Buk_79"/>
      <w:r w:rsidR="0080183D" w:rsidRPr="005C6E63">
        <w:rPr>
          <w:rFonts w:ascii="Times New Roman" w:hAnsi="Times New Roman"/>
          <w:iCs/>
          <w:sz w:val="24"/>
          <w:szCs w:val="24"/>
        </w:rPr>
        <w:t xml:space="preserve">R. T. </w:t>
      </w:r>
      <w:bookmarkEnd w:id="58"/>
      <w:r w:rsidR="006D0810">
        <w:rPr>
          <w:rFonts w:ascii="Times New Roman" w:hAnsi="Times New Roman"/>
          <w:iCs/>
          <w:sz w:val="24"/>
          <w:szCs w:val="24"/>
        </w:rPr>
        <w:t xml:space="preserve">ir </w:t>
      </w:r>
      <w:bookmarkStart w:id="59" w:name="Buk_18"/>
      <w:r w:rsidR="0080183D" w:rsidRPr="005C6E63">
        <w:rPr>
          <w:rFonts w:ascii="Times New Roman" w:hAnsi="Times New Roman"/>
          <w:iCs/>
          <w:sz w:val="24"/>
          <w:szCs w:val="24"/>
        </w:rPr>
        <w:t xml:space="preserve">D. P. </w:t>
      </w:r>
      <w:bookmarkEnd w:id="59"/>
      <w:r w:rsidR="006D0810">
        <w:rPr>
          <w:rFonts w:ascii="Times New Roman" w:hAnsi="Times New Roman"/>
          <w:iCs/>
          <w:sz w:val="24"/>
          <w:szCs w:val="24"/>
        </w:rPr>
        <w:t xml:space="preserve">taikos sutartis, kuria nustatyta </w:t>
      </w:r>
      <w:r w:rsidR="00ED6F12">
        <w:rPr>
          <w:rFonts w:ascii="Times New Roman" w:hAnsi="Times New Roman"/>
          <w:iCs/>
          <w:sz w:val="24"/>
          <w:szCs w:val="24"/>
        </w:rPr>
        <w:t xml:space="preserve">vaikų gyvenamoji vieta, </w:t>
      </w:r>
      <w:bookmarkStart w:id="60" w:name="Buk_19"/>
      <w:r w:rsidR="0080183D" w:rsidRPr="005C6E63">
        <w:rPr>
          <w:rFonts w:ascii="Times New Roman" w:hAnsi="Times New Roman"/>
          <w:iCs/>
          <w:sz w:val="24"/>
          <w:szCs w:val="24"/>
        </w:rPr>
        <w:t xml:space="preserve">D. P. </w:t>
      </w:r>
      <w:bookmarkEnd w:id="60"/>
      <w:r w:rsidR="00ED6F12">
        <w:rPr>
          <w:rFonts w:ascii="Times New Roman" w:hAnsi="Times New Roman"/>
          <w:iCs/>
          <w:sz w:val="24"/>
          <w:szCs w:val="24"/>
        </w:rPr>
        <w:t xml:space="preserve">mokamas išlaikymas vaikams, jo </w:t>
      </w:r>
      <w:r w:rsidR="006D0810">
        <w:rPr>
          <w:rFonts w:ascii="Times New Roman" w:hAnsi="Times New Roman"/>
          <w:iCs/>
          <w:sz w:val="24"/>
          <w:szCs w:val="24"/>
        </w:rPr>
        <w:t xml:space="preserve">bendravimo su vaikais tvarka. </w:t>
      </w:r>
      <w:r w:rsidR="00CB3032">
        <w:rPr>
          <w:rFonts w:ascii="Times New Roman" w:hAnsi="Times New Roman"/>
          <w:iCs/>
          <w:sz w:val="24"/>
          <w:szCs w:val="24"/>
        </w:rPr>
        <w:t xml:space="preserve">Problema kilo dėl </w:t>
      </w:r>
      <w:bookmarkStart w:id="61" w:name="Buk_20"/>
      <w:r w:rsidR="0080183D" w:rsidRPr="005C6E63">
        <w:rPr>
          <w:rFonts w:ascii="Times New Roman" w:hAnsi="Times New Roman"/>
          <w:iCs/>
          <w:sz w:val="24"/>
          <w:szCs w:val="24"/>
        </w:rPr>
        <w:t xml:space="preserve">D. P. </w:t>
      </w:r>
      <w:bookmarkEnd w:id="61"/>
      <w:r w:rsidR="000172B6">
        <w:rPr>
          <w:rFonts w:ascii="Times New Roman" w:hAnsi="Times New Roman"/>
          <w:iCs/>
          <w:sz w:val="24"/>
          <w:szCs w:val="24"/>
        </w:rPr>
        <w:t>įsipareigojimo pagal teismo nutartimi patvirtint</w:t>
      </w:r>
      <w:r w:rsidR="00D25BE9">
        <w:rPr>
          <w:rFonts w:ascii="Times New Roman" w:hAnsi="Times New Roman"/>
          <w:iCs/>
          <w:sz w:val="24"/>
          <w:szCs w:val="24"/>
        </w:rPr>
        <w:t>ą</w:t>
      </w:r>
      <w:r w:rsidR="000172B6">
        <w:rPr>
          <w:rFonts w:ascii="Times New Roman" w:hAnsi="Times New Roman"/>
          <w:iCs/>
          <w:sz w:val="24"/>
          <w:szCs w:val="24"/>
        </w:rPr>
        <w:t xml:space="preserve"> taikos sutartį </w:t>
      </w:r>
      <w:r w:rsidR="00D25BE9">
        <w:rPr>
          <w:rFonts w:ascii="Times New Roman" w:hAnsi="Times New Roman"/>
          <w:iCs/>
          <w:sz w:val="24"/>
          <w:szCs w:val="24"/>
        </w:rPr>
        <w:t>bendrauti su vaikais vykdymo – nustatyta, kad ji</w:t>
      </w:r>
      <w:r w:rsidR="009D3177">
        <w:rPr>
          <w:rFonts w:ascii="Times New Roman" w:hAnsi="Times New Roman"/>
          <w:iCs/>
          <w:sz w:val="24"/>
          <w:szCs w:val="24"/>
        </w:rPr>
        <w:t>s</w:t>
      </w:r>
      <w:r w:rsidR="00D25BE9">
        <w:rPr>
          <w:rFonts w:ascii="Times New Roman" w:hAnsi="Times New Roman"/>
          <w:iCs/>
          <w:sz w:val="24"/>
          <w:szCs w:val="24"/>
        </w:rPr>
        <w:t xml:space="preserve"> pagal </w:t>
      </w:r>
      <w:r w:rsidR="00BD1677">
        <w:rPr>
          <w:rFonts w:ascii="Times New Roman" w:hAnsi="Times New Roman"/>
          <w:iCs/>
          <w:sz w:val="24"/>
          <w:szCs w:val="24"/>
        </w:rPr>
        <w:t xml:space="preserve">nurodytą </w:t>
      </w:r>
      <w:r w:rsidR="00D25BE9">
        <w:rPr>
          <w:rFonts w:ascii="Times New Roman" w:hAnsi="Times New Roman"/>
          <w:iCs/>
          <w:sz w:val="24"/>
          <w:szCs w:val="24"/>
        </w:rPr>
        <w:t xml:space="preserve">tvarką su vaikais bendravo tik iki 2017 m. rugpjūčio mėnesio. </w:t>
      </w:r>
      <w:bookmarkStart w:id="62" w:name="Buk_51"/>
      <w:r w:rsidR="0080183D" w:rsidRPr="005C6E63">
        <w:rPr>
          <w:rFonts w:ascii="Times New Roman" w:hAnsi="Times New Roman"/>
          <w:iCs/>
          <w:sz w:val="24"/>
          <w:szCs w:val="24"/>
        </w:rPr>
        <w:t xml:space="preserve">D. P. </w:t>
      </w:r>
      <w:bookmarkEnd w:id="62"/>
      <w:r w:rsidR="009D3177">
        <w:rPr>
          <w:rFonts w:ascii="Times New Roman" w:hAnsi="Times New Roman"/>
          <w:iCs/>
          <w:sz w:val="24"/>
          <w:szCs w:val="24"/>
        </w:rPr>
        <w:t>teigi</w:t>
      </w:r>
      <w:r w:rsidR="00BB6D5D">
        <w:rPr>
          <w:rFonts w:ascii="Times New Roman" w:hAnsi="Times New Roman"/>
          <w:iCs/>
          <w:sz w:val="24"/>
          <w:szCs w:val="24"/>
        </w:rPr>
        <w:t>a</w:t>
      </w:r>
      <w:r w:rsidR="009D3177">
        <w:rPr>
          <w:rFonts w:ascii="Times New Roman" w:hAnsi="Times New Roman"/>
          <w:iCs/>
          <w:sz w:val="24"/>
          <w:szCs w:val="24"/>
        </w:rPr>
        <w:t>,</w:t>
      </w:r>
      <w:r w:rsidR="00BB6D5D">
        <w:rPr>
          <w:rFonts w:ascii="Times New Roman" w:hAnsi="Times New Roman"/>
          <w:iCs/>
          <w:sz w:val="24"/>
          <w:szCs w:val="24"/>
        </w:rPr>
        <w:t xml:space="preserve"> kad</w:t>
      </w:r>
      <w:r w:rsidR="009D3177">
        <w:rPr>
          <w:rFonts w:ascii="Times New Roman" w:hAnsi="Times New Roman"/>
          <w:iCs/>
          <w:sz w:val="24"/>
          <w:szCs w:val="24"/>
        </w:rPr>
        <w:t xml:space="preserve"> </w:t>
      </w:r>
      <w:r w:rsidR="00E83892">
        <w:rPr>
          <w:rFonts w:ascii="Times New Roman" w:hAnsi="Times New Roman"/>
          <w:iCs/>
          <w:sz w:val="24"/>
          <w:szCs w:val="24"/>
        </w:rPr>
        <w:t>jis negali būti verčiamas bendrauti su vaikais, priešingu atveju vaikai dėl tokio bendravimo patirtų žalą</w:t>
      </w:r>
      <w:r w:rsidR="009D3177">
        <w:rPr>
          <w:rFonts w:ascii="Times New Roman" w:hAnsi="Times New Roman"/>
          <w:iCs/>
          <w:sz w:val="24"/>
          <w:szCs w:val="24"/>
        </w:rPr>
        <w:t xml:space="preserve">. </w:t>
      </w:r>
    </w:p>
    <w:p w14:paraId="30C2A25F" w14:textId="04719FAF" w:rsidR="00C34AC9" w:rsidRDefault="00F06467" w:rsidP="00CF3A44">
      <w:pPr>
        <w:pStyle w:val="Sraopastraipa"/>
        <w:numPr>
          <w:ilvl w:val="0"/>
          <w:numId w:val="1"/>
        </w:numPr>
        <w:spacing w:after="120" w:line="240" w:lineRule="auto"/>
        <w:contextualSpacing w:val="0"/>
        <w:jc w:val="both"/>
        <w:rPr>
          <w:rFonts w:ascii="Times New Roman" w:hAnsi="Times New Roman"/>
          <w:iCs/>
          <w:sz w:val="24"/>
          <w:szCs w:val="24"/>
        </w:rPr>
      </w:pPr>
      <w:r w:rsidRPr="00C34AC9">
        <w:rPr>
          <w:rFonts w:ascii="Times New Roman" w:hAnsi="Times New Roman"/>
          <w:iCs/>
          <w:sz w:val="24"/>
          <w:szCs w:val="24"/>
        </w:rPr>
        <w:t xml:space="preserve">Teisėjų kolegija, remdamasi nutarties </w:t>
      </w:r>
      <w:r w:rsidR="00337407">
        <w:rPr>
          <w:rFonts w:ascii="Times New Roman" w:hAnsi="Times New Roman"/>
          <w:iCs/>
          <w:sz w:val="24"/>
          <w:szCs w:val="24"/>
        </w:rPr>
        <w:t>29</w:t>
      </w:r>
      <w:r w:rsidR="00BB6D5D">
        <w:rPr>
          <w:rFonts w:ascii="Times New Roman" w:hAnsi="Times New Roman"/>
          <w:iCs/>
          <w:sz w:val="24"/>
          <w:szCs w:val="24"/>
        </w:rPr>
        <w:t>–</w:t>
      </w:r>
      <w:r w:rsidR="00337407">
        <w:rPr>
          <w:rFonts w:ascii="Times New Roman" w:hAnsi="Times New Roman"/>
          <w:iCs/>
          <w:sz w:val="24"/>
          <w:szCs w:val="24"/>
        </w:rPr>
        <w:t xml:space="preserve">34 </w:t>
      </w:r>
      <w:r w:rsidRPr="00C34AC9">
        <w:rPr>
          <w:rFonts w:ascii="Times New Roman" w:hAnsi="Times New Roman"/>
          <w:iCs/>
          <w:sz w:val="24"/>
          <w:szCs w:val="24"/>
        </w:rPr>
        <w:t xml:space="preserve">punktuose nurodytomis teisės normomis ir atsižvelgdama į kasacinio teismo formuojamą praktiką dėl šių normų taikymo, </w:t>
      </w:r>
      <w:r w:rsidR="00A65B00">
        <w:rPr>
          <w:rFonts w:ascii="Times New Roman" w:hAnsi="Times New Roman"/>
          <w:iCs/>
          <w:sz w:val="24"/>
          <w:szCs w:val="24"/>
        </w:rPr>
        <w:t xml:space="preserve">nurodo, kad </w:t>
      </w:r>
      <w:r w:rsidRPr="00C34AC9">
        <w:rPr>
          <w:rFonts w:ascii="Times New Roman" w:hAnsi="Times New Roman"/>
          <w:iCs/>
          <w:sz w:val="24"/>
          <w:szCs w:val="24"/>
        </w:rPr>
        <w:t xml:space="preserve">suinteresuotas asmuo </w:t>
      </w:r>
      <w:bookmarkStart w:id="63" w:name="Buk_52"/>
      <w:r w:rsidR="0080183D" w:rsidRPr="005C6E63">
        <w:rPr>
          <w:rFonts w:ascii="Times New Roman" w:hAnsi="Times New Roman"/>
          <w:iCs/>
          <w:sz w:val="24"/>
          <w:szCs w:val="24"/>
        </w:rPr>
        <w:t xml:space="preserve">D. P. </w:t>
      </w:r>
      <w:bookmarkEnd w:id="63"/>
      <w:r w:rsidRPr="00C34AC9">
        <w:rPr>
          <w:rFonts w:ascii="Times New Roman" w:hAnsi="Times New Roman"/>
          <w:iCs/>
          <w:sz w:val="24"/>
          <w:szCs w:val="24"/>
        </w:rPr>
        <w:t>turi ne tik teisę, bet ir pareigą bendrauti su savo vaikais</w:t>
      </w:r>
      <w:r w:rsidR="0063174A" w:rsidRPr="00C34AC9">
        <w:rPr>
          <w:rFonts w:ascii="Times New Roman" w:hAnsi="Times New Roman"/>
          <w:iCs/>
          <w:sz w:val="24"/>
          <w:szCs w:val="24"/>
        </w:rPr>
        <w:t xml:space="preserve"> tam, kad būtų patenkintas vaikų poreikis ir teisė bendrauti su savo tėvu, taip </w:t>
      </w:r>
      <w:r w:rsidR="00A65B00">
        <w:rPr>
          <w:rFonts w:ascii="Times New Roman" w:hAnsi="Times New Roman"/>
          <w:iCs/>
          <w:sz w:val="24"/>
          <w:szCs w:val="24"/>
        </w:rPr>
        <w:t>pat kad būtų įgyvendintos ir kitos tėvo pareigos</w:t>
      </w:r>
      <w:r w:rsidR="0063174A" w:rsidRPr="00C34AC9">
        <w:rPr>
          <w:rFonts w:ascii="Times New Roman" w:hAnsi="Times New Roman"/>
          <w:iCs/>
          <w:sz w:val="24"/>
          <w:szCs w:val="24"/>
        </w:rPr>
        <w:t xml:space="preserve"> – auklėti savo vaikus, </w:t>
      </w:r>
      <w:r w:rsidR="009B01A1">
        <w:rPr>
          <w:rFonts w:ascii="Times New Roman" w:hAnsi="Times New Roman"/>
          <w:iCs/>
          <w:sz w:val="24"/>
          <w:szCs w:val="24"/>
        </w:rPr>
        <w:t>rūpintis jų vystymusi</w:t>
      </w:r>
      <w:r w:rsidR="0063174A" w:rsidRPr="00C34AC9">
        <w:rPr>
          <w:rFonts w:ascii="Times New Roman" w:hAnsi="Times New Roman"/>
          <w:iCs/>
          <w:sz w:val="24"/>
          <w:szCs w:val="24"/>
        </w:rPr>
        <w:t>, sveikata, dvasiniu ir moraliniu ugdymu. Minėta, kad šios pareigos yra abiejų tėvų, jos vykdomos abipusiu tėvų sutarimu, o jei tai nepavyksta</w:t>
      </w:r>
      <w:r w:rsidR="00BD1677">
        <w:rPr>
          <w:rFonts w:ascii="Times New Roman" w:hAnsi="Times New Roman"/>
          <w:iCs/>
          <w:sz w:val="24"/>
          <w:szCs w:val="24"/>
        </w:rPr>
        <w:t>,</w:t>
      </w:r>
      <w:r w:rsidR="005960E2" w:rsidRPr="00C34AC9">
        <w:rPr>
          <w:rFonts w:ascii="Times New Roman" w:hAnsi="Times New Roman"/>
          <w:iCs/>
          <w:sz w:val="24"/>
          <w:szCs w:val="24"/>
        </w:rPr>
        <w:t xml:space="preserve"> ginčijamą klausimą sprendžia teismas (nutarties </w:t>
      </w:r>
      <w:r w:rsidR="00337407">
        <w:rPr>
          <w:rFonts w:ascii="Times New Roman" w:hAnsi="Times New Roman"/>
          <w:iCs/>
          <w:sz w:val="24"/>
          <w:szCs w:val="24"/>
        </w:rPr>
        <w:t xml:space="preserve">31 </w:t>
      </w:r>
      <w:r w:rsidR="005960E2" w:rsidRPr="00C34AC9">
        <w:rPr>
          <w:rFonts w:ascii="Times New Roman" w:hAnsi="Times New Roman"/>
          <w:iCs/>
          <w:sz w:val="24"/>
          <w:szCs w:val="24"/>
        </w:rPr>
        <w:t xml:space="preserve">punktas). Tėvų asmeninė teisė ir pareiga bendrauti su </w:t>
      </w:r>
      <w:r w:rsidR="007B73AD">
        <w:rPr>
          <w:rFonts w:ascii="Times New Roman" w:hAnsi="Times New Roman"/>
          <w:iCs/>
          <w:sz w:val="24"/>
          <w:szCs w:val="24"/>
        </w:rPr>
        <w:t xml:space="preserve">vaikais turi būti vykdoma </w:t>
      </w:r>
      <w:r w:rsidR="00337407">
        <w:rPr>
          <w:rFonts w:ascii="Times New Roman" w:hAnsi="Times New Roman"/>
          <w:iCs/>
          <w:sz w:val="24"/>
          <w:szCs w:val="24"/>
        </w:rPr>
        <w:t>vaikų</w:t>
      </w:r>
      <w:r w:rsidR="005960E2" w:rsidRPr="00C34AC9">
        <w:rPr>
          <w:rFonts w:ascii="Times New Roman" w:hAnsi="Times New Roman"/>
          <w:iCs/>
          <w:sz w:val="24"/>
          <w:szCs w:val="24"/>
        </w:rPr>
        <w:t xml:space="preserve"> interesais, atsižvelgiant į vaikų norus ir juos tinkamai įvertinus. Nagrinėjamoje byloje nenustatyta, kad vaikų bendravimas su tėvu neatitiktų jų interesų, </w:t>
      </w:r>
      <w:r w:rsidR="00A65B00">
        <w:rPr>
          <w:rFonts w:ascii="Times New Roman" w:hAnsi="Times New Roman"/>
          <w:iCs/>
          <w:sz w:val="24"/>
          <w:szCs w:val="24"/>
        </w:rPr>
        <w:t xml:space="preserve">darytų jiems žalą, </w:t>
      </w:r>
      <w:r w:rsidR="005960E2" w:rsidRPr="00C34AC9">
        <w:rPr>
          <w:rFonts w:ascii="Times New Roman" w:hAnsi="Times New Roman"/>
          <w:iCs/>
          <w:sz w:val="24"/>
          <w:szCs w:val="24"/>
        </w:rPr>
        <w:t>taip pat kad jie būtų išreiš</w:t>
      </w:r>
      <w:r w:rsidR="00337407">
        <w:rPr>
          <w:rFonts w:ascii="Times New Roman" w:hAnsi="Times New Roman"/>
          <w:iCs/>
          <w:sz w:val="24"/>
          <w:szCs w:val="24"/>
        </w:rPr>
        <w:t>kę aiškų nenorą bendrauti su tėvu</w:t>
      </w:r>
      <w:r w:rsidR="005960E2" w:rsidRPr="00C34AC9">
        <w:rPr>
          <w:rFonts w:ascii="Times New Roman" w:hAnsi="Times New Roman"/>
          <w:iCs/>
          <w:sz w:val="24"/>
          <w:szCs w:val="24"/>
        </w:rPr>
        <w:t xml:space="preserve">. </w:t>
      </w:r>
    </w:p>
    <w:p w14:paraId="35DBD561" w14:textId="3E3C2871" w:rsidR="005F78E2" w:rsidRPr="007200AC" w:rsidRDefault="005960E2" w:rsidP="00086017">
      <w:pPr>
        <w:pStyle w:val="Sraopastraipa"/>
        <w:numPr>
          <w:ilvl w:val="0"/>
          <w:numId w:val="1"/>
        </w:numPr>
        <w:spacing w:before="240" w:after="120" w:line="240" w:lineRule="auto"/>
        <w:contextualSpacing w:val="0"/>
        <w:jc w:val="both"/>
        <w:rPr>
          <w:rFonts w:ascii="Times New Roman" w:hAnsi="Times New Roman"/>
          <w:iCs/>
          <w:sz w:val="24"/>
          <w:szCs w:val="24"/>
        </w:rPr>
      </w:pPr>
      <w:r w:rsidRPr="007200AC">
        <w:rPr>
          <w:rFonts w:ascii="Times New Roman" w:hAnsi="Times New Roman"/>
          <w:iCs/>
          <w:sz w:val="24"/>
          <w:szCs w:val="24"/>
        </w:rPr>
        <w:t xml:space="preserve">Teisėjų kolegija </w:t>
      </w:r>
      <w:r w:rsidR="002D6583" w:rsidRPr="007200AC">
        <w:rPr>
          <w:rFonts w:ascii="Times New Roman" w:hAnsi="Times New Roman"/>
          <w:iCs/>
          <w:sz w:val="24"/>
          <w:szCs w:val="24"/>
        </w:rPr>
        <w:t xml:space="preserve">iš dalies sutinka su kasacinio skundo argumentais, kad </w:t>
      </w:r>
      <w:r w:rsidR="00C61740" w:rsidRPr="007200AC">
        <w:rPr>
          <w:rFonts w:ascii="Times New Roman" w:hAnsi="Times New Roman"/>
          <w:iCs/>
          <w:sz w:val="24"/>
          <w:szCs w:val="24"/>
        </w:rPr>
        <w:t>antstolė ne</w:t>
      </w:r>
      <w:r w:rsidR="004236BD" w:rsidRPr="007200AC">
        <w:rPr>
          <w:rFonts w:ascii="Times New Roman" w:hAnsi="Times New Roman"/>
          <w:iCs/>
          <w:sz w:val="24"/>
          <w:szCs w:val="24"/>
        </w:rPr>
        <w:t>silaikė</w:t>
      </w:r>
      <w:r w:rsidR="00C61740" w:rsidRPr="007200AC">
        <w:rPr>
          <w:rFonts w:ascii="Times New Roman" w:hAnsi="Times New Roman"/>
          <w:iCs/>
          <w:sz w:val="24"/>
          <w:szCs w:val="24"/>
        </w:rPr>
        <w:t xml:space="preserve"> </w:t>
      </w:r>
      <w:r w:rsidR="002D6583" w:rsidRPr="007200AC">
        <w:rPr>
          <w:rFonts w:ascii="Times New Roman" w:hAnsi="Times New Roman"/>
          <w:iCs/>
          <w:sz w:val="24"/>
          <w:szCs w:val="24"/>
        </w:rPr>
        <w:t>Sprendimų vykdymo i</w:t>
      </w:r>
      <w:r w:rsidR="00C61740" w:rsidRPr="007200AC">
        <w:rPr>
          <w:rFonts w:ascii="Times New Roman" w:hAnsi="Times New Roman"/>
          <w:iCs/>
          <w:sz w:val="24"/>
          <w:szCs w:val="24"/>
        </w:rPr>
        <w:t xml:space="preserve">nstrukcijos 25 punkte </w:t>
      </w:r>
      <w:r w:rsidR="00D0674E" w:rsidRPr="007200AC">
        <w:rPr>
          <w:rFonts w:ascii="Times New Roman" w:hAnsi="Times New Roman"/>
          <w:iCs/>
          <w:sz w:val="24"/>
          <w:szCs w:val="24"/>
        </w:rPr>
        <w:t>į</w:t>
      </w:r>
      <w:r w:rsidR="00FA22D7" w:rsidRPr="007200AC">
        <w:rPr>
          <w:rFonts w:ascii="Times New Roman" w:hAnsi="Times New Roman"/>
          <w:iCs/>
          <w:sz w:val="24"/>
          <w:szCs w:val="24"/>
        </w:rPr>
        <w:t>tvirtintos</w:t>
      </w:r>
      <w:r w:rsidR="004236BD" w:rsidRPr="007200AC">
        <w:rPr>
          <w:rFonts w:ascii="Times New Roman" w:hAnsi="Times New Roman"/>
          <w:iCs/>
          <w:sz w:val="24"/>
          <w:szCs w:val="24"/>
        </w:rPr>
        <w:t xml:space="preserve"> </w:t>
      </w:r>
      <w:r w:rsidR="00D0674E" w:rsidRPr="007200AC">
        <w:rPr>
          <w:rFonts w:ascii="Times New Roman" w:hAnsi="Times New Roman"/>
          <w:iCs/>
          <w:sz w:val="24"/>
          <w:szCs w:val="24"/>
        </w:rPr>
        <w:t xml:space="preserve">teismo sprendimų, kuriais nustatyta bendravimo su vaiku tvarka, </w:t>
      </w:r>
      <w:r w:rsidR="00FA22D7" w:rsidRPr="007200AC">
        <w:rPr>
          <w:rFonts w:ascii="Times New Roman" w:hAnsi="Times New Roman"/>
          <w:iCs/>
          <w:sz w:val="24"/>
          <w:szCs w:val="24"/>
        </w:rPr>
        <w:t>vykdymo tvarkos</w:t>
      </w:r>
      <w:r w:rsidR="00017F34" w:rsidRPr="007200AC">
        <w:rPr>
          <w:rFonts w:ascii="Times New Roman" w:hAnsi="Times New Roman"/>
          <w:iCs/>
          <w:sz w:val="24"/>
          <w:szCs w:val="24"/>
        </w:rPr>
        <w:t xml:space="preserve">, t. y. </w:t>
      </w:r>
      <w:r w:rsidR="003C7D48" w:rsidRPr="007200AC">
        <w:rPr>
          <w:rFonts w:ascii="Times New Roman" w:hAnsi="Times New Roman"/>
          <w:iCs/>
          <w:sz w:val="24"/>
          <w:szCs w:val="24"/>
        </w:rPr>
        <w:t xml:space="preserve">apie priimtą vykdyti vykdomąjį dokumentą </w:t>
      </w:r>
      <w:r w:rsidR="00017F34" w:rsidRPr="007200AC">
        <w:rPr>
          <w:rFonts w:ascii="Times New Roman" w:hAnsi="Times New Roman"/>
          <w:iCs/>
          <w:sz w:val="24"/>
          <w:szCs w:val="24"/>
        </w:rPr>
        <w:t>nepranešė</w:t>
      </w:r>
      <w:r w:rsidR="003C7D48" w:rsidRPr="007200AC">
        <w:rPr>
          <w:rFonts w:ascii="Times New Roman" w:hAnsi="Times New Roman"/>
          <w:iCs/>
          <w:sz w:val="24"/>
          <w:szCs w:val="24"/>
        </w:rPr>
        <w:t xml:space="preserve"> vaiko gyvenamosios vietos valstybinei vai</w:t>
      </w:r>
      <w:r w:rsidR="00772B02" w:rsidRPr="007200AC">
        <w:rPr>
          <w:rFonts w:ascii="Times New Roman" w:hAnsi="Times New Roman"/>
          <w:iCs/>
          <w:sz w:val="24"/>
          <w:szCs w:val="24"/>
        </w:rPr>
        <w:t xml:space="preserve">ko teisių apsaugos institucijai, nesikreipė </w:t>
      </w:r>
      <w:r w:rsidR="005A23A3" w:rsidRPr="007200AC">
        <w:rPr>
          <w:rFonts w:ascii="Times New Roman" w:hAnsi="Times New Roman"/>
          <w:iCs/>
          <w:sz w:val="24"/>
          <w:szCs w:val="24"/>
        </w:rPr>
        <w:t xml:space="preserve">į ją </w:t>
      </w:r>
      <w:r w:rsidR="00EE2E36" w:rsidRPr="007200AC">
        <w:rPr>
          <w:rFonts w:ascii="Times New Roman" w:hAnsi="Times New Roman"/>
          <w:iCs/>
          <w:sz w:val="24"/>
          <w:szCs w:val="24"/>
        </w:rPr>
        <w:t xml:space="preserve">dėl turimos informacijos pateikimo. </w:t>
      </w:r>
      <w:r w:rsidR="00772B02" w:rsidRPr="007200AC">
        <w:rPr>
          <w:rFonts w:ascii="Times New Roman" w:hAnsi="Times New Roman"/>
          <w:iCs/>
          <w:sz w:val="24"/>
          <w:szCs w:val="24"/>
        </w:rPr>
        <w:t xml:space="preserve">Tačiau kasaciniame skunde </w:t>
      </w:r>
      <w:r w:rsidR="00EA5369" w:rsidRPr="007200AC">
        <w:rPr>
          <w:rFonts w:ascii="Times New Roman" w:hAnsi="Times New Roman"/>
          <w:iCs/>
          <w:sz w:val="24"/>
          <w:szCs w:val="24"/>
        </w:rPr>
        <w:t xml:space="preserve">nepagrįstai </w:t>
      </w:r>
      <w:r w:rsidR="00772B02" w:rsidRPr="007200AC">
        <w:rPr>
          <w:rFonts w:ascii="Times New Roman" w:hAnsi="Times New Roman"/>
          <w:iCs/>
          <w:sz w:val="24"/>
          <w:szCs w:val="24"/>
        </w:rPr>
        <w:t>akcentuojama</w:t>
      </w:r>
      <w:r w:rsidR="00C637E6" w:rsidRPr="007200AC">
        <w:rPr>
          <w:rFonts w:ascii="Times New Roman" w:hAnsi="Times New Roman"/>
          <w:iCs/>
          <w:sz w:val="24"/>
          <w:szCs w:val="24"/>
        </w:rPr>
        <w:t xml:space="preserve">s </w:t>
      </w:r>
      <w:r w:rsidR="00EA5369" w:rsidRPr="007200AC">
        <w:rPr>
          <w:rFonts w:ascii="Times New Roman" w:hAnsi="Times New Roman"/>
          <w:iCs/>
          <w:sz w:val="24"/>
          <w:szCs w:val="24"/>
        </w:rPr>
        <w:t xml:space="preserve">kaip privalomas </w:t>
      </w:r>
      <w:r w:rsidR="00C637E6" w:rsidRPr="007200AC">
        <w:rPr>
          <w:rFonts w:ascii="Times New Roman" w:hAnsi="Times New Roman"/>
          <w:iCs/>
          <w:sz w:val="24"/>
          <w:szCs w:val="24"/>
        </w:rPr>
        <w:t>antstolio patvarkymas dėl sprendimo vykdymo tvarkos</w:t>
      </w:r>
      <w:r w:rsidR="00772FF7" w:rsidRPr="007200AC">
        <w:rPr>
          <w:rFonts w:ascii="Times New Roman" w:hAnsi="Times New Roman"/>
          <w:iCs/>
          <w:sz w:val="24"/>
          <w:szCs w:val="24"/>
        </w:rPr>
        <w:t>, nes toks patvarkymas</w:t>
      </w:r>
      <w:r w:rsidR="009F4A9A" w:rsidRPr="007200AC">
        <w:rPr>
          <w:rFonts w:ascii="Times New Roman" w:hAnsi="Times New Roman"/>
          <w:iCs/>
          <w:sz w:val="24"/>
          <w:szCs w:val="24"/>
        </w:rPr>
        <w:t xml:space="preserve"> surašomas ne visais </w:t>
      </w:r>
      <w:r w:rsidR="00772FF7" w:rsidRPr="007200AC">
        <w:rPr>
          <w:rFonts w:ascii="Times New Roman" w:hAnsi="Times New Roman"/>
          <w:iCs/>
          <w:sz w:val="24"/>
          <w:szCs w:val="24"/>
        </w:rPr>
        <w:t xml:space="preserve">tokio pobūdžio sprendimų </w:t>
      </w:r>
      <w:r w:rsidR="00FA22D7" w:rsidRPr="007200AC">
        <w:rPr>
          <w:rFonts w:ascii="Times New Roman" w:hAnsi="Times New Roman"/>
          <w:iCs/>
          <w:sz w:val="24"/>
          <w:szCs w:val="24"/>
        </w:rPr>
        <w:t>ne</w:t>
      </w:r>
      <w:r w:rsidR="00772FF7" w:rsidRPr="007200AC">
        <w:rPr>
          <w:rFonts w:ascii="Times New Roman" w:hAnsi="Times New Roman"/>
          <w:iCs/>
          <w:sz w:val="24"/>
          <w:szCs w:val="24"/>
        </w:rPr>
        <w:t xml:space="preserve">vykdymo </w:t>
      </w:r>
      <w:r w:rsidR="009F4A9A" w:rsidRPr="007200AC">
        <w:rPr>
          <w:rFonts w:ascii="Times New Roman" w:hAnsi="Times New Roman"/>
          <w:iCs/>
          <w:sz w:val="24"/>
          <w:szCs w:val="24"/>
        </w:rPr>
        <w:t>atvejais. Sprendimų vykdymo instrukcijos 25 punkte nustatyta, kad</w:t>
      </w:r>
      <w:r w:rsidR="00C637E6" w:rsidRPr="007200AC">
        <w:rPr>
          <w:rFonts w:ascii="Times New Roman" w:hAnsi="Times New Roman"/>
          <w:iCs/>
          <w:sz w:val="24"/>
          <w:szCs w:val="24"/>
        </w:rPr>
        <w:t xml:space="preserve"> </w:t>
      </w:r>
      <w:r w:rsidR="009F4A9A" w:rsidRPr="00FB1A62">
        <w:rPr>
          <w:rFonts w:ascii="Times New Roman" w:hAnsi="Times New Roman"/>
          <w:iCs/>
          <w:sz w:val="24"/>
          <w:szCs w:val="24"/>
        </w:rPr>
        <w:t>p</w:t>
      </w:r>
      <w:r w:rsidR="00EE2E36" w:rsidRPr="00FB1A62">
        <w:rPr>
          <w:rFonts w:ascii="Times New Roman" w:hAnsi="Times New Roman"/>
          <w:iCs/>
          <w:sz w:val="24"/>
          <w:szCs w:val="24"/>
        </w:rPr>
        <w:t>rireikus</w:t>
      </w:r>
      <w:r w:rsidR="00EE2E36" w:rsidRPr="007200AC">
        <w:rPr>
          <w:rFonts w:ascii="Times New Roman" w:hAnsi="Times New Roman"/>
          <w:i/>
          <w:iCs/>
          <w:sz w:val="24"/>
          <w:szCs w:val="24"/>
        </w:rPr>
        <w:t xml:space="preserve"> </w:t>
      </w:r>
      <w:r w:rsidR="00EE2E36" w:rsidRPr="007200AC">
        <w:rPr>
          <w:rFonts w:ascii="Times New Roman" w:hAnsi="Times New Roman"/>
          <w:iCs/>
          <w:sz w:val="24"/>
          <w:szCs w:val="24"/>
        </w:rPr>
        <w:t>antstolis su valstybinės vaiko teisių apsaugos institucijos atstovu aptaria sprendimo vykdymo priemon</w:t>
      </w:r>
      <w:r w:rsidR="00086017" w:rsidRPr="007200AC">
        <w:rPr>
          <w:rFonts w:ascii="Times New Roman" w:hAnsi="Times New Roman"/>
          <w:iCs/>
          <w:sz w:val="24"/>
          <w:szCs w:val="24"/>
        </w:rPr>
        <w:t>ių pobūdį ir jų vykdymo tvarką; iš</w:t>
      </w:r>
      <w:r w:rsidR="00EE2E36" w:rsidRPr="007200AC">
        <w:rPr>
          <w:rFonts w:ascii="Times New Roman" w:hAnsi="Times New Roman"/>
          <w:iCs/>
          <w:sz w:val="24"/>
          <w:szCs w:val="24"/>
        </w:rPr>
        <w:t>nagrinėjęs turimą medžiagą antstolis priima patvarkymą</w:t>
      </w:r>
      <w:r w:rsidR="00293E8D" w:rsidRPr="007200AC">
        <w:rPr>
          <w:rFonts w:ascii="Times New Roman" w:hAnsi="Times New Roman"/>
          <w:iCs/>
          <w:sz w:val="24"/>
          <w:szCs w:val="24"/>
        </w:rPr>
        <w:t xml:space="preserve"> dėl sprendimo vykdymo tvarkos</w:t>
      </w:r>
      <w:r w:rsidR="00EE2E36" w:rsidRPr="007200AC">
        <w:rPr>
          <w:rFonts w:ascii="Times New Roman" w:hAnsi="Times New Roman"/>
          <w:iCs/>
          <w:sz w:val="24"/>
          <w:szCs w:val="24"/>
        </w:rPr>
        <w:t>,</w:t>
      </w:r>
      <w:r w:rsidR="00293E8D" w:rsidRPr="007200AC">
        <w:rPr>
          <w:rFonts w:ascii="Times New Roman" w:hAnsi="Times New Roman"/>
          <w:iCs/>
          <w:sz w:val="24"/>
          <w:szCs w:val="24"/>
        </w:rPr>
        <w:t xml:space="preserve"> kurio nevykdant</w:t>
      </w:r>
      <w:r w:rsidR="00EE2E36" w:rsidRPr="007200AC">
        <w:rPr>
          <w:rFonts w:ascii="Times New Roman" w:hAnsi="Times New Roman"/>
          <w:iCs/>
          <w:sz w:val="24"/>
          <w:szCs w:val="24"/>
        </w:rPr>
        <w:t xml:space="preserve"> antstolis surašo sprendimų, įpareigojančių skolininką atlikti arba nutraukti tam tikrus veiksmus, neįvykdymo aktą ir kreipiasi į teismą CPK 771 straipsnyje nustatyta tvarka.</w:t>
      </w:r>
      <w:r w:rsidR="00FC10F0" w:rsidRPr="007200AC">
        <w:rPr>
          <w:rFonts w:ascii="Times New Roman" w:hAnsi="Times New Roman"/>
          <w:iCs/>
          <w:sz w:val="24"/>
          <w:szCs w:val="24"/>
        </w:rPr>
        <w:t xml:space="preserve"> Nagrinėjamu atveju </w:t>
      </w:r>
      <w:r w:rsidR="0042338D">
        <w:rPr>
          <w:rFonts w:ascii="Times New Roman" w:hAnsi="Times New Roman"/>
          <w:iCs/>
          <w:sz w:val="24"/>
          <w:szCs w:val="24"/>
        </w:rPr>
        <w:t xml:space="preserve">suinteresuotas asmuo </w:t>
      </w:r>
      <w:bookmarkStart w:id="64" w:name="Buk_53"/>
      <w:r w:rsidR="0080183D" w:rsidRPr="005C6E63">
        <w:rPr>
          <w:rFonts w:ascii="Times New Roman" w:hAnsi="Times New Roman"/>
          <w:iCs/>
          <w:sz w:val="24"/>
          <w:szCs w:val="24"/>
        </w:rPr>
        <w:t>D. P.</w:t>
      </w:r>
      <w:bookmarkEnd w:id="64"/>
      <w:r w:rsidR="00A57592" w:rsidRPr="007200AC">
        <w:rPr>
          <w:rFonts w:ascii="Times New Roman" w:hAnsi="Times New Roman"/>
          <w:iCs/>
          <w:sz w:val="24"/>
          <w:szCs w:val="24"/>
        </w:rPr>
        <w:t>, teikdamas kasacinį skundą, faktiškai gina ne vaikų, o savo interesą</w:t>
      </w:r>
      <w:r w:rsidR="006C5488" w:rsidRPr="007200AC">
        <w:rPr>
          <w:rFonts w:ascii="Times New Roman" w:hAnsi="Times New Roman"/>
          <w:iCs/>
          <w:sz w:val="24"/>
          <w:szCs w:val="24"/>
        </w:rPr>
        <w:t xml:space="preserve">, grindžiamą nenoru vykdyti </w:t>
      </w:r>
      <w:r w:rsidR="00DE2168" w:rsidRPr="007200AC">
        <w:rPr>
          <w:rFonts w:ascii="Times New Roman" w:hAnsi="Times New Roman"/>
          <w:iCs/>
          <w:sz w:val="24"/>
          <w:szCs w:val="24"/>
        </w:rPr>
        <w:t>savo kaip tėvo pareigą bendrauti su vaikais</w:t>
      </w:r>
      <w:r w:rsidR="00595215" w:rsidRPr="007200AC">
        <w:rPr>
          <w:rFonts w:ascii="Times New Roman" w:hAnsi="Times New Roman"/>
          <w:iCs/>
          <w:sz w:val="24"/>
          <w:szCs w:val="24"/>
        </w:rPr>
        <w:t>. Byloje nenustatyta, kad</w:t>
      </w:r>
      <w:r w:rsidR="00BB6D5D">
        <w:rPr>
          <w:rFonts w:ascii="Times New Roman" w:hAnsi="Times New Roman"/>
          <w:iCs/>
          <w:sz w:val="24"/>
          <w:szCs w:val="24"/>
        </w:rPr>
        <w:t>,</w:t>
      </w:r>
      <w:r w:rsidR="00595215" w:rsidRPr="007200AC">
        <w:rPr>
          <w:rFonts w:ascii="Times New Roman" w:hAnsi="Times New Roman"/>
          <w:iCs/>
          <w:sz w:val="24"/>
          <w:szCs w:val="24"/>
        </w:rPr>
        <w:t xml:space="preserve"> antstolei neįvykdžius Sprendimų vykdymo instrukcijos 25 punkte nurodytų veiksmų, būtų buvę pažeisti geriausi vaikų interesai. </w:t>
      </w:r>
      <w:r w:rsidR="003C08DC" w:rsidRPr="007200AC">
        <w:rPr>
          <w:rFonts w:ascii="Times New Roman" w:hAnsi="Times New Roman"/>
          <w:iCs/>
          <w:sz w:val="24"/>
          <w:szCs w:val="24"/>
        </w:rPr>
        <w:t>Dėl šios priežasties</w:t>
      </w:r>
      <w:r w:rsidR="00753840" w:rsidRPr="007200AC">
        <w:rPr>
          <w:rFonts w:ascii="Times New Roman" w:hAnsi="Times New Roman"/>
          <w:iCs/>
          <w:sz w:val="24"/>
          <w:szCs w:val="24"/>
        </w:rPr>
        <w:t xml:space="preserve"> </w:t>
      </w:r>
      <w:r w:rsidR="009102F9" w:rsidRPr="007200AC">
        <w:rPr>
          <w:rFonts w:ascii="Times New Roman" w:hAnsi="Times New Roman"/>
          <w:iCs/>
          <w:sz w:val="24"/>
          <w:szCs w:val="24"/>
        </w:rPr>
        <w:t>nustatytas pažeidimas vykdymo procese nelemia išvados</w:t>
      </w:r>
      <w:r w:rsidR="00F6321E" w:rsidRPr="007200AC">
        <w:rPr>
          <w:rFonts w:ascii="Times New Roman" w:hAnsi="Times New Roman"/>
          <w:iCs/>
          <w:sz w:val="24"/>
          <w:szCs w:val="24"/>
        </w:rPr>
        <w:t>, kad</w:t>
      </w:r>
      <w:r w:rsidR="00BB6D5D">
        <w:rPr>
          <w:rFonts w:ascii="Times New Roman" w:hAnsi="Times New Roman"/>
          <w:iCs/>
          <w:sz w:val="24"/>
          <w:szCs w:val="24"/>
        </w:rPr>
        <w:t>,</w:t>
      </w:r>
      <w:r w:rsidR="00F6321E" w:rsidRPr="007200AC">
        <w:rPr>
          <w:rFonts w:ascii="Times New Roman" w:hAnsi="Times New Roman"/>
          <w:iCs/>
          <w:sz w:val="24"/>
          <w:szCs w:val="24"/>
        </w:rPr>
        <w:t xml:space="preserve"> </w:t>
      </w:r>
      <w:r w:rsidR="007E197B" w:rsidRPr="007200AC">
        <w:rPr>
          <w:rFonts w:ascii="Times New Roman" w:hAnsi="Times New Roman"/>
          <w:iCs/>
          <w:sz w:val="24"/>
          <w:szCs w:val="24"/>
        </w:rPr>
        <w:t>CPK 771 straipsnio 1</w:t>
      </w:r>
      <w:r w:rsidR="00200441" w:rsidRPr="007200AC">
        <w:rPr>
          <w:rFonts w:ascii="Times New Roman" w:hAnsi="Times New Roman"/>
          <w:iCs/>
          <w:sz w:val="24"/>
          <w:szCs w:val="24"/>
        </w:rPr>
        <w:t>, 6 dalių</w:t>
      </w:r>
      <w:r w:rsidR="007E197B" w:rsidRPr="007200AC">
        <w:rPr>
          <w:rFonts w:ascii="Times New Roman" w:hAnsi="Times New Roman"/>
          <w:iCs/>
          <w:sz w:val="24"/>
          <w:szCs w:val="24"/>
        </w:rPr>
        <w:t xml:space="preserve"> pagrindu </w:t>
      </w:r>
      <w:r w:rsidR="00200441" w:rsidRPr="007200AC">
        <w:rPr>
          <w:rFonts w:ascii="Times New Roman" w:hAnsi="Times New Roman"/>
          <w:iCs/>
          <w:sz w:val="24"/>
          <w:szCs w:val="24"/>
        </w:rPr>
        <w:t xml:space="preserve">antstolei </w:t>
      </w:r>
      <w:r w:rsidR="007E197B" w:rsidRPr="007200AC">
        <w:rPr>
          <w:rFonts w:ascii="Times New Roman" w:hAnsi="Times New Roman"/>
          <w:iCs/>
          <w:sz w:val="24"/>
          <w:szCs w:val="24"/>
        </w:rPr>
        <w:t xml:space="preserve">surašius Sprendimų vykdymo instrukcijoje nustatytos formos aktą ir perdavus </w:t>
      </w:r>
      <w:r w:rsidR="001840E6" w:rsidRPr="007200AC">
        <w:rPr>
          <w:rFonts w:ascii="Times New Roman" w:hAnsi="Times New Roman"/>
          <w:iCs/>
          <w:sz w:val="24"/>
          <w:szCs w:val="24"/>
        </w:rPr>
        <w:t xml:space="preserve">jį </w:t>
      </w:r>
      <w:r w:rsidR="007E197B" w:rsidRPr="007200AC">
        <w:rPr>
          <w:rFonts w:ascii="Times New Roman" w:hAnsi="Times New Roman"/>
          <w:iCs/>
          <w:sz w:val="24"/>
          <w:szCs w:val="24"/>
        </w:rPr>
        <w:t xml:space="preserve">antstolio kontoros buveinės vietos apylinkės teismui, </w:t>
      </w:r>
      <w:r w:rsidR="00F6321E" w:rsidRPr="007200AC">
        <w:rPr>
          <w:rFonts w:ascii="Times New Roman" w:hAnsi="Times New Roman"/>
          <w:iCs/>
          <w:sz w:val="24"/>
          <w:szCs w:val="24"/>
        </w:rPr>
        <w:t>visas vykdymo procesas yra neteisėtas</w:t>
      </w:r>
      <w:r w:rsidR="00444B8A" w:rsidRPr="007200AC">
        <w:rPr>
          <w:rFonts w:ascii="Times New Roman" w:hAnsi="Times New Roman"/>
          <w:iCs/>
          <w:sz w:val="24"/>
          <w:szCs w:val="24"/>
        </w:rPr>
        <w:t>.</w:t>
      </w:r>
    </w:p>
    <w:p w14:paraId="4D95ACED" w14:textId="34FD5FD7" w:rsidR="002418CC" w:rsidRPr="00CA3D5E" w:rsidRDefault="00C34AC9" w:rsidP="00F01054">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Kasacinis teismas yra </w:t>
      </w:r>
      <w:r w:rsidR="0055108E">
        <w:rPr>
          <w:rFonts w:ascii="Times New Roman" w:hAnsi="Times New Roman"/>
          <w:sz w:val="24"/>
          <w:szCs w:val="24"/>
        </w:rPr>
        <w:t>išaiškinęs, kad tais atvejais, kai</w:t>
      </w:r>
      <w:r w:rsidR="005960E2" w:rsidRPr="00F31A4B">
        <w:rPr>
          <w:rFonts w:ascii="Times New Roman" w:hAnsi="Times New Roman"/>
          <w:sz w:val="24"/>
          <w:szCs w:val="24"/>
        </w:rPr>
        <w:t xml:space="preserve"> tėvai nevykdo </w:t>
      </w:r>
      <w:r w:rsidR="00342991">
        <w:rPr>
          <w:rFonts w:ascii="Times New Roman" w:hAnsi="Times New Roman"/>
          <w:sz w:val="24"/>
          <w:szCs w:val="24"/>
        </w:rPr>
        <w:t xml:space="preserve">bendravimo su vaiku </w:t>
      </w:r>
      <w:r w:rsidR="005960E2" w:rsidRPr="00F31A4B">
        <w:rPr>
          <w:rFonts w:ascii="Times New Roman" w:hAnsi="Times New Roman"/>
          <w:sz w:val="24"/>
          <w:szCs w:val="24"/>
        </w:rPr>
        <w:t xml:space="preserve"> pareigos, yra pažeidžiamos vaiko teisės ir interesai, todėl </w:t>
      </w:r>
      <w:r w:rsidR="005960E2">
        <w:rPr>
          <w:rFonts w:ascii="Times New Roman" w:hAnsi="Times New Roman"/>
          <w:sz w:val="24"/>
          <w:szCs w:val="24"/>
        </w:rPr>
        <w:t xml:space="preserve">tėvams </w:t>
      </w:r>
      <w:r w:rsidR="005960E2" w:rsidRPr="00F31A4B">
        <w:rPr>
          <w:rFonts w:ascii="Times New Roman" w:hAnsi="Times New Roman"/>
          <w:sz w:val="24"/>
          <w:szCs w:val="24"/>
        </w:rPr>
        <w:t>gali būti taikoma sankcija – tėvų valdžios ap</w:t>
      </w:r>
      <w:r>
        <w:rPr>
          <w:rFonts w:ascii="Times New Roman" w:hAnsi="Times New Roman"/>
          <w:sz w:val="24"/>
          <w:szCs w:val="24"/>
        </w:rPr>
        <w:t xml:space="preserve">ribojimas (CK 3.180 straipsnis) (Lietuvos Aukščiausiojo Teismo </w:t>
      </w:r>
      <w:r w:rsidR="004E021F">
        <w:rPr>
          <w:rFonts w:ascii="Times New Roman" w:hAnsi="Times New Roman"/>
          <w:sz w:val="24"/>
          <w:szCs w:val="24"/>
        </w:rPr>
        <w:t>2016 m. lapkričio 25 d. nutartis civilinėje byloje Nr. e3K-3-487-969/2016, 46 punktas). T</w:t>
      </w:r>
      <w:r w:rsidR="00A84E77">
        <w:rPr>
          <w:rFonts w:ascii="Times New Roman" w:hAnsi="Times New Roman"/>
          <w:sz w:val="24"/>
          <w:szCs w:val="24"/>
        </w:rPr>
        <w:t xml:space="preserve">eisėjų kolegija nurodo, kad tokios sankcijos – tėvų valdžios apribojimo taikymo galimybė neeliminuoja </w:t>
      </w:r>
      <w:r w:rsidR="00342991">
        <w:rPr>
          <w:rFonts w:ascii="Times New Roman" w:hAnsi="Times New Roman"/>
          <w:sz w:val="24"/>
          <w:szCs w:val="24"/>
        </w:rPr>
        <w:t>teismo teisės skirti baudą tėvams</w:t>
      </w:r>
      <w:r w:rsidR="00A84E77">
        <w:rPr>
          <w:rFonts w:ascii="Times New Roman" w:hAnsi="Times New Roman"/>
          <w:sz w:val="24"/>
          <w:szCs w:val="24"/>
        </w:rPr>
        <w:t xml:space="preserve"> dė</w:t>
      </w:r>
      <w:r w:rsidR="00342991">
        <w:rPr>
          <w:rFonts w:ascii="Times New Roman" w:hAnsi="Times New Roman"/>
          <w:sz w:val="24"/>
          <w:szCs w:val="24"/>
        </w:rPr>
        <w:t>l sprendimo</w:t>
      </w:r>
      <w:r w:rsidR="0055108E">
        <w:rPr>
          <w:rFonts w:ascii="Times New Roman" w:hAnsi="Times New Roman"/>
          <w:sz w:val="24"/>
          <w:szCs w:val="24"/>
        </w:rPr>
        <w:t xml:space="preserve"> (nutarties)</w:t>
      </w:r>
      <w:r w:rsidR="00342991">
        <w:rPr>
          <w:rFonts w:ascii="Times New Roman" w:hAnsi="Times New Roman"/>
          <w:sz w:val="24"/>
          <w:szCs w:val="24"/>
        </w:rPr>
        <w:t>, kuriuo nustatyta</w:t>
      </w:r>
      <w:r w:rsidR="00A84E77">
        <w:rPr>
          <w:rFonts w:ascii="Times New Roman" w:hAnsi="Times New Roman"/>
          <w:sz w:val="24"/>
          <w:szCs w:val="24"/>
        </w:rPr>
        <w:t xml:space="preserve"> bendravimo su vaiku tvarka, nevykdymo, antstoliui </w:t>
      </w:r>
      <w:r w:rsidR="00507204">
        <w:rPr>
          <w:rFonts w:ascii="Times New Roman" w:hAnsi="Times New Roman"/>
          <w:sz w:val="24"/>
          <w:szCs w:val="24"/>
        </w:rPr>
        <w:t xml:space="preserve">vykdymo procese </w:t>
      </w:r>
      <w:r w:rsidR="00A84E77">
        <w:rPr>
          <w:rFonts w:ascii="Times New Roman" w:hAnsi="Times New Roman"/>
          <w:sz w:val="24"/>
          <w:szCs w:val="24"/>
        </w:rPr>
        <w:t>kreipusis dėl to į teismą.</w:t>
      </w:r>
      <w:r w:rsidR="00C17A2B">
        <w:rPr>
          <w:rFonts w:ascii="Times New Roman" w:hAnsi="Times New Roman"/>
          <w:sz w:val="24"/>
          <w:szCs w:val="24"/>
        </w:rPr>
        <w:t xml:space="preserve"> </w:t>
      </w:r>
      <w:r w:rsidR="00C17A2B" w:rsidRPr="00CA3D5E">
        <w:rPr>
          <w:rFonts w:ascii="Times New Roman" w:hAnsi="Times New Roman"/>
          <w:sz w:val="24"/>
          <w:szCs w:val="24"/>
        </w:rPr>
        <w:t>Tėvų valdžios apribojimas – tai</w:t>
      </w:r>
      <w:r w:rsidR="00BC3597" w:rsidRPr="00CA3D5E">
        <w:rPr>
          <w:rFonts w:ascii="Times New Roman" w:hAnsi="Times New Roman"/>
          <w:sz w:val="24"/>
          <w:szCs w:val="24"/>
        </w:rPr>
        <w:t xml:space="preserve"> kraštutinė priemonė, taikytina tais atvejais, kai nustatoma, kad </w:t>
      </w:r>
      <w:r w:rsidR="002F0BE5" w:rsidRPr="00CA3D5E">
        <w:rPr>
          <w:rFonts w:ascii="Times New Roman" w:hAnsi="Times New Roman"/>
          <w:sz w:val="24"/>
          <w:szCs w:val="24"/>
        </w:rPr>
        <w:t>tėv</w:t>
      </w:r>
      <w:r w:rsidR="00F01054" w:rsidRPr="00CA3D5E">
        <w:rPr>
          <w:rFonts w:ascii="Times New Roman" w:hAnsi="Times New Roman"/>
          <w:sz w:val="24"/>
          <w:szCs w:val="24"/>
        </w:rPr>
        <w:t>as</w:t>
      </w:r>
      <w:r w:rsidR="002F0BE5" w:rsidRPr="00CA3D5E">
        <w:rPr>
          <w:rFonts w:ascii="Times New Roman" w:hAnsi="Times New Roman"/>
          <w:sz w:val="24"/>
          <w:szCs w:val="24"/>
        </w:rPr>
        <w:t xml:space="preserve"> (motin</w:t>
      </w:r>
      <w:r w:rsidR="00F01054" w:rsidRPr="00CA3D5E">
        <w:rPr>
          <w:rFonts w:ascii="Times New Roman" w:hAnsi="Times New Roman"/>
          <w:sz w:val="24"/>
          <w:szCs w:val="24"/>
        </w:rPr>
        <w:t>a</w:t>
      </w:r>
      <w:r w:rsidR="00537355" w:rsidRPr="00CA3D5E">
        <w:rPr>
          <w:rFonts w:ascii="Times New Roman" w:hAnsi="Times New Roman"/>
          <w:sz w:val="24"/>
          <w:szCs w:val="24"/>
        </w:rPr>
        <w:t xml:space="preserve">) </w:t>
      </w:r>
      <w:r w:rsidR="00F01054" w:rsidRPr="00CA3D5E">
        <w:rPr>
          <w:rFonts w:ascii="Times New Roman" w:hAnsi="Times New Roman"/>
          <w:sz w:val="24"/>
          <w:szCs w:val="24"/>
        </w:rPr>
        <w:t xml:space="preserve">nededa pastangų ir nepakeičia savo elgesio, toliau vengia atlikti savo pareigas, auklėti vaikus, nesirūpina </w:t>
      </w:r>
      <w:r w:rsidR="00BD1677">
        <w:rPr>
          <w:rFonts w:ascii="Times New Roman" w:hAnsi="Times New Roman"/>
          <w:sz w:val="24"/>
          <w:szCs w:val="24"/>
        </w:rPr>
        <w:t>j</w:t>
      </w:r>
      <w:r w:rsidR="00F01054" w:rsidRPr="00CA3D5E">
        <w:rPr>
          <w:rFonts w:ascii="Times New Roman" w:hAnsi="Times New Roman"/>
          <w:sz w:val="24"/>
          <w:szCs w:val="24"/>
        </w:rPr>
        <w:t xml:space="preserve">ais </w:t>
      </w:r>
      <w:r w:rsidR="00B252F5" w:rsidRPr="00CA3D5E">
        <w:rPr>
          <w:rFonts w:ascii="Times New Roman" w:hAnsi="Times New Roman"/>
          <w:sz w:val="24"/>
          <w:szCs w:val="24"/>
        </w:rPr>
        <w:t>ir pan.</w:t>
      </w:r>
    </w:p>
    <w:p w14:paraId="0217CCE7" w14:textId="75FB64A4" w:rsidR="00B953A6" w:rsidRPr="00A65B00" w:rsidRDefault="00A65B00" w:rsidP="00B953A6">
      <w:pPr>
        <w:pStyle w:val="Sraopastraipa"/>
        <w:numPr>
          <w:ilvl w:val="0"/>
          <w:numId w:val="1"/>
        </w:numPr>
        <w:spacing w:after="120" w:line="240" w:lineRule="auto"/>
        <w:contextualSpacing w:val="0"/>
        <w:jc w:val="both"/>
        <w:rPr>
          <w:rFonts w:ascii="Times New Roman" w:hAnsi="Times New Roman"/>
          <w:sz w:val="24"/>
          <w:szCs w:val="24"/>
        </w:rPr>
      </w:pPr>
      <w:r w:rsidRPr="00CA3D5E">
        <w:rPr>
          <w:rFonts w:ascii="Times New Roman" w:hAnsi="Times New Roman"/>
          <w:sz w:val="24"/>
          <w:szCs w:val="24"/>
        </w:rPr>
        <w:lastRenderedPageBreak/>
        <w:t>Teisėjų kolegija atmeta kaip nepagrįstus ir kasacinio skundo argumentus</w:t>
      </w:r>
      <w:r w:rsidR="002418CC" w:rsidRPr="00CA3D5E">
        <w:rPr>
          <w:rFonts w:ascii="Times New Roman" w:hAnsi="Times New Roman"/>
          <w:iCs/>
          <w:sz w:val="24"/>
          <w:szCs w:val="24"/>
        </w:rPr>
        <w:t>, kad, sudarydamas</w:t>
      </w:r>
      <w:r w:rsidR="002418CC" w:rsidRPr="00A65B00">
        <w:rPr>
          <w:rFonts w:ascii="Times New Roman" w:hAnsi="Times New Roman"/>
          <w:iCs/>
          <w:sz w:val="24"/>
          <w:szCs w:val="24"/>
        </w:rPr>
        <w:t xml:space="preserve"> taikos sutartį, </w:t>
      </w:r>
      <w:bookmarkStart w:id="65" w:name="Buk_54"/>
      <w:r w:rsidR="0080183D" w:rsidRPr="005C6E63">
        <w:rPr>
          <w:rFonts w:ascii="Times New Roman" w:hAnsi="Times New Roman"/>
          <w:iCs/>
          <w:sz w:val="24"/>
          <w:szCs w:val="24"/>
        </w:rPr>
        <w:t xml:space="preserve">D. P. </w:t>
      </w:r>
      <w:bookmarkEnd w:id="65"/>
      <w:r w:rsidR="002418CC" w:rsidRPr="00A65B00">
        <w:rPr>
          <w:rFonts w:ascii="Times New Roman" w:hAnsi="Times New Roman"/>
          <w:iCs/>
          <w:sz w:val="24"/>
          <w:szCs w:val="24"/>
        </w:rPr>
        <w:t>tarėsi ne dėl pareigos, o dėl teisės bendrauti su vaikais</w:t>
      </w:r>
      <w:r w:rsidR="002B2E2E">
        <w:rPr>
          <w:rFonts w:ascii="Times New Roman" w:hAnsi="Times New Roman"/>
          <w:iCs/>
          <w:sz w:val="24"/>
          <w:szCs w:val="24"/>
        </w:rPr>
        <w:t xml:space="preserve"> įgyvendinimo tvarkos</w:t>
      </w:r>
      <w:r w:rsidR="002418CC" w:rsidRPr="00A65B00">
        <w:rPr>
          <w:rFonts w:ascii="Times New Roman" w:hAnsi="Times New Roman"/>
          <w:iCs/>
          <w:sz w:val="24"/>
          <w:szCs w:val="24"/>
        </w:rPr>
        <w:t>, ką, jo manymu, patvirtina taikos sutarties 4.8 punktas</w:t>
      </w:r>
      <w:r w:rsidRPr="00A65B00">
        <w:rPr>
          <w:rFonts w:ascii="Times New Roman" w:hAnsi="Times New Roman"/>
          <w:iCs/>
          <w:sz w:val="24"/>
          <w:szCs w:val="24"/>
        </w:rPr>
        <w:t xml:space="preserve">, </w:t>
      </w:r>
      <w:r w:rsidR="0055108E">
        <w:rPr>
          <w:rFonts w:ascii="Times New Roman" w:hAnsi="Times New Roman"/>
          <w:iCs/>
          <w:sz w:val="24"/>
          <w:szCs w:val="24"/>
        </w:rPr>
        <w:t xml:space="preserve">taip pat </w:t>
      </w:r>
      <w:r w:rsidRPr="00A65B00">
        <w:rPr>
          <w:rFonts w:ascii="Times New Roman" w:hAnsi="Times New Roman"/>
          <w:iCs/>
          <w:sz w:val="24"/>
          <w:szCs w:val="24"/>
        </w:rPr>
        <w:t>kad</w:t>
      </w:r>
      <w:r w:rsidR="002418CC" w:rsidRPr="00A65B00">
        <w:rPr>
          <w:rFonts w:ascii="Times New Roman" w:hAnsi="Times New Roman"/>
          <w:iCs/>
          <w:sz w:val="24"/>
          <w:szCs w:val="24"/>
        </w:rPr>
        <w:t xml:space="preserve"> </w:t>
      </w:r>
      <w:r>
        <w:rPr>
          <w:rFonts w:ascii="Times New Roman" w:hAnsi="Times New Roman"/>
          <w:iCs/>
          <w:sz w:val="24"/>
          <w:szCs w:val="24"/>
        </w:rPr>
        <w:t>j</w:t>
      </w:r>
      <w:r w:rsidR="00E83892" w:rsidRPr="00A65B00">
        <w:rPr>
          <w:rFonts w:ascii="Times New Roman" w:hAnsi="Times New Roman"/>
          <w:iCs/>
          <w:sz w:val="24"/>
          <w:szCs w:val="24"/>
        </w:rPr>
        <w:t xml:space="preserve">is nutraukė bendravimą su vaikais dėl objektyvių priežasčių, o tokia galimybė nustatyta </w:t>
      </w:r>
      <w:r w:rsidR="002418CC" w:rsidRPr="00A65B00">
        <w:rPr>
          <w:rFonts w:ascii="Times New Roman" w:hAnsi="Times New Roman"/>
          <w:iCs/>
          <w:sz w:val="24"/>
          <w:szCs w:val="24"/>
        </w:rPr>
        <w:t xml:space="preserve">būtent </w:t>
      </w:r>
      <w:r w:rsidR="00E83892" w:rsidRPr="00A65B00">
        <w:rPr>
          <w:rFonts w:ascii="Times New Roman" w:hAnsi="Times New Roman"/>
          <w:iCs/>
          <w:sz w:val="24"/>
          <w:szCs w:val="24"/>
        </w:rPr>
        <w:t>taikos sutarties 4.8 punkte.</w:t>
      </w:r>
      <w:r>
        <w:rPr>
          <w:rFonts w:ascii="Times New Roman" w:hAnsi="Times New Roman"/>
          <w:iCs/>
          <w:sz w:val="24"/>
          <w:szCs w:val="24"/>
        </w:rPr>
        <w:t xml:space="preserve"> </w:t>
      </w:r>
      <w:r w:rsidR="009D3177" w:rsidRPr="00A65B00">
        <w:rPr>
          <w:rFonts w:ascii="Times New Roman" w:hAnsi="Times New Roman"/>
          <w:iCs/>
          <w:sz w:val="24"/>
          <w:szCs w:val="24"/>
        </w:rPr>
        <w:t>Vilniaus miesto apylinkės teismo 2017 m. vasario 21 d. nutartimi patvirtintos taikos sutarties</w:t>
      </w:r>
      <w:r w:rsidR="00F06467" w:rsidRPr="00A65B00">
        <w:rPr>
          <w:rFonts w:ascii="Times New Roman" w:hAnsi="Times New Roman"/>
          <w:iCs/>
          <w:sz w:val="24"/>
          <w:szCs w:val="24"/>
        </w:rPr>
        <w:t xml:space="preserve"> 4.8 punktu</w:t>
      </w:r>
      <w:r w:rsidR="00E67158">
        <w:rPr>
          <w:rFonts w:ascii="Times New Roman" w:hAnsi="Times New Roman"/>
          <w:iCs/>
          <w:sz w:val="24"/>
          <w:szCs w:val="24"/>
        </w:rPr>
        <w:t xml:space="preserve">, kuris vykdytinas </w:t>
      </w:r>
      <w:r w:rsidR="00E34349">
        <w:rPr>
          <w:rFonts w:ascii="Times New Roman" w:hAnsi="Times New Roman"/>
          <w:iCs/>
          <w:sz w:val="24"/>
          <w:szCs w:val="24"/>
        </w:rPr>
        <w:t xml:space="preserve">kartu su kitais </w:t>
      </w:r>
      <w:r w:rsidR="0055108E">
        <w:rPr>
          <w:rFonts w:ascii="Times New Roman" w:hAnsi="Times New Roman"/>
          <w:iCs/>
          <w:sz w:val="24"/>
          <w:szCs w:val="24"/>
        </w:rPr>
        <w:t xml:space="preserve">taikos </w:t>
      </w:r>
      <w:r w:rsidR="00E34349">
        <w:rPr>
          <w:rFonts w:ascii="Times New Roman" w:hAnsi="Times New Roman"/>
          <w:iCs/>
          <w:sz w:val="24"/>
          <w:szCs w:val="24"/>
        </w:rPr>
        <w:t>sutarties punktais,</w:t>
      </w:r>
      <w:r w:rsidR="00F06467" w:rsidRPr="00A65B00">
        <w:rPr>
          <w:rFonts w:ascii="Times New Roman" w:hAnsi="Times New Roman"/>
          <w:iCs/>
          <w:sz w:val="24"/>
          <w:szCs w:val="24"/>
        </w:rPr>
        <w:t xml:space="preserve"> </w:t>
      </w:r>
      <w:bookmarkStart w:id="66" w:name="Buk_80"/>
      <w:r w:rsidR="0080183D" w:rsidRPr="005C6E63">
        <w:rPr>
          <w:rFonts w:ascii="Times New Roman" w:hAnsi="Times New Roman"/>
          <w:iCs/>
          <w:sz w:val="24"/>
          <w:szCs w:val="24"/>
        </w:rPr>
        <w:t xml:space="preserve">R. T. </w:t>
      </w:r>
      <w:bookmarkEnd w:id="66"/>
      <w:r w:rsidR="00F06467" w:rsidRPr="00A65B00">
        <w:rPr>
          <w:rFonts w:ascii="Times New Roman" w:hAnsi="Times New Roman"/>
          <w:iCs/>
          <w:sz w:val="24"/>
          <w:szCs w:val="24"/>
        </w:rPr>
        <w:t xml:space="preserve">ir </w:t>
      </w:r>
      <w:bookmarkStart w:id="67" w:name="Buk_55"/>
      <w:r w:rsidR="0080183D" w:rsidRPr="005C6E63">
        <w:rPr>
          <w:rFonts w:ascii="Times New Roman" w:hAnsi="Times New Roman"/>
          <w:iCs/>
          <w:sz w:val="24"/>
          <w:szCs w:val="24"/>
        </w:rPr>
        <w:t xml:space="preserve">D. P. </w:t>
      </w:r>
      <w:bookmarkEnd w:id="67"/>
      <w:r w:rsidR="00F06467" w:rsidRPr="00A65B00">
        <w:rPr>
          <w:rFonts w:ascii="Times New Roman" w:hAnsi="Times New Roman"/>
          <w:iCs/>
          <w:sz w:val="24"/>
          <w:szCs w:val="24"/>
        </w:rPr>
        <w:t xml:space="preserve">susitarė, kad tuo atveju, jei dėl ligos (nedarbingumo) ar kitų objektyvių priežasčių </w:t>
      </w:r>
      <w:r w:rsidR="00F06467" w:rsidRPr="00FB1A62">
        <w:rPr>
          <w:rFonts w:ascii="Times New Roman" w:hAnsi="Times New Roman"/>
          <w:iCs/>
          <w:sz w:val="24"/>
          <w:szCs w:val="24"/>
        </w:rPr>
        <w:t>nėra galimybės laikytis</w:t>
      </w:r>
      <w:r w:rsidR="00F06467" w:rsidRPr="00A65B00">
        <w:rPr>
          <w:rFonts w:ascii="Times New Roman" w:hAnsi="Times New Roman"/>
          <w:iCs/>
          <w:sz w:val="24"/>
          <w:szCs w:val="24"/>
        </w:rPr>
        <w:t xml:space="preserve"> sut</w:t>
      </w:r>
      <w:r w:rsidR="00B460AE">
        <w:rPr>
          <w:rFonts w:ascii="Times New Roman" w:hAnsi="Times New Roman"/>
          <w:iCs/>
          <w:sz w:val="24"/>
          <w:szCs w:val="24"/>
        </w:rPr>
        <w:t>artos bendravimo tvarkos,</w:t>
      </w:r>
      <w:r w:rsidR="00F06467" w:rsidRPr="00A65B00">
        <w:rPr>
          <w:rFonts w:ascii="Times New Roman" w:hAnsi="Times New Roman"/>
          <w:iCs/>
          <w:sz w:val="24"/>
          <w:szCs w:val="24"/>
        </w:rPr>
        <w:t xml:space="preserve"> pastarasis laikas gali būti kompensuojamas jiems susitarus laisvu raštišku susitarimu šioje sutartyj</w:t>
      </w:r>
      <w:r w:rsidR="00EE3F70">
        <w:rPr>
          <w:rFonts w:ascii="Times New Roman" w:hAnsi="Times New Roman"/>
          <w:iCs/>
          <w:sz w:val="24"/>
          <w:szCs w:val="24"/>
        </w:rPr>
        <w:t>e nu</w:t>
      </w:r>
      <w:r w:rsidR="00BB6D5D">
        <w:rPr>
          <w:rFonts w:ascii="Times New Roman" w:hAnsi="Times New Roman"/>
          <w:iCs/>
          <w:sz w:val="24"/>
          <w:szCs w:val="24"/>
        </w:rPr>
        <w:t>rod</w:t>
      </w:r>
      <w:r w:rsidR="00EE3F70">
        <w:rPr>
          <w:rFonts w:ascii="Times New Roman" w:hAnsi="Times New Roman"/>
          <w:iCs/>
          <w:sz w:val="24"/>
          <w:szCs w:val="24"/>
        </w:rPr>
        <w:t>ytomis ryšio priemonėmis;</w:t>
      </w:r>
      <w:r w:rsidR="00F06467" w:rsidRPr="00A65B00">
        <w:rPr>
          <w:rFonts w:ascii="Times New Roman" w:hAnsi="Times New Roman"/>
          <w:iCs/>
          <w:sz w:val="24"/>
          <w:szCs w:val="24"/>
        </w:rPr>
        <w:t xml:space="preserve"> </w:t>
      </w:r>
      <w:r w:rsidR="00EE3F70">
        <w:rPr>
          <w:rFonts w:ascii="Times New Roman" w:hAnsi="Times New Roman"/>
          <w:iCs/>
          <w:sz w:val="24"/>
          <w:szCs w:val="24"/>
        </w:rPr>
        <w:t>a</w:t>
      </w:r>
      <w:r w:rsidR="00F06467" w:rsidRPr="00A65B00">
        <w:rPr>
          <w:rFonts w:ascii="Times New Roman" w:hAnsi="Times New Roman"/>
          <w:iCs/>
          <w:sz w:val="24"/>
          <w:szCs w:val="24"/>
        </w:rPr>
        <w:t>pie priežastis, trukdančias laikytis sutartos bendravimo tvarkos</w:t>
      </w:r>
      <w:r w:rsidR="00B460AE">
        <w:rPr>
          <w:rFonts w:ascii="Times New Roman" w:hAnsi="Times New Roman"/>
          <w:iCs/>
          <w:sz w:val="24"/>
          <w:szCs w:val="24"/>
        </w:rPr>
        <w:t>,</w:t>
      </w:r>
      <w:r w:rsidR="00F06467" w:rsidRPr="00A65B00">
        <w:rPr>
          <w:rFonts w:ascii="Times New Roman" w:hAnsi="Times New Roman"/>
          <w:iCs/>
          <w:sz w:val="24"/>
          <w:szCs w:val="24"/>
        </w:rPr>
        <w:t xml:space="preserve"> vienas kitą privalo informuoti raštu nedels</w:t>
      </w:r>
      <w:r w:rsidR="00BB6D5D">
        <w:rPr>
          <w:rFonts w:ascii="Times New Roman" w:hAnsi="Times New Roman"/>
          <w:iCs/>
          <w:sz w:val="24"/>
          <w:szCs w:val="24"/>
        </w:rPr>
        <w:t>dami</w:t>
      </w:r>
      <w:r w:rsidR="00F06467" w:rsidRPr="00A65B00">
        <w:rPr>
          <w:rFonts w:ascii="Times New Roman" w:hAnsi="Times New Roman"/>
          <w:iCs/>
          <w:sz w:val="24"/>
          <w:szCs w:val="24"/>
        </w:rPr>
        <w:t>, kai tik šios priežastys paaiškėja.</w:t>
      </w:r>
      <w:r w:rsidR="00E31AF8" w:rsidRPr="00A65B00">
        <w:rPr>
          <w:rFonts w:ascii="Times New Roman" w:hAnsi="Times New Roman"/>
          <w:iCs/>
          <w:sz w:val="24"/>
          <w:szCs w:val="24"/>
        </w:rPr>
        <w:t xml:space="preserve"> </w:t>
      </w:r>
      <w:r w:rsidR="00EE3F70">
        <w:rPr>
          <w:rFonts w:ascii="Times New Roman" w:hAnsi="Times New Roman"/>
          <w:iCs/>
          <w:sz w:val="24"/>
          <w:szCs w:val="24"/>
        </w:rPr>
        <w:t>Teismų</w:t>
      </w:r>
      <w:r w:rsidR="007200AC">
        <w:rPr>
          <w:rFonts w:ascii="Times New Roman" w:hAnsi="Times New Roman"/>
          <w:iCs/>
          <w:sz w:val="24"/>
          <w:szCs w:val="24"/>
        </w:rPr>
        <w:t xml:space="preserve"> byloje nenustatyta, kad </w:t>
      </w:r>
      <w:bookmarkStart w:id="68" w:name="Buk_56"/>
      <w:r w:rsidR="0080183D" w:rsidRPr="005C6E63">
        <w:rPr>
          <w:rFonts w:ascii="Times New Roman" w:hAnsi="Times New Roman"/>
          <w:iCs/>
          <w:sz w:val="24"/>
          <w:szCs w:val="24"/>
        </w:rPr>
        <w:t xml:space="preserve">D. P. </w:t>
      </w:r>
      <w:bookmarkEnd w:id="68"/>
      <w:r w:rsidR="00E31AF8" w:rsidRPr="00A65B00">
        <w:rPr>
          <w:rFonts w:ascii="Times New Roman" w:hAnsi="Times New Roman"/>
          <w:iCs/>
          <w:sz w:val="24"/>
          <w:szCs w:val="24"/>
        </w:rPr>
        <w:t>neturėtų galimybės laikytis teismo nutartimi patvirtintos bendravimo su vaikais tvarkos.</w:t>
      </w:r>
      <w:r w:rsidR="00F06467" w:rsidRPr="00A65B00">
        <w:rPr>
          <w:rFonts w:ascii="Times New Roman" w:hAnsi="Times New Roman"/>
          <w:iCs/>
          <w:sz w:val="24"/>
          <w:szCs w:val="24"/>
        </w:rPr>
        <w:t xml:space="preserve"> Teisėjų kolegija sutinka su</w:t>
      </w:r>
      <w:r w:rsidR="00B953A6" w:rsidRPr="00A65B00">
        <w:rPr>
          <w:rFonts w:ascii="Times New Roman" w:hAnsi="Times New Roman"/>
          <w:iCs/>
          <w:sz w:val="24"/>
          <w:szCs w:val="24"/>
        </w:rPr>
        <w:t xml:space="preserve"> apeliacinės instancijos teismo išvadomis, kad </w:t>
      </w:r>
      <w:bookmarkStart w:id="69" w:name="Buk_21"/>
      <w:r w:rsidR="0080183D" w:rsidRPr="005C6E63">
        <w:rPr>
          <w:rFonts w:ascii="Times New Roman" w:hAnsi="Times New Roman"/>
          <w:iCs/>
          <w:sz w:val="24"/>
          <w:szCs w:val="24"/>
        </w:rPr>
        <w:t xml:space="preserve">D. P. </w:t>
      </w:r>
      <w:bookmarkEnd w:id="69"/>
      <w:r w:rsidR="00B953A6" w:rsidRPr="00A65B00">
        <w:rPr>
          <w:rFonts w:ascii="Times New Roman" w:hAnsi="Times New Roman"/>
          <w:sz w:val="24"/>
          <w:szCs w:val="24"/>
        </w:rPr>
        <w:t xml:space="preserve">nurodomos aplinkybės, dėl kurių jis </w:t>
      </w:r>
      <w:r>
        <w:rPr>
          <w:rFonts w:ascii="Times New Roman" w:hAnsi="Times New Roman"/>
          <w:sz w:val="24"/>
          <w:szCs w:val="24"/>
        </w:rPr>
        <w:t>nebendrauja</w:t>
      </w:r>
      <w:r w:rsidR="00B953A6" w:rsidRPr="00A65B00">
        <w:rPr>
          <w:rFonts w:ascii="Times New Roman" w:hAnsi="Times New Roman"/>
          <w:sz w:val="24"/>
          <w:szCs w:val="24"/>
        </w:rPr>
        <w:t xml:space="preserve"> su vaikais, neatleidžia jo nuo pareigos betarpiškai vykdyti teismo </w:t>
      </w:r>
      <w:r>
        <w:rPr>
          <w:rFonts w:ascii="Times New Roman" w:hAnsi="Times New Roman"/>
          <w:sz w:val="24"/>
          <w:szCs w:val="24"/>
        </w:rPr>
        <w:t>nutartimi patvirtintą taikos sutartį.</w:t>
      </w:r>
      <w:r w:rsidR="00B953A6" w:rsidRPr="00A65B00">
        <w:rPr>
          <w:rFonts w:ascii="Times New Roman" w:hAnsi="Times New Roman"/>
          <w:sz w:val="24"/>
          <w:szCs w:val="24"/>
        </w:rPr>
        <w:t xml:space="preserve"> </w:t>
      </w:r>
      <w:bookmarkStart w:id="70" w:name="Buk_22"/>
      <w:r w:rsidR="0080183D" w:rsidRPr="005C6E63">
        <w:rPr>
          <w:rFonts w:ascii="Times New Roman" w:hAnsi="Times New Roman"/>
          <w:sz w:val="24"/>
          <w:szCs w:val="24"/>
        </w:rPr>
        <w:t xml:space="preserve">D. P. </w:t>
      </w:r>
      <w:bookmarkEnd w:id="70"/>
      <w:r w:rsidR="00B953A6" w:rsidRPr="00F22AB2">
        <w:rPr>
          <w:rFonts w:ascii="Times New Roman" w:hAnsi="Times New Roman"/>
          <w:sz w:val="24"/>
          <w:szCs w:val="24"/>
        </w:rPr>
        <w:t>nurodyt</w:t>
      </w:r>
      <w:r w:rsidR="00F22AB2" w:rsidRPr="00FB1A62">
        <w:rPr>
          <w:rFonts w:ascii="Times New Roman" w:hAnsi="Times New Roman"/>
          <w:sz w:val="24"/>
          <w:szCs w:val="24"/>
        </w:rPr>
        <w:t>os tokios aplinkybės kaip</w:t>
      </w:r>
      <w:r w:rsidR="00B953A6" w:rsidRPr="00F22AB2">
        <w:rPr>
          <w:rFonts w:ascii="Times New Roman" w:hAnsi="Times New Roman"/>
          <w:sz w:val="24"/>
          <w:szCs w:val="24"/>
        </w:rPr>
        <w:t xml:space="preserve"> sveikatos sutrikimai</w:t>
      </w:r>
      <w:r w:rsidR="00E83892" w:rsidRPr="00F22AB2">
        <w:rPr>
          <w:rFonts w:ascii="Times New Roman" w:hAnsi="Times New Roman"/>
          <w:sz w:val="24"/>
          <w:szCs w:val="24"/>
        </w:rPr>
        <w:t>, nuosavo būsto neturėjimas, kiti du nepilnamečiai vaikai ir pan.</w:t>
      </w:r>
      <w:r w:rsidR="00B953A6" w:rsidRPr="00F22AB2">
        <w:rPr>
          <w:rFonts w:ascii="Times New Roman" w:hAnsi="Times New Roman"/>
          <w:sz w:val="24"/>
          <w:szCs w:val="24"/>
        </w:rPr>
        <w:t xml:space="preserve"> gali būti pripažįstamos kaip objektyvios ir pateisinančios bendravimo tvarkos nesilaikymą atskirais, pavieniais atvejais,</w:t>
      </w:r>
      <w:r w:rsidRPr="00F22AB2">
        <w:rPr>
          <w:rFonts w:ascii="Times New Roman" w:hAnsi="Times New Roman"/>
          <w:sz w:val="24"/>
          <w:szCs w:val="24"/>
        </w:rPr>
        <w:t xml:space="preserve"> kai nėra galimybės sutart</w:t>
      </w:r>
      <w:r w:rsidR="00BD1677">
        <w:rPr>
          <w:rFonts w:ascii="Times New Roman" w:hAnsi="Times New Roman"/>
          <w:sz w:val="24"/>
          <w:szCs w:val="24"/>
        </w:rPr>
        <w:t>i</w:t>
      </w:r>
      <w:r w:rsidRPr="00F22AB2">
        <w:rPr>
          <w:rFonts w:ascii="Times New Roman" w:hAnsi="Times New Roman"/>
          <w:sz w:val="24"/>
          <w:szCs w:val="24"/>
        </w:rPr>
        <w:t xml:space="preserve"> </w:t>
      </w:r>
      <w:r w:rsidR="00BD1677">
        <w:rPr>
          <w:rFonts w:ascii="Times New Roman" w:hAnsi="Times New Roman"/>
          <w:sz w:val="24"/>
          <w:szCs w:val="24"/>
        </w:rPr>
        <w:t xml:space="preserve">dėl </w:t>
      </w:r>
      <w:r w:rsidRPr="00F22AB2">
        <w:rPr>
          <w:rFonts w:ascii="Times New Roman" w:hAnsi="Times New Roman"/>
          <w:sz w:val="24"/>
          <w:szCs w:val="24"/>
        </w:rPr>
        <w:t>bendravimo su vaikais tvarkos</w:t>
      </w:r>
      <w:r w:rsidR="00EE3F70" w:rsidRPr="00F22AB2">
        <w:rPr>
          <w:rFonts w:ascii="Times New Roman" w:hAnsi="Times New Roman"/>
          <w:sz w:val="24"/>
          <w:szCs w:val="24"/>
        </w:rPr>
        <w:t xml:space="preserve"> konkrečiu atveju</w:t>
      </w:r>
      <w:r w:rsidRPr="00F22AB2">
        <w:rPr>
          <w:rFonts w:ascii="Times New Roman" w:hAnsi="Times New Roman"/>
          <w:sz w:val="24"/>
          <w:szCs w:val="24"/>
        </w:rPr>
        <w:t>,</w:t>
      </w:r>
      <w:r w:rsidR="00B953A6" w:rsidRPr="00F22AB2">
        <w:rPr>
          <w:rFonts w:ascii="Times New Roman" w:hAnsi="Times New Roman"/>
          <w:sz w:val="24"/>
          <w:szCs w:val="24"/>
        </w:rPr>
        <w:t xml:space="preserve"> tačiau </w:t>
      </w:r>
      <w:r w:rsidR="00F22AB2" w:rsidRPr="00FB1A62">
        <w:rPr>
          <w:rFonts w:ascii="Times New Roman" w:hAnsi="Times New Roman"/>
          <w:sz w:val="24"/>
          <w:szCs w:val="24"/>
        </w:rPr>
        <w:t xml:space="preserve">jos </w:t>
      </w:r>
      <w:r w:rsidR="00B953A6" w:rsidRPr="00F22AB2">
        <w:rPr>
          <w:rFonts w:ascii="Times New Roman" w:hAnsi="Times New Roman"/>
          <w:sz w:val="24"/>
          <w:szCs w:val="24"/>
        </w:rPr>
        <w:t xml:space="preserve">negali būti </w:t>
      </w:r>
      <w:r w:rsidR="00E83892" w:rsidRPr="00F22AB2">
        <w:rPr>
          <w:rFonts w:ascii="Times New Roman" w:hAnsi="Times New Roman"/>
          <w:sz w:val="24"/>
          <w:szCs w:val="24"/>
        </w:rPr>
        <w:t>pagrind</w:t>
      </w:r>
      <w:r w:rsidR="00F22AB2" w:rsidRPr="00FB1A62">
        <w:rPr>
          <w:rFonts w:ascii="Times New Roman" w:hAnsi="Times New Roman"/>
          <w:sz w:val="24"/>
          <w:szCs w:val="24"/>
        </w:rPr>
        <w:t>as</w:t>
      </w:r>
      <w:r w:rsidR="00B953A6" w:rsidRPr="00F22AB2">
        <w:rPr>
          <w:rFonts w:ascii="Times New Roman" w:hAnsi="Times New Roman"/>
          <w:sz w:val="24"/>
          <w:szCs w:val="24"/>
        </w:rPr>
        <w:t xml:space="preserve"> visiškai nesilaikyti nustatytos bendravimo </w:t>
      </w:r>
      <w:r w:rsidR="00EE3F70" w:rsidRPr="00F22AB2">
        <w:rPr>
          <w:rFonts w:ascii="Times New Roman" w:hAnsi="Times New Roman"/>
          <w:sz w:val="24"/>
          <w:szCs w:val="24"/>
        </w:rPr>
        <w:t xml:space="preserve">su vaikais </w:t>
      </w:r>
      <w:r w:rsidR="00B953A6" w:rsidRPr="00F22AB2">
        <w:rPr>
          <w:rFonts w:ascii="Times New Roman" w:hAnsi="Times New Roman"/>
          <w:sz w:val="24"/>
          <w:szCs w:val="24"/>
        </w:rPr>
        <w:t xml:space="preserve">tvarkos ir su </w:t>
      </w:r>
      <w:r w:rsidR="008D47A8" w:rsidRPr="00F22AB2">
        <w:rPr>
          <w:rFonts w:ascii="Times New Roman" w:hAnsi="Times New Roman"/>
          <w:sz w:val="24"/>
          <w:szCs w:val="24"/>
        </w:rPr>
        <w:t>j</w:t>
      </w:r>
      <w:r w:rsidR="00B953A6" w:rsidRPr="00F22AB2">
        <w:rPr>
          <w:rFonts w:ascii="Times New Roman" w:hAnsi="Times New Roman"/>
          <w:sz w:val="24"/>
          <w:szCs w:val="24"/>
        </w:rPr>
        <w:t>ais</w:t>
      </w:r>
      <w:r w:rsidR="008D47A8" w:rsidRPr="00F22AB2">
        <w:rPr>
          <w:rFonts w:ascii="Times New Roman" w:hAnsi="Times New Roman"/>
          <w:sz w:val="24"/>
          <w:szCs w:val="24"/>
        </w:rPr>
        <w:t xml:space="preserve"> nebendrauti</w:t>
      </w:r>
      <w:r w:rsidR="00B953A6" w:rsidRPr="00F22AB2">
        <w:rPr>
          <w:rFonts w:ascii="Times New Roman" w:hAnsi="Times New Roman"/>
          <w:sz w:val="24"/>
          <w:szCs w:val="24"/>
        </w:rPr>
        <w:t>.</w:t>
      </w:r>
      <w:r w:rsidR="00B953A6" w:rsidRPr="00A65B00">
        <w:rPr>
          <w:rFonts w:ascii="Times New Roman" w:hAnsi="Times New Roman"/>
          <w:sz w:val="24"/>
          <w:szCs w:val="24"/>
        </w:rPr>
        <w:t xml:space="preserve"> Byloje </w:t>
      </w:r>
      <w:r w:rsidR="009F7950" w:rsidRPr="00A65B00">
        <w:rPr>
          <w:rFonts w:ascii="Times New Roman" w:hAnsi="Times New Roman"/>
          <w:sz w:val="24"/>
          <w:szCs w:val="24"/>
        </w:rPr>
        <w:t>nenustatyta</w:t>
      </w:r>
      <w:r w:rsidR="00B953A6" w:rsidRPr="00A65B00">
        <w:rPr>
          <w:rFonts w:ascii="Times New Roman" w:hAnsi="Times New Roman"/>
          <w:sz w:val="24"/>
          <w:szCs w:val="24"/>
        </w:rPr>
        <w:t xml:space="preserve">, kad suinteresuotas asmuo būtų bandęs susitarti iš anksto dėl kitos bendravimo </w:t>
      </w:r>
      <w:r w:rsidR="00AC1C69">
        <w:rPr>
          <w:rFonts w:ascii="Times New Roman" w:hAnsi="Times New Roman"/>
          <w:sz w:val="24"/>
          <w:szCs w:val="24"/>
        </w:rPr>
        <w:t xml:space="preserve">su vaikais </w:t>
      </w:r>
      <w:r w:rsidR="00B953A6" w:rsidRPr="00A65B00">
        <w:rPr>
          <w:rFonts w:ascii="Times New Roman" w:hAnsi="Times New Roman"/>
          <w:sz w:val="24"/>
          <w:szCs w:val="24"/>
        </w:rPr>
        <w:t>datos, taip pat nėra duomenų, kad su vaikais jis bendrautų kita nei nustatyta taikos sutartimi</w:t>
      </w:r>
      <w:r w:rsidR="009F7950" w:rsidRPr="00A65B00">
        <w:rPr>
          <w:rFonts w:ascii="Times New Roman" w:hAnsi="Times New Roman"/>
          <w:sz w:val="24"/>
          <w:szCs w:val="24"/>
        </w:rPr>
        <w:t xml:space="preserve"> forma </w:t>
      </w:r>
      <w:r w:rsidR="00AC1C69">
        <w:rPr>
          <w:rFonts w:ascii="Times New Roman" w:hAnsi="Times New Roman"/>
          <w:sz w:val="24"/>
          <w:szCs w:val="24"/>
        </w:rPr>
        <w:t>(pvz.</w:t>
      </w:r>
      <w:r w:rsidR="00BB6D5D">
        <w:rPr>
          <w:rFonts w:ascii="Times New Roman" w:hAnsi="Times New Roman"/>
          <w:sz w:val="24"/>
          <w:szCs w:val="24"/>
        </w:rPr>
        <w:t>,</w:t>
      </w:r>
      <w:r w:rsidR="00AC1C69">
        <w:rPr>
          <w:rFonts w:ascii="Times New Roman" w:hAnsi="Times New Roman"/>
          <w:sz w:val="24"/>
          <w:szCs w:val="24"/>
        </w:rPr>
        <w:t xml:space="preserve"> telefonu, internetu ir pan.). </w:t>
      </w:r>
      <w:r w:rsidR="002D027E">
        <w:rPr>
          <w:rFonts w:ascii="Times New Roman" w:hAnsi="Times New Roman"/>
          <w:sz w:val="24"/>
          <w:szCs w:val="24"/>
        </w:rPr>
        <w:t xml:space="preserve">Taigi pagrįsta apeliacinės instancijos teismo išvada, kad </w:t>
      </w:r>
      <w:r w:rsidR="00B460AE">
        <w:rPr>
          <w:rFonts w:ascii="Times New Roman" w:hAnsi="Times New Roman"/>
          <w:sz w:val="24"/>
          <w:szCs w:val="24"/>
        </w:rPr>
        <w:t xml:space="preserve">pats </w:t>
      </w:r>
      <w:bookmarkStart w:id="71" w:name="Buk_57"/>
      <w:r w:rsidR="0080183D" w:rsidRPr="005C6E63">
        <w:rPr>
          <w:rFonts w:ascii="Times New Roman" w:hAnsi="Times New Roman"/>
          <w:sz w:val="24"/>
          <w:szCs w:val="24"/>
        </w:rPr>
        <w:t xml:space="preserve">D. P. </w:t>
      </w:r>
      <w:bookmarkEnd w:id="71"/>
      <w:r w:rsidR="008D47A8">
        <w:rPr>
          <w:rFonts w:ascii="Times New Roman" w:hAnsi="Times New Roman"/>
          <w:sz w:val="24"/>
          <w:szCs w:val="24"/>
        </w:rPr>
        <w:t>nevykdė</w:t>
      </w:r>
      <w:r w:rsidR="006662B6">
        <w:rPr>
          <w:rFonts w:ascii="Times New Roman" w:hAnsi="Times New Roman"/>
          <w:sz w:val="24"/>
          <w:szCs w:val="24"/>
        </w:rPr>
        <w:t xml:space="preserve"> </w:t>
      </w:r>
      <w:r w:rsidR="000E0F24">
        <w:rPr>
          <w:rFonts w:ascii="Times New Roman" w:hAnsi="Times New Roman"/>
          <w:sz w:val="24"/>
          <w:szCs w:val="24"/>
        </w:rPr>
        <w:t>taikos sutarties 4.8 </w:t>
      </w:r>
      <w:r w:rsidR="006831AA">
        <w:rPr>
          <w:rFonts w:ascii="Times New Roman" w:hAnsi="Times New Roman"/>
          <w:sz w:val="24"/>
          <w:szCs w:val="24"/>
        </w:rPr>
        <w:t xml:space="preserve">punkto. </w:t>
      </w:r>
      <w:r w:rsidR="006662B6">
        <w:rPr>
          <w:rFonts w:ascii="Times New Roman" w:hAnsi="Times New Roman"/>
          <w:sz w:val="24"/>
          <w:szCs w:val="24"/>
        </w:rPr>
        <w:t>Teisėjų kolegija nurodo</w:t>
      </w:r>
      <w:r w:rsidR="009F7950" w:rsidRPr="00A65B00">
        <w:rPr>
          <w:rFonts w:ascii="Times New Roman" w:hAnsi="Times New Roman"/>
          <w:sz w:val="24"/>
          <w:szCs w:val="24"/>
        </w:rPr>
        <w:t xml:space="preserve">, </w:t>
      </w:r>
      <w:r w:rsidR="006662B6">
        <w:rPr>
          <w:rFonts w:ascii="Times New Roman" w:hAnsi="Times New Roman"/>
          <w:sz w:val="24"/>
          <w:szCs w:val="24"/>
        </w:rPr>
        <w:t xml:space="preserve">kad </w:t>
      </w:r>
      <w:r w:rsidR="009F7950" w:rsidRPr="00A65B00">
        <w:rPr>
          <w:rFonts w:ascii="Times New Roman" w:hAnsi="Times New Roman"/>
          <w:sz w:val="24"/>
          <w:szCs w:val="24"/>
        </w:rPr>
        <w:t xml:space="preserve">teismo nutartimi patvirtintos </w:t>
      </w:r>
      <w:r w:rsidR="009F7950" w:rsidRPr="00A65B00">
        <w:rPr>
          <w:rFonts w:ascii="Times New Roman" w:hAnsi="Times New Roman"/>
          <w:iCs/>
          <w:sz w:val="24"/>
          <w:szCs w:val="24"/>
        </w:rPr>
        <w:t xml:space="preserve">taikos sutarties 4.8 punkto paskirtis – kompensuoti </w:t>
      </w:r>
      <w:bookmarkStart w:id="72" w:name="Buk_23"/>
      <w:r w:rsidR="0080183D" w:rsidRPr="005C6E63">
        <w:rPr>
          <w:rFonts w:ascii="Times New Roman" w:hAnsi="Times New Roman"/>
          <w:iCs/>
          <w:sz w:val="24"/>
          <w:szCs w:val="24"/>
        </w:rPr>
        <w:t xml:space="preserve">D. P. </w:t>
      </w:r>
      <w:bookmarkEnd w:id="72"/>
      <w:r w:rsidR="009F7950" w:rsidRPr="00A65B00">
        <w:rPr>
          <w:rFonts w:ascii="Times New Roman" w:hAnsi="Times New Roman"/>
          <w:iCs/>
          <w:sz w:val="24"/>
          <w:szCs w:val="24"/>
        </w:rPr>
        <w:t xml:space="preserve">dėl tam tikrų priežasčių </w:t>
      </w:r>
      <w:r w:rsidR="00B80D92" w:rsidRPr="00A65B00">
        <w:rPr>
          <w:rFonts w:ascii="Times New Roman" w:hAnsi="Times New Roman"/>
          <w:iCs/>
          <w:sz w:val="24"/>
          <w:szCs w:val="24"/>
        </w:rPr>
        <w:t xml:space="preserve">prarastą </w:t>
      </w:r>
      <w:r w:rsidR="009F7950" w:rsidRPr="00A65B00">
        <w:rPr>
          <w:rFonts w:ascii="Times New Roman" w:hAnsi="Times New Roman"/>
          <w:iCs/>
          <w:sz w:val="24"/>
          <w:szCs w:val="24"/>
        </w:rPr>
        <w:t>bendravimo su vaikais laiką, o ne suteikti jam galimybę išvengti pareigos bendrauti su vaikais vykdymo.</w:t>
      </w:r>
      <w:r w:rsidR="00E34349">
        <w:rPr>
          <w:rFonts w:ascii="Times New Roman" w:hAnsi="Times New Roman"/>
          <w:iCs/>
          <w:sz w:val="24"/>
          <w:szCs w:val="24"/>
        </w:rPr>
        <w:t xml:space="preserve"> </w:t>
      </w:r>
    </w:p>
    <w:p w14:paraId="661C745C" w14:textId="7955EB60" w:rsidR="00CF3A44" w:rsidRPr="00A74EEE" w:rsidRDefault="00AC1C69" w:rsidP="00CF3A44">
      <w:pPr>
        <w:pStyle w:val="Sraopastraipa"/>
        <w:numPr>
          <w:ilvl w:val="0"/>
          <w:numId w:val="1"/>
        </w:numPr>
        <w:spacing w:after="120" w:line="240" w:lineRule="auto"/>
        <w:contextualSpacing w:val="0"/>
        <w:jc w:val="both"/>
        <w:rPr>
          <w:rFonts w:ascii="Times New Roman" w:hAnsi="Times New Roman"/>
          <w:iCs/>
          <w:sz w:val="24"/>
          <w:szCs w:val="24"/>
        </w:rPr>
      </w:pPr>
      <w:r w:rsidRPr="00A74EEE">
        <w:rPr>
          <w:rFonts w:ascii="Times New Roman" w:hAnsi="Times New Roman"/>
          <w:iCs/>
          <w:sz w:val="24"/>
          <w:szCs w:val="24"/>
        </w:rPr>
        <w:t>CK 3.175 straipsnio 3 dalyje nustatyta, kad</w:t>
      </w:r>
      <w:r w:rsidR="00F22AB2">
        <w:rPr>
          <w:rFonts w:ascii="Times New Roman" w:hAnsi="Times New Roman"/>
          <w:iCs/>
          <w:sz w:val="24"/>
          <w:szCs w:val="24"/>
        </w:rPr>
        <w:t>,</w:t>
      </w:r>
      <w:r w:rsidRPr="00A74EEE">
        <w:rPr>
          <w:rFonts w:ascii="Times New Roman" w:hAnsi="Times New Roman"/>
          <w:iCs/>
          <w:sz w:val="24"/>
          <w:szCs w:val="24"/>
        </w:rPr>
        <w:t xml:space="preserve"> pasikeitus aplinkybėms, šio straipsnio 1 dalyje nurodyti asmenys (tėvas ar motina, neveiksnių nepilnamečių tėvų tėvai (globėjai, rūpintojai) gali reikšti pakartotinį ieškinį dėl bendravimo su vaiku ir dalyvavimo jį auklėjant tvarkos nustatymo.</w:t>
      </w:r>
      <w:r w:rsidR="00FE6805" w:rsidRPr="00A74EEE">
        <w:rPr>
          <w:rFonts w:ascii="Times New Roman" w:hAnsi="Times New Roman"/>
          <w:iCs/>
          <w:sz w:val="24"/>
          <w:szCs w:val="24"/>
        </w:rPr>
        <w:t xml:space="preserve"> Taigi </w:t>
      </w:r>
      <w:bookmarkStart w:id="73" w:name="Buk_58"/>
      <w:r w:rsidR="0080183D" w:rsidRPr="005C6E63">
        <w:rPr>
          <w:rFonts w:ascii="Times New Roman" w:hAnsi="Times New Roman"/>
          <w:iCs/>
          <w:sz w:val="24"/>
          <w:szCs w:val="24"/>
        </w:rPr>
        <w:t>D. P.</w:t>
      </w:r>
      <w:bookmarkEnd w:id="73"/>
      <w:r w:rsidR="00FE6805" w:rsidRPr="00A74EEE">
        <w:rPr>
          <w:rFonts w:ascii="Times New Roman" w:hAnsi="Times New Roman"/>
          <w:iCs/>
          <w:sz w:val="24"/>
          <w:szCs w:val="24"/>
        </w:rPr>
        <w:t>, esant priežasčių, dėl kurių jis negali vykdyti teismo nutartimi patvirtintos taikos sutarties, t. y. konkrečiu joje įtvirtintu būdu</w:t>
      </w:r>
      <w:r w:rsidR="003E02C0">
        <w:rPr>
          <w:rFonts w:ascii="Times New Roman" w:hAnsi="Times New Roman"/>
          <w:iCs/>
          <w:sz w:val="24"/>
          <w:szCs w:val="24"/>
        </w:rPr>
        <w:t xml:space="preserve"> vykdyti savo kaip tėvo pareigų</w:t>
      </w:r>
      <w:r w:rsidR="00FE6805" w:rsidRPr="00A74EEE">
        <w:rPr>
          <w:rFonts w:ascii="Times New Roman" w:hAnsi="Times New Roman"/>
          <w:iCs/>
          <w:sz w:val="24"/>
          <w:szCs w:val="24"/>
        </w:rPr>
        <w:t xml:space="preserve">, turi galimybę kreiptis į teismą, prašydamas nustatyti kitokią laiko, vietos, būdo prasme bendravimo su vaikais </w:t>
      </w:r>
      <w:r w:rsidR="00FE6805" w:rsidRPr="00BD1677">
        <w:rPr>
          <w:rFonts w:ascii="Times New Roman" w:hAnsi="Times New Roman"/>
          <w:iCs/>
          <w:sz w:val="24"/>
          <w:szCs w:val="24"/>
        </w:rPr>
        <w:t>tvarką nei šiuo metu nustatyt</w:t>
      </w:r>
      <w:r w:rsidR="00BD1677">
        <w:rPr>
          <w:rFonts w:ascii="Times New Roman" w:hAnsi="Times New Roman"/>
          <w:iCs/>
          <w:sz w:val="24"/>
          <w:szCs w:val="24"/>
        </w:rPr>
        <w:t>a</w:t>
      </w:r>
      <w:r w:rsidR="00FE6805" w:rsidRPr="00A74EEE">
        <w:rPr>
          <w:rFonts w:ascii="Times New Roman" w:hAnsi="Times New Roman"/>
          <w:iCs/>
          <w:sz w:val="24"/>
          <w:szCs w:val="24"/>
        </w:rPr>
        <w:t>,</w:t>
      </w:r>
      <w:r w:rsidR="008E4B87">
        <w:rPr>
          <w:rFonts w:ascii="Times New Roman" w:hAnsi="Times New Roman"/>
          <w:iCs/>
          <w:sz w:val="24"/>
          <w:szCs w:val="24"/>
        </w:rPr>
        <w:t xml:space="preserve"> bet ne atsisakyti ją </w:t>
      </w:r>
      <w:r w:rsidR="00FE6805" w:rsidRPr="00A74EEE">
        <w:rPr>
          <w:rFonts w:ascii="Times New Roman" w:hAnsi="Times New Roman"/>
          <w:iCs/>
          <w:sz w:val="24"/>
          <w:szCs w:val="24"/>
        </w:rPr>
        <w:t xml:space="preserve">vykdyti. Pažymėtina, kad teismo nutartimi patvirtintos taikos sutarties 10 punktu </w:t>
      </w:r>
      <w:bookmarkStart w:id="74" w:name="Buk_59"/>
      <w:r w:rsidR="0080183D" w:rsidRPr="005C6E63">
        <w:rPr>
          <w:rFonts w:ascii="Times New Roman" w:hAnsi="Times New Roman"/>
          <w:iCs/>
          <w:sz w:val="24"/>
          <w:szCs w:val="24"/>
        </w:rPr>
        <w:t xml:space="preserve">D. P. </w:t>
      </w:r>
      <w:bookmarkEnd w:id="74"/>
      <w:r w:rsidR="00FE6805" w:rsidRPr="00A74EEE">
        <w:rPr>
          <w:rFonts w:ascii="Times New Roman" w:hAnsi="Times New Roman"/>
          <w:iCs/>
          <w:sz w:val="24"/>
          <w:szCs w:val="24"/>
        </w:rPr>
        <w:t xml:space="preserve">patvirtino, jog jam yra žinoma, </w:t>
      </w:r>
      <w:r w:rsidR="00F22AB2">
        <w:rPr>
          <w:rFonts w:ascii="Times New Roman" w:hAnsi="Times New Roman"/>
          <w:iCs/>
          <w:sz w:val="24"/>
          <w:szCs w:val="24"/>
        </w:rPr>
        <w:t>kad</w:t>
      </w:r>
      <w:r w:rsidR="00FE6805" w:rsidRPr="00A74EEE">
        <w:rPr>
          <w:rFonts w:ascii="Times New Roman" w:hAnsi="Times New Roman"/>
          <w:iCs/>
          <w:sz w:val="24"/>
          <w:szCs w:val="24"/>
        </w:rPr>
        <w:t xml:space="preserve"> </w:t>
      </w:r>
      <w:r w:rsidR="00F22AB2" w:rsidRPr="00A74EEE">
        <w:rPr>
          <w:rFonts w:ascii="Times New Roman" w:hAnsi="Times New Roman"/>
          <w:iCs/>
          <w:sz w:val="24"/>
          <w:szCs w:val="24"/>
        </w:rPr>
        <w:t xml:space="preserve">pagal CPK nuostatas </w:t>
      </w:r>
      <w:r w:rsidR="00FE6805" w:rsidRPr="00A74EEE">
        <w:rPr>
          <w:rFonts w:ascii="Times New Roman" w:hAnsi="Times New Roman"/>
          <w:iCs/>
          <w:sz w:val="24"/>
          <w:szCs w:val="24"/>
        </w:rPr>
        <w:t>sudar</w:t>
      </w:r>
      <w:r w:rsidR="00F22AB2">
        <w:rPr>
          <w:rFonts w:ascii="Times New Roman" w:hAnsi="Times New Roman"/>
          <w:iCs/>
          <w:sz w:val="24"/>
          <w:szCs w:val="24"/>
        </w:rPr>
        <w:t>yta</w:t>
      </w:r>
      <w:r w:rsidR="00FE6805" w:rsidRPr="00A74EEE">
        <w:rPr>
          <w:rFonts w:ascii="Times New Roman" w:hAnsi="Times New Roman"/>
          <w:iCs/>
          <w:sz w:val="24"/>
          <w:szCs w:val="24"/>
        </w:rPr>
        <w:t xml:space="preserve"> ir </w:t>
      </w:r>
      <w:r w:rsidR="00F22AB2" w:rsidRPr="00A74EEE">
        <w:rPr>
          <w:rFonts w:ascii="Times New Roman" w:hAnsi="Times New Roman"/>
          <w:iCs/>
          <w:sz w:val="24"/>
          <w:szCs w:val="24"/>
        </w:rPr>
        <w:t>teisme</w:t>
      </w:r>
      <w:r w:rsidR="00FE6805" w:rsidRPr="00A74EEE">
        <w:rPr>
          <w:rFonts w:ascii="Times New Roman" w:hAnsi="Times New Roman"/>
          <w:iCs/>
          <w:sz w:val="24"/>
          <w:szCs w:val="24"/>
        </w:rPr>
        <w:t xml:space="preserve"> patvirtin</w:t>
      </w:r>
      <w:r w:rsidR="00F22AB2">
        <w:rPr>
          <w:rFonts w:ascii="Times New Roman" w:hAnsi="Times New Roman"/>
          <w:iCs/>
          <w:sz w:val="24"/>
          <w:szCs w:val="24"/>
        </w:rPr>
        <w:t>ta</w:t>
      </w:r>
      <w:r w:rsidR="00FE6805" w:rsidRPr="00A74EEE">
        <w:rPr>
          <w:rFonts w:ascii="Times New Roman" w:hAnsi="Times New Roman"/>
          <w:iCs/>
          <w:sz w:val="24"/>
          <w:szCs w:val="24"/>
        </w:rPr>
        <w:t xml:space="preserve"> </w:t>
      </w:r>
      <w:r w:rsidR="00F22AB2">
        <w:rPr>
          <w:rFonts w:ascii="Times New Roman" w:hAnsi="Times New Roman"/>
          <w:iCs/>
          <w:sz w:val="24"/>
          <w:szCs w:val="24"/>
        </w:rPr>
        <w:t>taikos sutartis</w:t>
      </w:r>
      <w:r w:rsidR="00FE6805" w:rsidRPr="00A74EEE">
        <w:rPr>
          <w:rFonts w:ascii="Times New Roman" w:hAnsi="Times New Roman"/>
          <w:iCs/>
          <w:sz w:val="24"/>
          <w:szCs w:val="24"/>
        </w:rPr>
        <w:t xml:space="preserve"> tampa priverstinai vykdytinu dokumentu (CPK 584 straipsnio 1 dalies 4 punktas). Be to, minėta, nuo taikos sutarties patvirtinimo </w:t>
      </w:r>
      <w:bookmarkStart w:id="75" w:name="Buk_60"/>
      <w:r w:rsidR="0080183D" w:rsidRPr="005C6E63">
        <w:rPr>
          <w:rFonts w:ascii="Times New Roman" w:hAnsi="Times New Roman"/>
          <w:iCs/>
          <w:sz w:val="24"/>
          <w:szCs w:val="24"/>
        </w:rPr>
        <w:t xml:space="preserve">D. P. </w:t>
      </w:r>
      <w:bookmarkEnd w:id="75"/>
      <w:r w:rsidR="00FE6805" w:rsidRPr="00A74EEE">
        <w:rPr>
          <w:rFonts w:ascii="Times New Roman" w:hAnsi="Times New Roman"/>
          <w:iCs/>
          <w:sz w:val="24"/>
          <w:szCs w:val="24"/>
        </w:rPr>
        <w:t>apie pusę metų ją vykdė,</w:t>
      </w:r>
      <w:r w:rsidR="00731DB9">
        <w:rPr>
          <w:rFonts w:ascii="Times New Roman" w:hAnsi="Times New Roman"/>
          <w:iCs/>
          <w:sz w:val="24"/>
          <w:szCs w:val="24"/>
        </w:rPr>
        <w:t xml:space="preserve"> t. y. su vaikais bendravo taikos sutartyje nustatyta tvarka</w:t>
      </w:r>
      <w:r w:rsidR="009734D9" w:rsidRPr="00A74EEE">
        <w:rPr>
          <w:rFonts w:ascii="Times New Roman" w:hAnsi="Times New Roman"/>
          <w:iCs/>
          <w:sz w:val="24"/>
          <w:szCs w:val="24"/>
        </w:rPr>
        <w:t xml:space="preserve">. Taip pat svarbu atkreipti dėmesį į tai, kad </w:t>
      </w:r>
      <w:r w:rsidR="00A97FC3" w:rsidRPr="00A74EEE">
        <w:rPr>
          <w:rFonts w:ascii="Times New Roman" w:hAnsi="Times New Roman"/>
          <w:iCs/>
          <w:sz w:val="24"/>
          <w:szCs w:val="24"/>
        </w:rPr>
        <w:t>pagal CPK 42 straipsnio 2</w:t>
      </w:r>
      <w:r w:rsidR="00F22AB2">
        <w:rPr>
          <w:rFonts w:ascii="Times New Roman" w:hAnsi="Times New Roman"/>
          <w:iCs/>
          <w:sz w:val="24"/>
          <w:szCs w:val="24"/>
        </w:rPr>
        <w:t> </w:t>
      </w:r>
      <w:r w:rsidR="00A97FC3" w:rsidRPr="00A74EEE">
        <w:rPr>
          <w:rFonts w:ascii="Times New Roman" w:hAnsi="Times New Roman"/>
          <w:iCs/>
          <w:sz w:val="24"/>
          <w:szCs w:val="24"/>
        </w:rPr>
        <w:t xml:space="preserve">dalį </w:t>
      </w:r>
      <w:r w:rsidR="009734D9" w:rsidRPr="00A74EEE">
        <w:rPr>
          <w:rFonts w:ascii="Times New Roman" w:hAnsi="Times New Roman"/>
          <w:iCs/>
          <w:sz w:val="24"/>
          <w:szCs w:val="24"/>
        </w:rPr>
        <w:t>teismas netvirtina šalių taikos sutarties, jeigu ji prieštarauja imperatyvio</w:t>
      </w:r>
      <w:r w:rsidR="00EC78A8" w:rsidRPr="00A74EEE">
        <w:rPr>
          <w:rFonts w:ascii="Times New Roman" w:hAnsi="Times New Roman"/>
          <w:iCs/>
          <w:sz w:val="24"/>
          <w:szCs w:val="24"/>
        </w:rPr>
        <w:t>sio</w:t>
      </w:r>
      <w:r w:rsidR="009734D9" w:rsidRPr="00A74EEE">
        <w:rPr>
          <w:rFonts w:ascii="Times New Roman" w:hAnsi="Times New Roman"/>
          <w:iCs/>
          <w:sz w:val="24"/>
          <w:szCs w:val="24"/>
        </w:rPr>
        <w:t xml:space="preserve">ms įstatymų nuostatoms ar viešajam interesui. </w:t>
      </w:r>
      <w:r w:rsidR="00EC78A8" w:rsidRPr="00A74EEE">
        <w:rPr>
          <w:rFonts w:ascii="Times New Roman" w:hAnsi="Times New Roman"/>
          <w:iCs/>
          <w:sz w:val="24"/>
          <w:szCs w:val="24"/>
        </w:rPr>
        <w:t xml:space="preserve">Taigi taikos sutartis, kuria </w:t>
      </w:r>
      <w:r w:rsidR="001D17A9" w:rsidRPr="00A74EEE">
        <w:rPr>
          <w:rFonts w:ascii="Times New Roman" w:hAnsi="Times New Roman"/>
          <w:iCs/>
          <w:sz w:val="24"/>
          <w:szCs w:val="24"/>
        </w:rPr>
        <w:t>būtų nustatyta galimybė tėvui nevykdyti savo pareigos bendrauti su vaikais</w:t>
      </w:r>
      <w:r w:rsidR="00064F40" w:rsidRPr="00A74EEE">
        <w:rPr>
          <w:rFonts w:ascii="Times New Roman" w:hAnsi="Times New Roman"/>
          <w:iCs/>
          <w:sz w:val="24"/>
          <w:szCs w:val="24"/>
        </w:rPr>
        <w:t xml:space="preserve">, prieštarautų imperatyviosioms </w:t>
      </w:r>
      <w:r w:rsidR="00DD6428">
        <w:rPr>
          <w:rFonts w:ascii="Times New Roman" w:hAnsi="Times New Roman"/>
          <w:iCs/>
          <w:sz w:val="24"/>
          <w:szCs w:val="24"/>
        </w:rPr>
        <w:t>CK 3.</w:t>
      </w:r>
      <w:r w:rsidR="0071294E">
        <w:rPr>
          <w:rFonts w:ascii="Times New Roman" w:hAnsi="Times New Roman"/>
          <w:iCs/>
          <w:sz w:val="24"/>
          <w:szCs w:val="24"/>
        </w:rPr>
        <w:t>155</w:t>
      </w:r>
      <w:r w:rsidR="00F22AB2">
        <w:rPr>
          <w:rFonts w:ascii="Times New Roman" w:hAnsi="Times New Roman"/>
          <w:iCs/>
          <w:sz w:val="24"/>
          <w:szCs w:val="24"/>
        </w:rPr>
        <w:t> </w:t>
      </w:r>
      <w:r w:rsidR="0071294E">
        <w:rPr>
          <w:rFonts w:ascii="Times New Roman" w:hAnsi="Times New Roman"/>
          <w:iCs/>
          <w:sz w:val="24"/>
          <w:szCs w:val="24"/>
        </w:rPr>
        <w:t>straipsnio 2 dalyje ir</w:t>
      </w:r>
      <w:r w:rsidR="00DD6428">
        <w:rPr>
          <w:rFonts w:ascii="Times New Roman" w:hAnsi="Times New Roman"/>
          <w:iCs/>
          <w:sz w:val="24"/>
          <w:szCs w:val="24"/>
        </w:rPr>
        <w:t xml:space="preserve"> 3.170 straipsnio 1 dalyje įtvirtintoms</w:t>
      </w:r>
      <w:r w:rsidR="00064F40" w:rsidRPr="00A74EEE">
        <w:rPr>
          <w:rFonts w:ascii="Times New Roman" w:hAnsi="Times New Roman"/>
          <w:iCs/>
          <w:sz w:val="24"/>
          <w:szCs w:val="24"/>
        </w:rPr>
        <w:t xml:space="preserve"> teisės normoms</w:t>
      </w:r>
      <w:r w:rsidR="00614E73" w:rsidRPr="00A74EEE">
        <w:rPr>
          <w:rFonts w:ascii="Times New Roman" w:hAnsi="Times New Roman"/>
          <w:iCs/>
          <w:sz w:val="24"/>
          <w:szCs w:val="24"/>
        </w:rPr>
        <w:t xml:space="preserve"> ir viešajam interesui</w:t>
      </w:r>
      <w:r w:rsidR="00A97FC3" w:rsidRPr="00A74EEE">
        <w:rPr>
          <w:rFonts w:ascii="Times New Roman" w:hAnsi="Times New Roman"/>
          <w:iCs/>
          <w:sz w:val="24"/>
          <w:szCs w:val="24"/>
        </w:rPr>
        <w:t xml:space="preserve">, todėl </w:t>
      </w:r>
      <w:r w:rsidR="00632ED1">
        <w:rPr>
          <w:rFonts w:ascii="Times New Roman" w:hAnsi="Times New Roman"/>
          <w:iCs/>
          <w:sz w:val="24"/>
          <w:szCs w:val="24"/>
        </w:rPr>
        <w:t>teismo negalėtų būti tvirtinama</w:t>
      </w:r>
      <w:r w:rsidR="00614E73" w:rsidRPr="00A74EEE">
        <w:rPr>
          <w:rFonts w:ascii="Times New Roman" w:hAnsi="Times New Roman"/>
          <w:iCs/>
          <w:sz w:val="24"/>
          <w:szCs w:val="24"/>
        </w:rPr>
        <w:t xml:space="preserve">. </w:t>
      </w:r>
      <w:r w:rsidR="00632ED1">
        <w:rPr>
          <w:rFonts w:ascii="Times New Roman" w:hAnsi="Times New Roman"/>
          <w:iCs/>
          <w:sz w:val="24"/>
          <w:szCs w:val="24"/>
        </w:rPr>
        <w:t xml:space="preserve">Dėl nurodytų priežasčių nėra pagrindo pripažinti </w:t>
      </w:r>
      <w:r w:rsidR="00B00777">
        <w:rPr>
          <w:rFonts w:ascii="Times New Roman" w:hAnsi="Times New Roman"/>
          <w:iCs/>
          <w:sz w:val="24"/>
          <w:szCs w:val="24"/>
        </w:rPr>
        <w:t>teisingu ir teisėtu kasaciniame skunde pateikto taikos sutarties aiškinimo.</w:t>
      </w:r>
    </w:p>
    <w:p w14:paraId="6CA8E156" w14:textId="77777777" w:rsidR="00CF3A44" w:rsidRDefault="00CF3A44" w:rsidP="00CF3A44">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remdamasi išdėstytais argumentais, konstatuoja, kad </w:t>
      </w:r>
      <w:r w:rsidR="00A74EEE">
        <w:rPr>
          <w:rFonts w:ascii="Times New Roman" w:hAnsi="Times New Roman"/>
          <w:sz w:val="24"/>
          <w:szCs w:val="24"/>
        </w:rPr>
        <w:t xml:space="preserve">apeliacinės instancijos teismas tinkamai taikė teisės normas šioje byloje, </w:t>
      </w:r>
      <w:r w:rsidR="00D25BE9">
        <w:rPr>
          <w:rFonts w:ascii="Times New Roman" w:hAnsi="Times New Roman"/>
          <w:sz w:val="24"/>
          <w:szCs w:val="24"/>
        </w:rPr>
        <w:t xml:space="preserve">pagrindo pakeisti ar panaikinti </w:t>
      </w:r>
      <w:r w:rsidR="00A74EEE">
        <w:rPr>
          <w:rFonts w:ascii="Times New Roman" w:hAnsi="Times New Roman"/>
          <w:sz w:val="24"/>
          <w:szCs w:val="24"/>
        </w:rPr>
        <w:t xml:space="preserve">kasacine tvarka skundžiamą </w:t>
      </w:r>
      <w:r w:rsidR="00D25BE9">
        <w:rPr>
          <w:rFonts w:ascii="Times New Roman" w:hAnsi="Times New Roman"/>
          <w:sz w:val="24"/>
          <w:szCs w:val="24"/>
        </w:rPr>
        <w:t>nutartį nenustatyta (CPK 346 straipsnis, 359 straipsnio 1 dalies 1 punktas, 3 dalis)</w:t>
      </w:r>
      <w:r>
        <w:rPr>
          <w:rFonts w:ascii="Times New Roman" w:hAnsi="Times New Roman"/>
          <w:iCs/>
          <w:sz w:val="24"/>
          <w:szCs w:val="24"/>
        </w:rPr>
        <w:t>.</w:t>
      </w:r>
    </w:p>
    <w:p w14:paraId="25D99103"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269CE1CE" w14:textId="77777777" w:rsidR="00CF3A44" w:rsidRDefault="00CF3A44" w:rsidP="00CF3A44">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6B8F5AC6"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759A4DF2" w14:textId="6248FBDE" w:rsidR="0050253A" w:rsidRDefault="00816D56" w:rsidP="0050253A">
      <w:pPr>
        <w:pStyle w:val="Sraopastraipa"/>
        <w:numPr>
          <w:ilvl w:val="0"/>
          <w:numId w:val="1"/>
        </w:numPr>
        <w:spacing w:after="120" w:line="240" w:lineRule="auto"/>
        <w:contextualSpacing w:val="0"/>
        <w:jc w:val="both"/>
        <w:rPr>
          <w:rFonts w:ascii="Times New Roman" w:hAnsi="Times New Roman"/>
          <w:sz w:val="24"/>
          <w:szCs w:val="24"/>
        </w:rPr>
      </w:pPr>
      <w:r w:rsidRPr="00A87D27">
        <w:rPr>
          <w:rFonts w:ascii="Times New Roman" w:hAnsi="Times New Roman"/>
          <w:sz w:val="24"/>
          <w:szCs w:val="24"/>
        </w:rPr>
        <w:lastRenderedPageBreak/>
        <w:t xml:space="preserve">Suinteresuotas asmuo </w:t>
      </w:r>
      <w:bookmarkStart w:id="76" w:name="Buk_81"/>
      <w:r w:rsidR="0080183D" w:rsidRPr="005C6E63">
        <w:rPr>
          <w:rFonts w:ascii="Times New Roman" w:hAnsi="Times New Roman"/>
          <w:sz w:val="24"/>
          <w:szCs w:val="24"/>
        </w:rPr>
        <w:t xml:space="preserve">R. T. </w:t>
      </w:r>
      <w:bookmarkEnd w:id="76"/>
      <w:r w:rsidRPr="00A87D27">
        <w:rPr>
          <w:rFonts w:ascii="Times New Roman" w:hAnsi="Times New Roman"/>
          <w:sz w:val="24"/>
          <w:szCs w:val="24"/>
        </w:rPr>
        <w:t xml:space="preserve">prašo priteisti iš </w:t>
      </w:r>
      <w:r w:rsidR="0003295B">
        <w:rPr>
          <w:rFonts w:ascii="Times New Roman" w:hAnsi="Times New Roman"/>
          <w:sz w:val="24"/>
          <w:szCs w:val="24"/>
        </w:rPr>
        <w:t xml:space="preserve">suinteresuoto asmens </w:t>
      </w:r>
      <w:bookmarkStart w:id="77" w:name="Buk_24"/>
      <w:r w:rsidR="0080183D" w:rsidRPr="005C6E63">
        <w:rPr>
          <w:rFonts w:ascii="Times New Roman" w:hAnsi="Times New Roman"/>
          <w:sz w:val="24"/>
          <w:szCs w:val="24"/>
        </w:rPr>
        <w:t xml:space="preserve">D. P. </w:t>
      </w:r>
      <w:bookmarkEnd w:id="77"/>
      <w:r w:rsidRPr="00A87D27">
        <w:rPr>
          <w:rFonts w:ascii="Times New Roman" w:hAnsi="Times New Roman"/>
          <w:sz w:val="24"/>
          <w:szCs w:val="24"/>
        </w:rPr>
        <w:t xml:space="preserve">400 </w:t>
      </w:r>
      <w:proofErr w:type="spellStart"/>
      <w:r w:rsidRPr="00A87D27">
        <w:rPr>
          <w:rFonts w:ascii="Times New Roman" w:hAnsi="Times New Roman"/>
          <w:sz w:val="24"/>
          <w:szCs w:val="24"/>
        </w:rPr>
        <w:t>Eur</w:t>
      </w:r>
      <w:proofErr w:type="spellEnd"/>
      <w:r w:rsidRPr="00A87D27">
        <w:rPr>
          <w:rFonts w:ascii="Times New Roman" w:hAnsi="Times New Roman"/>
          <w:sz w:val="24"/>
          <w:szCs w:val="24"/>
        </w:rPr>
        <w:t xml:space="preserve"> išlaidų advokato pagalbai</w:t>
      </w:r>
      <w:r w:rsidR="007F47DE">
        <w:rPr>
          <w:rFonts w:ascii="Times New Roman" w:hAnsi="Times New Roman"/>
          <w:sz w:val="24"/>
          <w:szCs w:val="24"/>
        </w:rPr>
        <w:t>,</w:t>
      </w:r>
      <w:r w:rsidRPr="00A87D27">
        <w:rPr>
          <w:rFonts w:ascii="Times New Roman" w:hAnsi="Times New Roman"/>
          <w:sz w:val="24"/>
          <w:szCs w:val="24"/>
        </w:rPr>
        <w:t xml:space="preserve"> surašant atsiliepimą į kasacinį skundą</w:t>
      </w:r>
      <w:r w:rsidR="007F47DE">
        <w:rPr>
          <w:rFonts w:ascii="Times New Roman" w:hAnsi="Times New Roman"/>
          <w:sz w:val="24"/>
          <w:szCs w:val="24"/>
        </w:rPr>
        <w:t>,</w:t>
      </w:r>
      <w:r w:rsidRPr="00A87D27">
        <w:rPr>
          <w:rFonts w:ascii="Times New Roman" w:hAnsi="Times New Roman"/>
          <w:sz w:val="24"/>
          <w:szCs w:val="24"/>
        </w:rPr>
        <w:t xml:space="preserve"> atlyginimo. </w:t>
      </w:r>
      <w:r w:rsidR="0050253A" w:rsidRPr="00DF0C62">
        <w:rPr>
          <w:rFonts w:ascii="Times New Roman" w:hAnsi="Times New Roman"/>
          <w:sz w:val="24"/>
          <w:szCs w:val="24"/>
        </w:rPr>
        <w:t>CPK 98 straipsnio 1 dalyje nustatyta, kad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Teisėjų kolegija, remdamasi teisingumo ministro 2004</w:t>
      </w:r>
      <w:r w:rsidR="0050253A">
        <w:rPr>
          <w:rFonts w:ascii="Times New Roman" w:hAnsi="Times New Roman"/>
          <w:sz w:val="24"/>
          <w:szCs w:val="24"/>
        </w:rPr>
        <w:t> </w:t>
      </w:r>
      <w:r w:rsidR="0050253A" w:rsidRPr="00DF0C62">
        <w:rPr>
          <w:rFonts w:ascii="Times New Roman" w:hAnsi="Times New Roman"/>
          <w:sz w:val="24"/>
          <w:szCs w:val="24"/>
        </w:rPr>
        <w:t xml:space="preserve">m. balandžio 2 d. įsakymu Nr. 1R-85 ir Lietuvos advokatų tarybos 2004 m. kovo 26 d. nutarimu patvirtintų Rekomendacijų dėl civilinėse bylose priteistino užmokesčio už advokato ar advokato padėjėjo teikiamą pagalbą maksimalaus dydžio 8.14 punktu, sprendžia, kad </w:t>
      </w:r>
      <w:r w:rsidR="0050253A">
        <w:rPr>
          <w:rFonts w:ascii="Times New Roman" w:hAnsi="Times New Roman"/>
          <w:sz w:val="24"/>
          <w:szCs w:val="24"/>
        </w:rPr>
        <w:t>p</w:t>
      </w:r>
      <w:r w:rsidR="0050253A" w:rsidRPr="00DF0C62">
        <w:rPr>
          <w:rFonts w:ascii="Times New Roman" w:hAnsi="Times New Roman"/>
          <w:sz w:val="24"/>
          <w:szCs w:val="24"/>
        </w:rPr>
        <w:t>rašomas priteisti išlaidų advokato pagalbai kasaciniame teisme apmokėti atlyginimas atitinka nustatytus reikalavimus, todėl prašymas tenkintinas (CPK 93</w:t>
      </w:r>
      <w:r w:rsidR="00F22AB2">
        <w:rPr>
          <w:rFonts w:ascii="Times New Roman" w:hAnsi="Times New Roman"/>
          <w:sz w:val="24"/>
          <w:szCs w:val="24"/>
        </w:rPr>
        <w:t> </w:t>
      </w:r>
      <w:r w:rsidR="0050253A" w:rsidRPr="00DF0C62">
        <w:rPr>
          <w:rFonts w:ascii="Times New Roman" w:hAnsi="Times New Roman"/>
          <w:sz w:val="24"/>
          <w:szCs w:val="24"/>
        </w:rPr>
        <w:t>straipsnio 1 dalis).</w:t>
      </w:r>
    </w:p>
    <w:p w14:paraId="3BAD2C09" w14:textId="37F06310" w:rsidR="00A87D27" w:rsidRPr="0050253A" w:rsidRDefault="00A87D27" w:rsidP="00CF3A44">
      <w:pPr>
        <w:pStyle w:val="Sraopastraipa"/>
        <w:numPr>
          <w:ilvl w:val="0"/>
          <w:numId w:val="1"/>
        </w:numPr>
        <w:spacing w:after="120" w:line="240" w:lineRule="auto"/>
        <w:contextualSpacing w:val="0"/>
        <w:jc w:val="both"/>
        <w:rPr>
          <w:rFonts w:ascii="Times New Roman" w:hAnsi="Times New Roman"/>
          <w:sz w:val="24"/>
          <w:szCs w:val="24"/>
        </w:rPr>
      </w:pPr>
      <w:r w:rsidRPr="0050253A">
        <w:rPr>
          <w:rFonts w:ascii="Times New Roman" w:hAnsi="Times New Roman"/>
          <w:sz w:val="24"/>
          <w:szCs w:val="24"/>
        </w:rPr>
        <w:t xml:space="preserve">Pagal Lietuvos Aukščiausiojo Teismo 2019 m. </w:t>
      </w:r>
      <w:r w:rsidR="00256B5D">
        <w:rPr>
          <w:rFonts w:ascii="Times New Roman" w:hAnsi="Times New Roman"/>
          <w:sz w:val="24"/>
          <w:szCs w:val="24"/>
        </w:rPr>
        <w:t xml:space="preserve">balandžio 15 d. </w:t>
      </w:r>
      <w:r w:rsidRPr="0050253A">
        <w:rPr>
          <w:rFonts w:ascii="Times New Roman" w:hAnsi="Times New Roman"/>
          <w:sz w:val="24"/>
          <w:szCs w:val="24"/>
        </w:rPr>
        <w:t xml:space="preserve">pažymą apie išlaidas, susijusias su procesinių dokumentų įteikimu, šioje byloje kasaciniame teisme patirta </w:t>
      </w:r>
      <w:r w:rsidR="00256B5D">
        <w:rPr>
          <w:rFonts w:ascii="Times New Roman" w:hAnsi="Times New Roman"/>
          <w:sz w:val="24"/>
          <w:szCs w:val="24"/>
        </w:rPr>
        <w:t xml:space="preserve">8,54 </w:t>
      </w:r>
      <w:proofErr w:type="spellStart"/>
      <w:r w:rsidRPr="0050253A">
        <w:rPr>
          <w:rFonts w:ascii="Times New Roman" w:hAnsi="Times New Roman"/>
          <w:sz w:val="24"/>
          <w:szCs w:val="24"/>
        </w:rPr>
        <w:t>Eur</w:t>
      </w:r>
      <w:proofErr w:type="spellEnd"/>
      <w:r w:rsidRPr="0050253A">
        <w:rPr>
          <w:rFonts w:ascii="Times New Roman" w:hAnsi="Times New Roman"/>
          <w:sz w:val="24"/>
          <w:szCs w:val="24"/>
        </w:rPr>
        <w:t xml:space="preserve"> tokio pobūdžio bylinėjimosi išlaidų. Atmetant kasacinį skundą šių bylinėjimosi išlaidų atlyginimas valstybei priteistinas iš </w:t>
      </w:r>
      <w:r w:rsidR="0003295B">
        <w:rPr>
          <w:rFonts w:ascii="Times New Roman" w:hAnsi="Times New Roman"/>
          <w:sz w:val="24"/>
          <w:szCs w:val="24"/>
        </w:rPr>
        <w:t xml:space="preserve">suinteresuoto asmens </w:t>
      </w:r>
      <w:bookmarkStart w:id="78" w:name="Buk_25"/>
      <w:r w:rsidR="0080183D" w:rsidRPr="005C6E63">
        <w:rPr>
          <w:rFonts w:ascii="Times New Roman" w:hAnsi="Times New Roman"/>
          <w:sz w:val="24"/>
          <w:szCs w:val="24"/>
        </w:rPr>
        <w:t xml:space="preserve">D. P. </w:t>
      </w:r>
      <w:bookmarkEnd w:id="78"/>
      <w:r w:rsidRPr="0050253A">
        <w:rPr>
          <w:rFonts w:ascii="Times New Roman" w:hAnsi="Times New Roman"/>
          <w:sz w:val="24"/>
          <w:szCs w:val="24"/>
        </w:rPr>
        <w:t>(CPK 79 straipsnis, 88 st</w:t>
      </w:r>
      <w:r w:rsidR="00786EB8">
        <w:rPr>
          <w:rFonts w:ascii="Times New Roman" w:hAnsi="Times New Roman"/>
          <w:sz w:val="24"/>
          <w:szCs w:val="24"/>
        </w:rPr>
        <w:t>raipsnio 1</w:t>
      </w:r>
      <w:r w:rsidR="00F22AB2">
        <w:rPr>
          <w:rFonts w:ascii="Times New Roman" w:hAnsi="Times New Roman"/>
          <w:sz w:val="24"/>
          <w:szCs w:val="24"/>
        </w:rPr>
        <w:t> </w:t>
      </w:r>
      <w:r w:rsidR="00786EB8">
        <w:rPr>
          <w:rFonts w:ascii="Times New Roman" w:hAnsi="Times New Roman"/>
          <w:sz w:val="24"/>
          <w:szCs w:val="24"/>
        </w:rPr>
        <w:t>dalies 3 punktas, 92 </w:t>
      </w:r>
      <w:r w:rsidRPr="0050253A">
        <w:rPr>
          <w:rFonts w:ascii="Times New Roman" w:hAnsi="Times New Roman"/>
          <w:sz w:val="24"/>
          <w:szCs w:val="24"/>
        </w:rPr>
        <w:t xml:space="preserve">straipsnis). </w:t>
      </w:r>
    </w:p>
    <w:p w14:paraId="7D7F1721" w14:textId="77777777" w:rsidR="00CF3A44" w:rsidRDefault="00CF3A44" w:rsidP="00CF3A44">
      <w:pPr>
        <w:spacing w:after="120"/>
        <w:ind w:firstLine="720"/>
        <w:jc w:val="both"/>
        <w:rPr>
          <w:i/>
        </w:rPr>
      </w:pPr>
    </w:p>
    <w:p w14:paraId="0FA7403B" w14:textId="77777777" w:rsidR="00CF3A44" w:rsidRDefault="00CF3A44" w:rsidP="00CF3A44">
      <w:pPr>
        <w:ind w:firstLine="720"/>
        <w:jc w:val="both"/>
      </w:pPr>
      <w:r>
        <w:t>Lietuvos Aukščiausiojo Teismo Civilinių bylų skyriaus teisėjų kolegija, vadovaudamasi Lietuvos Respublikos civilinio proceso kodekso 359 straipsnio 1 d</w:t>
      </w:r>
      <w:r w:rsidR="00163BA4">
        <w:t xml:space="preserve">alies </w:t>
      </w:r>
      <w:r w:rsidR="00C063D4">
        <w:t>1</w:t>
      </w:r>
      <w:r w:rsidR="00163BA4">
        <w:t xml:space="preserve"> punktu, 362 straipsnio 1 </w:t>
      </w:r>
      <w:r>
        <w:t>dalimi,</w:t>
      </w:r>
    </w:p>
    <w:p w14:paraId="1E57D900" w14:textId="77777777" w:rsidR="00CF3A44" w:rsidRDefault="00CF3A44" w:rsidP="00CF3A44">
      <w:pPr>
        <w:ind w:firstLine="720"/>
        <w:jc w:val="both"/>
      </w:pPr>
    </w:p>
    <w:p w14:paraId="2B2C8601" w14:textId="77777777" w:rsidR="00CF3A44" w:rsidRDefault="00CF3A44" w:rsidP="00CF3A44">
      <w:pPr>
        <w:jc w:val="both"/>
        <w:rPr>
          <w:b/>
          <w:bCs/>
        </w:rPr>
      </w:pPr>
      <w:r>
        <w:t>n u t a r i a :</w:t>
      </w:r>
    </w:p>
    <w:p w14:paraId="661DA642" w14:textId="77777777" w:rsidR="00CF3A44" w:rsidRDefault="00CF3A44" w:rsidP="00CF3A44">
      <w:pPr>
        <w:ind w:firstLine="720"/>
        <w:jc w:val="both"/>
      </w:pPr>
    </w:p>
    <w:p w14:paraId="1A802046" w14:textId="77777777" w:rsidR="00CF3A44" w:rsidRDefault="00C063D4" w:rsidP="00CF3A44">
      <w:pPr>
        <w:ind w:firstLine="720"/>
        <w:jc w:val="both"/>
      </w:pPr>
      <w:r w:rsidRPr="00C063D4">
        <w:t xml:space="preserve">Vilniaus apygardos teismo </w:t>
      </w:r>
      <w:r>
        <w:t>2018 m. lapkričio 2 d. nutartį palikti nepakeistą.</w:t>
      </w:r>
    </w:p>
    <w:p w14:paraId="4062DF4B" w14:textId="7E1EE2CF" w:rsidR="00C063D4" w:rsidRDefault="00C063D4" w:rsidP="00CF3A44">
      <w:pPr>
        <w:ind w:firstLine="720"/>
        <w:jc w:val="both"/>
      </w:pPr>
      <w:r>
        <w:t xml:space="preserve">Priteisti </w:t>
      </w:r>
      <w:r w:rsidR="00451094" w:rsidRPr="007B07CD">
        <w:t>suinteresuot</w:t>
      </w:r>
      <w:r w:rsidR="00451094">
        <w:t xml:space="preserve">am asmeniui </w:t>
      </w:r>
      <w:bookmarkStart w:id="79" w:name="Buk_84"/>
      <w:r w:rsidR="0080183D" w:rsidRPr="005C6E63">
        <w:t xml:space="preserve">R. T. </w:t>
      </w:r>
      <w:bookmarkEnd w:id="79"/>
      <w:r w:rsidR="003F12C7">
        <w:t xml:space="preserve">(a. k. </w:t>
      </w:r>
      <w:bookmarkStart w:id="80" w:name="Buk_3"/>
      <w:r w:rsidR="0080183D" w:rsidRPr="005C6E63">
        <w:t xml:space="preserve">(duomenys neskelbtini) </w:t>
      </w:r>
      <w:bookmarkEnd w:id="80"/>
      <w:r w:rsidR="0003295B">
        <w:t xml:space="preserve">iš </w:t>
      </w:r>
      <w:r w:rsidR="0003295B" w:rsidRPr="0003295B">
        <w:t xml:space="preserve">suinteresuoto asmens </w:t>
      </w:r>
      <w:bookmarkStart w:id="81" w:name="Buk_26"/>
      <w:r w:rsidR="0080183D" w:rsidRPr="005C6E63">
        <w:t xml:space="preserve">D. P. </w:t>
      </w:r>
      <w:bookmarkEnd w:id="81"/>
      <w:r w:rsidR="00CE123B">
        <w:t xml:space="preserve">(a. k. </w:t>
      </w:r>
      <w:bookmarkStart w:id="82" w:name="Buk_1"/>
      <w:r w:rsidR="0080183D" w:rsidRPr="005C6E63">
        <w:t xml:space="preserve">(duomenys neskelbtini) </w:t>
      </w:r>
      <w:bookmarkEnd w:id="82"/>
      <w:r w:rsidR="003F12C7">
        <w:t xml:space="preserve">400 (keturis šimtus) </w:t>
      </w:r>
      <w:proofErr w:type="spellStart"/>
      <w:r w:rsidR="003F12C7">
        <w:t>Eur</w:t>
      </w:r>
      <w:proofErr w:type="spellEnd"/>
      <w:r w:rsidR="003F12C7">
        <w:t xml:space="preserve"> bylinėjimosi išlaidų atlyginimo.</w:t>
      </w:r>
    </w:p>
    <w:p w14:paraId="2C1D0D20" w14:textId="49F49D1A" w:rsidR="0003295B" w:rsidRDefault="0003295B" w:rsidP="00CF3A44">
      <w:pPr>
        <w:ind w:firstLine="720"/>
        <w:jc w:val="both"/>
      </w:pPr>
      <w:r w:rsidRPr="00784708">
        <w:t xml:space="preserve">Priteisti valstybei iš </w:t>
      </w:r>
      <w:r w:rsidRPr="0003295B">
        <w:t xml:space="preserve">suinteresuoto asmens </w:t>
      </w:r>
      <w:bookmarkStart w:id="83" w:name="Buk_27"/>
      <w:r w:rsidR="0080183D" w:rsidRPr="005C6E63">
        <w:t xml:space="preserve">D. P. </w:t>
      </w:r>
      <w:bookmarkEnd w:id="83"/>
      <w:r w:rsidR="00CE123B">
        <w:t xml:space="preserve">(a. k. </w:t>
      </w:r>
      <w:bookmarkStart w:id="84" w:name="Buk_2"/>
      <w:r w:rsidR="0080183D" w:rsidRPr="005C6E63">
        <w:t xml:space="preserve">(duomenys neskelbtini) </w:t>
      </w:r>
      <w:bookmarkEnd w:id="84"/>
      <w:r w:rsidR="00256B5D">
        <w:t xml:space="preserve">8,54 </w:t>
      </w:r>
      <w:proofErr w:type="spellStart"/>
      <w:r>
        <w:t>Eur</w:t>
      </w:r>
      <w:proofErr w:type="spellEnd"/>
      <w:r>
        <w:t xml:space="preserve"> (</w:t>
      </w:r>
      <w:r w:rsidR="00256B5D">
        <w:t xml:space="preserve">aštuonis </w:t>
      </w:r>
      <w:proofErr w:type="spellStart"/>
      <w:r>
        <w:t>Eur</w:t>
      </w:r>
      <w:proofErr w:type="spellEnd"/>
      <w:r>
        <w:t xml:space="preserve"> </w:t>
      </w:r>
      <w:r w:rsidR="00256B5D">
        <w:t>54</w:t>
      </w:r>
      <w:r>
        <w:t xml:space="preserve"> ct)</w:t>
      </w:r>
      <w:r w:rsidRPr="00784708">
        <w:t xml:space="preserve"> išlaidų, susijusių su byl</w:t>
      </w:r>
      <w:r>
        <w:t>os nagrinėjimu, atlyginimo. Ši suma mokėtina</w:t>
      </w:r>
      <w:r w:rsidRPr="00784708">
        <w:t xml:space="preserve"> į Valstybinės mokesčių inspekcijos (j. a. k. 188659752) biudžeto pajamų surenkamąją sąskaitą, įmokos kodas – 5660.</w:t>
      </w:r>
    </w:p>
    <w:p w14:paraId="718D4609" w14:textId="77777777" w:rsidR="00CF3A44" w:rsidRDefault="00CF3A44" w:rsidP="00CF3A44">
      <w:pPr>
        <w:ind w:firstLine="720"/>
        <w:jc w:val="both"/>
      </w:pPr>
      <w:r>
        <w:t>Ši Lietuvos Aukščiausiojo Teismo nutartis yra galutinė, neskundžiama ir įsiteisėja nuo priėmimo dienos.</w:t>
      </w:r>
    </w:p>
    <w:p w14:paraId="53C4B710" w14:textId="77777777" w:rsidR="00CF3A44" w:rsidRDefault="00CF3A44" w:rsidP="00CF3A44">
      <w:pPr>
        <w:jc w:val="both"/>
      </w:pPr>
    </w:p>
    <w:p w14:paraId="3CAFBAF4" w14:textId="77777777" w:rsidR="00CF3A44" w:rsidRDefault="00CF3A44" w:rsidP="00CF3A44">
      <w:pPr>
        <w:jc w:val="both"/>
      </w:pPr>
    </w:p>
    <w:p w14:paraId="3CA3E9D3" w14:textId="77777777" w:rsidR="00CF3A44" w:rsidRDefault="006444D8" w:rsidP="006444D8">
      <w:pPr>
        <w:jc w:val="both"/>
      </w:pPr>
      <w:r>
        <w:t>Teisėjos</w:t>
      </w:r>
      <w:r>
        <w:tab/>
      </w:r>
      <w:r>
        <w:tab/>
      </w:r>
      <w:r>
        <w:tab/>
      </w:r>
      <w:r>
        <w:tab/>
      </w:r>
      <w:r>
        <w:tab/>
        <w:t xml:space="preserve">Gražina </w:t>
      </w:r>
      <w:proofErr w:type="spellStart"/>
      <w:r>
        <w:t>Davidonienė</w:t>
      </w:r>
      <w:proofErr w:type="spellEnd"/>
      <w:r w:rsidR="00CF3A44">
        <w:tab/>
      </w:r>
    </w:p>
    <w:p w14:paraId="774E0C8E" w14:textId="77777777" w:rsidR="00CF3A44" w:rsidRDefault="00CF3A44" w:rsidP="006444D8">
      <w:pPr>
        <w:ind w:firstLine="720"/>
        <w:jc w:val="both"/>
      </w:pPr>
    </w:p>
    <w:p w14:paraId="084499AD" w14:textId="77777777" w:rsidR="006444D8" w:rsidRDefault="006444D8" w:rsidP="006444D8">
      <w:pPr>
        <w:ind w:firstLine="720"/>
        <w:jc w:val="both"/>
      </w:pPr>
    </w:p>
    <w:p w14:paraId="4AC83F83" w14:textId="77777777" w:rsidR="00CF3A44" w:rsidRDefault="006444D8" w:rsidP="006444D8">
      <w:pPr>
        <w:ind w:firstLine="720"/>
        <w:jc w:val="both"/>
      </w:pPr>
      <w:r>
        <w:tab/>
      </w:r>
      <w:r>
        <w:tab/>
      </w:r>
      <w:r>
        <w:tab/>
      </w:r>
      <w:r>
        <w:tab/>
      </w:r>
      <w:r>
        <w:tab/>
        <w:t xml:space="preserve">Janina </w:t>
      </w:r>
      <w:proofErr w:type="spellStart"/>
      <w:r>
        <w:t>Januškienė</w:t>
      </w:r>
      <w:proofErr w:type="spellEnd"/>
    </w:p>
    <w:p w14:paraId="7F39713B" w14:textId="77777777" w:rsidR="006444D8" w:rsidRDefault="006444D8" w:rsidP="006444D8">
      <w:pPr>
        <w:ind w:firstLine="720"/>
        <w:jc w:val="both"/>
      </w:pPr>
    </w:p>
    <w:p w14:paraId="59B9F32C" w14:textId="77777777" w:rsidR="006444D8" w:rsidRDefault="006444D8" w:rsidP="006444D8">
      <w:pPr>
        <w:ind w:firstLine="720"/>
        <w:jc w:val="both"/>
      </w:pPr>
    </w:p>
    <w:p w14:paraId="4DB2B9DF" w14:textId="77777777" w:rsidR="006444D8" w:rsidRDefault="006444D8" w:rsidP="006444D8">
      <w:pPr>
        <w:ind w:firstLine="720"/>
        <w:jc w:val="both"/>
      </w:pPr>
      <w:r>
        <w:tab/>
      </w:r>
      <w:r>
        <w:tab/>
      </w:r>
      <w:r>
        <w:tab/>
      </w:r>
      <w:r>
        <w:tab/>
      </w:r>
      <w:r>
        <w:tab/>
        <w:t>Dalia Vasarienė</w:t>
      </w:r>
    </w:p>
    <w:p w14:paraId="5C918683" w14:textId="77777777" w:rsidR="00CF3A44" w:rsidRDefault="00CF3A44" w:rsidP="00CF3A44">
      <w:pPr>
        <w:spacing w:line="360" w:lineRule="auto"/>
        <w:ind w:firstLine="720"/>
        <w:jc w:val="both"/>
      </w:pPr>
    </w:p>
    <w:p w14:paraId="55E23C03" w14:textId="77777777" w:rsidR="00CF3A44" w:rsidRDefault="00CF3A44" w:rsidP="00CF3A44">
      <w:pPr>
        <w:spacing w:line="360" w:lineRule="auto"/>
        <w:ind w:firstLine="720"/>
        <w:jc w:val="both"/>
      </w:pPr>
    </w:p>
    <w:p w14:paraId="6325128F" w14:textId="77777777" w:rsidR="00C455BC" w:rsidRDefault="00C455BC"/>
    <w:sectPr w:rsidR="00C455BC" w:rsidSect="00A04132">
      <w:headerReference w:type="default" r:id="rId10"/>
      <w:pgSz w:w="11906" w:h="16838"/>
      <w:pgMar w:top="1134" w:right="567" w:bottom="1134" w:left="1701" w:header="567" w:footer="567" w:gutter="0"/>
      <w:cols w:space="1296"/>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FFDE8A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59BAC4" w14:textId="77777777" w:rsidR="00336BAA" w:rsidRDefault="00336BAA" w:rsidP="005377D6">
      <w:r>
        <w:separator/>
      </w:r>
    </w:p>
  </w:endnote>
  <w:endnote w:type="continuationSeparator" w:id="0">
    <w:p w14:paraId="6D021DC7" w14:textId="77777777" w:rsidR="00336BAA" w:rsidRDefault="00336BAA"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C1C6FC" w14:textId="77777777" w:rsidR="00336BAA" w:rsidRDefault="00336BAA" w:rsidP="005377D6">
      <w:r>
        <w:separator/>
      </w:r>
    </w:p>
  </w:footnote>
  <w:footnote w:type="continuationSeparator" w:id="0">
    <w:p w14:paraId="7D223204" w14:textId="77777777" w:rsidR="00336BAA" w:rsidRDefault="00336BAA" w:rsidP="0053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5080253"/>
      <w:docPartObj>
        <w:docPartGallery w:val="Page Numbers (Top of Page)"/>
        <w:docPartUnique/>
      </w:docPartObj>
    </w:sdtPr>
    <w:sdtEndPr/>
    <w:sdtContent>
      <w:p w14:paraId="06AF7566" w14:textId="1E182D34" w:rsidR="005C1931" w:rsidRDefault="005C1931">
        <w:pPr>
          <w:pStyle w:val="Antrats"/>
          <w:jc w:val="center"/>
        </w:pPr>
        <w:r>
          <w:fldChar w:fldCharType="begin"/>
        </w:r>
        <w:r>
          <w:instrText>PAGE   \* MERGEFORMAT</w:instrText>
        </w:r>
        <w:r>
          <w:fldChar w:fldCharType="separate"/>
        </w:r>
        <w:r w:rsidR="00A04132">
          <w:rPr>
            <w:noProof/>
          </w:rPr>
          <w:t>14</w:t>
        </w:r>
        <w:r>
          <w:fldChar w:fldCharType="end"/>
        </w:r>
      </w:p>
    </w:sdtContent>
  </w:sdt>
  <w:p w14:paraId="143782C7" w14:textId="77777777" w:rsidR="005C1931" w:rsidRDefault="005C1931">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61BD605D"/>
    <w:multiLevelType w:val="multilevel"/>
    <w:tmpl w:val="457AD410"/>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Zivile">
    <w15:presenceInfo w15:providerId="None" w15:userId="Zivi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mirrorMargins/>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A44"/>
    <w:rsid w:val="000000B7"/>
    <w:rsid w:val="0000014C"/>
    <w:rsid w:val="00000C11"/>
    <w:rsid w:val="00001354"/>
    <w:rsid w:val="00001485"/>
    <w:rsid w:val="00001857"/>
    <w:rsid w:val="00001C51"/>
    <w:rsid w:val="00001D6F"/>
    <w:rsid w:val="00001EAF"/>
    <w:rsid w:val="0000219F"/>
    <w:rsid w:val="00002262"/>
    <w:rsid w:val="00002D4B"/>
    <w:rsid w:val="0000314E"/>
    <w:rsid w:val="000034F6"/>
    <w:rsid w:val="0000365B"/>
    <w:rsid w:val="0000378D"/>
    <w:rsid w:val="00003C17"/>
    <w:rsid w:val="00003FC7"/>
    <w:rsid w:val="0000404B"/>
    <w:rsid w:val="000042D5"/>
    <w:rsid w:val="00004DCF"/>
    <w:rsid w:val="00005208"/>
    <w:rsid w:val="00005519"/>
    <w:rsid w:val="000057FB"/>
    <w:rsid w:val="0000661E"/>
    <w:rsid w:val="00006998"/>
    <w:rsid w:val="00006E5B"/>
    <w:rsid w:val="00007214"/>
    <w:rsid w:val="00007AAB"/>
    <w:rsid w:val="00007D35"/>
    <w:rsid w:val="00007F4E"/>
    <w:rsid w:val="0001026B"/>
    <w:rsid w:val="00010276"/>
    <w:rsid w:val="000104BC"/>
    <w:rsid w:val="000104CC"/>
    <w:rsid w:val="0001082B"/>
    <w:rsid w:val="0001082D"/>
    <w:rsid w:val="00010842"/>
    <w:rsid w:val="00010F4B"/>
    <w:rsid w:val="00011678"/>
    <w:rsid w:val="00011A2D"/>
    <w:rsid w:val="00011DF1"/>
    <w:rsid w:val="0001204E"/>
    <w:rsid w:val="00012151"/>
    <w:rsid w:val="0001291B"/>
    <w:rsid w:val="00012E21"/>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6A6"/>
    <w:rsid w:val="00017074"/>
    <w:rsid w:val="000172B6"/>
    <w:rsid w:val="00017B82"/>
    <w:rsid w:val="00017F34"/>
    <w:rsid w:val="00017FA9"/>
    <w:rsid w:val="000204A2"/>
    <w:rsid w:val="000204E6"/>
    <w:rsid w:val="00020C68"/>
    <w:rsid w:val="00021C02"/>
    <w:rsid w:val="00021C2C"/>
    <w:rsid w:val="00021C48"/>
    <w:rsid w:val="00021EC6"/>
    <w:rsid w:val="00021FDE"/>
    <w:rsid w:val="00022263"/>
    <w:rsid w:val="000229EF"/>
    <w:rsid w:val="000229F9"/>
    <w:rsid w:val="00022FDC"/>
    <w:rsid w:val="000231C0"/>
    <w:rsid w:val="00023D5B"/>
    <w:rsid w:val="000249ED"/>
    <w:rsid w:val="00024A4D"/>
    <w:rsid w:val="00024CAD"/>
    <w:rsid w:val="00025271"/>
    <w:rsid w:val="00025D9D"/>
    <w:rsid w:val="00025EFA"/>
    <w:rsid w:val="00025F81"/>
    <w:rsid w:val="00026452"/>
    <w:rsid w:val="0002645A"/>
    <w:rsid w:val="00026473"/>
    <w:rsid w:val="0002655A"/>
    <w:rsid w:val="0002685E"/>
    <w:rsid w:val="00026B5C"/>
    <w:rsid w:val="000272B4"/>
    <w:rsid w:val="00027411"/>
    <w:rsid w:val="00027B29"/>
    <w:rsid w:val="0003068D"/>
    <w:rsid w:val="0003071C"/>
    <w:rsid w:val="00030D37"/>
    <w:rsid w:val="0003109E"/>
    <w:rsid w:val="000318E7"/>
    <w:rsid w:val="000319B0"/>
    <w:rsid w:val="00031BA0"/>
    <w:rsid w:val="0003249B"/>
    <w:rsid w:val="0003295B"/>
    <w:rsid w:val="000329C1"/>
    <w:rsid w:val="00032AAE"/>
    <w:rsid w:val="00032AB6"/>
    <w:rsid w:val="00032AE5"/>
    <w:rsid w:val="00032C8D"/>
    <w:rsid w:val="00032E3F"/>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C19"/>
    <w:rsid w:val="00036E20"/>
    <w:rsid w:val="00037FE2"/>
    <w:rsid w:val="00040244"/>
    <w:rsid w:val="000402BE"/>
    <w:rsid w:val="00040378"/>
    <w:rsid w:val="000403B2"/>
    <w:rsid w:val="000409D4"/>
    <w:rsid w:val="00040A82"/>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A29"/>
    <w:rsid w:val="00044B14"/>
    <w:rsid w:val="000451AC"/>
    <w:rsid w:val="000458C0"/>
    <w:rsid w:val="00045A79"/>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4274"/>
    <w:rsid w:val="00054313"/>
    <w:rsid w:val="0005483D"/>
    <w:rsid w:val="000548E4"/>
    <w:rsid w:val="00054A69"/>
    <w:rsid w:val="00054D10"/>
    <w:rsid w:val="00054E7C"/>
    <w:rsid w:val="00055071"/>
    <w:rsid w:val="00055143"/>
    <w:rsid w:val="00055515"/>
    <w:rsid w:val="000556BC"/>
    <w:rsid w:val="00055980"/>
    <w:rsid w:val="00056126"/>
    <w:rsid w:val="00056156"/>
    <w:rsid w:val="00056165"/>
    <w:rsid w:val="00056355"/>
    <w:rsid w:val="000564AE"/>
    <w:rsid w:val="00056795"/>
    <w:rsid w:val="0005682B"/>
    <w:rsid w:val="0005755A"/>
    <w:rsid w:val="00057CE9"/>
    <w:rsid w:val="00057DB6"/>
    <w:rsid w:val="0006029A"/>
    <w:rsid w:val="00060C00"/>
    <w:rsid w:val="00061269"/>
    <w:rsid w:val="0006137A"/>
    <w:rsid w:val="00061434"/>
    <w:rsid w:val="0006148E"/>
    <w:rsid w:val="00061774"/>
    <w:rsid w:val="00061914"/>
    <w:rsid w:val="00061C4C"/>
    <w:rsid w:val="00061C5D"/>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2E"/>
    <w:rsid w:val="00064F40"/>
    <w:rsid w:val="00064FD1"/>
    <w:rsid w:val="000657E0"/>
    <w:rsid w:val="00065CA6"/>
    <w:rsid w:val="00065F94"/>
    <w:rsid w:val="000661EE"/>
    <w:rsid w:val="00066495"/>
    <w:rsid w:val="00066D4D"/>
    <w:rsid w:val="000673F3"/>
    <w:rsid w:val="00067883"/>
    <w:rsid w:val="00067DC9"/>
    <w:rsid w:val="000700C6"/>
    <w:rsid w:val="00070655"/>
    <w:rsid w:val="00071A38"/>
    <w:rsid w:val="00071CF3"/>
    <w:rsid w:val="0007202B"/>
    <w:rsid w:val="00072122"/>
    <w:rsid w:val="000732D5"/>
    <w:rsid w:val="00073476"/>
    <w:rsid w:val="000735DF"/>
    <w:rsid w:val="00073E65"/>
    <w:rsid w:val="00073F3A"/>
    <w:rsid w:val="00073FC0"/>
    <w:rsid w:val="00074129"/>
    <w:rsid w:val="000744D0"/>
    <w:rsid w:val="00074840"/>
    <w:rsid w:val="00075648"/>
    <w:rsid w:val="0007598D"/>
    <w:rsid w:val="00075D36"/>
    <w:rsid w:val="00075E1E"/>
    <w:rsid w:val="00075FE0"/>
    <w:rsid w:val="000764C7"/>
    <w:rsid w:val="000768AD"/>
    <w:rsid w:val="00076AA8"/>
    <w:rsid w:val="00076DBA"/>
    <w:rsid w:val="00076F9B"/>
    <w:rsid w:val="000772E2"/>
    <w:rsid w:val="00077822"/>
    <w:rsid w:val="00077826"/>
    <w:rsid w:val="000779E3"/>
    <w:rsid w:val="0008004F"/>
    <w:rsid w:val="00080076"/>
    <w:rsid w:val="000800A4"/>
    <w:rsid w:val="000808AA"/>
    <w:rsid w:val="000808C0"/>
    <w:rsid w:val="00080C67"/>
    <w:rsid w:val="00080C9C"/>
    <w:rsid w:val="00081208"/>
    <w:rsid w:val="0008145D"/>
    <w:rsid w:val="000815BC"/>
    <w:rsid w:val="0008168D"/>
    <w:rsid w:val="000818D5"/>
    <w:rsid w:val="00081B0D"/>
    <w:rsid w:val="00081BF9"/>
    <w:rsid w:val="00082DAF"/>
    <w:rsid w:val="000834E9"/>
    <w:rsid w:val="00083722"/>
    <w:rsid w:val="00083733"/>
    <w:rsid w:val="000838A9"/>
    <w:rsid w:val="00083AB9"/>
    <w:rsid w:val="000840CA"/>
    <w:rsid w:val="00084703"/>
    <w:rsid w:val="000848E2"/>
    <w:rsid w:val="0008511D"/>
    <w:rsid w:val="000856B1"/>
    <w:rsid w:val="000857E6"/>
    <w:rsid w:val="000859A0"/>
    <w:rsid w:val="00085E63"/>
    <w:rsid w:val="00086017"/>
    <w:rsid w:val="000864CB"/>
    <w:rsid w:val="000868C9"/>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E84"/>
    <w:rsid w:val="00095298"/>
    <w:rsid w:val="00095600"/>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301C"/>
    <w:rsid w:val="000A3790"/>
    <w:rsid w:val="000A3B56"/>
    <w:rsid w:val="000A41DC"/>
    <w:rsid w:val="000A428E"/>
    <w:rsid w:val="000A45AA"/>
    <w:rsid w:val="000A45FC"/>
    <w:rsid w:val="000A490F"/>
    <w:rsid w:val="000A4A1E"/>
    <w:rsid w:val="000A4E79"/>
    <w:rsid w:val="000A4FBF"/>
    <w:rsid w:val="000A4FF9"/>
    <w:rsid w:val="000A527C"/>
    <w:rsid w:val="000A591D"/>
    <w:rsid w:val="000A5AA8"/>
    <w:rsid w:val="000A5DC4"/>
    <w:rsid w:val="000A62DA"/>
    <w:rsid w:val="000A6946"/>
    <w:rsid w:val="000A70FC"/>
    <w:rsid w:val="000A72E9"/>
    <w:rsid w:val="000A74F4"/>
    <w:rsid w:val="000A7611"/>
    <w:rsid w:val="000A78CA"/>
    <w:rsid w:val="000A78FA"/>
    <w:rsid w:val="000A7CED"/>
    <w:rsid w:val="000B01B0"/>
    <w:rsid w:val="000B0551"/>
    <w:rsid w:val="000B05E0"/>
    <w:rsid w:val="000B0CA1"/>
    <w:rsid w:val="000B11CE"/>
    <w:rsid w:val="000B147F"/>
    <w:rsid w:val="000B1A80"/>
    <w:rsid w:val="000B2987"/>
    <w:rsid w:val="000B2C7E"/>
    <w:rsid w:val="000B2EA3"/>
    <w:rsid w:val="000B3876"/>
    <w:rsid w:val="000B3A20"/>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5F7"/>
    <w:rsid w:val="000B76B8"/>
    <w:rsid w:val="000C042E"/>
    <w:rsid w:val="000C05FD"/>
    <w:rsid w:val="000C0D4C"/>
    <w:rsid w:val="000C10E9"/>
    <w:rsid w:val="000C1124"/>
    <w:rsid w:val="000C1641"/>
    <w:rsid w:val="000C18E6"/>
    <w:rsid w:val="000C1954"/>
    <w:rsid w:val="000C1C73"/>
    <w:rsid w:val="000C20F8"/>
    <w:rsid w:val="000C35D9"/>
    <w:rsid w:val="000C3670"/>
    <w:rsid w:val="000C3B27"/>
    <w:rsid w:val="000C3B8A"/>
    <w:rsid w:val="000C3E44"/>
    <w:rsid w:val="000C4159"/>
    <w:rsid w:val="000C43FD"/>
    <w:rsid w:val="000C47CE"/>
    <w:rsid w:val="000C5C48"/>
    <w:rsid w:val="000C5E28"/>
    <w:rsid w:val="000C61FC"/>
    <w:rsid w:val="000C63AE"/>
    <w:rsid w:val="000C63FF"/>
    <w:rsid w:val="000C64B3"/>
    <w:rsid w:val="000C67CB"/>
    <w:rsid w:val="000C6F7E"/>
    <w:rsid w:val="000C74E6"/>
    <w:rsid w:val="000C7568"/>
    <w:rsid w:val="000C7694"/>
    <w:rsid w:val="000C7807"/>
    <w:rsid w:val="000C782C"/>
    <w:rsid w:val="000C7AC1"/>
    <w:rsid w:val="000D0338"/>
    <w:rsid w:val="000D0698"/>
    <w:rsid w:val="000D08CC"/>
    <w:rsid w:val="000D0A05"/>
    <w:rsid w:val="000D0E11"/>
    <w:rsid w:val="000D20B3"/>
    <w:rsid w:val="000D2104"/>
    <w:rsid w:val="000D2316"/>
    <w:rsid w:val="000D23D4"/>
    <w:rsid w:val="000D247F"/>
    <w:rsid w:val="000D27A3"/>
    <w:rsid w:val="000D2CDC"/>
    <w:rsid w:val="000D2ECD"/>
    <w:rsid w:val="000D369E"/>
    <w:rsid w:val="000D38C7"/>
    <w:rsid w:val="000D402A"/>
    <w:rsid w:val="000D425E"/>
    <w:rsid w:val="000D4316"/>
    <w:rsid w:val="000D4AE4"/>
    <w:rsid w:val="000D4C56"/>
    <w:rsid w:val="000D5640"/>
    <w:rsid w:val="000D58F3"/>
    <w:rsid w:val="000D648E"/>
    <w:rsid w:val="000D6A97"/>
    <w:rsid w:val="000D6E00"/>
    <w:rsid w:val="000D6FED"/>
    <w:rsid w:val="000E0160"/>
    <w:rsid w:val="000E029D"/>
    <w:rsid w:val="000E03F6"/>
    <w:rsid w:val="000E048C"/>
    <w:rsid w:val="000E0962"/>
    <w:rsid w:val="000E0AA0"/>
    <w:rsid w:val="000E0CB2"/>
    <w:rsid w:val="000E0D2E"/>
    <w:rsid w:val="000E0F24"/>
    <w:rsid w:val="000E0F61"/>
    <w:rsid w:val="000E10F8"/>
    <w:rsid w:val="000E177E"/>
    <w:rsid w:val="000E1870"/>
    <w:rsid w:val="000E200B"/>
    <w:rsid w:val="000E2040"/>
    <w:rsid w:val="000E2C33"/>
    <w:rsid w:val="000E2E55"/>
    <w:rsid w:val="000E301A"/>
    <w:rsid w:val="000E31C5"/>
    <w:rsid w:val="000E3370"/>
    <w:rsid w:val="000E36E1"/>
    <w:rsid w:val="000E37E1"/>
    <w:rsid w:val="000E3859"/>
    <w:rsid w:val="000E3C54"/>
    <w:rsid w:val="000E423B"/>
    <w:rsid w:val="000E42D1"/>
    <w:rsid w:val="000E49EA"/>
    <w:rsid w:val="000E4B83"/>
    <w:rsid w:val="000E4D4B"/>
    <w:rsid w:val="000E4F01"/>
    <w:rsid w:val="000E521F"/>
    <w:rsid w:val="000E54CE"/>
    <w:rsid w:val="000E583F"/>
    <w:rsid w:val="000E5F26"/>
    <w:rsid w:val="000E5FF9"/>
    <w:rsid w:val="000E6667"/>
    <w:rsid w:val="000E70B7"/>
    <w:rsid w:val="000E719E"/>
    <w:rsid w:val="000E760C"/>
    <w:rsid w:val="000E7913"/>
    <w:rsid w:val="000F0063"/>
    <w:rsid w:val="000F0360"/>
    <w:rsid w:val="000F0417"/>
    <w:rsid w:val="000F056D"/>
    <w:rsid w:val="000F0743"/>
    <w:rsid w:val="000F0937"/>
    <w:rsid w:val="000F0A31"/>
    <w:rsid w:val="000F1109"/>
    <w:rsid w:val="000F14EE"/>
    <w:rsid w:val="000F1F0D"/>
    <w:rsid w:val="000F2A34"/>
    <w:rsid w:val="000F2BB0"/>
    <w:rsid w:val="000F3165"/>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91D"/>
    <w:rsid w:val="000F5B89"/>
    <w:rsid w:val="000F5B93"/>
    <w:rsid w:val="000F601E"/>
    <w:rsid w:val="000F60C9"/>
    <w:rsid w:val="000F6739"/>
    <w:rsid w:val="000F6B4E"/>
    <w:rsid w:val="000F6BEB"/>
    <w:rsid w:val="000F6D5C"/>
    <w:rsid w:val="000F714D"/>
    <w:rsid w:val="000F7422"/>
    <w:rsid w:val="000F78E7"/>
    <w:rsid w:val="000F7CAB"/>
    <w:rsid w:val="00100295"/>
    <w:rsid w:val="0010050C"/>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BD1"/>
    <w:rsid w:val="001050B4"/>
    <w:rsid w:val="001050D3"/>
    <w:rsid w:val="00105362"/>
    <w:rsid w:val="00105408"/>
    <w:rsid w:val="001056E2"/>
    <w:rsid w:val="0010609C"/>
    <w:rsid w:val="00106414"/>
    <w:rsid w:val="00106629"/>
    <w:rsid w:val="001073F2"/>
    <w:rsid w:val="001078C6"/>
    <w:rsid w:val="00110190"/>
    <w:rsid w:val="00110685"/>
    <w:rsid w:val="001108B9"/>
    <w:rsid w:val="00110D82"/>
    <w:rsid w:val="00111A85"/>
    <w:rsid w:val="00111D7F"/>
    <w:rsid w:val="00111DC0"/>
    <w:rsid w:val="0011271F"/>
    <w:rsid w:val="00113328"/>
    <w:rsid w:val="001136E5"/>
    <w:rsid w:val="00113752"/>
    <w:rsid w:val="00113F3D"/>
    <w:rsid w:val="00114E98"/>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467"/>
    <w:rsid w:val="00123E88"/>
    <w:rsid w:val="00123FA0"/>
    <w:rsid w:val="00124826"/>
    <w:rsid w:val="001249C3"/>
    <w:rsid w:val="001255E6"/>
    <w:rsid w:val="0012579D"/>
    <w:rsid w:val="00125817"/>
    <w:rsid w:val="00125A63"/>
    <w:rsid w:val="00125E12"/>
    <w:rsid w:val="00125E90"/>
    <w:rsid w:val="00125FA8"/>
    <w:rsid w:val="001266F6"/>
    <w:rsid w:val="00126901"/>
    <w:rsid w:val="001269F3"/>
    <w:rsid w:val="00126B48"/>
    <w:rsid w:val="00126C74"/>
    <w:rsid w:val="00126EF1"/>
    <w:rsid w:val="00127249"/>
    <w:rsid w:val="001276F9"/>
    <w:rsid w:val="00127791"/>
    <w:rsid w:val="0012780B"/>
    <w:rsid w:val="00127AC2"/>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B3"/>
    <w:rsid w:val="001359D2"/>
    <w:rsid w:val="001360F1"/>
    <w:rsid w:val="00136596"/>
    <w:rsid w:val="00136B43"/>
    <w:rsid w:val="00136C01"/>
    <w:rsid w:val="001370E6"/>
    <w:rsid w:val="001401EB"/>
    <w:rsid w:val="00140BAC"/>
    <w:rsid w:val="00140FAC"/>
    <w:rsid w:val="001411E4"/>
    <w:rsid w:val="001412DE"/>
    <w:rsid w:val="001414B1"/>
    <w:rsid w:val="0014207A"/>
    <w:rsid w:val="00142337"/>
    <w:rsid w:val="00142439"/>
    <w:rsid w:val="001426B5"/>
    <w:rsid w:val="001427ED"/>
    <w:rsid w:val="00142A22"/>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74A0"/>
    <w:rsid w:val="001476FF"/>
    <w:rsid w:val="00147A8F"/>
    <w:rsid w:val="00147B9C"/>
    <w:rsid w:val="00147D5B"/>
    <w:rsid w:val="00147E22"/>
    <w:rsid w:val="00150036"/>
    <w:rsid w:val="00150820"/>
    <w:rsid w:val="00150D6E"/>
    <w:rsid w:val="00150E5F"/>
    <w:rsid w:val="0015132C"/>
    <w:rsid w:val="00151647"/>
    <w:rsid w:val="00151703"/>
    <w:rsid w:val="00151A5E"/>
    <w:rsid w:val="00151C4D"/>
    <w:rsid w:val="001520E9"/>
    <w:rsid w:val="001523D1"/>
    <w:rsid w:val="001528F3"/>
    <w:rsid w:val="00152C76"/>
    <w:rsid w:val="00152C82"/>
    <w:rsid w:val="00153014"/>
    <w:rsid w:val="00153072"/>
    <w:rsid w:val="00153567"/>
    <w:rsid w:val="001544A1"/>
    <w:rsid w:val="0015460F"/>
    <w:rsid w:val="001546B6"/>
    <w:rsid w:val="001546BE"/>
    <w:rsid w:val="001547EF"/>
    <w:rsid w:val="0015480B"/>
    <w:rsid w:val="00154BED"/>
    <w:rsid w:val="001550BD"/>
    <w:rsid w:val="00155601"/>
    <w:rsid w:val="00155979"/>
    <w:rsid w:val="00155B6F"/>
    <w:rsid w:val="0015627A"/>
    <w:rsid w:val="00156931"/>
    <w:rsid w:val="00156AFF"/>
    <w:rsid w:val="00157276"/>
    <w:rsid w:val="00157397"/>
    <w:rsid w:val="00160850"/>
    <w:rsid w:val="00160EBF"/>
    <w:rsid w:val="00161124"/>
    <w:rsid w:val="001612C7"/>
    <w:rsid w:val="001612E1"/>
    <w:rsid w:val="00161791"/>
    <w:rsid w:val="00161B72"/>
    <w:rsid w:val="00161BC1"/>
    <w:rsid w:val="00161BF9"/>
    <w:rsid w:val="001620B9"/>
    <w:rsid w:val="0016215B"/>
    <w:rsid w:val="00162521"/>
    <w:rsid w:val="001627FE"/>
    <w:rsid w:val="001628A2"/>
    <w:rsid w:val="0016292C"/>
    <w:rsid w:val="00162CBE"/>
    <w:rsid w:val="00162E36"/>
    <w:rsid w:val="00163161"/>
    <w:rsid w:val="00163BA4"/>
    <w:rsid w:val="00163E8A"/>
    <w:rsid w:val="0016416D"/>
    <w:rsid w:val="001643FE"/>
    <w:rsid w:val="00164539"/>
    <w:rsid w:val="001645CC"/>
    <w:rsid w:val="00164822"/>
    <w:rsid w:val="001649C3"/>
    <w:rsid w:val="00164DB0"/>
    <w:rsid w:val="00165182"/>
    <w:rsid w:val="00165268"/>
    <w:rsid w:val="001656F8"/>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7A1"/>
    <w:rsid w:val="001711BC"/>
    <w:rsid w:val="00171247"/>
    <w:rsid w:val="001716F4"/>
    <w:rsid w:val="00171890"/>
    <w:rsid w:val="00171CFA"/>
    <w:rsid w:val="0017226F"/>
    <w:rsid w:val="00172ABA"/>
    <w:rsid w:val="00172ECD"/>
    <w:rsid w:val="00174319"/>
    <w:rsid w:val="00174957"/>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8040B"/>
    <w:rsid w:val="0018054D"/>
    <w:rsid w:val="001808A0"/>
    <w:rsid w:val="00180B1A"/>
    <w:rsid w:val="00180BE6"/>
    <w:rsid w:val="00181A16"/>
    <w:rsid w:val="00181AD1"/>
    <w:rsid w:val="00181AF9"/>
    <w:rsid w:val="00181D4A"/>
    <w:rsid w:val="00181EC2"/>
    <w:rsid w:val="0018223B"/>
    <w:rsid w:val="00182967"/>
    <w:rsid w:val="00182B68"/>
    <w:rsid w:val="00182EF4"/>
    <w:rsid w:val="00183251"/>
    <w:rsid w:val="00183B84"/>
    <w:rsid w:val="00183BF1"/>
    <w:rsid w:val="001840E6"/>
    <w:rsid w:val="0018432F"/>
    <w:rsid w:val="00184363"/>
    <w:rsid w:val="00184667"/>
    <w:rsid w:val="00184A6B"/>
    <w:rsid w:val="00184D17"/>
    <w:rsid w:val="00184EC7"/>
    <w:rsid w:val="001850E4"/>
    <w:rsid w:val="001852DF"/>
    <w:rsid w:val="00185B62"/>
    <w:rsid w:val="00185F75"/>
    <w:rsid w:val="00186038"/>
    <w:rsid w:val="00186547"/>
    <w:rsid w:val="00186655"/>
    <w:rsid w:val="00186C89"/>
    <w:rsid w:val="0018704F"/>
    <w:rsid w:val="001873F5"/>
    <w:rsid w:val="001874F9"/>
    <w:rsid w:val="001877D4"/>
    <w:rsid w:val="00187B4B"/>
    <w:rsid w:val="00187C58"/>
    <w:rsid w:val="0019097A"/>
    <w:rsid w:val="00190DF0"/>
    <w:rsid w:val="00190EE5"/>
    <w:rsid w:val="0019107F"/>
    <w:rsid w:val="001919B2"/>
    <w:rsid w:val="00191A35"/>
    <w:rsid w:val="00191BEC"/>
    <w:rsid w:val="001922D1"/>
    <w:rsid w:val="001925D4"/>
    <w:rsid w:val="0019294A"/>
    <w:rsid w:val="001929CB"/>
    <w:rsid w:val="00192CE0"/>
    <w:rsid w:val="001935E9"/>
    <w:rsid w:val="00193941"/>
    <w:rsid w:val="00193B2B"/>
    <w:rsid w:val="00193C37"/>
    <w:rsid w:val="00193D08"/>
    <w:rsid w:val="00193DA4"/>
    <w:rsid w:val="00194098"/>
    <w:rsid w:val="001941D3"/>
    <w:rsid w:val="00194237"/>
    <w:rsid w:val="00194683"/>
    <w:rsid w:val="00194AF6"/>
    <w:rsid w:val="00194BC7"/>
    <w:rsid w:val="00194E51"/>
    <w:rsid w:val="00195135"/>
    <w:rsid w:val="00195240"/>
    <w:rsid w:val="001953CF"/>
    <w:rsid w:val="00195821"/>
    <w:rsid w:val="0019605F"/>
    <w:rsid w:val="0019626E"/>
    <w:rsid w:val="00196880"/>
    <w:rsid w:val="001969BF"/>
    <w:rsid w:val="00196ABE"/>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C91"/>
    <w:rsid w:val="001A3139"/>
    <w:rsid w:val="001A38E4"/>
    <w:rsid w:val="001A45EA"/>
    <w:rsid w:val="001A4644"/>
    <w:rsid w:val="001A464E"/>
    <w:rsid w:val="001A5169"/>
    <w:rsid w:val="001A56B0"/>
    <w:rsid w:val="001A59DA"/>
    <w:rsid w:val="001A5B4C"/>
    <w:rsid w:val="001A5BF5"/>
    <w:rsid w:val="001A5E43"/>
    <w:rsid w:val="001A6074"/>
    <w:rsid w:val="001A6F95"/>
    <w:rsid w:val="001A705D"/>
    <w:rsid w:val="001A779B"/>
    <w:rsid w:val="001A7900"/>
    <w:rsid w:val="001A7ADE"/>
    <w:rsid w:val="001B0E97"/>
    <w:rsid w:val="001B14CC"/>
    <w:rsid w:val="001B14D7"/>
    <w:rsid w:val="001B1635"/>
    <w:rsid w:val="001B177F"/>
    <w:rsid w:val="001B18EC"/>
    <w:rsid w:val="001B23BC"/>
    <w:rsid w:val="001B23E3"/>
    <w:rsid w:val="001B26B2"/>
    <w:rsid w:val="001B288F"/>
    <w:rsid w:val="001B2A11"/>
    <w:rsid w:val="001B2A71"/>
    <w:rsid w:val="001B2F1F"/>
    <w:rsid w:val="001B379A"/>
    <w:rsid w:val="001B3E86"/>
    <w:rsid w:val="001B4086"/>
    <w:rsid w:val="001B40BD"/>
    <w:rsid w:val="001B4B53"/>
    <w:rsid w:val="001B4C5F"/>
    <w:rsid w:val="001B4C80"/>
    <w:rsid w:val="001B4D60"/>
    <w:rsid w:val="001B4F4E"/>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424E"/>
    <w:rsid w:val="001C43D8"/>
    <w:rsid w:val="001C4685"/>
    <w:rsid w:val="001C488C"/>
    <w:rsid w:val="001C4B17"/>
    <w:rsid w:val="001C4D1A"/>
    <w:rsid w:val="001C4E9A"/>
    <w:rsid w:val="001C58A0"/>
    <w:rsid w:val="001C58C7"/>
    <w:rsid w:val="001C6DBC"/>
    <w:rsid w:val="001C72EF"/>
    <w:rsid w:val="001C796C"/>
    <w:rsid w:val="001C7F9A"/>
    <w:rsid w:val="001D00A9"/>
    <w:rsid w:val="001D0153"/>
    <w:rsid w:val="001D08E5"/>
    <w:rsid w:val="001D0B16"/>
    <w:rsid w:val="001D0F09"/>
    <w:rsid w:val="001D17A9"/>
    <w:rsid w:val="001D1AE9"/>
    <w:rsid w:val="001D1B66"/>
    <w:rsid w:val="001D1D6F"/>
    <w:rsid w:val="001D1FD0"/>
    <w:rsid w:val="001D213D"/>
    <w:rsid w:val="001D225B"/>
    <w:rsid w:val="001D231D"/>
    <w:rsid w:val="001D2482"/>
    <w:rsid w:val="001D2D4A"/>
    <w:rsid w:val="001D35B3"/>
    <w:rsid w:val="001D3A0D"/>
    <w:rsid w:val="001D3A8F"/>
    <w:rsid w:val="001D3B05"/>
    <w:rsid w:val="001D3B2D"/>
    <w:rsid w:val="001D3DE7"/>
    <w:rsid w:val="001D4627"/>
    <w:rsid w:val="001D4707"/>
    <w:rsid w:val="001D5132"/>
    <w:rsid w:val="001D5CD9"/>
    <w:rsid w:val="001D5E30"/>
    <w:rsid w:val="001D65FA"/>
    <w:rsid w:val="001D67B3"/>
    <w:rsid w:val="001D681E"/>
    <w:rsid w:val="001D6986"/>
    <w:rsid w:val="001D6A02"/>
    <w:rsid w:val="001D6DD2"/>
    <w:rsid w:val="001D761F"/>
    <w:rsid w:val="001D7622"/>
    <w:rsid w:val="001D7A44"/>
    <w:rsid w:val="001D7B74"/>
    <w:rsid w:val="001E015A"/>
    <w:rsid w:val="001E02D2"/>
    <w:rsid w:val="001E07ED"/>
    <w:rsid w:val="001E0F23"/>
    <w:rsid w:val="001E13FD"/>
    <w:rsid w:val="001E16F9"/>
    <w:rsid w:val="001E1AC0"/>
    <w:rsid w:val="001E1B63"/>
    <w:rsid w:val="001E1FB7"/>
    <w:rsid w:val="001E23B7"/>
    <w:rsid w:val="001E2DA3"/>
    <w:rsid w:val="001E2F07"/>
    <w:rsid w:val="001E311A"/>
    <w:rsid w:val="001E4183"/>
    <w:rsid w:val="001E42B3"/>
    <w:rsid w:val="001E4523"/>
    <w:rsid w:val="001E46E1"/>
    <w:rsid w:val="001E485E"/>
    <w:rsid w:val="001E4A60"/>
    <w:rsid w:val="001E5326"/>
    <w:rsid w:val="001E552A"/>
    <w:rsid w:val="001E5BE0"/>
    <w:rsid w:val="001E647D"/>
    <w:rsid w:val="001E6E34"/>
    <w:rsid w:val="001E6FC8"/>
    <w:rsid w:val="001E72AF"/>
    <w:rsid w:val="001E7BD4"/>
    <w:rsid w:val="001F01FE"/>
    <w:rsid w:val="001F0260"/>
    <w:rsid w:val="001F02F2"/>
    <w:rsid w:val="001F0717"/>
    <w:rsid w:val="001F0A5A"/>
    <w:rsid w:val="001F0C68"/>
    <w:rsid w:val="001F0DA1"/>
    <w:rsid w:val="001F0EFB"/>
    <w:rsid w:val="001F10B7"/>
    <w:rsid w:val="001F13C7"/>
    <w:rsid w:val="001F1407"/>
    <w:rsid w:val="001F142E"/>
    <w:rsid w:val="001F1961"/>
    <w:rsid w:val="001F1B76"/>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50B1"/>
    <w:rsid w:val="001F52CA"/>
    <w:rsid w:val="001F549A"/>
    <w:rsid w:val="001F56D9"/>
    <w:rsid w:val="001F5959"/>
    <w:rsid w:val="001F5AE4"/>
    <w:rsid w:val="001F5BB8"/>
    <w:rsid w:val="001F5F0B"/>
    <w:rsid w:val="001F60DB"/>
    <w:rsid w:val="001F6142"/>
    <w:rsid w:val="001F632D"/>
    <w:rsid w:val="001F6549"/>
    <w:rsid w:val="001F6E4D"/>
    <w:rsid w:val="001F6EE7"/>
    <w:rsid w:val="001F7BF0"/>
    <w:rsid w:val="001F7EC3"/>
    <w:rsid w:val="00200160"/>
    <w:rsid w:val="00200169"/>
    <w:rsid w:val="00200441"/>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B79"/>
    <w:rsid w:val="002048FA"/>
    <w:rsid w:val="00204C0C"/>
    <w:rsid w:val="00205255"/>
    <w:rsid w:val="00205394"/>
    <w:rsid w:val="00205D76"/>
    <w:rsid w:val="00205FE9"/>
    <w:rsid w:val="002064A2"/>
    <w:rsid w:val="002064BE"/>
    <w:rsid w:val="00206921"/>
    <w:rsid w:val="00206F20"/>
    <w:rsid w:val="002077A6"/>
    <w:rsid w:val="00207958"/>
    <w:rsid w:val="00207E2E"/>
    <w:rsid w:val="002101A9"/>
    <w:rsid w:val="00210365"/>
    <w:rsid w:val="00210E31"/>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E5"/>
    <w:rsid w:val="0021540F"/>
    <w:rsid w:val="00215C07"/>
    <w:rsid w:val="00215CEA"/>
    <w:rsid w:val="00215E8D"/>
    <w:rsid w:val="00216AC6"/>
    <w:rsid w:val="00216BB6"/>
    <w:rsid w:val="002174E5"/>
    <w:rsid w:val="00217703"/>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3D05"/>
    <w:rsid w:val="0022411C"/>
    <w:rsid w:val="0022423F"/>
    <w:rsid w:val="002243F7"/>
    <w:rsid w:val="00224738"/>
    <w:rsid w:val="00224D02"/>
    <w:rsid w:val="00224D69"/>
    <w:rsid w:val="00224D8F"/>
    <w:rsid w:val="00224DB4"/>
    <w:rsid w:val="00224EA5"/>
    <w:rsid w:val="0022594A"/>
    <w:rsid w:val="002259A3"/>
    <w:rsid w:val="0022653C"/>
    <w:rsid w:val="00226593"/>
    <w:rsid w:val="00226695"/>
    <w:rsid w:val="00226894"/>
    <w:rsid w:val="00226AFD"/>
    <w:rsid w:val="00226C2A"/>
    <w:rsid w:val="002278BD"/>
    <w:rsid w:val="00227BF2"/>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F65"/>
    <w:rsid w:val="00233473"/>
    <w:rsid w:val="0023347C"/>
    <w:rsid w:val="002336C2"/>
    <w:rsid w:val="00233B7A"/>
    <w:rsid w:val="00233EC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888"/>
    <w:rsid w:val="002409E6"/>
    <w:rsid w:val="00240DD8"/>
    <w:rsid w:val="00240F96"/>
    <w:rsid w:val="002411D5"/>
    <w:rsid w:val="002418CC"/>
    <w:rsid w:val="00241F04"/>
    <w:rsid w:val="002421EA"/>
    <w:rsid w:val="002424D1"/>
    <w:rsid w:val="00242E6C"/>
    <w:rsid w:val="002434A2"/>
    <w:rsid w:val="002437F2"/>
    <w:rsid w:val="00243BB9"/>
    <w:rsid w:val="00243EFE"/>
    <w:rsid w:val="00243F42"/>
    <w:rsid w:val="00244428"/>
    <w:rsid w:val="00244499"/>
    <w:rsid w:val="00244A09"/>
    <w:rsid w:val="00244A2C"/>
    <w:rsid w:val="00244E09"/>
    <w:rsid w:val="002454CA"/>
    <w:rsid w:val="00245659"/>
    <w:rsid w:val="002457D4"/>
    <w:rsid w:val="00245AB5"/>
    <w:rsid w:val="0024661B"/>
    <w:rsid w:val="002467EE"/>
    <w:rsid w:val="00246B5E"/>
    <w:rsid w:val="00246B89"/>
    <w:rsid w:val="00246C5C"/>
    <w:rsid w:val="00246FEF"/>
    <w:rsid w:val="00247525"/>
    <w:rsid w:val="00247810"/>
    <w:rsid w:val="00247B56"/>
    <w:rsid w:val="00247CE6"/>
    <w:rsid w:val="00250236"/>
    <w:rsid w:val="0025043B"/>
    <w:rsid w:val="0025060A"/>
    <w:rsid w:val="0025110A"/>
    <w:rsid w:val="00251D1D"/>
    <w:rsid w:val="002523C8"/>
    <w:rsid w:val="0025299C"/>
    <w:rsid w:val="00252AFF"/>
    <w:rsid w:val="00252D8D"/>
    <w:rsid w:val="002536BC"/>
    <w:rsid w:val="00253783"/>
    <w:rsid w:val="0025378C"/>
    <w:rsid w:val="00253CDC"/>
    <w:rsid w:val="002542A6"/>
    <w:rsid w:val="00254573"/>
    <w:rsid w:val="0025496C"/>
    <w:rsid w:val="00254B9D"/>
    <w:rsid w:val="00254C6C"/>
    <w:rsid w:val="00255E05"/>
    <w:rsid w:val="00255E3A"/>
    <w:rsid w:val="0025605D"/>
    <w:rsid w:val="0025627D"/>
    <w:rsid w:val="00256496"/>
    <w:rsid w:val="00256737"/>
    <w:rsid w:val="00256B5D"/>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214A"/>
    <w:rsid w:val="00262175"/>
    <w:rsid w:val="00262BC0"/>
    <w:rsid w:val="00262E70"/>
    <w:rsid w:val="00262F59"/>
    <w:rsid w:val="00263481"/>
    <w:rsid w:val="00263671"/>
    <w:rsid w:val="0026431B"/>
    <w:rsid w:val="0026440A"/>
    <w:rsid w:val="0026497D"/>
    <w:rsid w:val="00265A88"/>
    <w:rsid w:val="00266307"/>
    <w:rsid w:val="0026684A"/>
    <w:rsid w:val="00266FF0"/>
    <w:rsid w:val="00267217"/>
    <w:rsid w:val="00267235"/>
    <w:rsid w:val="002674E7"/>
    <w:rsid w:val="002675CB"/>
    <w:rsid w:val="0027024F"/>
    <w:rsid w:val="00270370"/>
    <w:rsid w:val="002705A5"/>
    <w:rsid w:val="00270AC3"/>
    <w:rsid w:val="00270AF8"/>
    <w:rsid w:val="002715E3"/>
    <w:rsid w:val="002719DD"/>
    <w:rsid w:val="00271C57"/>
    <w:rsid w:val="00271D94"/>
    <w:rsid w:val="0027212D"/>
    <w:rsid w:val="002724BE"/>
    <w:rsid w:val="0027271B"/>
    <w:rsid w:val="002728D9"/>
    <w:rsid w:val="002739EC"/>
    <w:rsid w:val="00273E68"/>
    <w:rsid w:val="002744FC"/>
    <w:rsid w:val="00274A23"/>
    <w:rsid w:val="002753DD"/>
    <w:rsid w:val="00275473"/>
    <w:rsid w:val="00275487"/>
    <w:rsid w:val="00275ACC"/>
    <w:rsid w:val="00275BFE"/>
    <w:rsid w:val="00275C11"/>
    <w:rsid w:val="00275E61"/>
    <w:rsid w:val="00275EFF"/>
    <w:rsid w:val="00275F6B"/>
    <w:rsid w:val="00275FE9"/>
    <w:rsid w:val="00276479"/>
    <w:rsid w:val="0027692F"/>
    <w:rsid w:val="002769E3"/>
    <w:rsid w:val="00277041"/>
    <w:rsid w:val="00277D1E"/>
    <w:rsid w:val="00277D9F"/>
    <w:rsid w:val="00277FFA"/>
    <w:rsid w:val="002805F1"/>
    <w:rsid w:val="0028061C"/>
    <w:rsid w:val="002813EB"/>
    <w:rsid w:val="0028148B"/>
    <w:rsid w:val="00281B31"/>
    <w:rsid w:val="00281B32"/>
    <w:rsid w:val="00281B3C"/>
    <w:rsid w:val="00281C54"/>
    <w:rsid w:val="00282263"/>
    <w:rsid w:val="002827D0"/>
    <w:rsid w:val="0028289F"/>
    <w:rsid w:val="002828BC"/>
    <w:rsid w:val="00282979"/>
    <w:rsid w:val="00282D68"/>
    <w:rsid w:val="00282F07"/>
    <w:rsid w:val="00282F50"/>
    <w:rsid w:val="00282FA0"/>
    <w:rsid w:val="002831C4"/>
    <w:rsid w:val="00283293"/>
    <w:rsid w:val="00283BBE"/>
    <w:rsid w:val="00283BFA"/>
    <w:rsid w:val="00283DA7"/>
    <w:rsid w:val="00283E14"/>
    <w:rsid w:val="0028439E"/>
    <w:rsid w:val="002848CA"/>
    <w:rsid w:val="00284D22"/>
    <w:rsid w:val="0028564B"/>
    <w:rsid w:val="00285A09"/>
    <w:rsid w:val="0028620F"/>
    <w:rsid w:val="002863EB"/>
    <w:rsid w:val="002869B0"/>
    <w:rsid w:val="002871DF"/>
    <w:rsid w:val="00287498"/>
    <w:rsid w:val="002876E9"/>
    <w:rsid w:val="0028783D"/>
    <w:rsid w:val="00287919"/>
    <w:rsid w:val="00287D9A"/>
    <w:rsid w:val="00287F29"/>
    <w:rsid w:val="00290021"/>
    <w:rsid w:val="002902B1"/>
    <w:rsid w:val="00290ABF"/>
    <w:rsid w:val="00290E7B"/>
    <w:rsid w:val="00291030"/>
    <w:rsid w:val="0029136D"/>
    <w:rsid w:val="002914F4"/>
    <w:rsid w:val="002921C8"/>
    <w:rsid w:val="00292303"/>
    <w:rsid w:val="002926C3"/>
    <w:rsid w:val="00292730"/>
    <w:rsid w:val="00292754"/>
    <w:rsid w:val="00292F50"/>
    <w:rsid w:val="00292FA6"/>
    <w:rsid w:val="0029308F"/>
    <w:rsid w:val="002930C1"/>
    <w:rsid w:val="00293E8D"/>
    <w:rsid w:val="00294046"/>
    <w:rsid w:val="00294832"/>
    <w:rsid w:val="00294B94"/>
    <w:rsid w:val="002955D9"/>
    <w:rsid w:val="00295AF4"/>
    <w:rsid w:val="00295DC5"/>
    <w:rsid w:val="00295E76"/>
    <w:rsid w:val="00296213"/>
    <w:rsid w:val="002966B9"/>
    <w:rsid w:val="0029699D"/>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A02"/>
    <w:rsid w:val="002A3C2F"/>
    <w:rsid w:val="002A400C"/>
    <w:rsid w:val="002A4495"/>
    <w:rsid w:val="002A4924"/>
    <w:rsid w:val="002A51A2"/>
    <w:rsid w:val="002A59C3"/>
    <w:rsid w:val="002A5D88"/>
    <w:rsid w:val="002A5FF4"/>
    <w:rsid w:val="002A60B2"/>
    <w:rsid w:val="002A6575"/>
    <w:rsid w:val="002A6A1E"/>
    <w:rsid w:val="002A6A4E"/>
    <w:rsid w:val="002A704E"/>
    <w:rsid w:val="002A7257"/>
    <w:rsid w:val="002A7681"/>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E2E"/>
    <w:rsid w:val="002B2E69"/>
    <w:rsid w:val="002B30AE"/>
    <w:rsid w:val="002B315A"/>
    <w:rsid w:val="002B3628"/>
    <w:rsid w:val="002B380F"/>
    <w:rsid w:val="002B39B9"/>
    <w:rsid w:val="002B3F89"/>
    <w:rsid w:val="002B49C9"/>
    <w:rsid w:val="002B4A33"/>
    <w:rsid w:val="002B5063"/>
    <w:rsid w:val="002B557A"/>
    <w:rsid w:val="002B5966"/>
    <w:rsid w:val="002B5BDD"/>
    <w:rsid w:val="002B5E11"/>
    <w:rsid w:val="002B5F0C"/>
    <w:rsid w:val="002B6721"/>
    <w:rsid w:val="002B67FA"/>
    <w:rsid w:val="002B68F3"/>
    <w:rsid w:val="002B7035"/>
    <w:rsid w:val="002B791E"/>
    <w:rsid w:val="002B7B65"/>
    <w:rsid w:val="002B7DE6"/>
    <w:rsid w:val="002C0016"/>
    <w:rsid w:val="002C088B"/>
    <w:rsid w:val="002C0916"/>
    <w:rsid w:val="002C1200"/>
    <w:rsid w:val="002C1BE9"/>
    <w:rsid w:val="002C1F9A"/>
    <w:rsid w:val="002C2126"/>
    <w:rsid w:val="002C2128"/>
    <w:rsid w:val="002C2311"/>
    <w:rsid w:val="002C26A8"/>
    <w:rsid w:val="002C292D"/>
    <w:rsid w:val="002C2C94"/>
    <w:rsid w:val="002C2F0F"/>
    <w:rsid w:val="002C3F65"/>
    <w:rsid w:val="002C41FD"/>
    <w:rsid w:val="002C47F6"/>
    <w:rsid w:val="002C487E"/>
    <w:rsid w:val="002C532E"/>
    <w:rsid w:val="002C5A99"/>
    <w:rsid w:val="002C6060"/>
    <w:rsid w:val="002C612B"/>
    <w:rsid w:val="002C66DC"/>
    <w:rsid w:val="002C6FFD"/>
    <w:rsid w:val="002C752E"/>
    <w:rsid w:val="002C755D"/>
    <w:rsid w:val="002D027E"/>
    <w:rsid w:val="002D0648"/>
    <w:rsid w:val="002D0BE1"/>
    <w:rsid w:val="002D0EE8"/>
    <w:rsid w:val="002D111C"/>
    <w:rsid w:val="002D1736"/>
    <w:rsid w:val="002D178C"/>
    <w:rsid w:val="002D195C"/>
    <w:rsid w:val="002D1BF4"/>
    <w:rsid w:val="002D1E5B"/>
    <w:rsid w:val="002D22AB"/>
    <w:rsid w:val="002D2743"/>
    <w:rsid w:val="002D2CF5"/>
    <w:rsid w:val="002D34EB"/>
    <w:rsid w:val="002D3E0A"/>
    <w:rsid w:val="002D41E8"/>
    <w:rsid w:val="002D4B7E"/>
    <w:rsid w:val="002D51E7"/>
    <w:rsid w:val="002D5C72"/>
    <w:rsid w:val="002D5EBE"/>
    <w:rsid w:val="002D5ED8"/>
    <w:rsid w:val="002D612F"/>
    <w:rsid w:val="002D6583"/>
    <w:rsid w:val="002D6C9E"/>
    <w:rsid w:val="002D6E2C"/>
    <w:rsid w:val="002D7003"/>
    <w:rsid w:val="002D74C6"/>
    <w:rsid w:val="002D7587"/>
    <w:rsid w:val="002D7790"/>
    <w:rsid w:val="002D7A8E"/>
    <w:rsid w:val="002D7AEF"/>
    <w:rsid w:val="002D7C64"/>
    <w:rsid w:val="002D7DD6"/>
    <w:rsid w:val="002E04B0"/>
    <w:rsid w:val="002E07AE"/>
    <w:rsid w:val="002E0A0C"/>
    <w:rsid w:val="002E0B66"/>
    <w:rsid w:val="002E14CD"/>
    <w:rsid w:val="002E2125"/>
    <w:rsid w:val="002E27E7"/>
    <w:rsid w:val="002E2A1B"/>
    <w:rsid w:val="002E2DF9"/>
    <w:rsid w:val="002E3260"/>
    <w:rsid w:val="002E3774"/>
    <w:rsid w:val="002E3D9B"/>
    <w:rsid w:val="002E432C"/>
    <w:rsid w:val="002E4A93"/>
    <w:rsid w:val="002E4F9E"/>
    <w:rsid w:val="002E51DF"/>
    <w:rsid w:val="002E575B"/>
    <w:rsid w:val="002E5C1F"/>
    <w:rsid w:val="002E654C"/>
    <w:rsid w:val="002E67DB"/>
    <w:rsid w:val="002E67F1"/>
    <w:rsid w:val="002E68C6"/>
    <w:rsid w:val="002E6C3B"/>
    <w:rsid w:val="002E753C"/>
    <w:rsid w:val="002E7839"/>
    <w:rsid w:val="002E7B6F"/>
    <w:rsid w:val="002F0730"/>
    <w:rsid w:val="002F0BE5"/>
    <w:rsid w:val="002F0D89"/>
    <w:rsid w:val="002F0E30"/>
    <w:rsid w:val="002F0FD1"/>
    <w:rsid w:val="002F1327"/>
    <w:rsid w:val="002F211F"/>
    <w:rsid w:val="002F24D5"/>
    <w:rsid w:val="002F27C1"/>
    <w:rsid w:val="002F29E1"/>
    <w:rsid w:val="002F30DE"/>
    <w:rsid w:val="002F316C"/>
    <w:rsid w:val="002F3913"/>
    <w:rsid w:val="002F3A05"/>
    <w:rsid w:val="002F3A16"/>
    <w:rsid w:val="002F3BBB"/>
    <w:rsid w:val="002F3C19"/>
    <w:rsid w:val="002F4283"/>
    <w:rsid w:val="002F4828"/>
    <w:rsid w:val="002F48F2"/>
    <w:rsid w:val="002F4C64"/>
    <w:rsid w:val="002F4CC4"/>
    <w:rsid w:val="002F4CEC"/>
    <w:rsid w:val="002F50B9"/>
    <w:rsid w:val="002F537D"/>
    <w:rsid w:val="002F5744"/>
    <w:rsid w:val="002F59AB"/>
    <w:rsid w:val="002F65AD"/>
    <w:rsid w:val="002F66BE"/>
    <w:rsid w:val="002F66D3"/>
    <w:rsid w:val="002F6DED"/>
    <w:rsid w:val="002F73F8"/>
    <w:rsid w:val="002F762B"/>
    <w:rsid w:val="002F7DDD"/>
    <w:rsid w:val="003001CE"/>
    <w:rsid w:val="0030065E"/>
    <w:rsid w:val="00300952"/>
    <w:rsid w:val="00300990"/>
    <w:rsid w:val="00301271"/>
    <w:rsid w:val="00301366"/>
    <w:rsid w:val="0030139F"/>
    <w:rsid w:val="00301BD1"/>
    <w:rsid w:val="00302BDE"/>
    <w:rsid w:val="00302FE4"/>
    <w:rsid w:val="00303384"/>
    <w:rsid w:val="003035ED"/>
    <w:rsid w:val="003038C5"/>
    <w:rsid w:val="00303B08"/>
    <w:rsid w:val="00303E9F"/>
    <w:rsid w:val="00304136"/>
    <w:rsid w:val="003044D8"/>
    <w:rsid w:val="00304B6C"/>
    <w:rsid w:val="00304F8C"/>
    <w:rsid w:val="00305404"/>
    <w:rsid w:val="00305736"/>
    <w:rsid w:val="00305923"/>
    <w:rsid w:val="00305CCA"/>
    <w:rsid w:val="00305F56"/>
    <w:rsid w:val="00305FCD"/>
    <w:rsid w:val="0030607E"/>
    <w:rsid w:val="003065B9"/>
    <w:rsid w:val="003068FC"/>
    <w:rsid w:val="00306CD0"/>
    <w:rsid w:val="00306EAA"/>
    <w:rsid w:val="00306EB6"/>
    <w:rsid w:val="003070DC"/>
    <w:rsid w:val="0030750C"/>
    <w:rsid w:val="00307681"/>
    <w:rsid w:val="003079D9"/>
    <w:rsid w:val="00307FCB"/>
    <w:rsid w:val="00310489"/>
    <w:rsid w:val="00310778"/>
    <w:rsid w:val="003109C5"/>
    <w:rsid w:val="00310A7A"/>
    <w:rsid w:val="00310B80"/>
    <w:rsid w:val="00310F30"/>
    <w:rsid w:val="00311009"/>
    <w:rsid w:val="003118B5"/>
    <w:rsid w:val="00312220"/>
    <w:rsid w:val="0031234C"/>
    <w:rsid w:val="00312365"/>
    <w:rsid w:val="00312B76"/>
    <w:rsid w:val="00312FF8"/>
    <w:rsid w:val="003130A9"/>
    <w:rsid w:val="00313121"/>
    <w:rsid w:val="003136D5"/>
    <w:rsid w:val="00313779"/>
    <w:rsid w:val="003137A1"/>
    <w:rsid w:val="003138AC"/>
    <w:rsid w:val="00313BB9"/>
    <w:rsid w:val="00313F0C"/>
    <w:rsid w:val="00313FFB"/>
    <w:rsid w:val="00314199"/>
    <w:rsid w:val="003141DB"/>
    <w:rsid w:val="0031487A"/>
    <w:rsid w:val="00314AA7"/>
    <w:rsid w:val="00314EFB"/>
    <w:rsid w:val="0031510B"/>
    <w:rsid w:val="003156BC"/>
    <w:rsid w:val="0031578A"/>
    <w:rsid w:val="00315899"/>
    <w:rsid w:val="00315967"/>
    <w:rsid w:val="00315DC3"/>
    <w:rsid w:val="00315F35"/>
    <w:rsid w:val="003165EF"/>
    <w:rsid w:val="00316817"/>
    <w:rsid w:val="00316FF7"/>
    <w:rsid w:val="00317126"/>
    <w:rsid w:val="003177DD"/>
    <w:rsid w:val="0031781B"/>
    <w:rsid w:val="00320054"/>
    <w:rsid w:val="0032023F"/>
    <w:rsid w:val="00320728"/>
    <w:rsid w:val="0032076A"/>
    <w:rsid w:val="00320A07"/>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D26"/>
    <w:rsid w:val="00325098"/>
    <w:rsid w:val="00325324"/>
    <w:rsid w:val="003259B5"/>
    <w:rsid w:val="00325BA7"/>
    <w:rsid w:val="003262D0"/>
    <w:rsid w:val="003262D6"/>
    <w:rsid w:val="003267B4"/>
    <w:rsid w:val="00326BED"/>
    <w:rsid w:val="00326CE5"/>
    <w:rsid w:val="00327405"/>
    <w:rsid w:val="0032760A"/>
    <w:rsid w:val="00327C18"/>
    <w:rsid w:val="00330970"/>
    <w:rsid w:val="00330C01"/>
    <w:rsid w:val="00330C7A"/>
    <w:rsid w:val="00330F9A"/>
    <w:rsid w:val="00331541"/>
    <w:rsid w:val="003315F8"/>
    <w:rsid w:val="00331629"/>
    <w:rsid w:val="003316D4"/>
    <w:rsid w:val="003316EB"/>
    <w:rsid w:val="00331837"/>
    <w:rsid w:val="00331D26"/>
    <w:rsid w:val="00332A54"/>
    <w:rsid w:val="00332DA9"/>
    <w:rsid w:val="00332E31"/>
    <w:rsid w:val="00333429"/>
    <w:rsid w:val="00333655"/>
    <w:rsid w:val="00333958"/>
    <w:rsid w:val="00333E30"/>
    <w:rsid w:val="00333EF0"/>
    <w:rsid w:val="00334477"/>
    <w:rsid w:val="00334638"/>
    <w:rsid w:val="00334D5C"/>
    <w:rsid w:val="00334ED4"/>
    <w:rsid w:val="0033504F"/>
    <w:rsid w:val="00335597"/>
    <w:rsid w:val="003357AA"/>
    <w:rsid w:val="00335F29"/>
    <w:rsid w:val="00336037"/>
    <w:rsid w:val="0033614C"/>
    <w:rsid w:val="00336289"/>
    <w:rsid w:val="003369D3"/>
    <w:rsid w:val="00336BAA"/>
    <w:rsid w:val="00336F49"/>
    <w:rsid w:val="00337084"/>
    <w:rsid w:val="00337214"/>
    <w:rsid w:val="00337407"/>
    <w:rsid w:val="003375E7"/>
    <w:rsid w:val="003376C5"/>
    <w:rsid w:val="003378AF"/>
    <w:rsid w:val="00337F4C"/>
    <w:rsid w:val="003402A3"/>
    <w:rsid w:val="00340556"/>
    <w:rsid w:val="00340CDC"/>
    <w:rsid w:val="00340D4C"/>
    <w:rsid w:val="0034189A"/>
    <w:rsid w:val="00341D19"/>
    <w:rsid w:val="00342106"/>
    <w:rsid w:val="003427C7"/>
    <w:rsid w:val="00342991"/>
    <w:rsid w:val="00342FF8"/>
    <w:rsid w:val="00343769"/>
    <w:rsid w:val="00343773"/>
    <w:rsid w:val="00343812"/>
    <w:rsid w:val="0034396F"/>
    <w:rsid w:val="0034434A"/>
    <w:rsid w:val="003446C3"/>
    <w:rsid w:val="00344AAF"/>
    <w:rsid w:val="00344FBF"/>
    <w:rsid w:val="003453A4"/>
    <w:rsid w:val="00345740"/>
    <w:rsid w:val="00345798"/>
    <w:rsid w:val="00345AD0"/>
    <w:rsid w:val="00345D6A"/>
    <w:rsid w:val="00346753"/>
    <w:rsid w:val="00347601"/>
    <w:rsid w:val="003477E3"/>
    <w:rsid w:val="00347FA5"/>
    <w:rsid w:val="003504A8"/>
    <w:rsid w:val="0035051B"/>
    <w:rsid w:val="003505B6"/>
    <w:rsid w:val="003509CF"/>
    <w:rsid w:val="00350A3F"/>
    <w:rsid w:val="00350D62"/>
    <w:rsid w:val="00350DA7"/>
    <w:rsid w:val="003513B5"/>
    <w:rsid w:val="00351470"/>
    <w:rsid w:val="00351BF3"/>
    <w:rsid w:val="003523BC"/>
    <w:rsid w:val="003529F7"/>
    <w:rsid w:val="00352BB2"/>
    <w:rsid w:val="00352E1B"/>
    <w:rsid w:val="00352EEF"/>
    <w:rsid w:val="00353338"/>
    <w:rsid w:val="00353C1E"/>
    <w:rsid w:val="00353E8F"/>
    <w:rsid w:val="00354142"/>
    <w:rsid w:val="003545A4"/>
    <w:rsid w:val="00354A3E"/>
    <w:rsid w:val="00354F45"/>
    <w:rsid w:val="00355811"/>
    <w:rsid w:val="00355F4C"/>
    <w:rsid w:val="0035625C"/>
    <w:rsid w:val="00356645"/>
    <w:rsid w:val="0035672C"/>
    <w:rsid w:val="00356A74"/>
    <w:rsid w:val="00356B47"/>
    <w:rsid w:val="00357C2C"/>
    <w:rsid w:val="00357F74"/>
    <w:rsid w:val="003602FA"/>
    <w:rsid w:val="0036052B"/>
    <w:rsid w:val="00360B5C"/>
    <w:rsid w:val="00360F05"/>
    <w:rsid w:val="00360F96"/>
    <w:rsid w:val="00361468"/>
    <w:rsid w:val="00361BE3"/>
    <w:rsid w:val="00361DF6"/>
    <w:rsid w:val="0036243F"/>
    <w:rsid w:val="003625DD"/>
    <w:rsid w:val="00362CE8"/>
    <w:rsid w:val="00362E5B"/>
    <w:rsid w:val="003637D3"/>
    <w:rsid w:val="00363888"/>
    <w:rsid w:val="00363F5B"/>
    <w:rsid w:val="00363F5F"/>
    <w:rsid w:val="00363FBC"/>
    <w:rsid w:val="00364186"/>
    <w:rsid w:val="0036422D"/>
    <w:rsid w:val="00364274"/>
    <w:rsid w:val="00364391"/>
    <w:rsid w:val="00364719"/>
    <w:rsid w:val="00364CBB"/>
    <w:rsid w:val="00364CF4"/>
    <w:rsid w:val="0036516D"/>
    <w:rsid w:val="003654C4"/>
    <w:rsid w:val="0036563A"/>
    <w:rsid w:val="00365851"/>
    <w:rsid w:val="00365CF5"/>
    <w:rsid w:val="00365ECB"/>
    <w:rsid w:val="00367070"/>
    <w:rsid w:val="003678AA"/>
    <w:rsid w:val="00367CC5"/>
    <w:rsid w:val="003700B9"/>
    <w:rsid w:val="003703D1"/>
    <w:rsid w:val="00370A05"/>
    <w:rsid w:val="00371994"/>
    <w:rsid w:val="00371CC3"/>
    <w:rsid w:val="00371EFF"/>
    <w:rsid w:val="003728A4"/>
    <w:rsid w:val="00372A1C"/>
    <w:rsid w:val="0037312E"/>
    <w:rsid w:val="0037324D"/>
    <w:rsid w:val="003739EA"/>
    <w:rsid w:val="00374106"/>
    <w:rsid w:val="003742C8"/>
    <w:rsid w:val="003747FC"/>
    <w:rsid w:val="00374A25"/>
    <w:rsid w:val="00374B3A"/>
    <w:rsid w:val="00374BB7"/>
    <w:rsid w:val="003750C2"/>
    <w:rsid w:val="00375864"/>
    <w:rsid w:val="00375C21"/>
    <w:rsid w:val="00375C55"/>
    <w:rsid w:val="00375CA9"/>
    <w:rsid w:val="00375F27"/>
    <w:rsid w:val="00376748"/>
    <w:rsid w:val="003768F4"/>
    <w:rsid w:val="00377559"/>
    <w:rsid w:val="00377A47"/>
    <w:rsid w:val="00377F9D"/>
    <w:rsid w:val="00380117"/>
    <w:rsid w:val="003801DD"/>
    <w:rsid w:val="00380762"/>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F1F"/>
    <w:rsid w:val="00385F3A"/>
    <w:rsid w:val="003866D1"/>
    <w:rsid w:val="0038685F"/>
    <w:rsid w:val="0038740B"/>
    <w:rsid w:val="0038749F"/>
    <w:rsid w:val="0038750A"/>
    <w:rsid w:val="0038769B"/>
    <w:rsid w:val="00387892"/>
    <w:rsid w:val="00387A3E"/>
    <w:rsid w:val="00387AB4"/>
    <w:rsid w:val="00387D2F"/>
    <w:rsid w:val="00387D57"/>
    <w:rsid w:val="00387FD5"/>
    <w:rsid w:val="00390472"/>
    <w:rsid w:val="0039056E"/>
    <w:rsid w:val="00390712"/>
    <w:rsid w:val="003911F2"/>
    <w:rsid w:val="00391BFF"/>
    <w:rsid w:val="00392214"/>
    <w:rsid w:val="00392280"/>
    <w:rsid w:val="003922DF"/>
    <w:rsid w:val="00392837"/>
    <w:rsid w:val="0039327E"/>
    <w:rsid w:val="003934EB"/>
    <w:rsid w:val="00393ADA"/>
    <w:rsid w:val="00393CCC"/>
    <w:rsid w:val="0039404F"/>
    <w:rsid w:val="00394405"/>
    <w:rsid w:val="00394EEA"/>
    <w:rsid w:val="003955EA"/>
    <w:rsid w:val="00395EE0"/>
    <w:rsid w:val="003960D0"/>
    <w:rsid w:val="00396739"/>
    <w:rsid w:val="00396B0F"/>
    <w:rsid w:val="00396CD7"/>
    <w:rsid w:val="00396E17"/>
    <w:rsid w:val="00396F44"/>
    <w:rsid w:val="003972D4"/>
    <w:rsid w:val="00397960"/>
    <w:rsid w:val="003A0031"/>
    <w:rsid w:val="003A0377"/>
    <w:rsid w:val="003A03AF"/>
    <w:rsid w:val="003A0528"/>
    <w:rsid w:val="003A08DB"/>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EF"/>
    <w:rsid w:val="003A3035"/>
    <w:rsid w:val="003A30FE"/>
    <w:rsid w:val="003A31D1"/>
    <w:rsid w:val="003A34FD"/>
    <w:rsid w:val="003A3C8D"/>
    <w:rsid w:val="003A4D73"/>
    <w:rsid w:val="003A4FDD"/>
    <w:rsid w:val="003A5378"/>
    <w:rsid w:val="003A57B8"/>
    <w:rsid w:val="003A57F1"/>
    <w:rsid w:val="003A5B7D"/>
    <w:rsid w:val="003A5C61"/>
    <w:rsid w:val="003A5C6C"/>
    <w:rsid w:val="003A65DB"/>
    <w:rsid w:val="003A6669"/>
    <w:rsid w:val="003A681D"/>
    <w:rsid w:val="003A6E69"/>
    <w:rsid w:val="003A7496"/>
    <w:rsid w:val="003A7F8D"/>
    <w:rsid w:val="003A7FAA"/>
    <w:rsid w:val="003B0DAE"/>
    <w:rsid w:val="003B1223"/>
    <w:rsid w:val="003B1534"/>
    <w:rsid w:val="003B155C"/>
    <w:rsid w:val="003B1A0F"/>
    <w:rsid w:val="003B1A99"/>
    <w:rsid w:val="003B1B4F"/>
    <w:rsid w:val="003B229D"/>
    <w:rsid w:val="003B22FE"/>
    <w:rsid w:val="003B279C"/>
    <w:rsid w:val="003B2A66"/>
    <w:rsid w:val="003B2F7E"/>
    <w:rsid w:val="003B36EE"/>
    <w:rsid w:val="003B3719"/>
    <w:rsid w:val="003B3968"/>
    <w:rsid w:val="003B3DD7"/>
    <w:rsid w:val="003B3E91"/>
    <w:rsid w:val="003B4143"/>
    <w:rsid w:val="003B42BF"/>
    <w:rsid w:val="003B4392"/>
    <w:rsid w:val="003B4B05"/>
    <w:rsid w:val="003B4B87"/>
    <w:rsid w:val="003B4C34"/>
    <w:rsid w:val="003B4CA2"/>
    <w:rsid w:val="003B4E38"/>
    <w:rsid w:val="003B58A9"/>
    <w:rsid w:val="003B6C61"/>
    <w:rsid w:val="003B74B6"/>
    <w:rsid w:val="003B75C8"/>
    <w:rsid w:val="003B76EF"/>
    <w:rsid w:val="003B7B28"/>
    <w:rsid w:val="003B7B46"/>
    <w:rsid w:val="003B7F11"/>
    <w:rsid w:val="003B7F36"/>
    <w:rsid w:val="003B7FB9"/>
    <w:rsid w:val="003C0637"/>
    <w:rsid w:val="003C08DC"/>
    <w:rsid w:val="003C094E"/>
    <w:rsid w:val="003C0A4F"/>
    <w:rsid w:val="003C0AEF"/>
    <w:rsid w:val="003C0B1D"/>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BF1"/>
    <w:rsid w:val="003C5136"/>
    <w:rsid w:val="003C59EC"/>
    <w:rsid w:val="003C5C16"/>
    <w:rsid w:val="003C5C21"/>
    <w:rsid w:val="003C5CFB"/>
    <w:rsid w:val="003C6207"/>
    <w:rsid w:val="003C6425"/>
    <w:rsid w:val="003C65B1"/>
    <w:rsid w:val="003C6AF7"/>
    <w:rsid w:val="003C72D2"/>
    <w:rsid w:val="003C76F2"/>
    <w:rsid w:val="003C7869"/>
    <w:rsid w:val="003C7918"/>
    <w:rsid w:val="003C79EA"/>
    <w:rsid w:val="003C7D48"/>
    <w:rsid w:val="003D045F"/>
    <w:rsid w:val="003D05F1"/>
    <w:rsid w:val="003D0631"/>
    <w:rsid w:val="003D0677"/>
    <w:rsid w:val="003D0728"/>
    <w:rsid w:val="003D089F"/>
    <w:rsid w:val="003D0BC8"/>
    <w:rsid w:val="003D0BEF"/>
    <w:rsid w:val="003D0CA0"/>
    <w:rsid w:val="003D11F4"/>
    <w:rsid w:val="003D13D1"/>
    <w:rsid w:val="003D1AFB"/>
    <w:rsid w:val="003D1BD2"/>
    <w:rsid w:val="003D1DC0"/>
    <w:rsid w:val="003D1ECE"/>
    <w:rsid w:val="003D2D25"/>
    <w:rsid w:val="003D33F1"/>
    <w:rsid w:val="003D39B0"/>
    <w:rsid w:val="003D3A95"/>
    <w:rsid w:val="003D3C90"/>
    <w:rsid w:val="003D3D10"/>
    <w:rsid w:val="003D3F38"/>
    <w:rsid w:val="003D41B6"/>
    <w:rsid w:val="003D4890"/>
    <w:rsid w:val="003D4AC1"/>
    <w:rsid w:val="003D55EA"/>
    <w:rsid w:val="003D5CA4"/>
    <w:rsid w:val="003D6156"/>
    <w:rsid w:val="003D62B3"/>
    <w:rsid w:val="003D6308"/>
    <w:rsid w:val="003D63B7"/>
    <w:rsid w:val="003D6FD0"/>
    <w:rsid w:val="003D70A0"/>
    <w:rsid w:val="003D716B"/>
    <w:rsid w:val="003D7C4C"/>
    <w:rsid w:val="003E0108"/>
    <w:rsid w:val="003E01F4"/>
    <w:rsid w:val="003E0270"/>
    <w:rsid w:val="003E02C0"/>
    <w:rsid w:val="003E073E"/>
    <w:rsid w:val="003E0954"/>
    <w:rsid w:val="003E0B1E"/>
    <w:rsid w:val="003E110C"/>
    <w:rsid w:val="003E1305"/>
    <w:rsid w:val="003E16FA"/>
    <w:rsid w:val="003E1B2B"/>
    <w:rsid w:val="003E1E4F"/>
    <w:rsid w:val="003E2B9A"/>
    <w:rsid w:val="003E2C4A"/>
    <w:rsid w:val="003E2D40"/>
    <w:rsid w:val="003E2D43"/>
    <w:rsid w:val="003E3064"/>
    <w:rsid w:val="003E30B1"/>
    <w:rsid w:val="003E33D0"/>
    <w:rsid w:val="003E35CA"/>
    <w:rsid w:val="003E35DE"/>
    <w:rsid w:val="003E37B1"/>
    <w:rsid w:val="003E383A"/>
    <w:rsid w:val="003E390A"/>
    <w:rsid w:val="003E3B6C"/>
    <w:rsid w:val="003E3D3E"/>
    <w:rsid w:val="003E3E08"/>
    <w:rsid w:val="003E3E38"/>
    <w:rsid w:val="003E409F"/>
    <w:rsid w:val="003E45F2"/>
    <w:rsid w:val="003E47EF"/>
    <w:rsid w:val="003E48C2"/>
    <w:rsid w:val="003E5B31"/>
    <w:rsid w:val="003E5DE9"/>
    <w:rsid w:val="003E683C"/>
    <w:rsid w:val="003E6BE3"/>
    <w:rsid w:val="003E6CE3"/>
    <w:rsid w:val="003E6DAB"/>
    <w:rsid w:val="003E709E"/>
    <w:rsid w:val="003E7437"/>
    <w:rsid w:val="003E752E"/>
    <w:rsid w:val="003E75E4"/>
    <w:rsid w:val="003F0120"/>
    <w:rsid w:val="003F0158"/>
    <w:rsid w:val="003F079B"/>
    <w:rsid w:val="003F0E1D"/>
    <w:rsid w:val="003F10DB"/>
    <w:rsid w:val="003F12C7"/>
    <w:rsid w:val="003F1449"/>
    <w:rsid w:val="003F1469"/>
    <w:rsid w:val="003F149D"/>
    <w:rsid w:val="003F159B"/>
    <w:rsid w:val="003F1990"/>
    <w:rsid w:val="003F1F66"/>
    <w:rsid w:val="003F223A"/>
    <w:rsid w:val="003F2515"/>
    <w:rsid w:val="003F2827"/>
    <w:rsid w:val="003F2BE4"/>
    <w:rsid w:val="003F3901"/>
    <w:rsid w:val="003F3A13"/>
    <w:rsid w:val="003F3DD3"/>
    <w:rsid w:val="003F4305"/>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703B"/>
    <w:rsid w:val="003F7339"/>
    <w:rsid w:val="003F734F"/>
    <w:rsid w:val="003F737C"/>
    <w:rsid w:val="003F7670"/>
    <w:rsid w:val="003F7990"/>
    <w:rsid w:val="003F7B6A"/>
    <w:rsid w:val="003F7E59"/>
    <w:rsid w:val="003F7E66"/>
    <w:rsid w:val="003F7F62"/>
    <w:rsid w:val="0040019B"/>
    <w:rsid w:val="004008BD"/>
    <w:rsid w:val="00400ED6"/>
    <w:rsid w:val="004010E7"/>
    <w:rsid w:val="004011EB"/>
    <w:rsid w:val="0040121B"/>
    <w:rsid w:val="004012C2"/>
    <w:rsid w:val="00401C2D"/>
    <w:rsid w:val="00401CBA"/>
    <w:rsid w:val="00401FA0"/>
    <w:rsid w:val="00402056"/>
    <w:rsid w:val="00402918"/>
    <w:rsid w:val="00402FB0"/>
    <w:rsid w:val="00402FF7"/>
    <w:rsid w:val="00403384"/>
    <w:rsid w:val="0040354A"/>
    <w:rsid w:val="00403628"/>
    <w:rsid w:val="004036C4"/>
    <w:rsid w:val="00403B45"/>
    <w:rsid w:val="004042E1"/>
    <w:rsid w:val="004043AC"/>
    <w:rsid w:val="00404736"/>
    <w:rsid w:val="00404922"/>
    <w:rsid w:val="00404ABA"/>
    <w:rsid w:val="00405BA4"/>
    <w:rsid w:val="00405E47"/>
    <w:rsid w:val="0040616C"/>
    <w:rsid w:val="00406451"/>
    <w:rsid w:val="00406C16"/>
    <w:rsid w:val="00406FE0"/>
    <w:rsid w:val="00407A9E"/>
    <w:rsid w:val="0041043B"/>
    <w:rsid w:val="00410B20"/>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56C9"/>
    <w:rsid w:val="00415C25"/>
    <w:rsid w:val="00415E79"/>
    <w:rsid w:val="00415E84"/>
    <w:rsid w:val="0041654E"/>
    <w:rsid w:val="00416741"/>
    <w:rsid w:val="00416B9C"/>
    <w:rsid w:val="00417229"/>
    <w:rsid w:val="00417343"/>
    <w:rsid w:val="004175C2"/>
    <w:rsid w:val="00417672"/>
    <w:rsid w:val="0041775A"/>
    <w:rsid w:val="004203AF"/>
    <w:rsid w:val="004204AC"/>
    <w:rsid w:val="004204E6"/>
    <w:rsid w:val="00420513"/>
    <w:rsid w:val="00420D0C"/>
    <w:rsid w:val="00420FCD"/>
    <w:rsid w:val="0042132C"/>
    <w:rsid w:val="004213C9"/>
    <w:rsid w:val="004216A0"/>
    <w:rsid w:val="004217D8"/>
    <w:rsid w:val="00421D8F"/>
    <w:rsid w:val="00422514"/>
    <w:rsid w:val="004226BF"/>
    <w:rsid w:val="0042338D"/>
    <w:rsid w:val="004236BD"/>
    <w:rsid w:val="00423B17"/>
    <w:rsid w:val="0042441C"/>
    <w:rsid w:val="00424940"/>
    <w:rsid w:val="00425205"/>
    <w:rsid w:val="004252FD"/>
    <w:rsid w:val="004253AE"/>
    <w:rsid w:val="0042547F"/>
    <w:rsid w:val="004258C9"/>
    <w:rsid w:val="00425B9E"/>
    <w:rsid w:val="00425BA2"/>
    <w:rsid w:val="00426015"/>
    <w:rsid w:val="004264D7"/>
    <w:rsid w:val="00426847"/>
    <w:rsid w:val="00426CB5"/>
    <w:rsid w:val="00426EF8"/>
    <w:rsid w:val="00426FE9"/>
    <w:rsid w:val="0042702A"/>
    <w:rsid w:val="004271F5"/>
    <w:rsid w:val="004272B4"/>
    <w:rsid w:val="00427900"/>
    <w:rsid w:val="00427B10"/>
    <w:rsid w:val="00427B95"/>
    <w:rsid w:val="00427C95"/>
    <w:rsid w:val="004307E6"/>
    <w:rsid w:val="00430B55"/>
    <w:rsid w:val="00430C21"/>
    <w:rsid w:val="004320DC"/>
    <w:rsid w:val="00432362"/>
    <w:rsid w:val="00432B28"/>
    <w:rsid w:val="00432B5E"/>
    <w:rsid w:val="0043303D"/>
    <w:rsid w:val="00433087"/>
    <w:rsid w:val="00433347"/>
    <w:rsid w:val="00433E5D"/>
    <w:rsid w:val="00434106"/>
    <w:rsid w:val="0043466C"/>
    <w:rsid w:val="00434848"/>
    <w:rsid w:val="00434CBB"/>
    <w:rsid w:val="00434D56"/>
    <w:rsid w:val="0043509D"/>
    <w:rsid w:val="00435446"/>
    <w:rsid w:val="004355D5"/>
    <w:rsid w:val="0043580F"/>
    <w:rsid w:val="00435956"/>
    <w:rsid w:val="0043601D"/>
    <w:rsid w:val="00436134"/>
    <w:rsid w:val="00436252"/>
    <w:rsid w:val="00436F99"/>
    <w:rsid w:val="004370B9"/>
    <w:rsid w:val="00437666"/>
    <w:rsid w:val="00437726"/>
    <w:rsid w:val="00437797"/>
    <w:rsid w:val="0044042B"/>
    <w:rsid w:val="00440A23"/>
    <w:rsid w:val="0044113B"/>
    <w:rsid w:val="00441298"/>
    <w:rsid w:val="00441413"/>
    <w:rsid w:val="004414CD"/>
    <w:rsid w:val="004415FB"/>
    <w:rsid w:val="004419CC"/>
    <w:rsid w:val="00441C37"/>
    <w:rsid w:val="00441CC7"/>
    <w:rsid w:val="00441FBB"/>
    <w:rsid w:val="004423A3"/>
    <w:rsid w:val="00442AB3"/>
    <w:rsid w:val="00442D23"/>
    <w:rsid w:val="004437B1"/>
    <w:rsid w:val="00443CCC"/>
    <w:rsid w:val="00443EEC"/>
    <w:rsid w:val="00444757"/>
    <w:rsid w:val="00444819"/>
    <w:rsid w:val="0044486F"/>
    <w:rsid w:val="004449C9"/>
    <w:rsid w:val="00444A90"/>
    <w:rsid w:val="00444AF7"/>
    <w:rsid w:val="00444B25"/>
    <w:rsid w:val="00444B8A"/>
    <w:rsid w:val="00444F6B"/>
    <w:rsid w:val="00445217"/>
    <w:rsid w:val="0044530F"/>
    <w:rsid w:val="00445981"/>
    <w:rsid w:val="00445E12"/>
    <w:rsid w:val="00446023"/>
    <w:rsid w:val="004460D6"/>
    <w:rsid w:val="0044640E"/>
    <w:rsid w:val="00446411"/>
    <w:rsid w:val="0044764F"/>
    <w:rsid w:val="0044799A"/>
    <w:rsid w:val="004479BA"/>
    <w:rsid w:val="00447A83"/>
    <w:rsid w:val="00450706"/>
    <w:rsid w:val="00450AF2"/>
    <w:rsid w:val="00450D67"/>
    <w:rsid w:val="00450F9C"/>
    <w:rsid w:val="00451094"/>
    <w:rsid w:val="0045129E"/>
    <w:rsid w:val="004512F9"/>
    <w:rsid w:val="00451399"/>
    <w:rsid w:val="00452564"/>
    <w:rsid w:val="004526A2"/>
    <w:rsid w:val="004529C7"/>
    <w:rsid w:val="00452D21"/>
    <w:rsid w:val="00452EBA"/>
    <w:rsid w:val="00453227"/>
    <w:rsid w:val="004539AE"/>
    <w:rsid w:val="00453A96"/>
    <w:rsid w:val="004541D7"/>
    <w:rsid w:val="00454C0E"/>
    <w:rsid w:val="00454D40"/>
    <w:rsid w:val="00455BC4"/>
    <w:rsid w:val="004560FD"/>
    <w:rsid w:val="004566B3"/>
    <w:rsid w:val="00456A11"/>
    <w:rsid w:val="00456EAB"/>
    <w:rsid w:val="00456F25"/>
    <w:rsid w:val="0045704B"/>
    <w:rsid w:val="00457357"/>
    <w:rsid w:val="00457A5B"/>
    <w:rsid w:val="00457BDA"/>
    <w:rsid w:val="00460080"/>
    <w:rsid w:val="0046010B"/>
    <w:rsid w:val="004601D7"/>
    <w:rsid w:val="00460AD7"/>
    <w:rsid w:val="00460C48"/>
    <w:rsid w:val="0046135A"/>
    <w:rsid w:val="0046145F"/>
    <w:rsid w:val="0046181B"/>
    <w:rsid w:val="00461A0A"/>
    <w:rsid w:val="00461D01"/>
    <w:rsid w:val="004620A9"/>
    <w:rsid w:val="004624EF"/>
    <w:rsid w:val="00462762"/>
    <w:rsid w:val="00462A68"/>
    <w:rsid w:val="00462A7D"/>
    <w:rsid w:val="00464201"/>
    <w:rsid w:val="00464306"/>
    <w:rsid w:val="004648B2"/>
    <w:rsid w:val="00464E20"/>
    <w:rsid w:val="00465312"/>
    <w:rsid w:val="004654E4"/>
    <w:rsid w:val="004655AF"/>
    <w:rsid w:val="00465D02"/>
    <w:rsid w:val="00466015"/>
    <w:rsid w:val="0046687D"/>
    <w:rsid w:val="00466E60"/>
    <w:rsid w:val="00467258"/>
    <w:rsid w:val="00467D14"/>
    <w:rsid w:val="00467EAB"/>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7DF"/>
    <w:rsid w:val="00475865"/>
    <w:rsid w:val="0047599D"/>
    <w:rsid w:val="0047645B"/>
    <w:rsid w:val="00476954"/>
    <w:rsid w:val="00476BE3"/>
    <w:rsid w:val="00476DA7"/>
    <w:rsid w:val="00476E2D"/>
    <w:rsid w:val="00476F0D"/>
    <w:rsid w:val="00476F1D"/>
    <w:rsid w:val="00477435"/>
    <w:rsid w:val="00477709"/>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EFE"/>
    <w:rsid w:val="00484015"/>
    <w:rsid w:val="00484514"/>
    <w:rsid w:val="00484923"/>
    <w:rsid w:val="00485378"/>
    <w:rsid w:val="00485F6F"/>
    <w:rsid w:val="00486344"/>
    <w:rsid w:val="00486838"/>
    <w:rsid w:val="00486C4E"/>
    <w:rsid w:val="0048701A"/>
    <w:rsid w:val="004874D1"/>
    <w:rsid w:val="004875DE"/>
    <w:rsid w:val="004877FF"/>
    <w:rsid w:val="004878DF"/>
    <w:rsid w:val="00490435"/>
    <w:rsid w:val="00491B8B"/>
    <w:rsid w:val="00491BF0"/>
    <w:rsid w:val="00491FB1"/>
    <w:rsid w:val="00492270"/>
    <w:rsid w:val="004924B6"/>
    <w:rsid w:val="00492779"/>
    <w:rsid w:val="0049298D"/>
    <w:rsid w:val="00493080"/>
    <w:rsid w:val="004930BE"/>
    <w:rsid w:val="004930FE"/>
    <w:rsid w:val="004931BE"/>
    <w:rsid w:val="00493AC3"/>
    <w:rsid w:val="00493EBD"/>
    <w:rsid w:val="004940E9"/>
    <w:rsid w:val="00494D0F"/>
    <w:rsid w:val="0049521F"/>
    <w:rsid w:val="004957C1"/>
    <w:rsid w:val="00495984"/>
    <w:rsid w:val="00495CB9"/>
    <w:rsid w:val="00495EF2"/>
    <w:rsid w:val="00496543"/>
    <w:rsid w:val="00496DA2"/>
    <w:rsid w:val="00496ED5"/>
    <w:rsid w:val="00497997"/>
    <w:rsid w:val="00497CA1"/>
    <w:rsid w:val="004A0099"/>
    <w:rsid w:val="004A03B5"/>
    <w:rsid w:val="004A05B1"/>
    <w:rsid w:val="004A0877"/>
    <w:rsid w:val="004A0FC2"/>
    <w:rsid w:val="004A1011"/>
    <w:rsid w:val="004A11D1"/>
    <w:rsid w:val="004A1BC3"/>
    <w:rsid w:val="004A1F0B"/>
    <w:rsid w:val="004A2130"/>
    <w:rsid w:val="004A243A"/>
    <w:rsid w:val="004A2598"/>
    <w:rsid w:val="004A2675"/>
    <w:rsid w:val="004A2BBE"/>
    <w:rsid w:val="004A2DA7"/>
    <w:rsid w:val="004A327B"/>
    <w:rsid w:val="004A358D"/>
    <w:rsid w:val="004A3682"/>
    <w:rsid w:val="004A3AC0"/>
    <w:rsid w:val="004A3C9E"/>
    <w:rsid w:val="004A4040"/>
    <w:rsid w:val="004A41AB"/>
    <w:rsid w:val="004A4559"/>
    <w:rsid w:val="004A45ED"/>
    <w:rsid w:val="004A482F"/>
    <w:rsid w:val="004A484D"/>
    <w:rsid w:val="004A5059"/>
    <w:rsid w:val="004A5B00"/>
    <w:rsid w:val="004A5B9D"/>
    <w:rsid w:val="004A5C90"/>
    <w:rsid w:val="004A5CC3"/>
    <w:rsid w:val="004A6459"/>
    <w:rsid w:val="004A6594"/>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AF3"/>
    <w:rsid w:val="004B1EC1"/>
    <w:rsid w:val="004B2444"/>
    <w:rsid w:val="004B251C"/>
    <w:rsid w:val="004B2747"/>
    <w:rsid w:val="004B2DDD"/>
    <w:rsid w:val="004B2F4B"/>
    <w:rsid w:val="004B3435"/>
    <w:rsid w:val="004B3D15"/>
    <w:rsid w:val="004B46A4"/>
    <w:rsid w:val="004B5365"/>
    <w:rsid w:val="004B53AC"/>
    <w:rsid w:val="004B581B"/>
    <w:rsid w:val="004B58C2"/>
    <w:rsid w:val="004B5A98"/>
    <w:rsid w:val="004B5C6A"/>
    <w:rsid w:val="004B5E2A"/>
    <w:rsid w:val="004B63D2"/>
    <w:rsid w:val="004B729C"/>
    <w:rsid w:val="004B74C3"/>
    <w:rsid w:val="004B7652"/>
    <w:rsid w:val="004B773F"/>
    <w:rsid w:val="004B776F"/>
    <w:rsid w:val="004B7FA1"/>
    <w:rsid w:val="004C0563"/>
    <w:rsid w:val="004C08FE"/>
    <w:rsid w:val="004C0FF4"/>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911"/>
    <w:rsid w:val="004C3A3B"/>
    <w:rsid w:val="004C3B4A"/>
    <w:rsid w:val="004C3D40"/>
    <w:rsid w:val="004C4AC4"/>
    <w:rsid w:val="004C4D88"/>
    <w:rsid w:val="004C4DAD"/>
    <w:rsid w:val="004C5E5F"/>
    <w:rsid w:val="004C5E85"/>
    <w:rsid w:val="004C5EF2"/>
    <w:rsid w:val="004C5F7C"/>
    <w:rsid w:val="004C63F9"/>
    <w:rsid w:val="004C649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98C"/>
    <w:rsid w:val="004D3D11"/>
    <w:rsid w:val="004D3E80"/>
    <w:rsid w:val="004D42CA"/>
    <w:rsid w:val="004D4480"/>
    <w:rsid w:val="004D44E1"/>
    <w:rsid w:val="004D459A"/>
    <w:rsid w:val="004D48CF"/>
    <w:rsid w:val="004D4E76"/>
    <w:rsid w:val="004D580C"/>
    <w:rsid w:val="004D606E"/>
    <w:rsid w:val="004D6976"/>
    <w:rsid w:val="004D6E50"/>
    <w:rsid w:val="004D6EB0"/>
    <w:rsid w:val="004D7FCB"/>
    <w:rsid w:val="004E0131"/>
    <w:rsid w:val="004E021F"/>
    <w:rsid w:val="004E0267"/>
    <w:rsid w:val="004E05B4"/>
    <w:rsid w:val="004E062A"/>
    <w:rsid w:val="004E077F"/>
    <w:rsid w:val="004E08A9"/>
    <w:rsid w:val="004E0BAF"/>
    <w:rsid w:val="004E11CB"/>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471"/>
    <w:rsid w:val="004E5761"/>
    <w:rsid w:val="004E5FAA"/>
    <w:rsid w:val="004E6032"/>
    <w:rsid w:val="004E6052"/>
    <w:rsid w:val="004E616A"/>
    <w:rsid w:val="004E6216"/>
    <w:rsid w:val="004E639A"/>
    <w:rsid w:val="004E6BD9"/>
    <w:rsid w:val="004E6C2F"/>
    <w:rsid w:val="004E6DF2"/>
    <w:rsid w:val="004E709D"/>
    <w:rsid w:val="004E70C6"/>
    <w:rsid w:val="004E7227"/>
    <w:rsid w:val="004E784B"/>
    <w:rsid w:val="004E788E"/>
    <w:rsid w:val="004F03D9"/>
    <w:rsid w:val="004F0446"/>
    <w:rsid w:val="004F08C3"/>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BE5"/>
    <w:rsid w:val="004F3F5E"/>
    <w:rsid w:val="004F3F9A"/>
    <w:rsid w:val="004F44AB"/>
    <w:rsid w:val="004F450B"/>
    <w:rsid w:val="004F474E"/>
    <w:rsid w:val="004F4C8F"/>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21C"/>
    <w:rsid w:val="005004F4"/>
    <w:rsid w:val="0050062B"/>
    <w:rsid w:val="00500933"/>
    <w:rsid w:val="00500CDA"/>
    <w:rsid w:val="00500D5A"/>
    <w:rsid w:val="00500E18"/>
    <w:rsid w:val="00501054"/>
    <w:rsid w:val="005010EB"/>
    <w:rsid w:val="005018F1"/>
    <w:rsid w:val="00501A67"/>
    <w:rsid w:val="00501F58"/>
    <w:rsid w:val="00502038"/>
    <w:rsid w:val="0050205A"/>
    <w:rsid w:val="005020D0"/>
    <w:rsid w:val="0050253A"/>
    <w:rsid w:val="005026E3"/>
    <w:rsid w:val="005030D6"/>
    <w:rsid w:val="00503450"/>
    <w:rsid w:val="005037A7"/>
    <w:rsid w:val="00503894"/>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204"/>
    <w:rsid w:val="00507A5E"/>
    <w:rsid w:val="00507CE4"/>
    <w:rsid w:val="00507D83"/>
    <w:rsid w:val="00507E38"/>
    <w:rsid w:val="005100E9"/>
    <w:rsid w:val="005102A9"/>
    <w:rsid w:val="005106B8"/>
    <w:rsid w:val="00510889"/>
    <w:rsid w:val="00510B25"/>
    <w:rsid w:val="00510D60"/>
    <w:rsid w:val="005111BA"/>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5E3"/>
    <w:rsid w:val="0051471A"/>
    <w:rsid w:val="00515451"/>
    <w:rsid w:val="005154C7"/>
    <w:rsid w:val="00515B46"/>
    <w:rsid w:val="00515B6B"/>
    <w:rsid w:val="00515D2C"/>
    <w:rsid w:val="00515E2B"/>
    <w:rsid w:val="00516432"/>
    <w:rsid w:val="00516649"/>
    <w:rsid w:val="005166B8"/>
    <w:rsid w:val="00516B85"/>
    <w:rsid w:val="00517441"/>
    <w:rsid w:val="00517502"/>
    <w:rsid w:val="00517622"/>
    <w:rsid w:val="00517ED6"/>
    <w:rsid w:val="0052159C"/>
    <w:rsid w:val="00521CF3"/>
    <w:rsid w:val="00522288"/>
    <w:rsid w:val="00522CDF"/>
    <w:rsid w:val="00522E6C"/>
    <w:rsid w:val="00523783"/>
    <w:rsid w:val="00523AEC"/>
    <w:rsid w:val="00523BE1"/>
    <w:rsid w:val="00523BE8"/>
    <w:rsid w:val="005241BC"/>
    <w:rsid w:val="005242C2"/>
    <w:rsid w:val="00524381"/>
    <w:rsid w:val="005244D9"/>
    <w:rsid w:val="00524A98"/>
    <w:rsid w:val="00524C2E"/>
    <w:rsid w:val="00524CC0"/>
    <w:rsid w:val="005252F9"/>
    <w:rsid w:val="005256E2"/>
    <w:rsid w:val="00525FAC"/>
    <w:rsid w:val="005264C5"/>
    <w:rsid w:val="00526903"/>
    <w:rsid w:val="005269CC"/>
    <w:rsid w:val="00526AAC"/>
    <w:rsid w:val="00526B5A"/>
    <w:rsid w:val="00526EE4"/>
    <w:rsid w:val="00527239"/>
    <w:rsid w:val="00527801"/>
    <w:rsid w:val="0052784F"/>
    <w:rsid w:val="00527896"/>
    <w:rsid w:val="00530049"/>
    <w:rsid w:val="005304F3"/>
    <w:rsid w:val="00530547"/>
    <w:rsid w:val="005306B0"/>
    <w:rsid w:val="00530702"/>
    <w:rsid w:val="00530A4C"/>
    <w:rsid w:val="00530B0C"/>
    <w:rsid w:val="00530B4E"/>
    <w:rsid w:val="00530CFC"/>
    <w:rsid w:val="00531217"/>
    <w:rsid w:val="0053163F"/>
    <w:rsid w:val="005316E9"/>
    <w:rsid w:val="00531A27"/>
    <w:rsid w:val="00531B46"/>
    <w:rsid w:val="0053216E"/>
    <w:rsid w:val="005321F4"/>
    <w:rsid w:val="0053296B"/>
    <w:rsid w:val="00532CE7"/>
    <w:rsid w:val="005330C6"/>
    <w:rsid w:val="00533306"/>
    <w:rsid w:val="005336F1"/>
    <w:rsid w:val="00533899"/>
    <w:rsid w:val="00533B8F"/>
    <w:rsid w:val="00533FB2"/>
    <w:rsid w:val="0053422B"/>
    <w:rsid w:val="00534262"/>
    <w:rsid w:val="00534509"/>
    <w:rsid w:val="00534510"/>
    <w:rsid w:val="0053464A"/>
    <w:rsid w:val="005346B1"/>
    <w:rsid w:val="0053481B"/>
    <w:rsid w:val="00534DA6"/>
    <w:rsid w:val="005351E0"/>
    <w:rsid w:val="00535481"/>
    <w:rsid w:val="00535CF5"/>
    <w:rsid w:val="00536021"/>
    <w:rsid w:val="00536085"/>
    <w:rsid w:val="005364CF"/>
    <w:rsid w:val="005364D6"/>
    <w:rsid w:val="00536925"/>
    <w:rsid w:val="00536CF6"/>
    <w:rsid w:val="00536F41"/>
    <w:rsid w:val="00537355"/>
    <w:rsid w:val="0053769A"/>
    <w:rsid w:val="005377D6"/>
    <w:rsid w:val="0053792C"/>
    <w:rsid w:val="00537A3E"/>
    <w:rsid w:val="00537C9C"/>
    <w:rsid w:val="00537E99"/>
    <w:rsid w:val="005401EC"/>
    <w:rsid w:val="0054039D"/>
    <w:rsid w:val="00540565"/>
    <w:rsid w:val="00540913"/>
    <w:rsid w:val="00540BD2"/>
    <w:rsid w:val="00540E66"/>
    <w:rsid w:val="00541641"/>
    <w:rsid w:val="00541898"/>
    <w:rsid w:val="00541B59"/>
    <w:rsid w:val="00541E53"/>
    <w:rsid w:val="00541F80"/>
    <w:rsid w:val="00542052"/>
    <w:rsid w:val="00542270"/>
    <w:rsid w:val="005424DB"/>
    <w:rsid w:val="00542963"/>
    <w:rsid w:val="00542A6B"/>
    <w:rsid w:val="00542E93"/>
    <w:rsid w:val="00543557"/>
    <w:rsid w:val="005437C8"/>
    <w:rsid w:val="00543C9A"/>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12B"/>
    <w:rsid w:val="00550263"/>
    <w:rsid w:val="0055108E"/>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915"/>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573"/>
    <w:rsid w:val="00566678"/>
    <w:rsid w:val="0056683D"/>
    <w:rsid w:val="00566A86"/>
    <w:rsid w:val="00566CC7"/>
    <w:rsid w:val="00566DD5"/>
    <w:rsid w:val="0056725C"/>
    <w:rsid w:val="00567ACC"/>
    <w:rsid w:val="00567B4C"/>
    <w:rsid w:val="00570143"/>
    <w:rsid w:val="005703EB"/>
    <w:rsid w:val="0057086B"/>
    <w:rsid w:val="00570906"/>
    <w:rsid w:val="00570BF8"/>
    <w:rsid w:val="005713AC"/>
    <w:rsid w:val="0057161B"/>
    <w:rsid w:val="0057197D"/>
    <w:rsid w:val="00571A9B"/>
    <w:rsid w:val="005724FF"/>
    <w:rsid w:val="00572CF3"/>
    <w:rsid w:val="00572D30"/>
    <w:rsid w:val="0057359F"/>
    <w:rsid w:val="005735C0"/>
    <w:rsid w:val="00573890"/>
    <w:rsid w:val="00573AE2"/>
    <w:rsid w:val="00573B2A"/>
    <w:rsid w:val="005740DF"/>
    <w:rsid w:val="005743B4"/>
    <w:rsid w:val="005744B3"/>
    <w:rsid w:val="00574C4F"/>
    <w:rsid w:val="0057523B"/>
    <w:rsid w:val="00575296"/>
    <w:rsid w:val="00575394"/>
    <w:rsid w:val="00575570"/>
    <w:rsid w:val="00575655"/>
    <w:rsid w:val="005757BF"/>
    <w:rsid w:val="00575B91"/>
    <w:rsid w:val="00575C43"/>
    <w:rsid w:val="005764D6"/>
    <w:rsid w:val="0057670C"/>
    <w:rsid w:val="00576A9E"/>
    <w:rsid w:val="00576C21"/>
    <w:rsid w:val="005770BE"/>
    <w:rsid w:val="00577564"/>
    <w:rsid w:val="0057790F"/>
    <w:rsid w:val="00577A62"/>
    <w:rsid w:val="005802AC"/>
    <w:rsid w:val="0058072D"/>
    <w:rsid w:val="0058081D"/>
    <w:rsid w:val="0058089F"/>
    <w:rsid w:val="00580948"/>
    <w:rsid w:val="0058097B"/>
    <w:rsid w:val="00580DE3"/>
    <w:rsid w:val="005818F3"/>
    <w:rsid w:val="00581A63"/>
    <w:rsid w:val="00581AC8"/>
    <w:rsid w:val="00581DF0"/>
    <w:rsid w:val="00581E51"/>
    <w:rsid w:val="0058239D"/>
    <w:rsid w:val="005827A4"/>
    <w:rsid w:val="0058365B"/>
    <w:rsid w:val="00583903"/>
    <w:rsid w:val="00583CD1"/>
    <w:rsid w:val="00583D1F"/>
    <w:rsid w:val="00583F98"/>
    <w:rsid w:val="00583FF1"/>
    <w:rsid w:val="00584088"/>
    <w:rsid w:val="00584955"/>
    <w:rsid w:val="00584AD2"/>
    <w:rsid w:val="00584BE8"/>
    <w:rsid w:val="00585071"/>
    <w:rsid w:val="00585147"/>
    <w:rsid w:val="00585172"/>
    <w:rsid w:val="00585229"/>
    <w:rsid w:val="005858FC"/>
    <w:rsid w:val="00585915"/>
    <w:rsid w:val="00585B83"/>
    <w:rsid w:val="00585D5B"/>
    <w:rsid w:val="00585DB3"/>
    <w:rsid w:val="0058604A"/>
    <w:rsid w:val="00586C45"/>
    <w:rsid w:val="00586FC3"/>
    <w:rsid w:val="0058752E"/>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242"/>
    <w:rsid w:val="005947D1"/>
    <w:rsid w:val="00594C43"/>
    <w:rsid w:val="00594F68"/>
    <w:rsid w:val="00595125"/>
    <w:rsid w:val="0059513C"/>
    <w:rsid w:val="00595215"/>
    <w:rsid w:val="00595410"/>
    <w:rsid w:val="005960E2"/>
    <w:rsid w:val="005963C0"/>
    <w:rsid w:val="005965AE"/>
    <w:rsid w:val="005966EF"/>
    <w:rsid w:val="00597085"/>
    <w:rsid w:val="005974A9"/>
    <w:rsid w:val="00597BA3"/>
    <w:rsid w:val="005A029A"/>
    <w:rsid w:val="005A032A"/>
    <w:rsid w:val="005A0A36"/>
    <w:rsid w:val="005A0E54"/>
    <w:rsid w:val="005A11A7"/>
    <w:rsid w:val="005A1228"/>
    <w:rsid w:val="005A15CA"/>
    <w:rsid w:val="005A1622"/>
    <w:rsid w:val="005A163C"/>
    <w:rsid w:val="005A19DB"/>
    <w:rsid w:val="005A1E2E"/>
    <w:rsid w:val="005A2353"/>
    <w:rsid w:val="005A23A3"/>
    <w:rsid w:val="005A24EB"/>
    <w:rsid w:val="005A24FD"/>
    <w:rsid w:val="005A2764"/>
    <w:rsid w:val="005A2F41"/>
    <w:rsid w:val="005A3624"/>
    <w:rsid w:val="005A3719"/>
    <w:rsid w:val="005A3815"/>
    <w:rsid w:val="005A38B7"/>
    <w:rsid w:val="005A3C91"/>
    <w:rsid w:val="005A3FD4"/>
    <w:rsid w:val="005A4226"/>
    <w:rsid w:val="005A4301"/>
    <w:rsid w:val="005A46A6"/>
    <w:rsid w:val="005A4BA8"/>
    <w:rsid w:val="005A4D35"/>
    <w:rsid w:val="005A4D82"/>
    <w:rsid w:val="005A4EA9"/>
    <w:rsid w:val="005A5106"/>
    <w:rsid w:val="005A51AD"/>
    <w:rsid w:val="005A53DA"/>
    <w:rsid w:val="005A5A6D"/>
    <w:rsid w:val="005A5B77"/>
    <w:rsid w:val="005A5E17"/>
    <w:rsid w:val="005A5FB6"/>
    <w:rsid w:val="005A617D"/>
    <w:rsid w:val="005A61A9"/>
    <w:rsid w:val="005A6405"/>
    <w:rsid w:val="005A6645"/>
    <w:rsid w:val="005A674A"/>
    <w:rsid w:val="005A6841"/>
    <w:rsid w:val="005A6C87"/>
    <w:rsid w:val="005A6F5E"/>
    <w:rsid w:val="005A73BA"/>
    <w:rsid w:val="005A73D0"/>
    <w:rsid w:val="005A776D"/>
    <w:rsid w:val="005A795E"/>
    <w:rsid w:val="005A7C96"/>
    <w:rsid w:val="005A7D80"/>
    <w:rsid w:val="005B0327"/>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E6C"/>
    <w:rsid w:val="005B795E"/>
    <w:rsid w:val="005C0181"/>
    <w:rsid w:val="005C01E7"/>
    <w:rsid w:val="005C0313"/>
    <w:rsid w:val="005C0500"/>
    <w:rsid w:val="005C05DA"/>
    <w:rsid w:val="005C065D"/>
    <w:rsid w:val="005C06CB"/>
    <w:rsid w:val="005C085E"/>
    <w:rsid w:val="005C0B77"/>
    <w:rsid w:val="005C1931"/>
    <w:rsid w:val="005C21A3"/>
    <w:rsid w:val="005C2585"/>
    <w:rsid w:val="005C25B7"/>
    <w:rsid w:val="005C2719"/>
    <w:rsid w:val="005C3704"/>
    <w:rsid w:val="005C38F9"/>
    <w:rsid w:val="005C3B63"/>
    <w:rsid w:val="005C3D67"/>
    <w:rsid w:val="005C3EA4"/>
    <w:rsid w:val="005C4416"/>
    <w:rsid w:val="005C4CAA"/>
    <w:rsid w:val="005C5A3F"/>
    <w:rsid w:val="005C5B76"/>
    <w:rsid w:val="005C5F6E"/>
    <w:rsid w:val="005C5FA6"/>
    <w:rsid w:val="005C6220"/>
    <w:rsid w:val="005C629A"/>
    <w:rsid w:val="005C640F"/>
    <w:rsid w:val="005C6877"/>
    <w:rsid w:val="005C68A6"/>
    <w:rsid w:val="005C6A0F"/>
    <w:rsid w:val="005C6C3B"/>
    <w:rsid w:val="005C6E63"/>
    <w:rsid w:val="005C7407"/>
    <w:rsid w:val="005C740A"/>
    <w:rsid w:val="005D0348"/>
    <w:rsid w:val="005D0E56"/>
    <w:rsid w:val="005D16A2"/>
    <w:rsid w:val="005D1D42"/>
    <w:rsid w:val="005D213A"/>
    <w:rsid w:val="005D2542"/>
    <w:rsid w:val="005D2607"/>
    <w:rsid w:val="005D29C2"/>
    <w:rsid w:val="005D2DA1"/>
    <w:rsid w:val="005D314E"/>
    <w:rsid w:val="005D34AD"/>
    <w:rsid w:val="005D34D4"/>
    <w:rsid w:val="005D3993"/>
    <w:rsid w:val="005D475F"/>
    <w:rsid w:val="005D478D"/>
    <w:rsid w:val="005D4D06"/>
    <w:rsid w:val="005D4F1C"/>
    <w:rsid w:val="005D5354"/>
    <w:rsid w:val="005D5655"/>
    <w:rsid w:val="005D570E"/>
    <w:rsid w:val="005D5A56"/>
    <w:rsid w:val="005D5DA7"/>
    <w:rsid w:val="005D5F66"/>
    <w:rsid w:val="005D6343"/>
    <w:rsid w:val="005D651A"/>
    <w:rsid w:val="005D6963"/>
    <w:rsid w:val="005D6991"/>
    <w:rsid w:val="005D6D7D"/>
    <w:rsid w:val="005D6E5F"/>
    <w:rsid w:val="005D7560"/>
    <w:rsid w:val="005D768E"/>
    <w:rsid w:val="005D76A6"/>
    <w:rsid w:val="005D7778"/>
    <w:rsid w:val="005D778E"/>
    <w:rsid w:val="005D7848"/>
    <w:rsid w:val="005D797D"/>
    <w:rsid w:val="005D7BEF"/>
    <w:rsid w:val="005D7D5E"/>
    <w:rsid w:val="005E043A"/>
    <w:rsid w:val="005E04BD"/>
    <w:rsid w:val="005E04CA"/>
    <w:rsid w:val="005E0DD9"/>
    <w:rsid w:val="005E114D"/>
    <w:rsid w:val="005E1355"/>
    <w:rsid w:val="005E13A1"/>
    <w:rsid w:val="005E167B"/>
    <w:rsid w:val="005E1A8A"/>
    <w:rsid w:val="005E1EF1"/>
    <w:rsid w:val="005E297C"/>
    <w:rsid w:val="005E2BCB"/>
    <w:rsid w:val="005E31E4"/>
    <w:rsid w:val="005E33D0"/>
    <w:rsid w:val="005E3844"/>
    <w:rsid w:val="005E38FD"/>
    <w:rsid w:val="005E3A1B"/>
    <w:rsid w:val="005E46A0"/>
    <w:rsid w:val="005E479B"/>
    <w:rsid w:val="005E4C59"/>
    <w:rsid w:val="005E4E37"/>
    <w:rsid w:val="005E4EC3"/>
    <w:rsid w:val="005E50AE"/>
    <w:rsid w:val="005E52D8"/>
    <w:rsid w:val="005E55C7"/>
    <w:rsid w:val="005E5B1F"/>
    <w:rsid w:val="005E6091"/>
    <w:rsid w:val="005E6659"/>
    <w:rsid w:val="005E6AA7"/>
    <w:rsid w:val="005E728C"/>
    <w:rsid w:val="005F0182"/>
    <w:rsid w:val="005F03D9"/>
    <w:rsid w:val="005F073A"/>
    <w:rsid w:val="005F11E5"/>
    <w:rsid w:val="005F134E"/>
    <w:rsid w:val="005F19E9"/>
    <w:rsid w:val="005F204B"/>
    <w:rsid w:val="005F2A99"/>
    <w:rsid w:val="005F2C51"/>
    <w:rsid w:val="005F3076"/>
    <w:rsid w:val="005F3222"/>
    <w:rsid w:val="005F3833"/>
    <w:rsid w:val="005F3BF7"/>
    <w:rsid w:val="005F3D94"/>
    <w:rsid w:val="005F4131"/>
    <w:rsid w:val="005F4637"/>
    <w:rsid w:val="005F4C5B"/>
    <w:rsid w:val="005F5B91"/>
    <w:rsid w:val="005F5C3E"/>
    <w:rsid w:val="005F5F17"/>
    <w:rsid w:val="005F60B6"/>
    <w:rsid w:val="005F60DA"/>
    <w:rsid w:val="005F6358"/>
    <w:rsid w:val="005F65B6"/>
    <w:rsid w:val="005F78E2"/>
    <w:rsid w:val="006002A5"/>
    <w:rsid w:val="00600E7B"/>
    <w:rsid w:val="0060106C"/>
    <w:rsid w:val="006010E4"/>
    <w:rsid w:val="00601AC8"/>
    <w:rsid w:val="00601F21"/>
    <w:rsid w:val="006022A3"/>
    <w:rsid w:val="006027E2"/>
    <w:rsid w:val="00602BBC"/>
    <w:rsid w:val="00602D3F"/>
    <w:rsid w:val="00602EF7"/>
    <w:rsid w:val="00602F8A"/>
    <w:rsid w:val="00603D7E"/>
    <w:rsid w:val="00603F29"/>
    <w:rsid w:val="00604367"/>
    <w:rsid w:val="00604AE7"/>
    <w:rsid w:val="00604DE1"/>
    <w:rsid w:val="006053BD"/>
    <w:rsid w:val="006057BA"/>
    <w:rsid w:val="00605946"/>
    <w:rsid w:val="00605BB4"/>
    <w:rsid w:val="00606386"/>
    <w:rsid w:val="00606606"/>
    <w:rsid w:val="0060672E"/>
    <w:rsid w:val="0060692C"/>
    <w:rsid w:val="00606A5A"/>
    <w:rsid w:val="006072C3"/>
    <w:rsid w:val="00607439"/>
    <w:rsid w:val="006075AA"/>
    <w:rsid w:val="006075DF"/>
    <w:rsid w:val="006078B7"/>
    <w:rsid w:val="00607ABC"/>
    <w:rsid w:val="006108A2"/>
    <w:rsid w:val="006114B8"/>
    <w:rsid w:val="00611991"/>
    <w:rsid w:val="006123B8"/>
    <w:rsid w:val="006124CB"/>
    <w:rsid w:val="006124EF"/>
    <w:rsid w:val="0061269B"/>
    <w:rsid w:val="00612736"/>
    <w:rsid w:val="00612EEE"/>
    <w:rsid w:val="006133A9"/>
    <w:rsid w:val="00613777"/>
    <w:rsid w:val="00613F0D"/>
    <w:rsid w:val="006144C4"/>
    <w:rsid w:val="00614634"/>
    <w:rsid w:val="00614A7B"/>
    <w:rsid w:val="00614B5D"/>
    <w:rsid w:val="00614CCB"/>
    <w:rsid w:val="00614E73"/>
    <w:rsid w:val="00615189"/>
    <w:rsid w:val="00615653"/>
    <w:rsid w:val="00615C4A"/>
    <w:rsid w:val="00615E85"/>
    <w:rsid w:val="0061635C"/>
    <w:rsid w:val="006164A5"/>
    <w:rsid w:val="0061669C"/>
    <w:rsid w:val="00616BF0"/>
    <w:rsid w:val="00616FF7"/>
    <w:rsid w:val="006174C1"/>
    <w:rsid w:val="00617869"/>
    <w:rsid w:val="006178D7"/>
    <w:rsid w:val="00617B14"/>
    <w:rsid w:val="00617DC6"/>
    <w:rsid w:val="006203D4"/>
    <w:rsid w:val="00620D57"/>
    <w:rsid w:val="00620E3B"/>
    <w:rsid w:val="0062115D"/>
    <w:rsid w:val="0062161B"/>
    <w:rsid w:val="00621766"/>
    <w:rsid w:val="00621BA6"/>
    <w:rsid w:val="00621F57"/>
    <w:rsid w:val="00622037"/>
    <w:rsid w:val="00622432"/>
    <w:rsid w:val="00622904"/>
    <w:rsid w:val="00622D42"/>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F9C"/>
    <w:rsid w:val="0062656F"/>
    <w:rsid w:val="006268E1"/>
    <w:rsid w:val="00626D11"/>
    <w:rsid w:val="00626DC0"/>
    <w:rsid w:val="00627032"/>
    <w:rsid w:val="00627322"/>
    <w:rsid w:val="0062776F"/>
    <w:rsid w:val="00627FAC"/>
    <w:rsid w:val="006302EC"/>
    <w:rsid w:val="0063174A"/>
    <w:rsid w:val="00631789"/>
    <w:rsid w:val="00631B3C"/>
    <w:rsid w:val="00631DE6"/>
    <w:rsid w:val="0063250C"/>
    <w:rsid w:val="006329EF"/>
    <w:rsid w:val="00632B6D"/>
    <w:rsid w:val="00632C11"/>
    <w:rsid w:val="00632DD0"/>
    <w:rsid w:val="00632ED1"/>
    <w:rsid w:val="00632F69"/>
    <w:rsid w:val="00632FC1"/>
    <w:rsid w:val="006336C7"/>
    <w:rsid w:val="00633E9C"/>
    <w:rsid w:val="00634301"/>
    <w:rsid w:val="00634585"/>
    <w:rsid w:val="006347B5"/>
    <w:rsid w:val="00634859"/>
    <w:rsid w:val="00634F38"/>
    <w:rsid w:val="00634F40"/>
    <w:rsid w:val="00635294"/>
    <w:rsid w:val="00635AD9"/>
    <w:rsid w:val="00635C03"/>
    <w:rsid w:val="00636491"/>
    <w:rsid w:val="00636740"/>
    <w:rsid w:val="0063698B"/>
    <w:rsid w:val="0063735E"/>
    <w:rsid w:val="00637510"/>
    <w:rsid w:val="00637529"/>
    <w:rsid w:val="00640467"/>
    <w:rsid w:val="0064069C"/>
    <w:rsid w:val="00640859"/>
    <w:rsid w:val="00641650"/>
    <w:rsid w:val="00641C73"/>
    <w:rsid w:val="00641CC5"/>
    <w:rsid w:val="00641F26"/>
    <w:rsid w:val="00641F2B"/>
    <w:rsid w:val="0064209A"/>
    <w:rsid w:val="0064262E"/>
    <w:rsid w:val="00642759"/>
    <w:rsid w:val="00642C56"/>
    <w:rsid w:val="00642DCD"/>
    <w:rsid w:val="006431B3"/>
    <w:rsid w:val="006432C7"/>
    <w:rsid w:val="00643426"/>
    <w:rsid w:val="00643810"/>
    <w:rsid w:val="0064397E"/>
    <w:rsid w:val="006444D8"/>
    <w:rsid w:val="00644FE8"/>
    <w:rsid w:val="006452E2"/>
    <w:rsid w:val="00645495"/>
    <w:rsid w:val="00645600"/>
    <w:rsid w:val="00645705"/>
    <w:rsid w:val="006457D3"/>
    <w:rsid w:val="0064590F"/>
    <w:rsid w:val="0064599D"/>
    <w:rsid w:val="00645F40"/>
    <w:rsid w:val="00646041"/>
    <w:rsid w:val="00646ABD"/>
    <w:rsid w:val="00646E0A"/>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866"/>
    <w:rsid w:val="00656B4E"/>
    <w:rsid w:val="006570E1"/>
    <w:rsid w:val="0065752E"/>
    <w:rsid w:val="00657A26"/>
    <w:rsid w:val="00657CE8"/>
    <w:rsid w:val="00657F20"/>
    <w:rsid w:val="006605CD"/>
    <w:rsid w:val="00660618"/>
    <w:rsid w:val="00660BD5"/>
    <w:rsid w:val="00660C4C"/>
    <w:rsid w:val="00661307"/>
    <w:rsid w:val="006614C4"/>
    <w:rsid w:val="0066154B"/>
    <w:rsid w:val="00662441"/>
    <w:rsid w:val="006627AF"/>
    <w:rsid w:val="00662A42"/>
    <w:rsid w:val="00662AC7"/>
    <w:rsid w:val="00662DD5"/>
    <w:rsid w:val="00663238"/>
    <w:rsid w:val="00663419"/>
    <w:rsid w:val="00663604"/>
    <w:rsid w:val="00663773"/>
    <w:rsid w:val="00663CDC"/>
    <w:rsid w:val="00663D9E"/>
    <w:rsid w:val="00663F50"/>
    <w:rsid w:val="006641A7"/>
    <w:rsid w:val="006641AB"/>
    <w:rsid w:val="00664701"/>
    <w:rsid w:val="00664C7E"/>
    <w:rsid w:val="00665B50"/>
    <w:rsid w:val="006662B6"/>
    <w:rsid w:val="006663E7"/>
    <w:rsid w:val="00666424"/>
    <w:rsid w:val="00666449"/>
    <w:rsid w:val="00666685"/>
    <w:rsid w:val="00666CE1"/>
    <w:rsid w:val="00666E0E"/>
    <w:rsid w:val="00667191"/>
    <w:rsid w:val="00667455"/>
    <w:rsid w:val="006677F5"/>
    <w:rsid w:val="00667D22"/>
    <w:rsid w:val="00667D35"/>
    <w:rsid w:val="00667EBA"/>
    <w:rsid w:val="00670497"/>
    <w:rsid w:val="006704F0"/>
    <w:rsid w:val="006705FE"/>
    <w:rsid w:val="00670B5E"/>
    <w:rsid w:val="006711A2"/>
    <w:rsid w:val="006715A9"/>
    <w:rsid w:val="006715CC"/>
    <w:rsid w:val="006715F0"/>
    <w:rsid w:val="00671759"/>
    <w:rsid w:val="00671B76"/>
    <w:rsid w:val="00671CB2"/>
    <w:rsid w:val="0067202D"/>
    <w:rsid w:val="00672741"/>
    <w:rsid w:val="00672E20"/>
    <w:rsid w:val="00673260"/>
    <w:rsid w:val="00673508"/>
    <w:rsid w:val="0067365E"/>
    <w:rsid w:val="00673902"/>
    <w:rsid w:val="00673928"/>
    <w:rsid w:val="006743BC"/>
    <w:rsid w:val="0067473D"/>
    <w:rsid w:val="006748B0"/>
    <w:rsid w:val="00675008"/>
    <w:rsid w:val="006751C6"/>
    <w:rsid w:val="0067540E"/>
    <w:rsid w:val="00675781"/>
    <w:rsid w:val="006758D3"/>
    <w:rsid w:val="00675BB1"/>
    <w:rsid w:val="0067641A"/>
    <w:rsid w:val="0067682F"/>
    <w:rsid w:val="006801B1"/>
    <w:rsid w:val="006801D3"/>
    <w:rsid w:val="00680256"/>
    <w:rsid w:val="00680314"/>
    <w:rsid w:val="0068074A"/>
    <w:rsid w:val="00680765"/>
    <w:rsid w:val="006811F6"/>
    <w:rsid w:val="0068137D"/>
    <w:rsid w:val="00681905"/>
    <w:rsid w:val="00681AA8"/>
    <w:rsid w:val="006829C8"/>
    <w:rsid w:val="00682A38"/>
    <w:rsid w:val="00682F04"/>
    <w:rsid w:val="00682FD0"/>
    <w:rsid w:val="006831AA"/>
    <w:rsid w:val="00683AA4"/>
    <w:rsid w:val="00683D5A"/>
    <w:rsid w:val="00684EC2"/>
    <w:rsid w:val="00685169"/>
    <w:rsid w:val="00685900"/>
    <w:rsid w:val="0068593F"/>
    <w:rsid w:val="00685A0F"/>
    <w:rsid w:val="00685A7A"/>
    <w:rsid w:val="00686045"/>
    <w:rsid w:val="00686324"/>
    <w:rsid w:val="006864B3"/>
    <w:rsid w:val="006877D4"/>
    <w:rsid w:val="00690035"/>
    <w:rsid w:val="006900A0"/>
    <w:rsid w:val="00690329"/>
    <w:rsid w:val="00690359"/>
    <w:rsid w:val="006904EA"/>
    <w:rsid w:val="00690CF1"/>
    <w:rsid w:val="00690E31"/>
    <w:rsid w:val="006916E7"/>
    <w:rsid w:val="0069172B"/>
    <w:rsid w:val="00691C91"/>
    <w:rsid w:val="00691E46"/>
    <w:rsid w:val="006920FF"/>
    <w:rsid w:val="00692605"/>
    <w:rsid w:val="00692866"/>
    <w:rsid w:val="00692961"/>
    <w:rsid w:val="00692A4B"/>
    <w:rsid w:val="00692CFD"/>
    <w:rsid w:val="0069316A"/>
    <w:rsid w:val="00693366"/>
    <w:rsid w:val="0069415B"/>
    <w:rsid w:val="0069442B"/>
    <w:rsid w:val="006950ED"/>
    <w:rsid w:val="006951BB"/>
    <w:rsid w:val="00695350"/>
    <w:rsid w:val="006954CF"/>
    <w:rsid w:val="00695791"/>
    <w:rsid w:val="006962D5"/>
    <w:rsid w:val="00696827"/>
    <w:rsid w:val="006974D8"/>
    <w:rsid w:val="00697C4B"/>
    <w:rsid w:val="00697D1A"/>
    <w:rsid w:val="00697E16"/>
    <w:rsid w:val="006A0049"/>
    <w:rsid w:val="006A00EF"/>
    <w:rsid w:val="006A0742"/>
    <w:rsid w:val="006A0ABE"/>
    <w:rsid w:val="006A0AD9"/>
    <w:rsid w:val="006A0F71"/>
    <w:rsid w:val="006A1040"/>
    <w:rsid w:val="006A188E"/>
    <w:rsid w:val="006A190B"/>
    <w:rsid w:val="006A1AA7"/>
    <w:rsid w:val="006A1B2C"/>
    <w:rsid w:val="006A1C32"/>
    <w:rsid w:val="006A1D22"/>
    <w:rsid w:val="006A1F35"/>
    <w:rsid w:val="006A2230"/>
    <w:rsid w:val="006A2265"/>
    <w:rsid w:val="006A2E09"/>
    <w:rsid w:val="006A2E0A"/>
    <w:rsid w:val="006A2EBB"/>
    <w:rsid w:val="006A326E"/>
    <w:rsid w:val="006A33AB"/>
    <w:rsid w:val="006A3683"/>
    <w:rsid w:val="006A3BB3"/>
    <w:rsid w:val="006A43A9"/>
    <w:rsid w:val="006A449F"/>
    <w:rsid w:val="006A4614"/>
    <w:rsid w:val="006A49B9"/>
    <w:rsid w:val="006A4C88"/>
    <w:rsid w:val="006A4D81"/>
    <w:rsid w:val="006A4F95"/>
    <w:rsid w:val="006A54FF"/>
    <w:rsid w:val="006A5B01"/>
    <w:rsid w:val="006A5B05"/>
    <w:rsid w:val="006A64B2"/>
    <w:rsid w:val="006A677F"/>
    <w:rsid w:val="006A6C29"/>
    <w:rsid w:val="006A70C4"/>
    <w:rsid w:val="006A75DC"/>
    <w:rsid w:val="006A797F"/>
    <w:rsid w:val="006A7D96"/>
    <w:rsid w:val="006A7DFB"/>
    <w:rsid w:val="006B05F6"/>
    <w:rsid w:val="006B093C"/>
    <w:rsid w:val="006B0E7F"/>
    <w:rsid w:val="006B0F37"/>
    <w:rsid w:val="006B118F"/>
    <w:rsid w:val="006B1FAA"/>
    <w:rsid w:val="006B1FF7"/>
    <w:rsid w:val="006B2309"/>
    <w:rsid w:val="006B245B"/>
    <w:rsid w:val="006B2577"/>
    <w:rsid w:val="006B31C6"/>
    <w:rsid w:val="006B337D"/>
    <w:rsid w:val="006B3A54"/>
    <w:rsid w:val="006B4194"/>
    <w:rsid w:val="006B467B"/>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866"/>
    <w:rsid w:val="006C008B"/>
    <w:rsid w:val="006C00DD"/>
    <w:rsid w:val="006C0398"/>
    <w:rsid w:val="006C0881"/>
    <w:rsid w:val="006C0992"/>
    <w:rsid w:val="006C0D56"/>
    <w:rsid w:val="006C197E"/>
    <w:rsid w:val="006C1B03"/>
    <w:rsid w:val="006C1C3D"/>
    <w:rsid w:val="006C2054"/>
    <w:rsid w:val="006C20E2"/>
    <w:rsid w:val="006C21E0"/>
    <w:rsid w:val="006C226C"/>
    <w:rsid w:val="006C2379"/>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CF5"/>
    <w:rsid w:val="006C4F86"/>
    <w:rsid w:val="006C5018"/>
    <w:rsid w:val="006C5075"/>
    <w:rsid w:val="006C5488"/>
    <w:rsid w:val="006C568D"/>
    <w:rsid w:val="006C57EF"/>
    <w:rsid w:val="006C584B"/>
    <w:rsid w:val="006C5885"/>
    <w:rsid w:val="006C5BEB"/>
    <w:rsid w:val="006C6249"/>
    <w:rsid w:val="006C6542"/>
    <w:rsid w:val="006C6601"/>
    <w:rsid w:val="006C6B9E"/>
    <w:rsid w:val="006C6EE5"/>
    <w:rsid w:val="006C7327"/>
    <w:rsid w:val="006C7557"/>
    <w:rsid w:val="006C75A1"/>
    <w:rsid w:val="006C7A84"/>
    <w:rsid w:val="006C7E9C"/>
    <w:rsid w:val="006D0066"/>
    <w:rsid w:val="006D00F5"/>
    <w:rsid w:val="006D0231"/>
    <w:rsid w:val="006D068F"/>
    <w:rsid w:val="006D0810"/>
    <w:rsid w:val="006D0BAF"/>
    <w:rsid w:val="006D17B3"/>
    <w:rsid w:val="006D20B8"/>
    <w:rsid w:val="006D24F8"/>
    <w:rsid w:val="006D2861"/>
    <w:rsid w:val="006D292F"/>
    <w:rsid w:val="006D29A9"/>
    <w:rsid w:val="006D2B0B"/>
    <w:rsid w:val="006D2CF6"/>
    <w:rsid w:val="006D2E3F"/>
    <w:rsid w:val="006D338F"/>
    <w:rsid w:val="006D356D"/>
    <w:rsid w:val="006D3A4B"/>
    <w:rsid w:val="006D3CC0"/>
    <w:rsid w:val="006D406D"/>
    <w:rsid w:val="006D4319"/>
    <w:rsid w:val="006D4591"/>
    <w:rsid w:val="006D49CE"/>
    <w:rsid w:val="006D4BFB"/>
    <w:rsid w:val="006D4F36"/>
    <w:rsid w:val="006D4F69"/>
    <w:rsid w:val="006D4FA9"/>
    <w:rsid w:val="006D53B9"/>
    <w:rsid w:val="006D5733"/>
    <w:rsid w:val="006D5CBC"/>
    <w:rsid w:val="006D5E31"/>
    <w:rsid w:val="006D63E2"/>
    <w:rsid w:val="006D67D2"/>
    <w:rsid w:val="006D7CEB"/>
    <w:rsid w:val="006D7DD0"/>
    <w:rsid w:val="006D7EE4"/>
    <w:rsid w:val="006D7FDB"/>
    <w:rsid w:val="006E0096"/>
    <w:rsid w:val="006E018E"/>
    <w:rsid w:val="006E0C1E"/>
    <w:rsid w:val="006E0C87"/>
    <w:rsid w:val="006E105F"/>
    <w:rsid w:val="006E13B6"/>
    <w:rsid w:val="006E146D"/>
    <w:rsid w:val="006E1BE6"/>
    <w:rsid w:val="006E236D"/>
    <w:rsid w:val="006E2391"/>
    <w:rsid w:val="006E2B59"/>
    <w:rsid w:val="006E2E2C"/>
    <w:rsid w:val="006E2F1B"/>
    <w:rsid w:val="006E2F68"/>
    <w:rsid w:val="006E2FA7"/>
    <w:rsid w:val="006E2FEB"/>
    <w:rsid w:val="006E362A"/>
    <w:rsid w:val="006E395F"/>
    <w:rsid w:val="006E3CD3"/>
    <w:rsid w:val="006E3D52"/>
    <w:rsid w:val="006E3D93"/>
    <w:rsid w:val="006E3E2A"/>
    <w:rsid w:val="006E3F8F"/>
    <w:rsid w:val="006E4193"/>
    <w:rsid w:val="006E41E8"/>
    <w:rsid w:val="006E4209"/>
    <w:rsid w:val="006E42E0"/>
    <w:rsid w:val="006E45B1"/>
    <w:rsid w:val="006E520B"/>
    <w:rsid w:val="006E54EC"/>
    <w:rsid w:val="006E5A72"/>
    <w:rsid w:val="006E5C7F"/>
    <w:rsid w:val="006E6101"/>
    <w:rsid w:val="006E7370"/>
    <w:rsid w:val="006E793F"/>
    <w:rsid w:val="006F0342"/>
    <w:rsid w:val="006F0553"/>
    <w:rsid w:val="006F0714"/>
    <w:rsid w:val="006F0E0C"/>
    <w:rsid w:val="006F0FEE"/>
    <w:rsid w:val="006F138E"/>
    <w:rsid w:val="006F15C2"/>
    <w:rsid w:val="006F1B1C"/>
    <w:rsid w:val="006F20B5"/>
    <w:rsid w:val="006F23EF"/>
    <w:rsid w:val="006F2A45"/>
    <w:rsid w:val="006F314D"/>
    <w:rsid w:val="006F3198"/>
    <w:rsid w:val="006F32DB"/>
    <w:rsid w:val="006F382B"/>
    <w:rsid w:val="006F396D"/>
    <w:rsid w:val="006F45CA"/>
    <w:rsid w:val="006F508A"/>
    <w:rsid w:val="006F518A"/>
    <w:rsid w:val="006F57F6"/>
    <w:rsid w:val="006F59B5"/>
    <w:rsid w:val="006F5E5D"/>
    <w:rsid w:val="006F629C"/>
    <w:rsid w:val="006F6317"/>
    <w:rsid w:val="006F63EB"/>
    <w:rsid w:val="006F7021"/>
    <w:rsid w:val="006F733C"/>
    <w:rsid w:val="006F74FF"/>
    <w:rsid w:val="006F7566"/>
    <w:rsid w:val="006F7D2E"/>
    <w:rsid w:val="006F7FED"/>
    <w:rsid w:val="00700063"/>
    <w:rsid w:val="007001BB"/>
    <w:rsid w:val="00700658"/>
    <w:rsid w:val="00700713"/>
    <w:rsid w:val="00700DB0"/>
    <w:rsid w:val="00700F50"/>
    <w:rsid w:val="00701122"/>
    <w:rsid w:val="0070117E"/>
    <w:rsid w:val="007012F8"/>
    <w:rsid w:val="0070147B"/>
    <w:rsid w:val="00701BF2"/>
    <w:rsid w:val="00701C43"/>
    <w:rsid w:val="00701D73"/>
    <w:rsid w:val="0070212D"/>
    <w:rsid w:val="00702C38"/>
    <w:rsid w:val="00702CD9"/>
    <w:rsid w:val="00702E05"/>
    <w:rsid w:val="00703898"/>
    <w:rsid w:val="00703CD3"/>
    <w:rsid w:val="00703D23"/>
    <w:rsid w:val="00704253"/>
    <w:rsid w:val="007045EB"/>
    <w:rsid w:val="00704673"/>
    <w:rsid w:val="0070546A"/>
    <w:rsid w:val="007057D8"/>
    <w:rsid w:val="007064AB"/>
    <w:rsid w:val="00707280"/>
    <w:rsid w:val="007074BF"/>
    <w:rsid w:val="00707CB3"/>
    <w:rsid w:val="00707E96"/>
    <w:rsid w:val="007105E6"/>
    <w:rsid w:val="00710838"/>
    <w:rsid w:val="00710CA7"/>
    <w:rsid w:val="00711744"/>
    <w:rsid w:val="00711DDD"/>
    <w:rsid w:val="00711E7B"/>
    <w:rsid w:val="0071217C"/>
    <w:rsid w:val="00712217"/>
    <w:rsid w:val="00712224"/>
    <w:rsid w:val="00712561"/>
    <w:rsid w:val="00712689"/>
    <w:rsid w:val="0071294E"/>
    <w:rsid w:val="00712A4F"/>
    <w:rsid w:val="007136DC"/>
    <w:rsid w:val="0071435D"/>
    <w:rsid w:val="007145E8"/>
    <w:rsid w:val="0071482D"/>
    <w:rsid w:val="007148D0"/>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C3"/>
    <w:rsid w:val="007200AC"/>
    <w:rsid w:val="00720360"/>
    <w:rsid w:val="00720DB3"/>
    <w:rsid w:val="00720E77"/>
    <w:rsid w:val="00721696"/>
    <w:rsid w:val="0072192F"/>
    <w:rsid w:val="00721D3E"/>
    <w:rsid w:val="00722129"/>
    <w:rsid w:val="00722936"/>
    <w:rsid w:val="00722D5F"/>
    <w:rsid w:val="007234A5"/>
    <w:rsid w:val="0072397B"/>
    <w:rsid w:val="00723AB6"/>
    <w:rsid w:val="007244F7"/>
    <w:rsid w:val="00724561"/>
    <w:rsid w:val="00724B26"/>
    <w:rsid w:val="007258B1"/>
    <w:rsid w:val="007260D9"/>
    <w:rsid w:val="00726120"/>
    <w:rsid w:val="007263AF"/>
    <w:rsid w:val="007268EB"/>
    <w:rsid w:val="00727AB9"/>
    <w:rsid w:val="007300D0"/>
    <w:rsid w:val="0073041C"/>
    <w:rsid w:val="007306D1"/>
    <w:rsid w:val="00730C29"/>
    <w:rsid w:val="00730DB7"/>
    <w:rsid w:val="00731431"/>
    <w:rsid w:val="00731482"/>
    <w:rsid w:val="0073162C"/>
    <w:rsid w:val="00731DB9"/>
    <w:rsid w:val="00731E11"/>
    <w:rsid w:val="00732473"/>
    <w:rsid w:val="00732860"/>
    <w:rsid w:val="00732B2A"/>
    <w:rsid w:val="0073341E"/>
    <w:rsid w:val="007334A6"/>
    <w:rsid w:val="007335E8"/>
    <w:rsid w:val="007339A2"/>
    <w:rsid w:val="00733EC8"/>
    <w:rsid w:val="00733FD9"/>
    <w:rsid w:val="007340FF"/>
    <w:rsid w:val="007343CA"/>
    <w:rsid w:val="007344F1"/>
    <w:rsid w:val="0073490D"/>
    <w:rsid w:val="00734D89"/>
    <w:rsid w:val="0073505C"/>
    <w:rsid w:val="00735506"/>
    <w:rsid w:val="0073581D"/>
    <w:rsid w:val="007358B1"/>
    <w:rsid w:val="00735E97"/>
    <w:rsid w:val="007369E9"/>
    <w:rsid w:val="00736A03"/>
    <w:rsid w:val="0073780F"/>
    <w:rsid w:val="00737B89"/>
    <w:rsid w:val="00737BEB"/>
    <w:rsid w:val="00737BEF"/>
    <w:rsid w:val="00737C09"/>
    <w:rsid w:val="0074048D"/>
    <w:rsid w:val="00740A0E"/>
    <w:rsid w:val="00740A8C"/>
    <w:rsid w:val="00741229"/>
    <w:rsid w:val="007415F1"/>
    <w:rsid w:val="00741688"/>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60FE"/>
    <w:rsid w:val="007461EE"/>
    <w:rsid w:val="007461FC"/>
    <w:rsid w:val="00746244"/>
    <w:rsid w:val="00746AD2"/>
    <w:rsid w:val="00746B6E"/>
    <w:rsid w:val="00746EB0"/>
    <w:rsid w:val="00747310"/>
    <w:rsid w:val="00747C0D"/>
    <w:rsid w:val="00747D8C"/>
    <w:rsid w:val="00747DDC"/>
    <w:rsid w:val="00747F88"/>
    <w:rsid w:val="0075021C"/>
    <w:rsid w:val="007506A7"/>
    <w:rsid w:val="007506B7"/>
    <w:rsid w:val="007515EA"/>
    <w:rsid w:val="00751645"/>
    <w:rsid w:val="007517CB"/>
    <w:rsid w:val="007518A6"/>
    <w:rsid w:val="00751D4A"/>
    <w:rsid w:val="00752001"/>
    <w:rsid w:val="0075213C"/>
    <w:rsid w:val="0075227F"/>
    <w:rsid w:val="00752AA8"/>
    <w:rsid w:val="007531A4"/>
    <w:rsid w:val="007531C6"/>
    <w:rsid w:val="00753461"/>
    <w:rsid w:val="00753840"/>
    <w:rsid w:val="00754443"/>
    <w:rsid w:val="0075457B"/>
    <w:rsid w:val="00754D6D"/>
    <w:rsid w:val="00755045"/>
    <w:rsid w:val="00755A10"/>
    <w:rsid w:val="00755B8B"/>
    <w:rsid w:val="00756317"/>
    <w:rsid w:val="007563CB"/>
    <w:rsid w:val="00756AFB"/>
    <w:rsid w:val="00756C01"/>
    <w:rsid w:val="00756D1B"/>
    <w:rsid w:val="0075746D"/>
    <w:rsid w:val="00757A28"/>
    <w:rsid w:val="00757A69"/>
    <w:rsid w:val="00757FFA"/>
    <w:rsid w:val="0076025C"/>
    <w:rsid w:val="007602C9"/>
    <w:rsid w:val="007603A6"/>
    <w:rsid w:val="00760ED1"/>
    <w:rsid w:val="0076124C"/>
    <w:rsid w:val="00761772"/>
    <w:rsid w:val="0076183A"/>
    <w:rsid w:val="00761883"/>
    <w:rsid w:val="00761D50"/>
    <w:rsid w:val="00761E20"/>
    <w:rsid w:val="00761F36"/>
    <w:rsid w:val="007621D6"/>
    <w:rsid w:val="00762318"/>
    <w:rsid w:val="0076239F"/>
    <w:rsid w:val="00762519"/>
    <w:rsid w:val="0076269C"/>
    <w:rsid w:val="00762B7A"/>
    <w:rsid w:val="00762CD8"/>
    <w:rsid w:val="00762D2E"/>
    <w:rsid w:val="0076315A"/>
    <w:rsid w:val="00764239"/>
    <w:rsid w:val="0076465B"/>
    <w:rsid w:val="0076466C"/>
    <w:rsid w:val="00764716"/>
    <w:rsid w:val="00764E35"/>
    <w:rsid w:val="0076512A"/>
    <w:rsid w:val="00765161"/>
    <w:rsid w:val="00765253"/>
    <w:rsid w:val="0076538E"/>
    <w:rsid w:val="007658DF"/>
    <w:rsid w:val="00765E6B"/>
    <w:rsid w:val="00766ABD"/>
    <w:rsid w:val="00766BE4"/>
    <w:rsid w:val="00766C1F"/>
    <w:rsid w:val="00766E47"/>
    <w:rsid w:val="007672AC"/>
    <w:rsid w:val="00767B84"/>
    <w:rsid w:val="00767C17"/>
    <w:rsid w:val="00770ACF"/>
    <w:rsid w:val="00770C30"/>
    <w:rsid w:val="00770EB8"/>
    <w:rsid w:val="00771126"/>
    <w:rsid w:val="007715BB"/>
    <w:rsid w:val="0077171E"/>
    <w:rsid w:val="0077234F"/>
    <w:rsid w:val="00772966"/>
    <w:rsid w:val="00772A29"/>
    <w:rsid w:val="00772B02"/>
    <w:rsid w:val="00772CB4"/>
    <w:rsid w:val="00772CCC"/>
    <w:rsid w:val="00772FF7"/>
    <w:rsid w:val="007738FD"/>
    <w:rsid w:val="00773F73"/>
    <w:rsid w:val="007741B6"/>
    <w:rsid w:val="007745C7"/>
    <w:rsid w:val="00774663"/>
    <w:rsid w:val="00774E2C"/>
    <w:rsid w:val="00774E6F"/>
    <w:rsid w:val="007753AC"/>
    <w:rsid w:val="007754CC"/>
    <w:rsid w:val="007755DF"/>
    <w:rsid w:val="0077568C"/>
    <w:rsid w:val="00775924"/>
    <w:rsid w:val="00775F46"/>
    <w:rsid w:val="007762BD"/>
    <w:rsid w:val="00776579"/>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B94"/>
    <w:rsid w:val="007821AA"/>
    <w:rsid w:val="00782814"/>
    <w:rsid w:val="007833D5"/>
    <w:rsid w:val="00783B93"/>
    <w:rsid w:val="00783C4C"/>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EB8"/>
    <w:rsid w:val="00786F00"/>
    <w:rsid w:val="00786FAD"/>
    <w:rsid w:val="007872A0"/>
    <w:rsid w:val="007872F9"/>
    <w:rsid w:val="00787E78"/>
    <w:rsid w:val="007911D6"/>
    <w:rsid w:val="007911F1"/>
    <w:rsid w:val="00791FE3"/>
    <w:rsid w:val="007921CD"/>
    <w:rsid w:val="00792B9C"/>
    <w:rsid w:val="0079310D"/>
    <w:rsid w:val="00793435"/>
    <w:rsid w:val="0079349D"/>
    <w:rsid w:val="007935A3"/>
    <w:rsid w:val="0079392F"/>
    <w:rsid w:val="00793D47"/>
    <w:rsid w:val="007940E5"/>
    <w:rsid w:val="007941CB"/>
    <w:rsid w:val="0079455E"/>
    <w:rsid w:val="007945DD"/>
    <w:rsid w:val="0079524B"/>
    <w:rsid w:val="00795578"/>
    <w:rsid w:val="007957ED"/>
    <w:rsid w:val="00795817"/>
    <w:rsid w:val="00795F06"/>
    <w:rsid w:val="00795F6C"/>
    <w:rsid w:val="0079635E"/>
    <w:rsid w:val="00796E39"/>
    <w:rsid w:val="00796EBD"/>
    <w:rsid w:val="00796F3D"/>
    <w:rsid w:val="00797FC5"/>
    <w:rsid w:val="007A042C"/>
    <w:rsid w:val="007A06C6"/>
    <w:rsid w:val="007A16E7"/>
    <w:rsid w:val="007A18FB"/>
    <w:rsid w:val="007A197B"/>
    <w:rsid w:val="007A1A22"/>
    <w:rsid w:val="007A2D08"/>
    <w:rsid w:val="007A2EBB"/>
    <w:rsid w:val="007A339C"/>
    <w:rsid w:val="007A36BE"/>
    <w:rsid w:val="007A3EB1"/>
    <w:rsid w:val="007A4268"/>
    <w:rsid w:val="007A42C8"/>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A64"/>
    <w:rsid w:val="007A7B0F"/>
    <w:rsid w:val="007A7B9E"/>
    <w:rsid w:val="007A7BBE"/>
    <w:rsid w:val="007B0361"/>
    <w:rsid w:val="007B0643"/>
    <w:rsid w:val="007B082E"/>
    <w:rsid w:val="007B09A1"/>
    <w:rsid w:val="007B0C99"/>
    <w:rsid w:val="007B0E64"/>
    <w:rsid w:val="007B11BA"/>
    <w:rsid w:val="007B126E"/>
    <w:rsid w:val="007B1922"/>
    <w:rsid w:val="007B1F13"/>
    <w:rsid w:val="007B1F28"/>
    <w:rsid w:val="007B1F51"/>
    <w:rsid w:val="007B26F8"/>
    <w:rsid w:val="007B2888"/>
    <w:rsid w:val="007B28C5"/>
    <w:rsid w:val="007B2D05"/>
    <w:rsid w:val="007B2E70"/>
    <w:rsid w:val="007B2ED1"/>
    <w:rsid w:val="007B326F"/>
    <w:rsid w:val="007B3447"/>
    <w:rsid w:val="007B35E3"/>
    <w:rsid w:val="007B389B"/>
    <w:rsid w:val="007B3EC3"/>
    <w:rsid w:val="007B4235"/>
    <w:rsid w:val="007B47A1"/>
    <w:rsid w:val="007B502C"/>
    <w:rsid w:val="007B5371"/>
    <w:rsid w:val="007B554E"/>
    <w:rsid w:val="007B55A3"/>
    <w:rsid w:val="007B574B"/>
    <w:rsid w:val="007B57B8"/>
    <w:rsid w:val="007B583C"/>
    <w:rsid w:val="007B5AC2"/>
    <w:rsid w:val="007B624C"/>
    <w:rsid w:val="007B6DB8"/>
    <w:rsid w:val="007B73AD"/>
    <w:rsid w:val="007B76B1"/>
    <w:rsid w:val="007B773E"/>
    <w:rsid w:val="007B7747"/>
    <w:rsid w:val="007C0010"/>
    <w:rsid w:val="007C05F0"/>
    <w:rsid w:val="007C07CD"/>
    <w:rsid w:val="007C0C4D"/>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71C2"/>
    <w:rsid w:val="007C7675"/>
    <w:rsid w:val="007C77AC"/>
    <w:rsid w:val="007C7C7B"/>
    <w:rsid w:val="007C7D8C"/>
    <w:rsid w:val="007C7F38"/>
    <w:rsid w:val="007D00F6"/>
    <w:rsid w:val="007D0510"/>
    <w:rsid w:val="007D0B63"/>
    <w:rsid w:val="007D0B74"/>
    <w:rsid w:val="007D0BC2"/>
    <w:rsid w:val="007D0D75"/>
    <w:rsid w:val="007D111F"/>
    <w:rsid w:val="007D1B43"/>
    <w:rsid w:val="007D1DA7"/>
    <w:rsid w:val="007D27C3"/>
    <w:rsid w:val="007D2971"/>
    <w:rsid w:val="007D2998"/>
    <w:rsid w:val="007D31D7"/>
    <w:rsid w:val="007D34DD"/>
    <w:rsid w:val="007D34EC"/>
    <w:rsid w:val="007D360D"/>
    <w:rsid w:val="007D38C0"/>
    <w:rsid w:val="007D4E48"/>
    <w:rsid w:val="007D53A1"/>
    <w:rsid w:val="007D587B"/>
    <w:rsid w:val="007D58A2"/>
    <w:rsid w:val="007D5BC7"/>
    <w:rsid w:val="007D5DA6"/>
    <w:rsid w:val="007D645B"/>
    <w:rsid w:val="007D64DF"/>
    <w:rsid w:val="007D67B3"/>
    <w:rsid w:val="007D6916"/>
    <w:rsid w:val="007D69E9"/>
    <w:rsid w:val="007D72BE"/>
    <w:rsid w:val="007D73F9"/>
    <w:rsid w:val="007D7634"/>
    <w:rsid w:val="007E026A"/>
    <w:rsid w:val="007E0D3B"/>
    <w:rsid w:val="007E1841"/>
    <w:rsid w:val="007E1922"/>
    <w:rsid w:val="007E197B"/>
    <w:rsid w:val="007E19B4"/>
    <w:rsid w:val="007E295E"/>
    <w:rsid w:val="007E2BCE"/>
    <w:rsid w:val="007E2C36"/>
    <w:rsid w:val="007E2C9E"/>
    <w:rsid w:val="007E3739"/>
    <w:rsid w:val="007E4434"/>
    <w:rsid w:val="007E46C4"/>
    <w:rsid w:val="007E48B9"/>
    <w:rsid w:val="007E49FD"/>
    <w:rsid w:val="007E4BF9"/>
    <w:rsid w:val="007E5106"/>
    <w:rsid w:val="007E5284"/>
    <w:rsid w:val="007E5657"/>
    <w:rsid w:val="007E5BD4"/>
    <w:rsid w:val="007E6466"/>
    <w:rsid w:val="007E6792"/>
    <w:rsid w:val="007E6F80"/>
    <w:rsid w:val="007E6FC5"/>
    <w:rsid w:val="007E7049"/>
    <w:rsid w:val="007E75DE"/>
    <w:rsid w:val="007E7785"/>
    <w:rsid w:val="007E7844"/>
    <w:rsid w:val="007E7B7A"/>
    <w:rsid w:val="007F0432"/>
    <w:rsid w:val="007F050E"/>
    <w:rsid w:val="007F0B3E"/>
    <w:rsid w:val="007F112B"/>
    <w:rsid w:val="007F124A"/>
    <w:rsid w:val="007F13F0"/>
    <w:rsid w:val="007F16F4"/>
    <w:rsid w:val="007F1837"/>
    <w:rsid w:val="007F1B89"/>
    <w:rsid w:val="007F202A"/>
    <w:rsid w:val="007F22DB"/>
    <w:rsid w:val="007F242C"/>
    <w:rsid w:val="007F2765"/>
    <w:rsid w:val="007F2834"/>
    <w:rsid w:val="007F2A8B"/>
    <w:rsid w:val="007F2AFD"/>
    <w:rsid w:val="007F2E6C"/>
    <w:rsid w:val="007F3285"/>
    <w:rsid w:val="007F3579"/>
    <w:rsid w:val="007F3B93"/>
    <w:rsid w:val="007F41C9"/>
    <w:rsid w:val="007F4787"/>
    <w:rsid w:val="007F47DE"/>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4B"/>
    <w:rsid w:val="0080121B"/>
    <w:rsid w:val="0080183D"/>
    <w:rsid w:val="0080196C"/>
    <w:rsid w:val="00801F18"/>
    <w:rsid w:val="0080251D"/>
    <w:rsid w:val="00802BE6"/>
    <w:rsid w:val="00802CBB"/>
    <w:rsid w:val="00802DD4"/>
    <w:rsid w:val="0080377E"/>
    <w:rsid w:val="008037C9"/>
    <w:rsid w:val="00803A0A"/>
    <w:rsid w:val="00803A17"/>
    <w:rsid w:val="00803BDF"/>
    <w:rsid w:val="00803EB2"/>
    <w:rsid w:val="00803FD4"/>
    <w:rsid w:val="00804B38"/>
    <w:rsid w:val="00804CD3"/>
    <w:rsid w:val="00805126"/>
    <w:rsid w:val="0080563E"/>
    <w:rsid w:val="00805A2C"/>
    <w:rsid w:val="0080644D"/>
    <w:rsid w:val="0080681E"/>
    <w:rsid w:val="0080762C"/>
    <w:rsid w:val="008077B7"/>
    <w:rsid w:val="00807981"/>
    <w:rsid w:val="00807A02"/>
    <w:rsid w:val="00807C19"/>
    <w:rsid w:val="00807CB5"/>
    <w:rsid w:val="00807EC9"/>
    <w:rsid w:val="00810113"/>
    <w:rsid w:val="008104CE"/>
    <w:rsid w:val="00810AA6"/>
    <w:rsid w:val="00810B10"/>
    <w:rsid w:val="00810C60"/>
    <w:rsid w:val="00810EBE"/>
    <w:rsid w:val="0081138B"/>
    <w:rsid w:val="008118DA"/>
    <w:rsid w:val="00811B4C"/>
    <w:rsid w:val="00811FE6"/>
    <w:rsid w:val="008124E8"/>
    <w:rsid w:val="00812D12"/>
    <w:rsid w:val="00812F50"/>
    <w:rsid w:val="008134C1"/>
    <w:rsid w:val="00813A0F"/>
    <w:rsid w:val="00813E46"/>
    <w:rsid w:val="0081429D"/>
    <w:rsid w:val="008142EB"/>
    <w:rsid w:val="00814340"/>
    <w:rsid w:val="00814979"/>
    <w:rsid w:val="00814D09"/>
    <w:rsid w:val="0081527D"/>
    <w:rsid w:val="0081535E"/>
    <w:rsid w:val="00815B29"/>
    <w:rsid w:val="00815D89"/>
    <w:rsid w:val="00816414"/>
    <w:rsid w:val="008165B3"/>
    <w:rsid w:val="008167B3"/>
    <w:rsid w:val="008167BB"/>
    <w:rsid w:val="0081699D"/>
    <w:rsid w:val="00816D2C"/>
    <w:rsid w:val="00816D56"/>
    <w:rsid w:val="00816E0C"/>
    <w:rsid w:val="00817965"/>
    <w:rsid w:val="008179E7"/>
    <w:rsid w:val="00817B86"/>
    <w:rsid w:val="00820129"/>
    <w:rsid w:val="00820250"/>
    <w:rsid w:val="0082148D"/>
    <w:rsid w:val="0082194C"/>
    <w:rsid w:val="00821F4A"/>
    <w:rsid w:val="008222A0"/>
    <w:rsid w:val="008226CD"/>
    <w:rsid w:val="00822BDF"/>
    <w:rsid w:val="0082420D"/>
    <w:rsid w:val="00824211"/>
    <w:rsid w:val="0082436B"/>
    <w:rsid w:val="0082438F"/>
    <w:rsid w:val="008244BD"/>
    <w:rsid w:val="008247B9"/>
    <w:rsid w:val="00824B72"/>
    <w:rsid w:val="00825D6E"/>
    <w:rsid w:val="00825D98"/>
    <w:rsid w:val="00825FB7"/>
    <w:rsid w:val="0082617B"/>
    <w:rsid w:val="008261FC"/>
    <w:rsid w:val="008268EE"/>
    <w:rsid w:val="00827639"/>
    <w:rsid w:val="00827743"/>
    <w:rsid w:val="00827BFC"/>
    <w:rsid w:val="00827E5F"/>
    <w:rsid w:val="008309C4"/>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6031"/>
    <w:rsid w:val="008360E6"/>
    <w:rsid w:val="00836D98"/>
    <w:rsid w:val="00837305"/>
    <w:rsid w:val="00837618"/>
    <w:rsid w:val="00837715"/>
    <w:rsid w:val="00837987"/>
    <w:rsid w:val="00837A74"/>
    <w:rsid w:val="00837D79"/>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60C9"/>
    <w:rsid w:val="00846554"/>
    <w:rsid w:val="00846E3C"/>
    <w:rsid w:val="00847012"/>
    <w:rsid w:val="00847289"/>
    <w:rsid w:val="008475A6"/>
    <w:rsid w:val="008475E4"/>
    <w:rsid w:val="00850295"/>
    <w:rsid w:val="00850309"/>
    <w:rsid w:val="008506E4"/>
    <w:rsid w:val="008506FB"/>
    <w:rsid w:val="00850749"/>
    <w:rsid w:val="00851302"/>
    <w:rsid w:val="008517D7"/>
    <w:rsid w:val="00852A21"/>
    <w:rsid w:val="00852D22"/>
    <w:rsid w:val="00852DC5"/>
    <w:rsid w:val="00852ECF"/>
    <w:rsid w:val="008532AB"/>
    <w:rsid w:val="008533C4"/>
    <w:rsid w:val="00853522"/>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401"/>
    <w:rsid w:val="008558D7"/>
    <w:rsid w:val="008559F1"/>
    <w:rsid w:val="00855CC1"/>
    <w:rsid w:val="00855D7F"/>
    <w:rsid w:val="00855EA5"/>
    <w:rsid w:val="00855EBA"/>
    <w:rsid w:val="00856016"/>
    <w:rsid w:val="0085645B"/>
    <w:rsid w:val="00856D2F"/>
    <w:rsid w:val="00856DD7"/>
    <w:rsid w:val="00856DD8"/>
    <w:rsid w:val="00856F16"/>
    <w:rsid w:val="008572E5"/>
    <w:rsid w:val="008572EE"/>
    <w:rsid w:val="00860665"/>
    <w:rsid w:val="0086070C"/>
    <w:rsid w:val="00860789"/>
    <w:rsid w:val="008609E9"/>
    <w:rsid w:val="00860B4D"/>
    <w:rsid w:val="00860BAD"/>
    <w:rsid w:val="00860D58"/>
    <w:rsid w:val="0086108F"/>
    <w:rsid w:val="008610E9"/>
    <w:rsid w:val="00861310"/>
    <w:rsid w:val="0086168B"/>
    <w:rsid w:val="00861863"/>
    <w:rsid w:val="00861F15"/>
    <w:rsid w:val="008625D6"/>
    <w:rsid w:val="00862D8E"/>
    <w:rsid w:val="00862EDA"/>
    <w:rsid w:val="00863077"/>
    <w:rsid w:val="0086337E"/>
    <w:rsid w:val="0086393A"/>
    <w:rsid w:val="00863944"/>
    <w:rsid w:val="00863F57"/>
    <w:rsid w:val="008642D8"/>
    <w:rsid w:val="00864459"/>
    <w:rsid w:val="00864B73"/>
    <w:rsid w:val="00864D73"/>
    <w:rsid w:val="00864DAB"/>
    <w:rsid w:val="00865119"/>
    <w:rsid w:val="00865AA8"/>
    <w:rsid w:val="00866548"/>
    <w:rsid w:val="0086657F"/>
    <w:rsid w:val="0086668F"/>
    <w:rsid w:val="00866733"/>
    <w:rsid w:val="00866BCA"/>
    <w:rsid w:val="00866C04"/>
    <w:rsid w:val="00866E00"/>
    <w:rsid w:val="008674B2"/>
    <w:rsid w:val="00867A1E"/>
    <w:rsid w:val="00867B68"/>
    <w:rsid w:val="00870027"/>
    <w:rsid w:val="00870103"/>
    <w:rsid w:val="00870582"/>
    <w:rsid w:val="0087071D"/>
    <w:rsid w:val="00870AD7"/>
    <w:rsid w:val="00870B5F"/>
    <w:rsid w:val="00870E6E"/>
    <w:rsid w:val="0087135C"/>
    <w:rsid w:val="008713CA"/>
    <w:rsid w:val="00871680"/>
    <w:rsid w:val="00871A5C"/>
    <w:rsid w:val="00872040"/>
    <w:rsid w:val="00872715"/>
    <w:rsid w:val="008729E1"/>
    <w:rsid w:val="00872A8B"/>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6EE"/>
    <w:rsid w:val="0087590B"/>
    <w:rsid w:val="00875D88"/>
    <w:rsid w:val="008765DD"/>
    <w:rsid w:val="0087694F"/>
    <w:rsid w:val="008769D2"/>
    <w:rsid w:val="008770ED"/>
    <w:rsid w:val="00877177"/>
    <w:rsid w:val="00877775"/>
    <w:rsid w:val="00877ADD"/>
    <w:rsid w:val="00877C4F"/>
    <w:rsid w:val="008801AC"/>
    <w:rsid w:val="00880241"/>
    <w:rsid w:val="00880E02"/>
    <w:rsid w:val="00880EAB"/>
    <w:rsid w:val="008811D8"/>
    <w:rsid w:val="008814A1"/>
    <w:rsid w:val="008816B6"/>
    <w:rsid w:val="00881A6D"/>
    <w:rsid w:val="00882919"/>
    <w:rsid w:val="00882CD6"/>
    <w:rsid w:val="00882F57"/>
    <w:rsid w:val="00882FAB"/>
    <w:rsid w:val="0088407A"/>
    <w:rsid w:val="0088462C"/>
    <w:rsid w:val="00885210"/>
    <w:rsid w:val="00885368"/>
    <w:rsid w:val="008853EB"/>
    <w:rsid w:val="0088566C"/>
    <w:rsid w:val="00885955"/>
    <w:rsid w:val="008865DA"/>
    <w:rsid w:val="008868AF"/>
    <w:rsid w:val="00886999"/>
    <w:rsid w:val="00886CD8"/>
    <w:rsid w:val="008871AB"/>
    <w:rsid w:val="0088735F"/>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3EF"/>
    <w:rsid w:val="0089320A"/>
    <w:rsid w:val="00893B5E"/>
    <w:rsid w:val="00893C43"/>
    <w:rsid w:val="0089408A"/>
    <w:rsid w:val="00894748"/>
    <w:rsid w:val="008949CF"/>
    <w:rsid w:val="00895646"/>
    <w:rsid w:val="008958E2"/>
    <w:rsid w:val="0089594B"/>
    <w:rsid w:val="00895D9F"/>
    <w:rsid w:val="0089630C"/>
    <w:rsid w:val="0089633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310"/>
    <w:rsid w:val="008A1464"/>
    <w:rsid w:val="008A14C7"/>
    <w:rsid w:val="008A2AB9"/>
    <w:rsid w:val="008A2B5C"/>
    <w:rsid w:val="008A2D79"/>
    <w:rsid w:val="008A3417"/>
    <w:rsid w:val="008A3AFE"/>
    <w:rsid w:val="008A3DF0"/>
    <w:rsid w:val="008A43F1"/>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A7EA9"/>
    <w:rsid w:val="008B016D"/>
    <w:rsid w:val="008B02AC"/>
    <w:rsid w:val="008B0832"/>
    <w:rsid w:val="008B09BF"/>
    <w:rsid w:val="008B0DE8"/>
    <w:rsid w:val="008B0F14"/>
    <w:rsid w:val="008B12AE"/>
    <w:rsid w:val="008B1866"/>
    <w:rsid w:val="008B1CDE"/>
    <w:rsid w:val="008B23DF"/>
    <w:rsid w:val="008B243E"/>
    <w:rsid w:val="008B2996"/>
    <w:rsid w:val="008B2F26"/>
    <w:rsid w:val="008B36CE"/>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630"/>
    <w:rsid w:val="008B6B2E"/>
    <w:rsid w:val="008B6D26"/>
    <w:rsid w:val="008B6D4F"/>
    <w:rsid w:val="008B6E64"/>
    <w:rsid w:val="008B6F97"/>
    <w:rsid w:val="008B7214"/>
    <w:rsid w:val="008B7580"/>
    <w:rsid w:val="008B7D30"/>
    <w:rsid w:val="008B7DAF"/>
    <w:rsid w:val="008C006E"/>
    <w:rsid w:val="008C093F"/>
    <w:rsid w:val="008C0E0C"/>
    <w:rsid w:val="008C0EDC"/>
    <w:rsid w:val="008C0F28"/>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7A7"/>
    <w:rsid w:val="008C48C7"/>
    <w:rsid w:val="008C4A0B"/>
    <w:rsid w:val="008C4CCD"/>
    <w:rsid w:val="008C56F2"/>
    <w:rsid w:val="008C56FA"/>
    <w:rsid w:val="008C5BEA"/>
    <w:rsid w:val="008C6090"/>
    <w:rsid w:val="008C61B9"/>
    <w:rsid w:val="008C64C3"/>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680"/>
    <w:rsid w:val="008D1745"/>
    <w:rsid w:val="008D194A"/>
    <w:rsid w:val="008D195D"/>
    <w:rsid w:val="008D19E7"/>
    <w:rsid w:val="008D1BF9"/>
    <w:rsid w:val="008D1C27"/>
    <w:rsid w:val="008D1C28"/>
    <w:rsid w:val="008D2591"/>
    <w:rsid w:val="008D2DB8"/>
    <w:rsid w:val="008D2EBD"/>
    <w:rsid w:val="008D3492"/>
    <w:rsid w:val="008D3980"/>
    <w:rsid w:val="008D3AFC"/>
    <w:rsid w:val="008D3C6C"/>
    <w:rsid w:val="008D47A8"/>
    <w:rsid w:val="008D497A"/>
    <w:rsid w:val="008D5369"/>
    <w:rsid w:val="008D5514"/>
    <w:rsid w:val="008D5593"/>
    <w:rsid w:val="008D55F2"/>
    <w:rsid w:val="008D5B7F"/>
    <w:rsid w:val="008D5D0F"/>
    <w:rsid w:val="008D5FD5"/>
    <w:rsid w:val="008D607D"/>
    <w:rsid w:val="008D656D"/>
    <w:rsid w:val="008D6705"/>
    <w:rsid w:val="008D6851"/>
    <w:rsid w:val="008D6BE8"/>
    <w:rsid w:val="008D6F26"/>
    <w:rsid w:val="008D73CE"/>
    <w:rsid w:val="008E04D8"/>
    <w:rsid w:val="008E075F"/>
    <w:rsid w:val="008E0A31"/>
    <w:rsid w:val="008E0EF1"/>
    <w:rsid w:val="008E2079"/>
    <w:rsid w:val="008E2176"/>
    <w:rsid w:val="008E251A"/>
    <w:rsid w:val="008E2682"/>
    <w:rsid w:val="008E27C5"/>
    <w:rsid w:val="008E27F6"/>
    <w:rsid w:val="008E34FD"/>
    <w:rsid w:val="008E3D2D"/>
    <w:rsid w:val="008E3E2D"/>
    <w:rsid w:val="008E4135"/>
    <w:rsid w:val="008E4837"/>
    <w:rsid w:val="008E492C"/>
    <w:rsid w:val="008E497F"/>
    <w:rsid w:val="008E4B87"/>
    <w:rsid w:val="008E4C83"/>
    <w:rsid w:val="008E515E"/>
    <w:rsid w:val="008E5819"/>
    <w:rsid w:val="008E59D5"/>
    <w:rsid w:val="008E5D5A"/>
    <w:rsid w:val="008E5EB4"/>
    <w:rsid w:val="008E6026"/>
    <w:rsid w:val="008E619B"/>
    <w:rsid w:val="008E6541"/>
    <w:rsid w:val="008E6698"/>
    <w:rsid w:val="008E685D"/>
    <w:rsid w:val="008E7694"/>
    <w:rsid w:val="008E77F1"/>
    <w:rsid w:val="008E7A59"/>
    <w:rsid w:val="008E7BC1"/>
    <w:rsid w:val="008F0C0C"/>
    <w:rsid w:val="008F0F04"/>
    <w:rsid w:val="008F0F45"/>
    <w:rsid w:val="008F119F"/>
    <w:rsid w:val="008F156C"/>
    <w:rsid w:val="008F1625"/>
    <w:rsid w:val="008F1AD6"/>
    <w:rsid w:val="008F1BC1"/>
    <w:rsid w:val="008F1D56"/>
    <w:rsid w:val="008F1FAE"/>
    <w:rsid w:val="008F23C1"/>
    <w:rsid w:val="008F269E"/>
    <w:rsid w:val="008F27DF"/>
    <w:rsid w:val="008F3153"/>
    <w:rsid w:val="008F3A40"/>
    <w:rsid w:val="008F3BEB"/>
    <w:rsid w:val="008F3CDF"/>
    <w:rsid w:val="008F40A2"/>
    <w:rsid w:val="008F4947"/>
    <w:rsid w:val="008F4B45"/>
    <w:rsid w:val="008F5156"/>
    <w:rsid w:val="008F518D"/>
    <w:rsid w:val="008F563E"/>
    <w:rsid w:val="008F584D"/>
    <w:rsid w:val="008F5980"/>
    <w:rsid w:val="008F5B23"/>
    <w:rsid w:val="008F5E44"/>
    <w:rsid w:val="008F60E8"/>
    <w:rsid w:val="008F66F8"/>
    <w:rsid w:val="008F694A"/>
    <w:rsid w:val="008F6C26"/>
    <w:rsid w:val="008F6C62"/>
    <w:rsid w:val="008F6D28"/>
    <w:rsid w:val="008F7309"/>
    <w:rsid w:val="008F7E87"/>
    <w:rsid w:val="008F7F19"/>
    <w:rsid w:val="00900859"/>
    <w:rsid w:val="00900C5E"/>
    <w:rsid w:val="00900D75"/>
    <w:rsid w:val="00901182"/>
    <w:rsid w:val="00901691"/>
    <w:rsid w:val="0090178C"/>
    <w:rsid w:val="00903199"/>
    <w:rsid w:val="0090358A"/>
    <w:rsid w:val="00903948"/>
    <w:rsid w:val="009039A5"/>
    <w:rsid w:val="00903F85"/>
    <w:rsid w:val="00904180"/>
    <w:rsid w:val="00904288"/>
    <w:rsid w:val="009042A1"/>
    <w:rsid w:val="0090478E"/>
    <w:rsid w:val="00904A7E"/>
    <w:rsid w:val="00904B3B"/>
    <w:rsid w:val="00904D21"/>
    <w:rsid w:val="00905333"/>
    <w:rsid w:val="00905BDB"/>
    <w:rsid w:val="00905D21"/>
    <w:rsid w:val="009061F9"/>
    <w:rsid w:val="0090662D"/>
    <w:rsid w:val="009067BA"/>
    <w:rsid w:val="00906984"/>
    <w:rsid w:val="00906C92"/>
    <w:rsid w:val="00906F5F"/>
    <w:rsid w:val="00907348"/>
    <w:rsid w:val="009101E0"/>
    <w:rsid w:val="009102F9"/>
    <w:rsid w:val="0091032A"/>
    <w:rsid w:val="00910543"/>
    <w:rsid w:val="00910604"/>
    <w:rsid w:val="00910BB1"/>
    <w:rsid w:val="00910CCF"/>
    <w:rsid w:val="00910E36"/>
    <w:rsid w:val="00911277"/>
    <w:rsid w:val="00911A96"/>
    <w:rsid w:val="00911BAF"/>
    <w:rsid w:val="0091200F"/>
    <w:rsid w:val="009125B9"/>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E72"/>
    <w:rsid w:val="00920FFF"/>
    <w:rsid w:val="009212AF"/>
    <w:rsid w:val="00921996"/>
    <w:rsid w:val="00921CD3"/>
    <w:rsid w:val="00921DD5"/>
    <w:rsid w:val="00921F04"/>
    <w:rsid w:val="00921FE2"/>
    <w:rsid w:val="00922AA9"/>
    <w:rsid w:val="00922B04"/>
    <w:rsid w:val="009235E5"/>
    <w:rsid w:val="009240AD"/>
    <w:rsid w:val="009248B5"/>
    <w:rsid w:val="00925102"/>
    <w:rsid w:val="00925273"/>
    <w:rsid w:val="00925674"/>
    <w:rsid w:val="00925BDA"/>
    <w:rsid w:val="00925C09"/>
    <w:rsid w:val="00926104"/>
    <w:rsid w:val="009262E1"/>
    <w:rsid w:val="0092665B"/>
    <w:rsid w:val="009269B1"/>
    <w:rsid w:val="00927303"/>
    <w:rsid w:val="00927349"/>
    <w:rsid w:val="00927888"/>
    <w:rsid w:val="00927BCA"/>
    <w:rsid w:val="00927C4C"/>
    <w:rsid w:val="00927E18"/>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7B3"/>
    <w:rsid w:val="009328B5"/>
    <w:rsid w:val="00932A0C"/>
    <w:rsid w:val="00932BDD"/>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648B"/>
    <w:rsid w:val="009364D0"/>
    <w:rsid w:val="00936977"/>
    <w:rsid w:val="00936991"/>
    <w:rsid w:val="009369DE"/>
    <w:rsid w:val="0093761A"/>
    <w:rsid w:val="00937ED6"/>
    <w:rsid w:val="00940094"/>
    <w:rsid w:val="009402BF"/>
    <w:rsid w:val="00940678"/>
    <w:rsid w:val="0094073E"/>
    <w:rsid w:val="00941497"/>
    <w:rsid w:val="00941889"/>
    <w:rsid w:val="00941AC5"/>
    <w:rsid w:val="00942696"/>
    <w:rsid w:val="00942887"/>
    <w:rsid w:val="009429B5"/>
    <w:rsid w:val="009431CC"/>
    <w:rsid w:val="009432C0"/>
    <w:rsid w:val="009432CC"/>
    <w:rsid w:val="0094338F"/>
    <w:rsid w:val="00943426"/>
    <w:rsid w:val="00943789"/>
    <w:rsid w:val="00943F28"/>
    <w:rsid w:val="00944788"/>
    <w:rsid w:val="00944CF3"/>
    <w:rsid w:val="00945D59"/>
    <w:rsid w:val="00946C3E"/>
    <w:rsid w:val="00946CAD"/>
    <w:rsid w:val="00946D4F"/>
    <w:rsid w:val="00947414"/>
    <w:rsid w:val="00947AD8"/>
    <w:rsid w:val="00950114"/>
    <w:rsid w:val="0095036C"/>
    <w:rsid w:val="00950530"/>
    <w:rsid w:val="00950AEC"/>
    <w:rsid w:val="00950C15"/>
    <w:rsid w:val="009513E0"/>
    <w:rsid w:val="009513EB"/>
    <w:rsid w:val="0095164F"/>
    <w:rsid w:val="00951F04"/>
    <w:rsid w:val="00952666"/>
    <w:rsid w:val="00952965"/>
    <w:rsid w:val="00952DA4"/>
    <w:rsid w:val="00952DE8"/>
    <w:rsid w:val="00952E10"/>
    <w:rsid w:val="00953659"/>
    <w:rsid w:val="00953678"/>
    <w:rsid w:val="00953969"/>
    <w:rsid w:val="00953B14"/>
    <w:rsid w:val="00954148"/>
    <w:rsid w:val="00954389"/>
    <w:rsid w:val="00954E16"/>
    <w:rsid w:val="00954EBB"/>
    <w:rsid w:val="0095572D"/>
    <w:rsid w:val="00955A28"/>
    <w:rsid w:val="00955D77"/>
    <w:rsid w:val="00956ADA"/>
    <w:rsid w:val="00956C15"/>
    <w:rsid w:val="009570C7"/>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C4"/>
    <w:rsid w:val="00966563"/>
    <w:rsid w:val="00966731"/>
    <w:rsid w:val="00966DC6"/>
    <w:rsid w:val="00966F2B"/>
    <w:rsid w:val="009700AC"/>
    <w:rsid w:val="00970AB7"/>
    <w:rsid w:val="009710A4"/>
    <w:rsid w:val="009712C6"/>
    <w:rsid w:val="00971357"/>
    <w:rsid w:val="00971719"/>
    <w:rsid w:val="00971B93"/>
    <w:rsid w:val="00971E64"/>
    <w:rsid w:val="00971EE9"/>
    <w:rsid w:val="00972321"/>
    <w:rsid w:val="0097246A"/>
    <w:rsid w:val="0097329C"/>
    <w:rsid w:val="009733AA"/>
    <w:rsid w:val="009734D9"/>
    <w:rsid w:val="00973644"/>
    <w:rsid w:val="00973669"/>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614E"/>
    <w:rsid w:val="00976165"/>
    <w:rsid w:val="00976C9A"/>
    <w:rsid w:val="00976D34"/>
    <w:rsid w:val="00976EB7"/>
    <w:rsid w:val="00977167"/>
    <w:rsid w:val="0097721B"/>
    <w:rsid w:val="00977347"/>
    <w:rsid w:val="00977474"/>
    <w:rsid w:val="00977479"/>
    <w:rsid w:val="00977621"/>
    <w:rsid w:val="00980054"/>
    <w:rsid w:val="00980319"/>
    <w:rsid w:val="00980336"/>
    <w:rsid w:val="00980451"/>
    <w:rsid w:val="009807B4"/>
    <w:rsid w:val="00981226"/>
    <w:rsid w:val="00981697"/>
    <w:rsid w:val="00981797"/>
    <w:rsid w:val="0098183C"/>
    <w:rsid w:val="009818DD"/>
    <w:rsid w:val="00981AD0"/>
    <w:rsid w:val="0098259B"/>
    <w:rsid w:val="00982D5A"/>
    <w:rsid w:val="00983A7A"/>
    <w:rsid w:val="00984362"/>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DC2"/>
    <w:rsid w:val="00990785"/>
    <w:rsid w:val="00990B28"/>
    <w:rsid w:val="00990EAC"/>
    <w:rsid w:val="00991155"/>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5164"/>
    <w:rsid w:val="009953C7"/>
    <w:rsid w:val="00995499"/>
    <w:rsid w:val="00995563"/>
    <w:rsid w:val="00995784"/>
    <w:rsid w:val="009957A3"/>
    <w:rsid w:val="00995A23"/>
    <w:rsid w:val="00995E7A"/>
    <w:rsid w:val="00996228"/>
    <w:rsid w:val="009965B4"/>
    <w:rsid w:val="0099670D"/>
    <w:rsid w:val="00996AAD"/>
    <w:rsid w:val="00996C0A"/>
    <w:rsid w:val="00996EAE"/>
    <w:rsid w:val="0099786B"/>
    <w:rsid w:val="00997A57"/>
    <w:rsid w:val="00997C09"/>
    <w:rsid w:val="009A007E"/>
    <w:rsid w:val="009A0547"/>
    <w:rsid w:val="009A05B1"/>
    <w:rsid w:val="009A068C"/>
    <w:rsid w:val="009A0733"/>
    <w:rsid w:val="009A0BA0"/>
    <w:rsid w:val="009A0C99"/>
    <w:rsid w:val="009A0CCE"/>
    <w:rsid w:val="009A12F1"/>
    <w:rsid w:val="009A1ACE"/>
    <w:rsid w:val="009A1C21"/>
    <w:rsid w:val="009A2038"/>
    <w:rsid w:val="009A26C9"/>
    <w:rsid w:val="009A278D"/>
    <w:rsid w:val="009A2A54"/>
    <w:rsid w:val="009A2B2F"/>
    <w:rsid w:val="009A2D18"/>
    <w:rsid w:val="009A32C6"/>
    <w:rsid w:val="009A34B6"/>
    <w:rsid w:val="009A3577"/>
    <w:rsid w:val="009A387B"/>
    <w:rsid w:val="009A3B4B"/>
    <w:rsid w:val="009A3C1C"/>
    <w:rsid w:val="009A3D64"/>
    <w:rsid w:val="009A3F47"/>
    <w:rsid w:val="009A4437"/>
    <w:rsid w:val="009A44E9"/>
    <w:rsid w:val="009A49AD"/>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1A1"/>
    <w:rsid w:val="009B058D"/>
    <w:rsid w:val="009B0826"/>
    <w:rsid w:val="009B0B50"/>
    <w:rsid w:val="009B0C2D"/>
    <w:rsid w:val="009B0EAC"/>
    <w:rsid w:val="009B13AF"/>
    <w:rsid w:val="009B13CA"/>
    <w:rsid w:val="009B1452"/>
    <w:rsid w:val="009B14AA"/>
    <w:rsid w:val="009B174C"/>
    <w:rsid w:val="009B1923"/>
    <w:rsid w:val="009B1E21"/>
    <w:rsid w:val="009B20FB"/>
    <w:rsid w:val="009B2856"/>
    <w:rsid w:val="009B33A0"/>
    <w:rsid w:val="009B3A1F"/>
    <w:rsid w:val="009B3F26"/>
    <w:rsid w:val="009B44C2"/>
    <w:rsid w:val="009B44DE"/>
    <w:rsid w:val="009B48C3"/>
    <w:rsid w:val="009B4C41"/>
    <w:rsid w:val="009B5878"/>
    <w:rsid w:val="009B5EE4"/>
    <w:rsid w:val="009B5F74"/>
    <w:rsid w:val="009B633C"/>
    <w:rsid w:val="009B6B60"/>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EF9"/>
    <w:rsid w:val="009C205C"/>
    <w:rsid w:val="009C2539"/>
    <w:rsid w:val="009C270F"/>
    <w:rsid w:val="009C296C"/>
    <w:rsid w:val="009C2A0B"/>
    <w:rsid w:val="009C2A40"/>
    <w:rsid w:val="009C2DC1"/>
    <w:rsid w:val="009C32D8"/>
    <w:rsid w:val="009C38CC"/>
    <w:rsid w:val="009C3B92"/>
    <w:rsid w:val="009C3D1A"/>
    <w:rsid w:val="009C47F3"/>
    <w:rsid w:val="009C51FF"/>
    <w:rsid w:val="009C5AC7"/>
    <w:rsid w:val="009C5D1F"/>
    <w:rsid w:val="009C605B"/>
    <w:rsid w:val="009C6920"/>
    <w:rsid w:val="009C693F"/>
    <w:rsid w:val="009C6A0A"/>
    <w:rsid w:val="009C6B17"/>
    <w:rsid w:val="009C7733"/>
    <w:rsid w:val="009C7820"/>
    <w:rsid w:val="009D001D"/>
    <w:rsid w:val="009D017C"/>
    <w:rsid w:val="009D02E0"/>
    <w:rsid w:val="009D064A"/>
    <w:rsid w:val="009D0D14"/>
    <w:rsid w:val="009D1183"/>
    <w:rsid w:val="009D1B00"/>
    <w:rsid w:val="009D1D1B"/>
    <w:rsid w:val="009D1E31"/>
    <w:rsid w:val="009D1F8C"/>
    <w:rsid w:val="009D22D6"/>
    <w:rsid w:val="009D22F6"/>
    <w:rsid w:val="009D2305"/>
    <w:rsid w:val="009D2F8A"/>
    <w:rsid w:val="009D3177"/>
    <w:rsid w:val="009D319F"/>
    <w:rsid w:val="009D3286"/>
    <w:rsid w:val="009D345E"/>
    <w:rsid w:val="009D3613"/>
    <w:rsid w:val="009D3CB1"/>
    <w:rsid w:val="009D4205"/>
    <w:rsid w:val="009D48C9"/>
    <w:rsid w:val="009D4901"/>
    <w:rsid w:val="009D4F9B"/>
    <w:rsid w:val="009D54F6"/>
    <w:rsid w:val="009D5840"/>
    <w:rsid w:val="009D58F3"/>
    <w:rsid w:val="009D5EAF"/>
    <w:rsid w:val="009D624F"/>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506"/>
    <w:rsid w:val="009E16CC"/>
    <w:rsid w:val="009E176F"/>
    <w:rsid w:val="009E17EE"/>
    <w:rsid w:val="009E1E16"/>
    <w:rsid w:val="009E2029"/>
    <w:rsid w:val="009E2089"/>
    <w:rsid w:val="009E294C"/>
    <w:rsid w:val="009E295A"/>
    <w:rsid w:val="009E2AFD"/>
    <w:rsid w:val="009E2EF7"/>
    <w:rsid w:val="009E2F4D"/>
    <w:rsid w:val="009E33FF"/>
    <w:rsid w:val="009E35EA"/>
    <w:rsid w:val="009E3693"/>
    <w:rsid w:val="009E388F"/>
    <w:rsid w:val="009E46BD"/>
    <w:rsid w:val="009E48AB"/>
    <w:rsid w:val="009E5040"/>
    <w:rsid w:val="009E54E3"/>
    <w:rsid w:val="009E5581"/>
    <w:rsid w:val="009E5B4C"/>
    <w:rsid w:val="009E5E87"/>
    <w:rsid w:val="009E606A"/>
    <w:rsid w:val="009E632E"/>
    <w:rsid w:val="009E635B"/>
    <w:rsid w:val="009E646D"/>
    <w:rsid w:val="009E6511"/>
    <w:rsid w:val="009E6774"/>
    <w:rsid w:val="009E6E80"/>
    <w:rsid w:val="009E72F5"/>
    <w:rsid w:val="009E73A1"/>
    <w:rsid w:val="009E7DFC"/>
    <w:rsid w:val="009F013D"/>
    <w:rsid w:val="009F08D7"/>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F2D"/>
    <w:rsid w:val="009F4228"/>
    <w:rsid w:val="009F46A6"/>
    <w:rsid w:val="009F479A"/>
    <w:rsid w:val="009F4A8F"/>
    <w:rsid w:val="009F4A9A"/>
    <w:rsid w:val="009F5063"/>
    <w:rsid w:val="009F54BD"/>
    <w:rsid w:val="009F55EB"/>
    <w:rsid w:val="009F5B59"/>
    <w:rsid w:val="009F6506"/>
    <w:rsid w:val="009F659F"/>
    <w:rsid w:val="009F6CF0"/>
    <w:rsid w:val="009F6D39"/>
    <w:rsid w:val="009F6EC1"/>
    <w:rsid w:val="009F6F86"/>
    <w:rsid w:val="009F7147"/>
    <w:rsid w:val="009F770B"/>
    <w:rsid w:val="009F7950"/>
    <w:rsid w:val="009F7E70"/>
    <w:rsid w:val="009F7F4D"/>
    <w:rsid w:val="00A000C8"/>
    <w:rsid w:val="00A00203"/>
    <w:rsid w:val="00A00241"/>
    <w:rsid w:val="00A0032A"/>
    <w:rsid w:val="00A00907"/>
    <w:rsid w:val="00A00DEE"/>
    <w:rsid w:val="00A0101F"/>
    <w:rsid w:val="00A0112B"/>
    <w:rsid w:val="00A0150F"/>
    <w:rsid w:val="00A01E40"/>
    <w:rsid w:val="00A024BC"/>
    <w:rsid w:val="00A0363B"/>
    <w:rsid w:val="00A039BA"/>
    <w:rsid w:val="00A039EB"/>
    <w:rsid w:val="00A03B26"/>
    <w:rsid w:val="00A03C11"/>
    <w:rsid w:val="00A03D26"/>
    <w:rsid w:val="00A03E09"/>
    <w:rsid w:val="00A04132"/>
    <w:rsid w:val="00A0416C"/>
    <w:rsid w:val="00A04236"/>
    <w:rsid w:val="00A043FE"/>
    <w:rsid w:val="00A0449C"/>
    <w:rsid w:val="00A04597"/>
    <w:rsid w:val="00A046DC"/>
    <w:rsid w:val="00A0486D"/>
    <w:rsid w:val="00A04A8C"/>
    <w:rsid w:val="00A04E42"/>
    <w:rsid w:val="00A052EB"/>
    <w:rsid w:val="00A05B95"/>
    <w:rsid w:val="00A05D0E"/>
    <w:rsid w:val="00A06013"/>
    <w:rsid w:val="00A062C0"/>
    <w:rsid w:val="00A06345"/>
    <w:rsid w:val="00A065E9"/>
    <w:rsid w:val="00A068E2"/>
    <w:rsid w:val="00A0698D"/>
    <w:rsid w:val="00A06C4E"/>
    <w:rsid w:val="00A06EFC"/>
    <w:rsid w:val="00A07619"/>
    <w:rsid w:val="00A07648"/>
    <w:rsid w:val="00A07B4A"/>
    <w:rsid w:val="00A10A27"/>
    <w:rsid w:val="00A11342"/>
    <w:rsid w:val="00A11540"/>
    <w:rsid w:val="00A11D37"/>
    <w:rsid w:val="00A11EBD"/>
    <w:rsid w:val="00A12C5B"/>
    <w:rsid w:val="00A12C87"/>
    <w:rsid w:val="00A12CAF"/>
    <w:rsid w:val="00A12EAC"/>
    <w:rsid w:val="00A13489"/>
    <w:rsid w:val="00A13700"/>
    <w:rsid w:val="00A1388C"/>
    <w:rsid w:val="00A1389F"/>
    <w:rsid w:val="00A13B9A"/>
    <w:rsid w:val="00A146B2"/>
    <w:rsid w:val="00A14838"/>
    <w:rsid w:val="00A14CA1"/>
    <w:rsid w:val="00A14FCC"/>
    <w:rsid w:val="00A153B0"/>
    <w:rsid w:val="00A15AF0"/>
    <w:rsid w:val="00A15EF2"/>
    <w:rsid w:val="00A15F47"/>
    <w:rsid w:val="00A163C2"/>
    <w:rsid w:val="00A16775"/>
    <w:rsid w:val="00A16852"/>
    <w:rsid w:val="00A16CA0"/>
    <w:rsid w:val="00A171FE"/>
    <w:rsid w:val="00A174F0"/>
    <w:rsid w:val="00A17657"/>
    <w:rsid w:val="00A17B02"/>
    <w:rsid w:val="00A2013D"/>
    <w:rsid w:val="00A202E4"/>
    <w:rsid w:val="00A20A06"/>
    <w:rsid w:val="00A20DE3"/>
    <w:rsid w:val="00A21445"/>
    <w:rsid w:val="00A2240B"/>
    <w:rsid w:val="00A227FC"/>
    <w:rsid w:val="00A22805"/>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2EB"/>
    <w:rsid w:val="00A2540A"/>
    <w:rsid w:val="00A2578C"/>
    <w:rsid w:val="00A25DB5"/>
    <w:rsid w:val="00A263E5"/>
    <w:rsid w:val="00A26484"/>
    <w:rsid w:val="00A26771"/>
    <w:rsid w:val="00A26E66"/>
    <w:rsid w:val="00A2720F"/>
    <w:rsid w:val="00A2755E"/>
    <w:rsid w:val="00A27E40"/>
    <w:rsid w:val="00A3024D"/>
    <w:rsid w:val="00A30514"/>
    <w:rsid w:val="00A30D15"/>
    <w:rsid w:val="00A30DF0"/>
    <w:rsid w:val="00A313C6"/>
    <w:rsid w:val="00A314C6"/>
    <w:rsid w:val="00A321BC"/>
    <w:rsid w:val="00A32652"/>
    <w:rsid w:val="00A329A6"/>
    <w:rsid w:val="00A32B46"/>
    <w:rsid w:val="00A32D3F"/>
    <w:rsid w:val="00A32FA5"/>
    <w:rsid w:val="00A334D9"/>
    <w:rsid w:val="00A336EB"/>
    <w:rsid w:val="00A3388D"/>
    <w:rsid w:val="00A33FC0"/>
    <w:rsid w:val="00A34E98"/>
    <w:rsid w:val="00A352BD"/>
    <w:rsid w:val="00A3534C"/>
    <w:rsid w:val="00A35E7F"/>
    <w:rsid w:val="00A362D1"/>
    <w:rsid w:val="00A36361"/>
    <w:rsid w:val="00A369DE"/>
    <w:rsid w:val="00A36A23"/>
    <w:rsid w:val="00A36EB9"/>
    <w:rsid w:val="00A371BA"/>
    <w:rsid w:val="00A3765B"/>
    <w:rsid w:val="00A37DB2"/>
    <w:rsid w:val="00A40AE7"/>
    <w:rsid w:val="00A40C89"/>
    <w:rsid w:val="00A40F68"/>
    <w:rsid w:val="00A41766"/>
    <w:rsid w:val="00A41E80"/>
    <w:rsid w:val="00A423FE"/>
    <w:rsid w:val="00A42819"/>
    <w:rsid w:val="00A42A69"/>
    <w:rsid w:val="00A42A98"/>
    <w:rsid w:val="00A43418"/>
    <w:rsid w:val="00A43687"/>
    <w:rsid w:val="00A4375C"/>
    <w:rsid w:val="00A43862"/>
    <w:rsid w:val="00A43967"/>
    <w:rsid w:val="00A43A4F"/>
    <w:rsid w:val="00A4400C"/>
    <w:rsid w:val="00A4463C"/>
    <w:rsid w:val="00A44894"/>
    <w:rsid w:val="00A45380"/>
    <w:rsid w:val="00A455C1"/>
    <w:rsid w:val="00A455FF"/>
    <w:rsid w:val="00A45B3F"/>
    <w:rsid w:val="00A45C57"/>
    <w:rsid w:val="00A45C83"/>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EF7"/>
    <w:rsid w:val="00A53271"/>
    <w:rsid w:val="00A532D4"/>
    <w:rsid w:val="00A53CB1"/>
    <w:rsid w:val="00A53CCC"/>
    <w:rsid w:val="00A55236"/>
    <w:rsid w:val="00A55C68"/>
    <w:rsid w:val="00A5618E"/>
    <w:rsid w:val="00A563A3"/>
    <w:rsid w:val="00A56603"/>
    <w:rsid w:val="00A567AC"/>
    <w:rsid w:val="00A57592"/>
    <w:rsid w:val="00A57C3B"/>
    <w:rsid w:val="00A57DE2"/>
    <w:rsid w:val="00A60119"/>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D2"/>
    <w:rsid w:val="00A643FF"/>
    <w:rsid w:val="00A64C41"/>
    <w:rsid w:val="00A64F21"/>
    <w:rsid w:val="00A650C8"/>
    <w:rsid w:val="00A651A3"/>
    <w:rsid w:val="00A654D9"/>
    <w:rsid w:val="00A658BC"/>
    <w:rsid w:val="00A65B00"/>
    <w:rsid w:val="00A65B74"/>
    <w:rsid w:val="00A65CBB"/>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3130"/>
    <w:rsid w:val="00A734D3"/>
    <w:rsid w:val="00A73942"/>
    <w:rsid w:val="00A7396E"/>
    <w:rsid w:val="00A73A94"/>
    <w:rsid w:val="00A73CA3"/>
    <w:rsid w:val="00A74E34"/>
    <w:rsid w:val="00A74E64"/>
    <w:rsid w:val="00A74EAD"/>
    <w:rsid w:val="00A74EEE"/>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748"/>
    <w:rsid w:val="00A80C4D"/>
    <w:rsid w:val="00A80F97"/>
    <w:rsid w:val="00A8147B"/>
    <w:rsid w:val="00A8150F"/>
    <w:rsid w:val="00A81939"/>
    <w:rsid w:val="00A82057"/>
    <w:rsid w:val="00A82442"/>
    <w:rsid w:val="00A826C2"/>
    <w:rsid w:val="00A827AA"/>
    <w:rsid w:val="00A82803"/>
    <w:rsid w:val="00A8363A"/>
    <w:rsid w:val="00A838CC"/>
    <w:rsid w:val="00A83C23"/>
    <w:rsid w:val="00A83EFC"/>
    <w:rsid w:val="00A83F40"/>
    <w:rsid w:val="00A84240"/>
    <w:rsid w:val="00A84429"/>
    <w:rsid w:val="00A844B4"/>
    <w:rsid w:val="00A84AD3"/>
    <w:rsid w:val="00A84D18"/>
    <w:rsid w:val="00A84E77"/>
    <w:rsid w:val="00A84EBD"/>
    <w:rsid w:val="00A85224"/>
    <w:rsid w:val="00A855A3"/>
    <w:rsid w:val="00A858D4"/>
    <w:rsid w:val="00A85F5F"/>
    <w:rsid w:val="00A86557"/>
    <w:rsid w:val="00A86C13"/>
    <w:rsid w:val="00A87822"/>
    <w:rsid w:val="00A8784A"/>
    <w:rsid w:val="00A87D27"/>
    <w:rsid w:val="00A87DB0"/>
    <w:rsid w:val="00A90115"/>
    <w:rsid w:val="00A901DE"/>
    <w:rsid w:val="00A90211"/>
    <w:rsid w:val="00A902D2"/>
    <w:rsid w:val="00A9039D"/>
    <w:rsid w:val="00A90C98"/>
    <w:rsid w:val="00A90DEA"/>
    <w:rsid w:val="00A90E1F"/>
    <w:rsid w:val="00A91364"/>
    <w:rsid w:val="00A91709"/>
    <w:rsid w:val="00A91987"/>
    <w:rsid w:val="00A91B61"/>
    <w:rsid w:val="00A91EE5"/>
    <w:rsid w:val="00A91FCA"/>
    <w:rsid w:val="00A92325"/>
    <w:rsid w:val="00A92625"/>
    <w:rsid w:val="00A9297B"/>
    <w:rsid w:val="00A93326"/>
    <w:rsid w:val="00A93693"/>
    <w:rsid w:val="00A937AB"/>
    <w:rsid w:val="00A93B11"/>
    <w:rsid w:val="00A93BDB"/>
    <w:rsid w:val="00A945D3"/>
    <w:rsid w:val="00A945FA"/>
    <w:rsid w:val="00A94B81"/>
    <w:rsid w:val="00A952F1"/>
    <w:rsid w:val="00A953E7"/>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97FC3"/>
    <w:rsid w:val="00AA05AA"/>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6A3"/>
    <w:rsid w:val="00AA6603"/>
    <w:rsid w:val="00AA6922"/>
    <w:rsid w:val="00AA6BFE"/>
    <w:rsid w:val="00AA73A6"/>
    <w:rsid w:val="00AA754B"/>
    <w:rsid w:val="00AA7870"/>
    <w:rsid w:val="00AA7F3C"/>
    <w:rsid w:val="00AA7F54"/>
    <w:rsid w:val="00AB04D4"/>
    <w:rsid w:val="00AB0830"/>
    <w:rsid w:val="00AB0953"/>
    <w:rsid w:val="00AB0CEE"/>
    <w:rsid w:val="00AB0E8B"/>
    <w:rsid w:val="00AB135B"/>
    <w:rsid w:val="00AB1516"/>
    <w:rsid w:val="00AB1E60"/>
    <w:rsid w:val="00AB2189"/>
    <w:rsid w:val="00AB2229"/>
    <w:rsid w:val="00AB287D"/>
    <w:rsid w:val="00AB2910"/>
    <w:rsid w:val="00AB31A3"/>
    <w:rsid w:val="00AB3244"/>
    <w:rsid w:val="00AB34CF"/>
    <w:rsid w:val="00AB3667"/>
    <w:rsid w:val="00AB3CBB"/>
    <w:rsid w:val="00AB4A43"/>
    <w:rsid w:val="00AB5163"/>
    <w:rsid w:val="00AB5ED9"/>
    <w:rsid w:val="00AB63D3"/>
    <w:rsid w:val="00AB6448"/>
    <w:rsid w:val="00AB683D"/>
    <w:rsid w:val="00AB6918"/>
    <w:rsid w:val="00AB6CE5"/>
    <w:rsid w:val="00AB75F6"/>
    <w:rsid w:val="00AB761B"/>
    <w:rsid w:val="00AB7623"/>
    <w:rsid w:val="00AB7742"/>
    <w:rsid w:val="00AB7A88"/>
    <w:rsid w:val="00AB7F2D"/>
    <w:rsid w:val="00AC0220"/>
    <w:rsid w:val="00AC055E"/>
    <w:rsid w:val="00AC06A3"/>
    <w:rsid w:val="00AC0759"/>
    <w:rsid w:val="00AC0839"/>
    <w:rsid w:val="00AC0A7A"/>
    <w:rsid w:val="00AC0AC0"/>
    <w:rsid w:val="00AC0C5B"/>
    <w:rsid w:val="00AC0EA6"/>
    <w:rsid w:val="00AC1489"/>
    <w:rsid w:val="00AC1906"/>
    <w:rsid w:val="00AC1BC5"/>
    <w:rsid w:val="00AC1C69"/>
    <w:rsid w:val="00AC2859"/>
    <w:rsid w:val="00AC2942"/>
    <w:rsid w:val="00AC2BE3"/>
    <w:rsid w:val="00AC2E59"/>
    <w:rsid w:val="00AC35B3"/>
    <w:rsid w:val="00AC35FA"/>
    <w:rsid w:val="00AC4254"/>
    <w:rsid w:val="00AC515E"/>
    <w:rsid w:val="00AC542C"/>
    <w:rsid w:val="00AC5831"/>
    <w:rsid w:val="00AC59CB"/>
    <w:rsid w:val="00AC627F"/>
    <w:rsid w:val="00AC6772"/>
    <w:rsid w:val="00AC6A32"/>
    <w:rsid w:val="00AC76D2"/>
    <w:rsid w:val="00AC793A"/>
    <w:rsid w:val="00AC798A"/>
    <w:rsid w:val="00AC7E93"/>
    <w:rsid w:val="00AD0588"/>
    <w:rsid w:val="00AD0636"/>
    <w:rsid w:val="00AD09B8"/>
    <w:rsid w:val="00AD0E0B"/>
    <w:rsid w:val="00AD1116"/>
    <w:rsid w:val="00AD1288"/>
    <w:rsid w:val="00AD1487"/>
    <w:rsid w:val="00AD17B1"/>
    <w:rsid w:val="00AD188D"/>
    <w:rsid w:val="00AD18FB"/>
    <w:rsid w:val="00AD1CB0"/>
    <w:rsid w:val="00AD1EC8"/>
    <w:rsid w:val="00AD21B1"/>
    <w:rsid w:val="00AD241E"/>
    <w:rsid w:val="00AD28A4"/>
    <w:rsid w:val="00AD30A2"/>
    <w:rsid w:val="00AD38CC"/>
    <w:rsid w:val="00AD3EC5"/>
    <w:rsid w:val="00AD3FBA"/>
    <w:rsid w:val="00AD433D"/>
    <w:rsid w:val="00AD4835"/>
    <w:rsid w:val="00AD4A05"/>
    <w:rsid w:val="00AD4F44"/>
    <w:rsid w:val="00AD558E"/>
    <w:rsid w:val="00AD5680"/>
    <w:rsid w:val="00AD5A30"/>
    <w:rsid w:val="00AD6705"/>
    <w:rsid w:val="00AD6ABC"/>
    <w:rsid w:val="00AD6D28"/>
    <w:rsid w:val="00AD783C"/>
    <w:rsid w:val="00AD78B7"/>
    <w:rsid w:val="00AD7942"/>
    <w:rsid w:val="00AD7C69"/>
    <w:rsid w:val="00AE001D"/>
    <w:rsid w:val="00AE0874"/>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41A8"/>
    <w:rsid w:val="00AE41C0"/>
    <w:rsid w:val="00AE45F6"/>
    <w:rsid w:val="00AE491D"/>
    <w:rsid w:val="00AE4A37"/>
    <w:rsid w:val="00AE52A1"/>
    <w:rsid w:val="00AE5B42"/>
    <w:rsid w:val="00AE5CAD"/>
    <w:rsid w:val="00AE5D35"/>
    <w:rsid w:val="00AE73C3"/>
    <w:rsid w:val="00AE752B"/>
    <w:rsid w:val="00AE7CE6"/>
    <w:rsid w:val="00AE7F77"/>
    <w:rsid w:val="00AF0381"/>
    <w:rsid w:val="00AF05A0"/>
    <w:rsid w:val="00AF07F0"/>
    <w:rsid w:val="00AF0CF9"/>
    <w:rsid w:val="00AF0E2E"/>
    <w:rsid w:val="00AF1527"/>
    <w:rsid w:val="00AF1A3C"/>
    <w:rsid w:val="00AF1E24"/>
    <w:rsid w:val="00AF2277"/>
    <w:rsid w:val="00AF2771"/>
    <w:rsid w:val="00AF29D4"/>
    <w:rsid w:val="00AF2DB9"/>
    <w:rsid w:val="00AF2F09"/>
    <w:rsid w:val="00AF3336"/>
    <w:rsid w:val="00AF366D"/>
    <w:rsid w:val="00AF36C5"/>
    <w:rsid w:val="00AF385F"/>
    <w:rsid w:val="00AF3B56"/>
    <w:rsid w:val="00AF3F93"/>
    <w:rsid w:val="00AF488A"/>
    <w:rsid w:val="00AF50FB"/>
    <w:rsid w:val="00AF5D70"/>
    <w:rsid w:val="00AF5F96"/>
    <w:rsid w:val="00AF66FD"/>
    <w:rsid w:val="00AF685E"/>
    <w:rsid w:val="00AF6AE4"/>
    <w:rsid w:val="00AF79CE"/>
    <w:rsid w:val="00AF7CCD"/>
    <w:rsid w:val="00B00777"/>
    <w:rsid w:val="00B00E5F"/>
    <w:rsid w:val="00B013A0"/>
    <w:rsid w:val="00B016D8"/>
    <w:rsid w:val="00B01E2B"/>
    <w:rsid w:val="00B022DE"/>
    <w:rsid w:val="00B025BB"/>
    <w:rsid w:val="00B02849"/>
    <w:rsid w:val="00B02B69"/>
    <w:rsid w:val="00B02F70"/>
    <w:rsid w:val="00B02F9C"/>
    <w:rsid w:val="00B0321F"/>
    <w:rsid w:val="00B03231"/>
    <w:rsid w:val="00B03976"/>
    <w:rsid w:val="00B03A9A"/>
    <w:rsid w:val="00B041D8"/>
    <w:rsid w:val="00B04400"/>
    <w:rsid w:val="00B047BF"/>
    <w:rsid w:val="00B05147"/>
    <w:rsid w:val="00B05277"/>
    <w:rsid w:val="00B0549E"/>
    <w:rsid w:val="00B05985"/>
    <w:rsid w:val="00B06342"/>
    <w:rsid w:val="00B06C14"/>
    <w:rsid w:val="00B0732A"/>
    <w:rsid w:val="00B073C0"/>
    <w:rsid w:val="00B0797C"/>
    <w:rsid w:val="00B07ADA"/>
    <w:rsid w:val="00B07AF2"/>
    <w:rsid w:val="00B07CB0"/>
    <w:rsid w:val="00B07EB6"/>
    <w:rsid w:val="00B106C7"/>
    <w:rsid w:val="00B10D93"/>
    <w:rsid w:val="00B114D8"/>
    <w:rsid w:val="00B11E02"/>
    <w:rsid w:val="00B11F9A"/>
    <w:rsid w:val="00B121D9"/>
    <w:rsid w:val="00B12309"/>
    <w:rsid w:val="00B1235C"/>
    <w:rsid w:val="00B127A0"/>
    <w:rsid w:val="00B131AD"/>
    <w:rsid w:val="00B1333E"/>
    <w:rsid w:val="00B135D4"/>
    <w:rsid w:val="00B135E2"/>
    <w:rsid w:val="00B136A9"/>
    <w:rsid w:val="00B13981"/>
    <w:rsid w:val="00B1398C"/>
    <w:rsid w:val="00B13CB1"/>
    <w:rsid w:val="00B13DFF"/>
    <w:rsid w:val="00B144B6"/>
    <w:rsid w:val="00B14729"/>
    <w:rsid w:val="00B1483A"/>
    <w:rsid w:val="00B14897"/>
    <w:rsid w:val="00B15289"/>
    <w:rsid w:val="00B15CC3"/>
    <w:rsid w:val="00B15F26"/>
    <w:rsid w:val="00B15FAD"/>
    <w:rsid w:val="00B1695B"/>
    <w:rsid w:val="00B16CF3"/>
    <w:rsid w:val="00B16D7E"/>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65D"/>
    <w:rsid w:val="00B23BE7"/>
    <w:rsid w:val="00B23F22"/>
    <w:rsid w:val="00B24061"/>
    <w:rsid w:val="00B241C8"/>
    <w:rsid w:val="00B24388"/>
    <w:rsid w:val="00B2450F"/>
    <w:rsid w:val="00B2461E"/>
    <w:rsid w:val="00B24D29"/>
    <w:rsid w:val="00B24FAC"/>
    <w:rsid w:val="00B251AB"/>
    <w:rsid w:val="00B252F5"/>
    <w:rsid w:val="00B25319"/>
    <w:rsid w:val="00B25735"/>
    <w:rsid w:val="00B25AF4"/>
    <w:rsid w:val="00B25BE1"/>
    <w:rsid w:val="00B25C47"/>
    <w:rsid w:val="00B25D71"/>
    <w:rsid w:val="00B25DED"/>
    <w:rsid w:val="00B25E84"/>
    <w:rsid w:val="00B25F02"/>
    <w:rsid w:val="00B265F1"/>
    <w:rsid w:val="00B268B7"/>
    <w:rsid w:val="00B26B0E"/>
    <w:rsid w:val="00B26C4B"/>
    <w:rsid w:val="00B27092"/>
    <w:rsid w:val="00B271F8"/>
    <w:rsid w:val="00B27983"/>
    <w:rsid w:val="00B27D19"/>
    <w:rsid w:val="00B27EA7"/>
    <w:rsid w:val="00B30387"/>
    <w:rsid w:val="00B30791"/>
    <w:rsid w:val="00B3116A"/>
    <w:rsid w:val="00B312A5"/>
    <w:rsid w:val="00B31436"/>
    <w:rsid w:val="00B31BBF"/>
    <w:rsid w:val="00B31D6C"/>
    <w:rsid w:val="00B32366"/>
    <w:rsid w:val="00B325C5"/>
    <w:rsid w:val="00B32A6F"/>
    <w:rsid w:val="00B32BD1"/>
    <w:rsid w:val="00B32BF7"/>
    <w:rsid w:val="00B32C67"/>
    <w:rsid w:val="00B32F2B"/>
    <w:rsid w:val="00B3369C"/>
    <w:rsid w:val="00B33CB5"/>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F6F"/>
    <w:rsid w:val="00B361F2"/>
    <w:rsid w:val="00B3654B"/>
    <w:rsid w:val="00B3696E"/>
    <w:rsid w:val="00B36A79"/>
    <w:rsid w:val="00B37BDE"/>
    <w:rsid w:val="00B40109"/>
    <w:rsid w:val="00B401CD"/>
    <w:rsid w:val="00B40C3A"/>
    <w:rsid w:val="00B40D47"/>
    <w:rsid w:val="00B40EE1"/>
    <w:rsid w:val="00B41D27"/>
    <w:rsid w:val="00B42997"/>
    <w:rsid w:val="00B4301B"/>
    <w:rsid w:val="00B430D2"/>
    <w:rsid w:val="00B433BE"/>
    <w:rsid w:val="00B43DFA"/>
    <w:rsid w:val="00B44A56"/>
    <w:rsid w:val="00B44B26"/>
    <w:rsid w:val="00B44E98"/>
    <w:rsid w:val="00B456ED"/>
    <w:rsid w:val="00B460AE"/>
    <w:rsid w:val="00B465E8"/>
    <w:rsid w:val="00B46AF8"/>
    <w:rsid w:val="00B46C23"/>
    <w:rsid w:val="00B46F4E"/>
    <w:rsid w:val="00B47191"/>
    <w:rsid w:val="00B4769C"/>
    <w:rsid w:val="00B50928"/>
    <w:rsid w:val="00B50BB9"/>
    <w:rsid w:val="00B50D18"/>
    <w:rsid w:val="00B50FCF"/>
    <w:rsid w:val="00B511EA"/>
    <w:rsid w:val="00B512BF"/>
    <w:rsid w:val="00B5145E"/>
    <w:rsid w:val="00B51896"/>
    <w:rsid w:val="00B51BF3"/>
    <w:rsid w:val="00B51F18"/>
    <w:rsid w:val="00B529D2"/>
    <w:rsid w:val="00B52A1B"/>
    <w:rsid w:val="00B53183"/>
    <w:rsid w:val="00B5329F"/>
    <w:rsid w:val="00B5334D"/>
    <w:rsid w:val="00B533CE"/>
    <w:rsid w:val="00B53B19"/>
    <w:rsid w:val="00B5406F"/>
    <w:rsid w:val="00B54C39"/>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4FA"/>
    <w:rsid w:val="00B57959"/>
    <w:rsid w:val="00B579C2"/>
    <w:rsid w:val="00B600E6"/>
    <w:rsid w:val="00B613D1"/>
    <w:rsid w:val="00B614A9"/>
    <w:rsid w:val="00B6168A"/>
    <w:rsid w:val="00B61703"/>
    <w:rsid w:val="00B61A2B"/>
    <w:rsid w:val="00B61B4D"/>
    <w:rsid w:val="00B62320"/>
    <w:rsid w:val="00B62460"/>
    <w:rsid w:val="00B6269B"/>
    <w:rsid w:val="00B62BBC"/>
    <w:rsid w:val="00B633EE"/>
    <w:rsid w:val="00B63833"/>
    <w:rsid w:val="00B63B8A"/>
    <w:rsid w:val="00B63CB5"/>
    <w:rsid w:val="00B63F39"/>
    <w:rsid w:val="00B64152"/>
    <w:rsid w:val="00B6520E"/>
    <w:rsid w:val="00B65562"/>
    <w:rsid w:val="00B65755"/>
    <w:rsid w:val="00B65807"/>
    <w:rsid w:val="00B65C88"/>
    <w:rsid w:val="00B65DE9"/>
    <w:rsid w:val="00B661BD"/>
    <w:rsid w:val="00B664D5"/>
    <w:rsid w:val="00B66BAC"/>
    <w:rsid w:val="00B67BA4"/>
    <w:rsid w:val="00B67DFE"/>
    <w:rsid w:val="00B67ED5"/>
    <w:rsid w:val="00B7081C"/>
    <w:rsid w:val="00B70EA4"/>
    <w:rsid w:val="00B71217"/>
    <w:rsid w:val="00B71417"/>
    <w:rsid w:val="00B7151C"/>
    <w:rsid w:val="00B716DD"/>
    <w:rsid w:val="00B7215B"/>
    <w:rsid w:val="00B72A9C"/>
    <w:rsid w:val="00B72C75"/>
    <w:rsid w:val="00B72CB5"/>
    <w:rsid w:val="00B72FA6"/>
    <w:rsid w:val="00B7313F"/>
    <w:rsid w:val="00B73152"/>
    <w:rsid w:val="00B731DB"/>
    <w:rsid w:val="00B73243"/>
    <w:rsid w:val="00B737FF"/>
    <w:rsid w:val="00B739D2"/>
    <w:rsid w:val="00B739E6"/>
    <w:rsid w:val="00B73DD2"/>
    <w:rsid w:val="00B741C4"/>
    <w:rsid w:val="00B744D6"/>
    <w:rsid w:val="00B74663"/>
    <w:rsid w:val="00B7470C"/>
    <w:rsid w:val="00B74B45"/>
    <w:rsid w:val="00B74C5B"/>
    <w:rsid w:val="00B75093"/>
    <w:rsid w:val="00B752EA"/>
    <w:rsid w:val="00B757E6"/>
    <w:rsid w:val="00B75E25"/>
    <w:rsid w:val="00B75E4F"/>
    <w:rsid w:val="00B768E6"/>
    <w:rsid w:val="00B76B52"/>
    <w:rsid w:val="00B76F47"/>
    <w:rsid w:val="00B7724E"/>
    <w:rsid w:val="00B773E9"/>
    <w:rsid w:val="00B77900"/>
    <w:rsid w:val="00B77C18"/>
    <w:rsid w:val="00B805FA"/>
    <w:rsid w:val="00B80B1D"/>
    <w:rsid w:val="00B80D4A"/>
    <w:rsid w:val="00B80D92"/>
    <w:rsid w:val="00B80E01"/>
    <w:rsid w:val="00B80EDC"/>
    <w:rsid w:val="00B80FD6"/>
    <w:rsid w:val="00B812B4"/>
    <w:rsid w:val="00B812F6"/>
    <w:rsid w:val="00B81B42"/>
    <w:rsid w:val="00B81EBA"/>
    <w:rsid w:val="00B81F00"/>
    <w:rsid w:val="00B81F9E"/>
    <w:rsid w:val="00B821AB"/>
    <w:rsid w:val="00B825EC"/>
    <w:rsid w:val="00B827F5"/>
    <w:rsid w:val="00B82D37"/>
    <w:rsid w:val="00B82E86"/>
    <w:rsid w:val="00B82F34"/>
    <w:rsid w:val="00B8327E"/>
    <w:rsid w:val="00B8329E"/>
    <w:rsid w:val="00B83545"/>
    <w:rsid w:val="00B83A58"/>
    <w:rsid w:val="00B840B4"/>
    <w:rsid w:val="00B8422C"/>
    <w:rsid w:val="00B84485"/>
    <w:rsid w:val="00B84539"/>
    <w:rsid w:val="00B84799"/>
    <w:rsid w:val="00B84A9C"/>
    <w:rsid w:val="00B850C7"/>
    <w:rsid w:val="00B85302"/>
    <w:rsid w:val="00B853B0"/>
    <w:rsid w:val="00B855CD"/>
    <w:rsid w:val="00B85918"/>
    <w:rsid w:val="00B85F9D"/>
    <w:rsid w:val="00B867C7"/>
    <w:rsid w:val="00B87957"/>
    <w:rsid w:val="00B87980"/>
    <w:rsid w:val="00B87B81"/>
    <w:rsid w:val="00B90061"/>
    <w:rsid w:val="00B904C0"/>
    <w:rsid w:val="00B90C27"/>
    <w:rsid w:val="00B912B6"/>
    <w:rsid w:val="00B9163C"/>
    <w:rsid w:val="00B91A15"/>
    <w:rsid w:val="00B91DFB"/>
    <w:rsid w:val="00B9200C"/>
    <w:rsid w:val="00B92579"/>
    <w:rsid w:val="00B9260E"/>
    <w:rsid w:val="00B92746"/>
    <w:rsid w:val="00B92A43"/>
    <w:rsid w:val="00B92CC8"/>
    <w:rsid w:val="00B92D9E"/>
    <w:rsid w:val="00B92F9E"/>
    <w:rsid w:val="00B931D3"/>
    <w:rsid w:val="00B93342"/>
    <w:rsid w:val="00B9342B"/>
    <w:rsid w:val="00B9344D"/>
    <w:rsid w:val="00B9353F"/>
    <w:rsid w:val="00B9368D"/>
    <w:rsid w:val="00B9399F"/>
    <w:rsid w:val="00B93DDE"/>
    <w:rsid w:val="00B94E05"/>
    <w:rsid w:val="00B950A6"/>
    <w:rsid w:val="00B950AF"/>
    <w:rsid w:val="00B953A6"/>
    <w:rsid w:val="00B956D2"/>
    <w:rsid w:val="00B957B3"/>
    <w:rsid w:val="00B958AE"/>
    <w:rsid w:val="00B95A9C"/>
    <w:rsid w:val="00B95BDE"/>
    <w:rsid w:val="00B95DDE"/>
    <w:rsid w:val="00B95E8C"/>
    <w:rsid w:val="00B978DB"/>
    <w:rsid w:val="00BA09D7"/>
    <w:rsid w:val="00BA0F91"/>
    <w:rsid w:val="00BA1075"/>
    <w:rsid w:val="00BA10C4"/>
    <w:rsid w:val="00BA10DC"/>
    <w:rsid w:val="00BA111A"/>
    <w:rsid w:val="00BA14F7"/>
    <w:rsid w:val="00BA14F8"/>
    <w:rsid w:val="00BA173A"/>
    <w:rsid w:val="00BA29DE"/>
    <w:rsid w:val="00BA33FC"/>
    <w:rsid w:val="00BA3BFC"/>
    <w:rsid w:val="00BA3DBD"/>
    <w:rsid w:val="00BA41DC"/>
    <w:rsid w:val="00BA49CE"/>
    <w:rsid w:val="00BA52CB"/>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A9D"/>
    <w:rsid w:val="00BB0AE0"/>
    <w:rsid w:val="00BB106A"/>
    <w:rsid w:val="00BB118C"/>
    <w:rsid w:val="00BB1258"/>
    <w:rsid w:val="00BB1407"/>
    <w:rsid w:val="00BB1A0C"/>
    <w:rsid w:val="00BB1AE9"/>
    <w:rsid w:val="00BB1B93"/>
    <w:rsid w:val="00BB209B"/>
    <w:rsid w:val="00BB2177"/>
    <w:rsid w:val="00BB21ED"/>
    <w:rsid w:val="00BB2363"/>
    <w:rsid w:val="00BB2C1C"/>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5516"/>
    <w:rsid w:val="00BB5653"/>
    <w:rsid w:val="00BB575D"/>
    <w:rsid w:val="00BB59EA"/>
    <w:rsid w:val="00BB617A"/>
    <w:rsid w:val="00BB6D5D"/>
    <w:rsid w:val="00BB6FAD"/>
    <w:rsid w:val="00BB7180"/>
    <w:rsid w:val="00BB72B2"/>
    <w:rsid w:val="00BB7322"/>
    <w:rsid w:val="00BB777C"/>
    <w:rsid w:val="00BB7946"/>
    <w:rsid w:val="00BB7A22"/>
    <w:rsid w:val="00BB7C17"/>
    <w:rsid w:val="00BB7C8E"/>
    <w:rsid w:val="00BB7FA6"/>
    <w:rsid w:val="00BC0221"/>
    <w:rsid w:val="00BC0439"/>
    <w:rsid w:val="00BC04CC"/>
    <w:rsid w:val="00BC16C5"/>
    <w:rsid w:val="00BC1B7B"/>
    <w:rsid w:val="00BC243B"/>
    <w:rsid w:val="00BC2A02"/>
    <w:rsid w:val="00BC2D66"/>
    <w:rsid w:val="00BC3597"/>
    <w:rsid w:val="00BC35D2"/>
    <w:rsid w:val="00BC371F"/>
    <w:rsid w:val="00BC38F9"/>
    <w:rsid w:val="00BC3D42"/>
    <w:rsid w:val="00BC3D46"/>
    <w:rsid w:val="00BC3E33"/>
    <w:rsid w:val="00BC3F23"/>
    <w:rsid w:val="00BC435D"/>
    <w:rsid w:val="00BC451D"/>
    <w:rsid w:val="00BC4A3C"/>
    <w:rsid w:val="00BC4A4A"/>
    <w:rsid w:val="00BC4B8A"/>
    <w:rsid w:val="00BC4BB5"/>
    <w:rsid w:val="00BC4BBF"/>
    <w:rsid w:val="00BC4D6E"/>
    <w:rsid w:val="00BC4E56"/>
    <w:rsid w:val="00BC4F2F"/>
    <w:rsid w:val="00BC5399"/>
    <w:rsid w:val="00BC54A3"/>
    <w:rsid w:val="00BC55BA"/>
    <w:rsid w:val="00BC5719"/>
    <w:rsid w:val="00BC57BC"/>
    <w:rsid w:val="00BC6052"/>
    <w:rsid w:val="00BC67FA"/>
    <w:rsid w:val="00BC6FB7"/>
    <w:rsid w:val="00BC6FD9"/>
    <w:rsid w:val="00BC7540"/>
    <w:rsid w:val="00BC7A7E"/>
    <w:rsid w:val="00BC7B91"/>
    <w:rsid w:val="00BC7CDD"/>
    <w:rsid w:val="00BD08BD"/>
    <w:rsid w:val="00BD0A28"/>
    <w:rsid w:val="00BD0C62"/>
    <w:rsid w:val="00BD12A9"/>
    <w:rsid w:val="00BD1677"/>
    <w:rsid w:val="00BD1783"/>
    <w:rsid w:val="00BD1F3F"/>
    <w:rsid w:val="00BD20E4"/>
    <w:rsid w:val="00BD241F"/>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5F6"/>
    <w:rsid w:val="00BD4658"/>
    <w:rsid w:val="00BD4C69"/>
    <w:rsid w:val="00BD514A"/>
    <w:rsid w:val="00BD57B3"/>
    <w:rsid w:val="00BD5D9A"/>
    <w:rsid w:val="00BD5E1C"/>
    <w:rsid w:val="00BD5F2D"/>
    <w:rsid w:val="00BD6129"/>
    <w:rsid w:val="00BD643A"/>
    <w:rsid w:val="00BD69F6"/>
    <w:rsid w:val="00BD6C74"/>
    <w:rsid w:val="00BD6EC3"/>
    <w:rsid w:val="00BD704A"/>
    <w:rsid w:val="00BD771F"/>
    <w:rsid w:val="00BD7940"/>
    <w:rsid w:val="00BE018B"/>
    <w:rsid w:val="00BE01AC"/>
    <w:rsid w:val="00BE0298"/>
    <w:rsid w:val="00BE04F5"/>
    <w:rsid w:val="00BE0707"/>
    <w:rsid w:val="00BE084B"/>
    <w:rsid w:val="00BE0F55"/>
    <w:rsid w:val="00BE1230"/>
    <w:rsid w:val="00BE14E4"/>
    <w:rsid w:val="00BE15FE"/>
    <w:rsid w:val="00BE2266"/>
    <w:rsid w:val="00BE2762"/>
    <w:rsid w:val="00BE280F"/>
    <w:rsid w:val="00BE2A21"/>
    <w:rsid w:val="00BE2C5E"/>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540B"/>
    <w:rsid w:val="00BE58A2"/>
    <w:rsid w:val="00BE5B6E"/>
    <w:rsid w:val="00BE5EA8"/>
    <w:rsid w:val="00BE5EF3"/>
    <w:rsid w:val="00BE5FE3"/>
    <w:rsid w:val="00BE687E"/>
    <w:rsid w:val="00BE69C5"/>
    <w:rsid w:val="00BE6C8C"/>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62C"/>
    <w:rsid w:val="00BF2D34"/>
    <w:rsid w:val="00BF2F66"/>
    <w:rsid w:val="00BF3C52"/>
    <w:rsid w:val="00BF4BBC"/>
    <w:rsid w:val="00BF4D96"/>
    <w:rsid w:val="00BF4F56"/>
    <w:rsid w:val="00BF5055"/>
    <w:rsid w:val="00BF57A9"/>
    <w:rsid w:val="00BF5B53"/>
    <w:rsid w:val="00BF5D8E"/>
    <w:rsid w:val="00BF62AD"/>
    <w:rsid w:val="00BF650B"/>
    <w:rsid w:val="00BF67A3"/>
    <w:rsid w:val="00BF6A9F"/>
    <w:rsid w:val="00BF6BCE"/>
    <w:rsid w:val="00BF78C4"/>
    <w:rsid w:val="00BF78F4"/>
    <w:rsid w:val="00BF7906"/>
    <w:rsid w:val="00BF7E78"/>
    <w:rsid w:val="00BF7FDE"/>
    <w:rsid w:val="00C00280"/>
    <w:rsid w:val="00C002E2"/>
    <w:rsid w:val="00C00375"/>
    <w:rsid w:val="00C0149C"/>
    <w:rsid w:val="00C0154A"/>
    <w:rsid w:val="00C01D96"/>
    <w:rsid w:val="00C021C6"/>
    <w:rsid w:val="00C02D1F"/>
    <w:rsid w:val="00C033A0"/>
    <w:rsid w:val="00C03B66"/>
    <w:rsid w:val="00C03D7F"/>
    <w:rsid w:val="00C03DFF"/>
    <w:rsid w:val="00C03E49"/>
    <w:rsid w:val="00C03FF0"/>
    <w:rsid w:val="00C04655"/>
    <w:rsid w:val="00C047CF"/>
    <w:rsid w:val="00C04829"/>
    <w:rsid w:val="00C0491A"/>
    <w:rsid w:val="00C0494F"/>
    <w:rsid w:val="00C04989"/>
    <w:rsid w:val="00C04B4B"/>
    <w:rsid w:val="00C053CB"/>
    <w:rsid w:val="00C05D60"/>
    <w:rsid w:val="00C063D4"/>
    <w:rsid w:val="00C06BA5"/>
    <w:rsid w:val="00C06C9B"/>
    <w:rsid w:val="00C0707D"/>
    <w:rsid w:val="00C07138"/>
    <w:rsid w:val="00C073EE"/>
    <w:rsid w:val="00C07433"/>
    <w:rsid w:val="00C10117"/>
    <w:rsid w:val="00C103F4"/>
    <w:rsid w:val="00C104ED"/>
    <w:rsid w:val="00C1059F"/>
    <w:rsid w:val="00C10B0A"/>
    <w:rsid w:val="00C10B82"/>
    <w:rsid w:val="00C11A27"/>
    <w:rsid w:val="00C11AF9"/>
    <w:rsid w:val="00C1294B"/>
    <w:rsid w:val="00C129D8"/>
    <w:rsid w:val="00C12B1B"/>
    <w:rsid w:val="00C12C1B"/>
    <w:rsid w:val="00C12C46"/>
    <w:rsid w:val="00C12C89"/>
    <w:rsid w:val="00C12FE7"/>
    <w:rsid w:val="00C13990"/>
    <w:rsid w:val="00C13A4F"/>
    <w:rsid w:val="00C13D09"/>
    <w:rsid w:val="00C14081"/>
    <w:rsid w:val="00C14282"/>
    <w:rsid w:val="00C142B1"/>
    <w:rsid w:val="00C14386"/>
    <w:rsid w:val="00C14890"/>
    <w:rsid w:val="00C149D9"/>
    <w:rsid w:val="00C15296"/>
    <w:rsid w:val="00C159FC"/>
    <w:rsid w:val="00C15A27"/>
    <w:rsid w:val="00C15D8F"/>
    <w:rsid w:val="00C15EE1"/>
    <w:rsid w:val="00C161D1"/>
    <w:rsid w:val="00C162C2"/>
    <w:rsid w:val="00C163FD"/>
    <w:rsid w:val="00C1702D"/>
    <w:rsid w:val="00C17572"/>
    <w:rsid w:val="00C1758D"/>
    <w:rsid w:val="00C175E4"/>
    <w:rsid w:val="00C17687"/>
    <w:rsid w:val="00C176FF"/>
    <w:rsid w:val="00C177BA"/>
    <w:rsid w:val="00C17A2B"/>
    <w:rsid w:val="00C17CAF"/>
    <w:rsid w:val="00C17DBC"/>
    <w:rsid w:val="00C20DD6"/>
    <w:rsid w:val="00C21452"/>
    <w:rsid w:val="00C21854"/>
    <w:rsid w:val="00C21A00"/>
    <w:rsid w:val="00C21A5D"/>
    <w:rsid w:val="00C21B59"/>
    <w:rsid w:val="00C228C1"/>
    <w:rsid w:val="00C230D1"/>
    <w:rsid w:val="00C230F8"/>
    <w:rsid w:val="00C23133"/>
    <w:rsid w:val="00C231D7"/>
    <w:rsid w:val="00C23392"/>
    <w:rsid w:val="00C23407"/>
    <w:rsid w:val="00C234D1"/>
    <w:rsid w:val="00C23650"/>
    <w:rsid w:val="00C238DA"/>
    <w:rsid w:val="00C23908"/>
    <w:rsid w:val="00C23D71"/>
    <w:rsid w:val="00C248B7"/>
    <w:rsid w:val="00C24902"/>
    <w:rsid w:val="00C24A05"/>
    <w:rsid w:val="00C24F3F"/>
    <w:rsid w:val="00C24F7D"/>
    <w:rsid w:val="00C24FC1"/>
    <w:rsid w:val="00C253CD"/>
    <w:rsid w:val="00C25538"/>
    <w:rsid w:val="00C25744"/>
    <w:rsid w:val="00C25BB2"/>
    <w:rsid w:val="00C25C69"/>
    <w:rsid w:val="00C265B6"/>
    <w:rsid w:val="00C26B13"/>
    <w:rsid w:val="00C26F8B"/>
    <w:rsid w:val="00C2703E"/>
    <w:rsid w:val="00C273F9"/>
    <w:rsid w:val="00C2749A"/>
    <w:rsid w:val="00C275C8"/>
    <w:rsid w:val="00C27782"/>
    <w:rsid w:val="00C27A38"/>
    <w:rsid w:val="00C27A5B"/>
    <w:rsid w:val="00C30161"/>
    <w:rsid w:val="00C3037F"/>
    <w:rsid w:val="00C306C9"/>
    <w:rsid w:val="00C30B5A"/>
    <w:rsid w:val="00C30DF6"/>
    <w:rsid w:val="00C30E8E"/>
    <w:rsid w:val="00C30EE2"/>
    <w:rsid w:val="00C31074"/>
    <w:rsid w:val="00C319E0"/>
    <w:rsid w:val="00C31B05"/>
    <w:rsid w:val="00C31E02"/>
    <w:rsid w:val="00C3297B"/>
    <w:rsid w:val="00C331AE"/>
    <w:rsid w:val="00C334C6"/>
    <w:rsid w:val="00C334F3"/>
    <w:rsid w:val="00C33AC5"/>
    <w:rsid w:val="00C33BB5"/>
    <w:rsid w:val="00C33CDE"/>
    <w:rsid w:val="00C33DED"/>
    <w:rsid w:val="00C33E07"/>
    <w:rsid w:val="00C3441A"/>
    <w:rsid w:val="00C34AC9"/>
    <w:rsid w:val="00C34CC5"/>
    <w:rsid w:val="00C35153"/>
    <w:rsid w:val="00C352F5"/>
    <w:rsid w:val="00C35758"/>
    <w:rsid w:val="00C35822"/>
    <w:rsid w:val="00C3589B"/>
    <w:rsid w:val="00C35ABC"/>
    <w:rsid w:val="00C35D07"/>
    <w:rsid w:val="00C35F38"/>
    <w:rsid w:val="00C364D9"/>
    <w:rsid w:val="00C36617"/>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F6C"/>
    <w:rsid w:val="00C414BD"/>
    <w:rsid w:val="00C41BC0"/>
    <w:rsid w:val="00C41EA8"/>
    <w:rsid w:val="00C41ECF"/>
    <w:rsid w:val="00C41FB9"/>
    <w:rsid w:val="00C42195"/>
    <w:rsid w:val="00C4225D"/>
    <w:rsid w:val="00C426D3"/>
    <w:rsid w:val="00C426FF"/>
    <w:rsid w:val="00C42917"/>
    <w:rsid w:val="00C431E8"/>
    <w:rsid w:val="00C434D5"/>
    <w:rsid w:val="00C43680"/>
    <w:rsid w:val="00C4369D"/>
    <w:rsid w:val="00C4371A"/>
    <w:rsid w:val="00C43A2E"/>
    <w:rsid w:val="00C441BB"/>
    <w:rsid w:val="00C442B3"/>
    <w:rsid w:val="00C442F3"/>
    <w:rsid w:val="00C4483D"/>
    <w:rsid w:val="00C44B85"/>
    <w:rsid w:val="00C4536D"/>
    <w:rsid w:val="00C454DA"/>
    <w:rsid w:val="00C455BC"/>
    <w:rsid w:val="00C455C2"/>
    <w:rsid w:val="00C45A7C"/>
    <w:rsid w:val="00C45CAC"/>
    <w:rsid w:val="00C45D30"/>
    <w:rsid w:val="00C45EA9"/>
    <w:rsid w:val="00C466C4"/>
    <w:rsid w:val="00C46858"/>
    <w:rsid w:val="00C4690A"/>
    <w:rsid w:val="00C469C5"/>
    <w:rsid w:val="00C47335"/>
    <w:rsid w:val="00C4748D"/>
    <w:rsid w:val="00C478A2"/>
    <w:rsid w:val="00C47E14"/>
    <w:rsid w:val="00C50694"/>
    <w:rsid w:val="00C507C0"/>
    <w:rsid w:val="00C517A8"/>
    <w:rsid w:val="00C51E7C"/>
    <w:rsid w:val="00C52423"/>
    <w:rsid w:val="00C5277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B39"/>
    <w:rsid w:val="00C57F68"/>
    <w:rsid w:val="00C601C6"/>
    <w:rsid w:val="00C60420"/>
    <w:rsid w:val="00C60530"/>
    <w:rsid w:val="00C60545"/>
    <w:rsid w:val="00C60771"/>
    <w:rsid w:val="00C60A86"/>
    <w:rsid w:val="00C60BAE"/>
    <w:rsid w:val="00C60D6D"/>
    <w:rsid w:val="00C60DA9"/>
    <w:rsid w:val="00C612BE"/>
    <w:rsid w:val="00C6133A"/>
    <w:rsid w:val="00C6133B"/>
    <w:rsid w:val="00C61740"/>
    <w:rsid w:val="00C61A18"/>
    <w:rsid w:val="00C6210B"/>
    <w:rsid w:val="00C6210E"/>
    <w:rsid w:val="00C6246A"/>
    <w:rsid w:val="00C62842"/>
    <w:rsid w:val="00C62D8F"/>
    <w:rsid w:val="00C62DB0"/>
    <w:rsid w:val="00C63434"/>
    <w:rsid w:val="00C637E6"/>
    <w:rsid w:val="00C64113"/>
    <w:rsid w:val="00C649BB"/>
    <w:rsid w:val="00C64FC1"/>
    <w:rsid w:val="00C64FC9"/>
    <w:rsid w:val="00C6506C"/>
    <w:rsid w:val="00C65421"/>
    <w:rsid w:val="00C65874"/>
    <w:rsid w:val="00C6639F"/>
    <w:rsid w:val="00C66C00"/>
    <w:rsid w:val="00C66C0F"/>
    <w:rsid w:val="00C675C7"/>
    <w:rsid w:val="00C6778B"/>
    <w:rsid w:val="00C677EC"/>
    <w:rsid w:val="00C67CAF"/>
    <w:rsid w:val="00C7045A"/>
    <w:rsid w:val="00C704B6"/>
    <w:rsid w:val="00C70754"/>
    <w:rsid w:val="00C708EF"/>
    <w:rsid w:val="00C709A5"/>
    <w:rsid w:val="00C715A2"/>
    <w:rsid w:val="00C7168F"/>
    <w:rsid w:val="00C71E6F"/>
    <w:rsid w:val="00C72125"/>
    <w:rsid w:val="00C721D1"/>
    <w:rsid w:val="00C72594"/>
    <w:rsid w:val="00C72663"/>
    <w:rsid w:val="00C727DB"/>
    <w:rsid w:val="00C72A01"/>
    <w:rsid w:val="00C72A27"/>
    <w:rsid w:val="00C72B89"/>
    <w:rsid w:val="00C73B50"/>
    <w:rsid w:val="00C73D74"/>
    <w:rsid w:val="00C74185"/>
    <w:rsid w:val="00C74387"/>
    <w:rsid w:val="00C74B03"/>
    <w:rsid w:val="00C75403"/>
    <w:rsid w:val="00C756E5"/>
    <w:rsid w:val="00C7572F"/>
    <w:rsid w:val="00C761AA"/>
    <w:rsid w:val="00C7643A"/>
    <w:rsid w:val="00C7677C"/>
    <w:rsid w:val="00C770C0"/>
    <w:rsid w:val="00C7753A"/>
    <w:rsid w:val="00C77595"/>
    <w:rsid w:val="00C777AE"/>
    <w:rsid w:val="00C8001B"/>
    <w:rsid w:val="00C801EA"/>
    <w:rsid w:val="00C807FD"/>
    <w:rsid w:val="00C8093F"/>
    <w:rsid w:val="00C80A21"/>
    <w:rsid w:val="00C80AC1"/>
    <w:rsid w:val="00C80EEC"/>
    <w:rsid w:val="00C811E3"/>
    <w:rsid w:val="00C817D1"/>
    <w:rsid w:val="00C817F9"/>
    <w:rsid w:val="00C81AAC"/>
    <w:rsid w:val="00C81AB0"/>
    <w:rsid w:val="00C81B0B"/>
    <w:rsid w:val="00C81F03"/>
    <w:rsid w:val="00C8233A"/>
    <w:rsid w:val="00C82505"/>
    <w:rsid w:val="00C82785"/>
    <w:rsid w:val="00C82AE4"/>
    <w:rsid w:val="00C82EAD"/>
    <w:rsid w:val="00C836A3"/>
    <w:rsid w:val="00C83824"/>
    <w:rsid w:val="00C83EA6"/>
    <w:rsid w:val="00C83FBE"/>
    <w:rsid w:val="00C84321"/>
    <w:rsid w:val="00C8438C"/>
    <w:rsid w:val="00C8476D"/>
    <w:rsid w:val="00C85634"/>
    <w:rsid w:val="00C85710"/>
    <w:rsid w:val="00C85857"/>
    <w:rsid w:val="00C85A9B"/>
    <w:rsid w:val="00C85C02"/>
    <w:rsid w:val="00C869F1"/>
    <w:rsid w:val="00C86A89"/>
    <w:rsid w:val="00C86DDA"/>
    <w:rsid w:val="00C86E8F"/>
    <w:rsid w:val="00C87424"/>
    <w:rsid w:val="00C8767C"/>
    <w:rsid w:val="00C876A9"/>
    <w:rsid w:val="00C87C14"/>
    <w:rsid w:val="00C9004D"/>
    <w:rsid w:val="00C902FA"/>
    <w:rsid w:val="00C9034E"/>
    <w:rsid w:val="00C904C8"/>
    <w:rsid w:val="00C9072C"/>
    <w:rsid w:val="00C90F8A"/>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571B"/>
    <w:rsid w:val="00C95768"/>
    <w:rsid w:val="00C95C62"/>
    <w:rsid w:val="00C95F20"/>
    <w:rsid w:val="00C96181"/>
    <w:rsid w:val="00C963E1"/>
    <w:rsid w:val="00C968AC"/>
    <w:rsid w:val="00C96ADC"/>
    <w:rsid w:val="00C96C63"/>
    <w:rsid w:val="00C9720C"/>
    <w:rsid w:val="00C97599"/>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D44"/>
    <w:rsid w:val="00CA3D5E"/>
    <w:rsid w:val="00CA3E75"/>
    <w:rsid w:val="00CA3FBA"/>
    <w:rsid w:val="00CA420B"/>
    <w:rsid w:val="00CA44AE"/>
    <w:rsid w:val="00CA4698"/>
    <w:rsid w:val="00CA4D86"/>
    <w:rsid w:val="00CA4E86"/>
    <w:rsid w:val="00CA556A"/>
    <w:rsid w:val="00CA5853"/>
    <w:rsid w:val="00CA5A44"/>
    <w:rsid w:val="00CA63D8"/>
    <w:rsid w:val="00CA6729"/>
    <w:rsid w:val="00CA6BEE"/>
    <w:rsid w:val="00CA6EB1"/>
    <w:rsid w:val="00CA776A"/>
    <w:rsid w:val="00CA7A64"/>
    <w:rsid w:val="00CB01A2"/>
    <w:rsid w:val="00CB0B88"/>
    <w:rsid w:val="00CB1204"/>
    <w:rsid w:val="00CB1C47"/>
    <w:rsid w:val="00CB1FA7"/>
    <w:rsid w:val="00CB2491"/>
    <w:rsid w:val="00CB267C"/>
    <w:rsid w:val="00CB287D"/>
    <w:rsid w:val="00CB2D8E"/>
    <w:rsid w:val="00CB2EC7"/>
    <w:rsid w:val="00CB2F34"/>
    <w:rsid w:val="00CB2F36"/>
    <w:rsid w:val="00CB3032"/>
    <w:rsid w:val="00CB38DC"/>
    <w:rsid w:val="00CB3DDD"/>
    <w:rsid w:val="00CB4084"/>
    <w:rsid w:val="00CB4CBD"/>
    <w:rsid w:val="00CB4E70"/>
    <w:rsid w:val="00CB5670"/>
    <w:rsid w:val="00CB5805"/>
    <w:rsid w:val="00CB5958"/>
    <w:rsid w:val="00CB5D7E"/>
    <w:rsid w:val="00CB76EA"/>
    <w:rsid w:val="00CB77C6"/>
    <w:rsid w:val="00CB7C75"/>
    <w:rsid w:val="00CB7D95"/>
    <w:rsid w:val="00CC0218"/>
    <w:rsid w:val="00CC073B"/>
    <w:rsid w:val="00CC153F"/>
    <w:rsid w:val="00CC178D"/>
    <w:rsid w:val="00CC181E"/>
    <w:rsid w:val="00CC186B"/>
    <w:rsid w:val="00CC1D17"/>
    <w:rsid w:val="00CC20B4"/>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523B"/>
    <w:rsid w:val="00CC565B"/>
    <w:rsid w:val="00CC5692"/>
    <w:rsid w:val="00CC58BB"/>
    <w:rsid w:val="00CC5ECB"/>
    <w:rsid w:val="00CC65FC"/>
    <w:rsid w:val="00CC678A"/>
    <w:rsid w:val="00CC6C24"/>
    <w:rsid w:val="00CC6C84"/>
    <w:rsid w:val="00CC6E0D"/>
    <w:rsid w:val="00CC6FE9"/>
    <w:rsid w:val="00CC79A3"/>
    <w:rsid w:val="00CC7AAA"/>
    <w:rsid w:val="00CC7D5C"/>
    <w:rsid w:val="00CD0667"/>
    <w:rsid w:val="00CD0C0B"/>
    <w:rsid w:val="00CD12CD"/>
    <w:rsid w:val="00CD16F1"/>
    <w:rsid w:val="00CD1881"/>
    <w:rsid w:val="00CD1CC0"/>
    <w:rsid w:val="00CD1F5A"/>
    <w:rsid w:val="00CD28D7"/>
    <w:rsid w:val="00CD2C52"/>
    <w:rsid w:val="00CD3184"/>
    <w:rsid w:val="00CD3192"/>
    <w:rsid w:val="00CD3450"/>
    <w:rsid w:val="00CD36F7"/>
    <w:rsid w:val="00CD3A0D"/>
    <w:rsid w:val="00CD432E"/>
    <w:rsid w:val="00CD440E"/>
    <w:rsid w:val="00CD57F6"/>
    <w:rsid w:val="00CD5BD9"/>
    <w:rsid w:val="00CD5D95"/>
    <w:rsid w:val="00CD5DF5"/>
    <w:rsid w:val="00CD6267"/>
    <w:rsid w:val="00CD640B"/>
    <w:rsid w:val="00CD6583"/>
    <w:rsid w:val="00CD66E0"/>
    <w:rsid w:val="00CD6773"/>
    <w:rsid w:val="00CD6CD3"/>
    <w:rsid w:val="00CD6E96"/>
    <w:rsid w:val="00CD798B"/>
    <w:rsid w:val="00CD7B49"/>
    <w:rsid w:val="00CD7CA4"/>
    <w:rsid w:val="00CD7FBA"/>
    <w:rsid w:val="00CD7FBE"/>
    <w:rsid w:val="00CE0410"/>
    <w:rsid w:val="00CE08A6"/>
    <w:rsid w:val="00CE0A26"/>
    <w:rsid w:val="00CE0AA3"/>
    <w:rsid w:val="00CE123B"/>
    <w:rsid w:val="00CE1254"/>
    <w:rsid w:val="00CE1308"/>
    <w:rsid w:val="00CE175F"/>
    <w:rsid w:val="00CE1D3F"/>
    <w:rsid w:val="00CE1F89"/>
    <w:rsid w:val="00CE27D5"/>
    <w:rsid w:val="00CE29ED"/>
    <w:rsid w:val="00CE2D9E"/>
    <w:rsid w:val="00CE34EA"/>
    <w:rsid w:val="00CE3762"/>
    <w:rsid w:val="00CE385A"/>
    <w:rsid w:val="00CE3BEC"/>
    <w:rsid w:val="00CE3BF6"/>
    <w:rsid w:val="00CE3E87"/>
    <w:rsid w:val="00CE4439"/>
    <w:rsid w:val="00CE457B"/>
    <w:rsid w:val="00CE45E9"/>
    <w:rsid w:val="00CE483A"/>
    <w:rsid w:val="00CE4B35"/>
    <w:rsid w:val="00CE4FD0"/>
    <w:rsid w:val="00CE5333"/>
    <w:rsid w:val="00CE5D98"/>
    <w:rsid w:val="00CE62C5"/>
    <w:rsid w:val="00CE62EF"/>
    <w:rsid w:val="00CE6928"/>
    <w:rsid w:val="00CE699A"/>
    <w:rsid w:val="00CE6D91"/>
    <w:rsid w:val="00CE7100"/>
    <w:rsid w:val="00CE71E1"/>
    <w:rsid w:val="00CE776F"/>
    <w:rsid w:val="00CE77DE"/>
    <w:rsid w:val="00CE7C65"/>
    <w:rsid w:val="00CE7E8D"/>
    <w:rsid w:val="00CF0130"/>
    <w:rsid w:val="00CF037B"/>
    <w:rsid w:val="00CF0478"/>
    <w:rsid w:val="00CF0763"/>
    <w:rsid w:val="00CF07E2"/>
    <w:rsid w:val="00CF0A4C"/>
    <w:rsid w:val="00CF0D3F"/>
    <w:rsid w:val="00CF0D58"/>
    <w:rsid w:val="00CF1075"/>
    <w:rsid w:val="00CF15EA"/>
    <w:rsid w:val="00CF1667"/>
    <w:rsid w:val="00CF1921"/>
    <w:rsid w:val="00CF1D41"/>
    <w:rsid w:val="00CF1DB2"/>
    <w:rsid w:val="00CF24B1"/>
    <w:rsid w:val="00CF2803"/>
    <w:rsid w:val="00CF29FC"/>
    <w:rsid w:val="00CF2AB0"/>
    <w:rsid w:val="00CF2B26"/>
    <w:rsid w:val="00CF374F"/>
    <w:rsid w:val="00CF3A23"/>
    <w:rsid w:val="00CF3A44"/>
    <w:rsid w:val="00CF3ED2"/>
    <w:rsid w:val="00CF3EE3"/>
    <w:rsid w:val="00CF44A0"/>
    <w:rsid w:val="00CF5AB9"/>
    <w:rsid w:val="00CF5EAB"/>
    <w:rsid w:val="00CF622E"/>
    <w:rsid w:val="00CF6275"/>
    <w:rsid w:val="00CF6654"/>
    <w:rsid w:val="00CF7006"/>
    <w:rsid w:val="00CF7228"/>
    <w:rsid w:val="00CF726D"/>
    <w:rsid w:val="00CF771D"/>
    <w:rsid w:val="00D00124"/>
    <w:rsid w:val="00D001BF"/>
    <w:rsid w:val="00D00234"/>
    <w:rsid w:val="00D004C1"/>
    <w:rsid w:val="00D005A5"/>
    <w:rsid w:val="00D009DA"/>
    <w:rsid w:val="00D00CFF"/>
    <w:rsid w:val="00D013A2"/>
    <w:rsid w:val="00D0158F"/>
    <w:rsid w:val="00D0194E"/>
    <w:rsid w:val="00D0198D"/>
    <w:rsid w:val="00D01B74"/>
    <w:rsid w:val="00D01C75"/>
    <w:rsid w:val="00D020AC"/>
    <w:rsid w:val="00D020DB"/>
    <w:rsid w:val="00D02802"/>
    <w:rsid w:val="00D02E29"/>
    <w:rsid w:val="00D035E0"/>
    <w:rsid w:val="00D03711"/>
    <w:rsid w:val="00D03C27"/>
    <w:rsid w:val="00D03F3A"/>
    <w:rsid w:val="00D03FEA"/>
    <w:rsid w:val="00D049B8"/>
    <w:rsid w:val="00D04F5E"/>
    <w:rsid w:val="00D0519E"/>
    <w:rsid w:val="00D062E3"/>
    <w:rsid w:val="00D0674E"/>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95B"/>
    <w:rsid w:val="00D12A56"/>
    <w:rsid w:val="00D12B20"/>
    <w:rsid w:val="00D1302E"/>
    <w:rsid w:val="00D139FC"/>
    <w:rsid w:val="00D13D2D"/>
    <w:rsid w:val="00D13FFD"/>
    <w:rsid w:val="00D142F5"/>
    <w:rsid w:val="00D146E5"/>
    <w:rsid w:val="00D1488D"/>
    <w:rsid w:val="00D14ACF"/>
    <w:rsid w:val="00D14C0E"/>
    <w:rsid w:val="00D14D6C"/>
    <w:rsid w:val="00D14D75"/>
    <w:rsid w:val="00D14DAF"/>
    <w:rsid w:val="00D154CD"/>
    <w:rsid w:val="00D1558A"/>
    <w:rsid w:val="00D15B96"/>
    <w:rsid w:val="00D16097"/>
    <w:rsid w:val="00D162B4"/>
    <w:rsid w:val="00D16985"/>
    <w:rsid w:val="00D171EE"/>
    <w:rsid w:val="00D17215"/>
    <w:rsid w:val="00D1723B"/>
    <w:rsid w:val="00D17D8C"/>
    <w:rsid w:val="00D17E6B"/>
    <w:rsid w:val="00D20243"/>
    <w:rsid w:val="00D20712"/>
    <w:rsid w:val="00D20B0A"/>
    <w:rsid w:val="00D20F31"/>
    <w:rsid w:val="00D20FC8"/>
    <w:rsid w:val="00D21204"/>
    <w:rsid w:val="00D216FE"/>
    <w:rsid w:val="00D21FC2"/>
    <w:rsid w:val="00D220F1"/>
    <w:rsid w:val="00D22114"/>
    <w:rsid w:val="00D22601"/>
    <w:rsid w:val="00D22BC2"/>
    <w:rsid w:val="00D2327E"/>
    <w:rsid w:val="00D24410"/>
    <w:rsid w:val="00D24718"/>
    <w:rsid w:val="00D24905"/>
    <w:rsid w:val="00D24FDE"/>
    <w:rsid w:val="00D2534A"/>
    <w:rsid w:val="00D25679"/>
    <w:rsid w:val="00D257D5"/>
    <w:rsid w:val="00D25BE9"/>
    <w:rsid w:val="00D25E85"/>
    <w:rsid w:val="00D25F1B"/>
    <w:rsid w:val="00D2603A"/>
    <w:rsid w:val="00D26149"/>
    <w:rsid w:val="00D26263"/>
    <w:rsid w:val="00D267BC"/>
    <w:rsid w:val="00D2682A"/>
    <w:rsid w:val="00D26BD7"/>
    <w:rsid w:val="00D27387"/>
    <w:rsid w:val="00D2739F"/>
    <w:rsid w:val="00D27628"/>
    <w:rsid w:val="00D2774D"/>
    <w:rsid w:val="00D27BA3"/>
    <w:rsid w:val="00D300C5"/>
    <w:rsid w:val="00D30440"/>
    <w:rsid w:val="00D304B9"/>
    <w:rsid w:val="00D30DAB"/>
    <w:rsid w:val="00D311A9"/>
    <w:rsid w:val="00D313A6"/>
    <w:rsid w:val="00D31AEA"/>
    <w:rsid w:val="00D31B2D"/>
    <w:rsid w:val="00D31DB5"/>
    <w:rsid w:val="00D3227E"/>
    <w:rsid w:val="00D32796"/>
    <w:rsid w:val="00D3288E"/>
    <w:rsid w:val="00D32A66"/>
    <w:rsid w:val="00D32E80"/>
    <w:rsid w:val="00D3309C"/>
    <w:rsid w:val="00D337B6"/>
    <w:rsid w:val="00D345C6"/>
    <w:rsid w:val="00D349A2"/>
    <w:rsid w:val="00D34F94"/>
    <w:rsid w:val="00D3532D"/>
    <w:rsid w:val="00D35AB0"/>
    <w:rsid w:val="00D35B43"/>
    <w:rsid w:val="00D35C29"/>
    <w:rsid w:val="00D36055"/>
    <w:rsid w:val="00D3695E"/>
    <w:rsid w:val="00D3698E"/>
    <w:rsid w:val="00D36E46"/>
    <w:rsid w:val="00D37272"/>
    <w:rsid w:val="00D3761F"/>
    <w:rsid w:val="00D37711"/>
    <w:rsid w:val="00D37D88"/>
    <w:rsid w:val="00D4063A"/>
    <w:rsid w:val="00D40708"/>
    <w:rsid w:val="00D4097D"/>
    <w:rsid w:val="00D40A71"/>
    <w:rsid w:val="00D40CEB"/>
    <w:rsid w:val="00D41320"/>
    <w:rsid w:val="00D4184D"/>
    <w:rsid w:val="00D41D86"/>
    <w:rsid w:val="00D423C6"/>
    <w:rsid w:val="00D424D2"/>
    <w:rsid w:val="00D42CA0"/>
    <w:rsid w:val="00D4302B"/>
    <w:rsid w:val="00D437FC"/>
    <w:rsid w:val="00D4383E"/>
    <w:rsid w:val="00D43965"/>
    <w:rsid w:val="00D43C5E"/>
    <w:rsid w:val="00D43DE6"/>
    <w:rsid w:val="00D43DFF"/>
    <w:rsid w:val="00D44A36"/>
    <w:rsid w:val="00D44CA2"/>
    <w:rsid w:val="00D44D83"/>
    <w:rsid w:val="00D451CC"/>
    <w:rsid w:val="00D4542A"/>
    <w:rsid w:val="00D4594A"/>
    <w:rsid w:val="00D45E2A"/>
    <w:rsid w:val="00D45EF8"/>
    <w:rsid w:val="00D46514"/>
    <w:rsid w:val="00D46A95"/>
    <w:rsid w:val="00D46EDD"/>
    <w:rsid w:val="00D47052"/>
    <w:rsid w:val="00D472D7"/>
    <w:rsid w:val="00D47903"/>
    <w:rsid w:val="00D50055"/>
    <w:rsid w:val="00D501BE"/>
    <w:rsid w:val="00D5024A"/>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DF0"/>
    <w:rsid w:val="00D52E23"/>
    <w:rsid w:val="00D54291"/>
    <w:rsid w:val="00D5438B"/>
    <w:rsid w:val="00D54525"/>
    <w:rsid w:val="00D54859"/>
    <w:rsid w:val="00D54A44"/>
    <w:rsid w:val="00D54E96"/>
    <w:rsid w:val="00D54EB4"/>
    <w:rsid w:val="00D55110"/>
    <w:rsid w:val="00D55310"/>
    <w:rsid w:val="00D55E18"/>
    <w:rsid w:val="00D562E5"/>
    <w:rsid w:val="00D564B0"/>
    <w:rsid w:val="00D56ABC"/>
    <w:rsid w:val="00D56F62"/>
    <w:rsid w:val="00D576C6"/>
    <w:rsid w:val="00D57922"/>
    <w:rsid w:val="00D601E4"/>
    <w:rsid w:val="00D60376"/>
    <w:rsid w:val="00D60772"/>
    <w:rsid w:val="00D610A8"/>
    <w:rsid w:val="00D61138"/>
    <w:rsid w:val="00D614B8"/>
    <w:rsid w:val="00D6194E"/>
    <w:rsid w:val="00D61B66"/>
    <w:rsid w:val="00D61BC4"/>
    <w:rsid w:val="00D62667"/>
    <w:rsid w:val="00D63046"/>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401"/>
    <w:rsid w:val="00D66B0A"/>
    <w:rsid w:val="00D67C76"/>
    <w:rsid w:val="00D67CEB"/>
    <w:rsid w:val="00D67EF0"/>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9A6"/>
    <w:rsid w:val="00D74D1D"/>
    <w:rsid w:val="00D7573B"/>
    <w:rsid w:val="00D762EF"/>
    <w:rsid w:val="00D768D5"/>
    <w:rsid w:val="00D76979"/>
    <w:rsid w:val="00D7724E"/>
    <w:rsid w:val="00D772BD"/>
    <w:rsid w:val="00D773F4"/>
    <w:rsid w:val="00D7744E"/>
    <w:rsid w:val="00D778B3"/>
    <w:rsid w:val="00D778FD"/>
    <w:rsid w:val="00D802C5"/>
    <w:rsid w:val="00D802D6"/>
    <w:rsid w:val="00D802D9"/>
    <w:rsid w:val="00D80A33"/>
    <w:rsid w:val="00D80B0F"/>
    <w:rsid w:val="00D80FFB"/>
    <w:rsid w:val="00D81300"/>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7089"/>
    <w:rsid w:val="00D871D2"/>
    <w:rsid w:val="00D875AB"/>
    <w:rsid w:val="00D908F7"/>
    <w:rsid w:val="00D909FD"/>
    <w:rsid w:val="00D91253"/>
    <w:rsid w:val="00D917C2"/>
    <w:rsid w:val="00D91EEA"/>
    <w:rsid w:val="00D92332"/>
    <w:rsid w:val="00D92B59"/>
    <w:rsid w:val="00D92C59"/>
    <w:rsid w:val="00D92DFD"/>
    <w:rsid w:val="00D92FDB"/>
    <w:rsid w:val="00D92FF9"/>
    <w:rsid w:val="00D93039"/>
    <w:rsid w:val="00D93BA9"/>
    <w:rsid w:val="00D93C73"/>
    <w:rsid w:val="00D93EE1"/>
    <w:rsid w:val="00D941C5"/>
    <w:rsid w:val="00D94405"/>
    <w:rsid w:val="00D9442E"/>
    <w:rsid w:val="00D947A0"/>
    <w:rsid w:val="00D94CA8"/>
    <w:rsid w:val="00D954A1"/>
    <w:rsid w:val="00D95921"/>
    <w:rsid w:val="00D95D6D"/>
    <w:rsid w:val="00D95EE2"/>
    <w:rsid w:val="00D963BF"/>
    <w:rsid w:val="00D96418"/>
    <w:rsid w:val="00D964D5"/>
    <w:rsid w:val="00D967A6"/>
    <w:rsid w:val="00D96833"/>
    <w:rsid w:val="00D96997"/>
    <w:rsid w:val="00D969B9"/>
    <w:rsid w:val="00D96E87"/>
    <w:rsid w:val="00D96ECA"/>
    <w:rsid w:val="00DA02A8"/>
    <w:rsid w:val="00DA0625"/>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27D"/>
    <w:rsid w:val="00DB0B84"/>
    <w:rsid w:val="00DB108B"/>
    <w:rsid w:val="00DB1BEF"/>
    <w:rsid w:val="00DB1EA7"/>
    <w:rsid w:val="00DB24CB"/>
    <w:rsid w:val="00DB2E96"/>
    <w:rsid w:val="00DB3169"/>
    <w:rsid w:val="00DB3A5E"/>
    <w:rsid w:val="00DB3B57"/>
    <w:rsid w:val="00DB4009"/>
    <w:rsid w:val="00DB44D4"/>
    <w:rsid w:val="00DB458A"/>
    <w:rsid w:val="00DB4B1E"/>
    <w:rsid w:val="00DB4ECA"/>
    <w:rsid w:val="00DB5031"/>
    <w:rsid w:val="00DB5320"/>
    <w:rsid w:val="00DB54E9"/>
    <w:rsid w:val="00DB5666"/>
    <w:rsid w:val="00DB5E16"/>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2814"/>
    <w:rsid w:val="00DC286C"/>
    <w:rsid w:val="00DC2A3B"/>
    <w:rsid w:val="00DC2AF6"/>
    <w:rsid w:val="00DC2BB9"/>
    <w:rsid w:val="00DC2DB2"/>
    <w:rsid w:val="00DC301A"/>
    <w:rsid w:val="00DC33BC"/>
    <w:rsid w:val="00DC39DF"/>
    <w:rsid w:val="00DC3C5B"/>
    <w:rsid w:val="00DC47DB"/>
    <w:rsid w:val="00DC48A7"/>
    <w:rsid w:val="00DC4CED"/>
    <w:rsid w:val="00DC4EBA"/>
    <w:rsid w:val="00DC5734"/>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B7B"/>
    <w:rsid w:val="00DD01AA"/>
    <w:rsid w:val="00DD05B8"/>
    <w:rsid w:val="00DD0D5C"/>
    <w:rsid w:val="00DD10F5"/>
    <w:rsid w:val="00DD1299"/>
    <w:rsid w:val="00DD1446"/>
    <w:rsid w:val="00DD162D"/>
    <w:rsid w:val="00DD17AC"/>
    <w:rsid w:val="00DD1B24"/>
    <w:rsid w:val="00DD1B87"/>
    <w:rsid w:val="00DD1BE1"/>
    <w:rsid w:val="00DD1D2D"/>
    <w:rsid w:val="00DD2109"/>
    <w:rsid w:val="00DD2349"/>
    <w:rsid w:val="00DD2595"/>
    <w:rsid w:val="00DD28F6"/>
    <w:rsid w:val="00DD2A35"/>
    <w:rsid w:val="00DD2B81"/>
    <w:rsid w:val="00DD2D07"/>
    <w:rsid w:val="00DD2E8B"/>
    <w:rsid w:val="00DD37D1"/>
    <w:rsid w:val="00DD3AAB"/>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FB5"/>
    <w:rsid w:val="00DD6428"/>
    <w:rsid w:val="00DD642E"/>
    <w:rsid w:val="00DD663E"/>
    <w:rsid w:val="00DD672A"/>
    <w:rsid w:val="00DD69C8"/>
    <w:rsid w:val="00DD6E0A"/>
    <w:rsid w:val="00DD6E42"/>
    <w:rsid w:val="00DD7216"/>
    <w:rsid w:val="00DE02C4"/>
    <w:rsid w:val="00DE060C"/>
    <w:rsid w:val="00DE0C5A"/>
    <w:rsid w:val="00DE0E0E"/>
    <w:rsid w:val="00DE0F10"/>
    <w:rsid w:val="00DE12F9"/>
    <w:rsid w:val="00DE1399"/>
    <w:rsid w:val="00DE17E3"/>
    <w:rsid w:val="00DE18E4"/>
    <w:rsid w:val="00DE1926"/>
    <w:rsid w:val="00DE1B15"/>
    <w:rsid w:val="00DE1EAE"/>
    <w:rsid w:val="00DE20B4"/>
    <w:rsid w:val="00DE2168"/>
    <w:rsid w:val="00DE2E1E"/>
    <w:rsid w:val="00DE2F3D"/>
    <w:rsid w:val="00DE2F59"/>
    <w:rsid w:val="00DE307A"/>
    <w:rsid w:val="00DE3132"/>
    <w:rsid w:val="00DE3338"/>
    <w:rsid w:val="00DE37A8"/>
    <w:rsid w:val="00DE3E14"/>
    <w:rsid w:val="00DE428C"/>
    <w:rsid w:val="00DE42F6"/>
    <w:rsid w:val="00DE45B1"/>
    <w:rsid w:val="00DE474D"/>
    <w:rsid w:val="00DE4F45"/>
    <w:rsid w:val="00DE5121"/>
    <w:rsid w:val="00DE5498"/>
    <w:rsid w:val="00DE5D2B"/>
    <w:rsid w:val="00DE5FAA"/>
    <w:rsid w:val="00DE6003"/>
    <w:rsid w:val="00DE6017"/>
    <w:rsid w:val="00DE6018"/>
    <w:rsid w:val="00DE6028"/>
    <w:rsid w:val="00DE6349"/>
    <w:rsid w:val="00DE65A5"/>
    <w:rsid w:val="00DE67B1"/>
    <w:rsid w:val="00DE6DBE"/>
    <w:rsid w:val="00DE7A14"/>
    <w:rsid w:val="00DE7AF1"/>
    <w:rsid w:val="00DE7E1F"/>
    <w:rsid w:val="00DF01A8"/>
    <w:rsid w:val="00DF0260"/>
    <w:rsid w:val="00DF0510"/>
    <w:rsid w:val="00DF1054"/>
    <w:rsid w:val="00DF21E5"/>
    <w:rsid w:val="00DF2622"/>
    <w:rsid w:val="00DF29BD"/>
    <w:rsid w:val="00DF2A9A"/>
    <w:rsid w:val="00DF2AF5"/>
    <w:rsid w:val="00DF2EBB"/>
    <w:rsid w:val="00DF36A7"/>
    <w:rsid w:val="00DF3DD4"/>
    <w:rsid w:val="00DF3E47"/>
    <w:rsid w:val="00DF3E92"/>
    <w:rsid w:val="00DF3EEB"/>
    <w:rsid w:val="00DF4B0A"/>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554"/>
    <w:rsid w:val="00E02676"/>
    <w:rsid w:val="00E02A99"/>
    <w:rsid w:val="00E031D7"/>
    <w:rsid w:val="00E0344A"/>
    <w:rsid w:val="00E03779"/>
    <w:rsid w:val="00E0387C"/>
    <w:rsid w:val="00E03B89"/>
    <w:rsid w:val="00E04010"/>
    <w:rsid w:val="00E046DA"/>
    <w:rsid w:val="00E04CE1"/>
    <w:rsid w:val="00E0544F"/>
    <w:rsid w:val="00E0579C"/>
    <w:rsid w:val="00E057B9"/>
    <w:rsid w:val="00E057C5"/>
    <w:rsid w:val="00E05F7E"/>
    <w:rsid w:val="00E064A0"/>
    <w:rsid w:val="00E069FD"/>
    <w:rsid w:val="00E06B4E"/>
    <w:rsid w:val="00E074CB"/>
    <w:rsid w:val="00E10446"/>
    <w:rsid w:val="00E109CC"/>
    <w:rsid w:val="00E1126E"/>
    <w:rsid w:val="00E12026"/>
    <w:rsid w:val="00E120E2"/>
    <w:rsid w:val="00E12356"/>
    <w:rsid w:val="00E127D0"/>
    <w:rsid w:val="00E12966"/>
    <w:rsid w:val="00E129CC"/>
    <w:rsid w:val="00E12E5E"/>
    <w:rsid w:val="00E132BA"/>
    <w:rsid w:val="00E13C26"/>
    <w:rsid w:val="00E13DAD"/>
    <w:rsid w:val="00E13F12"/>
    <w:rsid w:val="00E13F3A"/>
    <w:rsid w:val="00E13F78"/>
    <w:rsid w:val="00E1420A"/>
    <w:rsid w:val="00E149E1"/>
    <w:rsid w:val="00E149F3"/>
    <w:rsid w:val="00E14DDE"/>
    <w:rsid w:val="00E15508"/>
    <w:rsid w:val="00E15A69"/>
    <w:rsid w:val="00E15A70"/>
    <w:rsid w:val="00E15A7F"/>
    <w:rsid w:val="00E166C2"/>
    <w:rsid w:val="00E166D3"/>
    <w:rsid w:val="00E16AC0"/>
    <w:rsid w:val="00E1732B"/>
    <w:rsid w:val="00E175A1"/>
    <w:rsid w:val="00E2024A"/>
    <w:rsid w:val="00E203F3"/>
    <w:rsid w:val="00E2131D"/>
    <w:rsid w:val="00E2150B"/>
    <w:rsid w:val="00E2154B"/>
    <w:rsid w:val="00E2175A"/>
    <w:rsid w:val="00E217DA"/>
    <w:rsid w:val="00E21D82"/>
    <w:rsid w:val="00E2267F"/>
    <w:rsid w:val="00E226B7"/>
    <w:rsid w:val="00E229AC"/>
    <w:rsid w:val="00E22DC2"/>
    <w:rsid w:val="00E22F23"/>
    <w:rsid w:val="00E23070"/>
    <w:rsid w:val="00E23D5A"/>
    <w:rsid w:val="00E23F96"/>
    <w:rsid w:val="00E2413A"/>
    <w:rsid w:val="00E2418C"/>
    <w:rsid w:val="00E24370"/>
    <w:rsid w:val="00E243C9"/>
    <w:rsid w:val="00E24723"/>
    <w:rsid w:val="00E249FB"/>
    <w:rsid w:val="00E24CE7"/>
    <w:rsid w:val="00E2513A"/>
    <w:rsid w:val="00E25A64"/>
    <w:rsid w:val="00E260C5"/>
    <w:rsid w:val="00E26522"/>
    <w:rsid w:val="00E26C74"/>
    <w:rsid w:val="00E27062"/>
    <w:rsid w:val="00E27180"/>
    <w:rsid w:val="00E274D2"/>
    <w:rsid w:val="00E27762"/>
    <w:rsid w:val="00E27BB9"/>
    <w:rsid w:val="00E30026"/>
    <w:rsid w:val="00E306DA"/>
    <w:rsid w:val="00E30824"/>
    <w:rsid w:val="00E30CA1"/>
    <w:rsid w:val="00E31AF8"/>
    <w:rsid w:val="00E325E0"/>
    <w:rsid w:val="00E32BFB"/>
    <w:rsid w:val="00E32C49"/>
    <w:rsid w:val="00E330C4"/>
    <w:rsid w:val="00E34072"/>
    <w:rsid w:val="00E34349"/>
    <w:rsid w:val="00E3454B"/>
    <w:rsid w:val="00E34BB4"/>
    <w:rsid w:val="00E35499"/>
    <w:rsid w:val="00E3567D"/>
    <w:rsid w:val="00E3606B"/>
    <w:rsid w:val="00E36240"/>
    <w:rsid w:val="00E3646D"/>
    <w:rsid w:val="00E36620"/>
    <w:rsid w:val="00E37135"/>
    <w:rsid w:val="00E376BF"/>
    <w:rsid w:val="00E4068A"/>
    <w:rsid w:val="00E408A3"/>
    <w:rsid w:val="00E40B4B"/>
    <w:rsid w:val="00E41746"/>
    <w:rsid w:val="00E41902"/>
    <w:rsid w:val="00E41E64"/>
    <w:rsid w:val="00E42160"/>
    <w:rsid w:val="00E427E2"/>
    <w:rsid w:val="00E428D4"/>
    <w:rsid w:val="00E4291F"/>
    <w:rsid w:val="00E42982"/>
    <w:rsid w:val="00E42EB0"/>
    <w:rsid w:val="00E43092"/>
    <w:rsid w:val="00E4313D"/>
    <w:rsid w:val="00E4327C"/>
    <w:rsid w:val="00E43CE4"/>
    <w:rsid w:val="00E44213"/>
    <w:rsid w:val="00E443ED"/>
    <w:rsid w:val="00E449B3"/>
    <w:rsid w:val="00E44A9F"/>
    <w:rsid w:val="00E44BD2"/>
    <w:rsid w:val="00E45306"/>
    <w:rsid w:val="00E45C1E"/>
    <w:rsid w:val="00E45DDB"/>
    <w:rsid w:val="00E45F98"/>
    <w:rsid w:val="00E4657E"/>
    <w:rsid w:val="00E465D4"/>
    <w:rsid w:val="00E46727"/>
    <w:rsid w:val="00E46DAA"/>
    <w:rsid w:val="00E46DBF"/>
    <w:rsid w:val="00E47115"/>
    <w:rsid w:val="00E472A9"/>
    <w:rsid w:val="00E472D0"/>
    <w:rsid w:val="00E472EA"/>
    <w:rsid w:val="00E4739F"/>
    <w:rsid w:val="00E47C39"/>
    <w:rsid w:val="00E47D09"/>
    <w:rsid w:val="00E501C5"/>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718"/>
    <w:rsid w:val="00E53A47"/>
    <w:rsid w:val="00E53BB2"/>
    <w:rsid w:val="00E53BC4"/>
    <w:rsid w:val="00E53FC8"/>
    <w:rsid w:val="00E54319"/>
    <w:rsid w:val="00E5433D"/>
    <w:rsid w:val="00E54380"/>
    <w:rsid w:val="00E55283"/>
    <w:rsid w:val="00E553DF"/>
    <w:rsid w:val="00E55408"/>
    <w:rsid w:val="00E55726"/>
    <w:rsid w:val="00E55C7D"/>
    <w:rsid w:val="00E564E2"/>
    <w:rsid w:val="00E56A63"/>
    <w:rsid w:val="00E571B9"/>
    <w:rsid w:val="00E574DE"/>
    <w:rsid w:val="00E57E96"/>
    <w:rsid w:val="00E60256"/>
    <w:rsid w:val="00E6025C"/>
    <w:rsid w:val="00E60544"/>
    <w:rsid w:val="00E608C5"/>
    <w:rsid w:val="00E60B44"/>
    <w:rsid w:val="00E610A6"/>
    <w:rsid w:val="00E61634"/>
    <w:rsid w:val="00E61A04"/>
    <w:rsid w:val="00E61C00"/>
    <w:rsid w:val="00E62077"/>
    <w:rsid w:val="00E62388"/>
    <w:rsid w:val="00E62908"/>
    <w:rsid w:val="00E629A8"/>
    <w:rsid w:val="00E62A43"/>
    <w:rsid w:val="00E6371C"/>
    <w:rsid w:val="00E63AC4"/>
    <w:rsid w:val="00E63C9B"/>
    <w:rsid w:val="00E64346"/>
    <w:rsid w:val="00E64399"/>
    <w:rsid w:val="00E64462"/>
    <w:rsid w:val="00E64B22"/>
    <w:rsid w:val="00E64FE0"/>
    <w:rsid w:val="00E651B1"/>
    <w:rsid w:val="00E66008"/>
    <w:rsid w:val="00E664DB"/>
    <w:rsid w:val="00E67158"/>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211"/>
    <w:rsid w:val="00E733CE"/>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74A"/>
    <w:rsid w:val="00E7694A"/>
    <w:rsid w:val="00E76DEC"/>
    <w:rsid w:val="00E76E37"/>
    <w:rsid w:val="00E770EF"/>
    <w:rsid w:val="00E770FA"/>
    <w:rsid w:val="00E77410"/>
    <w:rsid w:val="00E7772A"/>
    <w:rsid w:val="00E779E4"/>
    <w:rsid w:val="00E77A8C"/>
    <w:rsid w:val="00E77CA1"/>
    <w:rsid w:val="00E77D05"/>
    <w:rsid w:val="00E77DA3"/>
    <w:rsid w:val="00E80186"/>
    <w:rsid w:val="00E801CC"/>
    <w:rsid w:val="00E8023E"/>
    <w:rsid w:val="00E8063D"/>
    <w:rsid w:val="00E80996"/>
    <w:rsid w:val="00E80E5A"/>
    <w:rsid w:val="00E8107B"/>
    <w:rsid w:val="00E81749"/>
    <w:rsid w:val="00E81DC2"/>
    <w:rsid w:val="00E82338"/>
    <w:rsid w:val="00E82486"/>
    <w:rsid w:val="00E828C0"/>
    <w:rsid w:val="00E82AEC"/>
    <w:rsid w:val="00E82C96"/>
    <w:rsid w:val="00E8362A"/>
    <w:rsid w:val="00E83826"/>
    <w:rsid w:val="00E83892"/>
    <w:rsid w:val="00E8389F"/>
    <w:rsid w:val="00E83C3F"/>
    <w:rsid w:val="00E83CB9"/>
    <w:rsid w:val="00E83E87"/>
    <w:rsid w:val="00E84067"/>
    <w:rsid w:val="00E84126"/>
    <w:rsid w:val="00E844A3"/>
    <w:rsid w:val="00E84C9A"/>
    <w:rsid w:val="00E85280"/>
    <w:rsid w:val="00E85ECC"/>
    <w:rsid w:val="00E862CE"/>
    <w:rsid w:val="00E8633E"/>
    <w:rsid w:val="00E86829"/>
    <w:rsid w:val="00E86958"/>
    <w:rsid w:val="00E86F33"/>
    <w:rsid w:val="00E87261"/>
    <w:rsid w:val="00E87AC2"/>
    <w:rsid w:val="00E87DD9"/>
    <w:rsid w:val="00E903B6"/>
    <w:rsid w:val="00E904B9"/>
    <w:rsid w:val="00E90CA9"/>
    <w:rsid w:val="00E9155C"/>
    <w:rsid w:val="00E9172F"/>
    <w:rsid w:val="00E918B9"/>
    <w:rsid w:val="00E918C3"/>
    <w:rsid w:val="00E91971"/>
    <w:rsid w:val="00E92EBF"/>
    <w:rsid w:val="00E93424"/>
    <w:rsid w:val="00E93B24"/>
    <w:rsid w:val="00E93B2B"/>
    <w:rsid w:val="00E93DC1"/>
    <w:rsid w:val="00E93E96"/>
    <w:rsid w:val="00E93FE2"/>
    <w:rsid w:val="00E9439F"/>
    <w:rsid w:val="00E94590"/>
    <w:rsid w:val="00E94721"/>
    <w:rsid w:val="00E94F08"/>
    <w:rsid w:val="00E9500C"/>
    <w:rsid w:val="00E95B6C"/>
    <w:rsid w:val="00E95B8F"/>
    <w:rsid w:val="00E964C5"/>
    <w:rsid w:val="00E9704A"/>
    <w:rsid w:val="00E9706C"/>
    <w:rsid w:val="00E97DFE"/>
    <w:rsid w:val="00EA00D2"/>
    <w:rsid w:val="00EA0956"/>
    <w:rsid w:val="00EA1417"/>
    <w:rsid w:val="00EA1451"/>
    <w:rsid w:val="00EA1B12"/>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369"/>
    <w:rsid w:val="00EA5926"/>
    <w:rsid w:val="00EA5981"/>
    <w:rsid w:val="00EA5CFC"/>
    <w:rsid w:val="00EA6683"/>
    <w:rsid w:val="00EA68F5"/>
    <w:rsid w:val="00EA6B04"/>
    <w:rsid w:val="00EA6C1E"/>
    <w:rsid w:val="00EA6C36"/>
    <w:rsid w:val="00EA6F0C"/>
    <w:rsid w:val="00EA767A"/>
    <w:rsid w:val="00EA76D0"/>
    <w:rsid w:val="00EA7BC4"/>
    <w:rsid w:val="00EB0030"/>
    <w:rsid w:val="00EB0546"/>
    <w:rsid w:val="00EB0BBA"/>
    <w:rsid w:val="00EB1A6F"/>
    <w:rsid w:val="00EB1D43"/>
    <w:rsid w:val="00EB2004"/>
    <w:rsid w:val="00EB2515"/>
    <w:rsid w:val="00EB2766"/>
    <w:rsid w:val="00EB280C"/>
    <w:rsid w:val="00EB2876"/>
    <w:rsid w:val="00EB29D6"/>
    <w:rsid w:val="00EB2AF0"/>
    <w:rsid w:val="00EB2DAC"/>
    <w:rsid w:val="00EB328A"/>
    <w:rsid w:val="00EB3357"/>
    <w:rsid w:val="00EB3469"/>
    <w:rsid w:val="00EB354D"/>
    <w:rsid w:val="00EB37F4"/>
    <w:rsid w:val="00EB4181"/>
    <w:rsid w:val="00EB473F"/>
    <w:rsid w:val="00EB4E3E"/>
    <w:rsid w:val="00EB4EB4"/>
    <w:rsid w:val="00EB55A6"/>
    <w:rsid w:val="00EB5731"/>
    <w:rsid w:val="00EB5DC2"/>
    <w:rsid w:val="00EB633D"/>
    <w:rsid w:val="00EB6385"/>
    <w:rsid w:val="00EB6570"/>
    <w:rsid w:val="00EB6617"/>
    <w:rsid w:val="00EB6D60"/>
    <w:rsid w:val="00EB6DCA"/>
    <w:rsid w:val="00EB7080"/>
    <w:rsid w:val="00EB713B"/>
    <w:rsid w:val="00EB717E"/>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ACD"/>
    <w:rsid w:val="00EC2B47"/>
    <w:rsid w:val="00EC35CC"/>
    <w:rsid w:val="00EC3D5C"/>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7285"/>
    <w:rsid w:val="00EC7292"/>
    <w:rsid w:val="00EC74BC"/>
    <w:rsid w:val="00EC78A8"/>
    <w:rsid w:val="00EC7954"/>
    <w:rsid w:val="00EC7B07"/>
    <w:rsid w:val="00EC7E62"/>
    <w:rsid w:val="00EC7F27"/>
    <w:rsid w:val="00ED04B6"/>
    <w:rsid w:val="00ED079A"/>
    <w:rsid w:val="00ED079E"/>
    <w:rsid w:val="00ED07B0"/>
    <w:rsid w:val="00ED0934"/>
    <w:rsid w:val="00ED0BD2"/>
    <w:rsid w:val="00ED0D9B"/>
    <w:rsid w:val="00ED0F55"/>
    <w:rsid w:val="00ED1161"/>
    <w:rsid w:val="00ED1193"/>
    <w:rsid w:val="00ED1CCC"/>
    <w:rsid w:val="00ED1F80"/>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6F12"/>
    <w:rsid w:val="00ED754F"/>
    <w:rsid w:val="00ED775C"/>
    <w:rsid w:val="00EE05ED"/>
    <w:rsid w:val="00EE0B83"/>
    <w:rsid w:val="00EE0FBB"/>
    <w:rsid w:val="00EE10DA"/>
    <w:rsid w:val="00EE11AB"/>
    <w:rsid w:val="00EE132A"/>
    <w:rsid w:val="00EE13A9"/>
    <w:rsid w:val="00EE1D95"/>
    <w:rsid w:val="00EE1E31"/>
    <w:rsid w:val="00EE1E4F"/>
    <w:rsid w:val="00EE212A"/>
    <w:rsid w:val="00EE21D1"/>
    <w:rsid w:val="00EE2A13"/>
    <w:rsid w:val="00EE2E36"/>
    <w:rsid w:val="00EE3241"/>
    <w:rsid w:val="00EE368B"/>
    <w:rsid w:val="00EE3A8F"/>
    <w:rsid w:val="00EE3EA5"/>
    <w:rsid w:val="00EE3F32"/>
    <w:rsid w:val="00EE3F70"/>
    <w:rsid w:val="00EE4238"/>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F0377"/>
    <w:rsid w:val="00EF0426"/>
    <w:rsid w:val="00EF0B34"/>
    <w:rsid w:val="00EF0F71"/>
    <w:rsid w:val="00EF1665"/>
    <w:rsid w:val="00EF16B5"/>
    <w:rsid w:val="00EF1CD4"/>
    <w:rsid w:val="00EF20CC"/>
    <w:rsid w:val="00EF2D73"/>
    <w:rsid w:val="00EF31B0"/>
    <w:rsid w:val="00EF34FD"/>
    <w:rsid w:val="00EF3513"/>
    <w:rsid w:val="00EF39BA"/>
    <w:rsid w:val="00EF44EA"/>
    <w:rsid w:val="00EF498F"/>
    <w:rsid w:val="00EF4A3B"/>
    <w:rsid w:val="00EF4D13"/>
    <w:rsid w:val="00EF4D56"/>
    <w:rsid w:val="00EF50F5"/>
    <w:rsid w:val="00EF52D9"/>
    <w:rsid w:val="00EF53D8"/>
    <w:rsid w:val="00EF5AFB"/>
    <w:rsid w:val="00EF5F1A"/>
    <w:rsid w:val="00EF618F"/>
    <w:rsid w:val="00EF6EBB"/>
    <w:rsid w:val="00EF723E"/>
    <w:rsid w:val="00EF73AF"/>
    <w:rsid w:val="00F0031B"/>
    <w:rsid w:val="00F00402"/>
    <w:rsid w:val="00F00592"/>
    <w:rsid w:val="00F00597"/>
    <w:rsid w:val="00F00C58"/>
    <w:rsid w:val="00F00ED6"/>
    <w:rsid w:val="00F01054"/>
    <w:rsid w:val="00F01507"/>
    <w:rsid w:val="00F019E9"/>
    <w:rsid w:val="00F01B17"/>
    <w:rsid w:val="00F01CB9"/>
    <w:rsid w:val="00F02129"/>
    <w:rsid w:val="00F02880"/>
    <w:rsid w:val="00F03116"/>
    <w:rsid w:val="00F0322A"/>
    <w:rsid w:val="00F03920"/>
    <w:rsid w:val="00F03F32"/>
    <w:rsid w:val="00F04030"/>
    <w:rsid w:val="00F04141"/>
    <w:rsid w:val="00F044B4"/>
    <w:rsid w:val="00F0453E"/>
    <w:rsid w:val="00F04E1B"/>
    <w:rsid w:val="00F04E58"/>
    <w:rsid w:val="00F053DF"/>
    <w:rsid w:val="00F0598B"/>
    <w:rsid w:val="00F05B8A"/>
    <w:rsid w:val="00F05F00"/>
    <w:rsid w:val="00F06435"/>
    <w:rsid w:val="00F06467"/>
    <w:rsid w:val="00F068B7"/>
    <w:rsid w:val="00F06C16"/>
    <w:rsid w:val="00F0733F"/>
    <w:rsid w:val="00F07478"/>
    <w:rsid w:val="00F075BE"/>
    <w:rsid w:val="00F07C26"/>
    <w:rsid w:val="00F10148"/>
    <w:rsid w:val="00F10A3B"/>
    <w:rsid w:val="00F10E1C"/>
    <w:rsid w:val="00F112BC"/>
    <w:rsid w:val="00F11776"/>
    <w:rsid w:val="00F119CA"/>
    <w:rsid w:val="00F11E9E"/>
    <w:rsid w:val="00F11F8E"/>
    <w:rsid w:val="00F12120"/>
    <w:rsid w:val="00F12949"/>
    <w:rsid w:val="00F1295F"/>
    <w:rsid w:val="00F12AB6"/>
    <w:rsid w:val="00F12F3F"/>
    <w:rsid w:val="00F13187"/>
    <w:rsid w:val="00F1330F"/>
    <w:rsid w:val="00F1390A"/>
    <w:rsid w:val="00F13D86"/>
    <w:rsid w:val="00F13E12"/>
    <w:rsid w:val="00F14427"/>
    <w:rsid w:val="00F14552"/>
    <w:rsid w:val="00F14619"/>
    <w:rsid w:val="00F14D25"/>
    <w:rsid w:val="00F14D50"/>
    <w:rsid w:val="00F15002"/>
    <w:rsid w:val="00F15079"/>
    <w:rsid w:val="00F1536C"/>
    <w:rsid w:val="00F154A6"/>
    <w:rsid w:val="00F154BC"/>
    <w:rsid w:val="00F15768"/>
    <w:rsid w:val="00F160C5"/>
    <w:rsid w:val="00F1617F"/>
    <w:rsid w:val="00F16347"/>
    <w:rsid w:val="00F17110"/>
    <w:rsid w:val="00F175A7"/>
    <w:rsid w:val="00F17CB2"/>
    <w:rsid w:val="00F17DDE"/>
    <w:rsid w:val="00F17FFC"/>
    <w:rsid w:val="00F20A06"/>
    <w:rsid w:val="00F20B6D"/>
    <w:rsid w:val="00F2133B"/>
    <w:rsid w:val="00F213AF"/>
    <w:rsid w:val="00F217C2"/>
    <w:rsid w:val="00F22319"/>
    <w:rsid w:val="00F223B3"/>
    <w:rsid w:val="00F227DD"/>
    <w:rsid w:val="00F22AB2"/>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542C"/>
    <w:rsid w:val="00F25CC2"/>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D69"/>
    <w:rsid w:val="00F32E4D"/>
    <w:rsid w:val="00F32F76"/>
    <w:rsid w:val="00F33402"/>
    <w:rsid w:val="00F33F55"/>
    <w:rsid w:val="00F346FE"/>
    <w:rsid w:val="00F355C0"/>
    <w:rsid w:val="00F35AC3"/>
    <w:rsid w:val="00F35BAC"/>
    <w:rsid w:val="00F35BF6"/>
    <w:rsid w:val="00F35D6F"/>
    <w:rsid w:val="00F36074"/>
    <w:rsid w:val="00F36078"/>
    <w:rsid w:val="00F363F9"/>
    <w:rsid w:val="00F3670A"/>
    <w:rsid w:val="00F367D6"/>
    <w:rsid w:val="00F36C74"/>
    <w:rsid w:val="00F3702A"/>
    <w:rsid w:val="00F375AA"/>
    <w:rsid w:val="00F3763D"/>
    <w:rsid w:val="00F376F1"/>
    <w:rsid w:val="00F37A0E"/>
    <w:rsid w:val="00F37E36"/>
    <w:rsid w:val="00F4008F"/>
    <w:rsid w:val="00F4036E"/>
    <w:rsid w:val="00F403AE"/>
    <w:rsid w:val="00F4087C"/>
    <w:rsid w:val="00F40F52"/>
    <w:rsid w:val="00F41649"/>
    <w:rsid w:val="00F418A9"/>
    <w:rsid w:val="00F41CE8"/>
    <w:rsid w:val="00F41EF2"/>
    <w:rsid w:val="00F424EE"/>
    <w:rsid w:val="00F42AB1"/>
    <w:rsid w:val="00F42B02"/>
    <w:rsid w:val="00F42E3D"/>
    <w:rsid w:val="00F42E77"/>
    <w:rsid w:val="00F43238"/>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B01"/>
    <w:rsid w:val="00F47547"/>
    <w:rsid w:val="00F47D0A"/>
    <w:rsid w:val="00F50200"/>
    <w:rsid w:val="00F50406"/>
    <w:rsid w:val="00F507ED"/>
    <w:rsid w:val="00F50ACE"/>
    <w:rsid w:val="00F50DEC"/>
    <w:rsid w:val="00F51022"/>
    <w:rsid w:val="00F5113B"/>
    <w:rsid w:val="00F51538"/>
    <w:rsid w:val="00F51B84"/>
    <w:rsid w:val="00F51EFF"/>
    <w:rsid w:val="00F5261C"/>
    <w:rsid w:val="00F52BBF"/>
    <w:rsid w:val="00F52C29"/>
    <w:rsid w:val="00F531DC"/>
    <w:rsid w:val="00F5340B"/>
    <w:rsid w:val="00F53A9C"/>
    <w:rsid w:val="00F54046"/>
    <w:rsid w:val="00F54260"/>
    <w:rsid w:val="00F54549"/>
    <w:rsid w:val="00F54916"/>
    <w:rsid w:val="00F55697"/>
    <w:rsid w:val="00F5621B"/>
    <w:rsid w:val="00F567A2"/>
    <w:rsid w:val="00F56A98"/>
    <w:rsid w:val="00F56CB2"/>
    <w:rsid w:val="00F56D09"/>
    <w:rsid w:val="00F56E50"/>
    <w:rsid w:val="00F57289"/>
    <w:rsid w:val="00F57392"/>
    <w:rsid w:val="00F579D6"/>
    <w:rsid w:val="00F606ED"/>
    <w:rsid w:val="00F60AF7"/>
    <w:rsid w:val="00F60AFC"/>
    <w:rsid w:val="00F60B6D"/>
    <w:rsid w:val="00F613A6"/>
    <w:rsid w:val="00F613F7"/>
    <w:rsid w:val="00F6157A"/>
    <w:rsid w:val="00F6190B"/>
    <w:rsid w:val="00F619A1"/>
    <w:rsid w:val="00F61C75"/>
    <w:rsid w:val="00F61FB3"/>
    <w:rsid w:val="00F62685"/>
    <w:rsid w:val="00F62CA8"/>
    <w:rsid w:val="00F6321E"/>
    <w:rsid w:val="00F63717"/>
    <w:rsid w:val="00F63B84"/>
    <w:rsid w:val="00F644F8"/>
    <w:rsid w:val="00F6481C"/>
    <w:rsid w:val="00F64DA2"/>
    <w:rsid w:val="00F64EF4"/>
    <w:rsid w:val="00F64FE9"/>
    <w:rsid w:val="00F652B2"/>
    <w:rsid w:val="00F66BE5"/>
    <w:rsid w:val="00F675EA"/>
    <w:rsid w:val="00F67820"/>
    <w:rsid w:val="00F67BBA"/>
    <w:rsid w:val="00F70183"/>
    <w:rsid w:val="00F7071E"/>
    <w:rsid w:val="00F70DDF"/>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C22"/>
    <w:rsid w:val="00F73C98"/>
    <w:rsid w:val="00F7470E"/>
    <w:rsid w:val="00F74A9F"/>
    <w:rsid w:val="00F75103"/>
    <w:rsid w:val="00F757A2"/>
    <w:rsid w:val="00F759D8"/>
    <w:rsid w:val="00F768F8"/>
    <w:rsid w:val="00F7693A"/>
    <w:rsid w:val="00F77407"/>
    <w:rsid w:val="00F7762E"/>
    <w:rsid w:val="00F77905"/>
    <w:rsid w:val="00F77D3E"/>
    <w:rsid w:val="00F801D8"/>
    <w:rsid w:val="00F803A4"/>
    <w:rsid w:val="00F804D3"/>
    <w:rsid w:val="00F80681"/>
    <w:rsid w:val="00F80992"/>
    <w:rsid w:val="00F80AF2"/>
    <w:rsid w:val="00F81953"/>
    <w:rsid w:val="00F81C88"/>
    <w:rsid w:val="00F81CF7"/>
    <w:rsid w:val="00F82744"/>
    <w:rsid w:val="00F82DF3"/>
    <w:rsid w:val="00F831D2"/>
    <w:rsid w:val="00F83246"/>
    <w:rsid w:val="00F8331D"/>
    <w:rsid w:val="00F83562"/>
    <w:rsid w:val="00F838B4"/>
    <w:rsid w:val="00F84091"/>
    <w:rsid w:val="00F840F9"/>
    <w:rsid w:val="00F84A1D"/>
    <w:rsid w:val="00F84FF9"/>
    <w:rsid w:val="00F85975"/>
    <w:rsid w:val="00F85FBC"/>
    <w:rsid w:val="00F86039"/>
    <w:rsid w:val="00F86E6F"/>
    <w:rsid w:val="00F86ED8"/>
    <w:rsid w:val="00F86F81"/>
    <w:rsid w:val="00F87252"/>
    <w:rsid w:val="00F8736B"/>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46CC"/>
    <w:rsid w:val="00F948E9"/>
    <w:rsid w:val="00F9554C"/>
    <w:rsid w:val="00F957FD"/>
    <w:rsid w:val="00F9616C"/>
    <w:rsid w:val="00F96296"/>
    <w:rsid w:val="00F9676F"/>
    <w:rsid w:val="00F967DA"/>
    <w:rsid w:val="00F96E68"/>
    <w:rsid w:val="00F97035"/>
    <w:rsid w:val="00F9723B"/>
    <w:rsid w:val="00F9742F"/>
    <w:rsid w:val="00F97A15"/>
    <w:rsid w:val="00FA0515"/>
    <w:rsid w:val="00FA0775"/>
    <w:rsid w:val="00FA0849"/>
    <w:rsid w:val="00FA0B4F"/>
    <w:rsid w:val="00FA0CB1"/>
    <w:rsid w:val="00FA0F6D"/>
    <w:rsid w:val="00FA169D"/>
    <w:rsid w:val="00FA1776"/>
    <w:rsid w:val="00FA1AED"/>
    <w:rsid w:val="00FA1B9B"/>
    <w:rsid w:val="00FA22D7"/>
    <w:rsid w:val="00FA24FB"/>
    <w:rsid w:val="00FA2840"/>
    <w:rsid w:val="00FA2B97"/>
    <w:rsid w:val="00FA2F1C"/>
    <w:rsid w:val="00FA2FE7"/>
    <w:rsid w:val="00FA308F"/>
    <w:rsid w:val="00FA30F3"/>
    <w:rsid w:val="00FA356D"/>
    <w:rsid w:val="00FA3676"/>
    <w:rsid w:val="00FA3C97"/>
    <w:rsid w:val="00FA3CA6"/>
    <w:rsid w:val="00FA3F51"/>
    <w:rsid w:val="00FA43AE"/>
    <w:rsid w:val="00FA49B5"/>
    <w:rsid w:val="00FA4AA5"/>
    <w:rsid w:val="00FA4F5E"/>
    <w:rsid w:val="00FA5810"/>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93C"/>
    <w:rsid w:val="00FB0E7F"/>
    <w:rsid w:val="00FB0F46"/>
    <w:rsid w:val="00FB1081"/>
    <w:rsid w:val="00FB10FB"/>
    <w:rsid w:val="00FB133D"/>
    <w:rsid w:val="00FB17FB"/>
    <w:rsid w:val="00FB182D"/>
    <w:rsid w:val="00FB1A62"/>
    <w:rsid w:val="00FB1D28"/>
    <w:rsid w:val="00FB22D4"/>
    <w:rsid w:val="00FB2377"/>
    <w:rsid w:val="00FB2478"/>
    <w:rsid w:val="00FB2541"/>
    <w:rsid w:val="00FB2CA9"/>
    <w:rsid w:val="00FB332D"/>
    <w:rsid w:val="00FB335B"/>
    <w:rsid w:val="00FB378E"/>
    <w:rsid w:val="00FB38D9"/>
    <w:rsid w:val="00FB3A93"/>
    <w:rsid w:val="00FB3BBB"/>
    <w:rsid w:val="00FB3BFF"/>
    <w:rsid w:val="00FB3F2A"/>
    <w:rsid w:val="00FB447A"/>
    <w:rsid w:val="00FB4669"/>
    <w:rsid w:val="00FB4686"/>
    <w:rsid w:val="00FB4801"/>
    <w:rsid w:val="00FB4C32"/>
    <w:rsid w:val="00FB4E02"/>
    <w:rsid w:val="00FB511D"/>
    <w:rsid w:val="00FB53B7"/>
    <w:rsid w:val="00FB56B0"/>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935"/>
    <w:rsid w:val="00FC0D4C"/>
    <w:rsid w:val="00FC10F0"/>
    <w:rsid w:val="00FC112A"/>
    <w:rsid w:val="00FC13C9"/>
    <w:rsid w:val="00FC14C4"/>
    <w:rsid w:val="00FC1A4D"/>
    <w:rsid w:val="00FC1B38"/>
    <w:rsid w:val="00FC1D0C"/>
    <w:rsid w:val="00FC246E"/>
    <w:rsid w:val="00FC2CCA"/>
    <w:rsid w:val="00FC2E2F"/>
    <w:rsid w:val="00FC30A9"/>
    <w:rsid w:val="00FC30DF"/>
    <w:rsid w:val="00FC324A"/>
    <w:rsid w:val="00FC3827"/>
    <w:rsid w:val="00FC39FD"/>
    <w:rsid w:val="00FC41B7"/>
    <w:rsid w:val="00FC4466"/>
    <w:rsid w:val="00FC4942"/>
    <w:rsid w:val="00FC4B65"/>
    <w:rsid w:val="00FC4D56"/>
    <w:rsid w:val="00FC50B1"/>
    <w:rsid w:val="00FC5F7C"/>
    <w:rsid w:val="00FC5FC8"/>
    <w:rsid w:val="00FC60BE"/>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D2"/>
    <w:rsid w:val="00FD14D4"/>
    <w:rsid w:val="00FD1DBC"/>
    <w:rsid w:val="00FD2384"/>
    <w:rsid w:val="00FD2765"/>
    <w:rsid w:val="00FD2A44"/>
    <w:rsid w:val="00FD3066"/>
    <w:rsid w:val="00FD3273"/>
    <w:rsid w:val="00FD3D04"/>
    <w:rsid w:val="00FD3EF4"/>
    <w:rsid w:val="00FD40D9"/>
    <w:rsid w:val="00FD4845"/>
    <w:rsid w:val="00FD4AA3"/>
    <w:rsid w:val="00FD4D71"/>
    <w:rsid w:val="00FD4E92"/>
    <w:rsid w:val="00FD5142"/>
    <w:rsid w:val="00FD5382"/>
    <w:rsid w:val="00FD5A52"/>
    <w:rsid w:val="00FD62E0"/>
    <w:rsid w:val="00FD63D8"/>
    <w:rsid w:val="00FD6A55"/>
    <w:rsid w:val="00FD6ECE"/>
    <w:rsid w:val="00FD7008"/>
    <w:rsid w:val="00FD7CCD"/>
    <w:rsid w:val="00FE03BE"/>
    <w:rsid w:val="00FE0486"/>
    <w:rsid w:val="00FE05ED"/>
    <w:rsid w:val="00FE09B7"/>
    <w:rsid w:val="00FE0C8A"/>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477E"/>
    <w:rsid w:val="00FE48F1"/>
    <w:rsid w:val="00FE4993"/>
    <w:rsid w:val="00FE4A0B"/>
    <w:rsid w:val="00FE4ABB"/>
    <w:rsid w:val="00FE4C50"/>
    <w:rsid w:val="00FE4C90"/>
    <w:rsid w:val="00FE5E20"/>
    <w:rsid w:val="00FE5EF9"/>
    <w:rsid w:val="00FE6160"/>
    <w:rsid w:val="00FE61A5"/>
    <w:rsid w:val="00FE64D9"/>
    <w:rsid w:val="00FE6805"/>
    <w:rsid w:val="00FE6854"/>
    <w:rsid w:val="00FE6C8F"/>
    <w:rsid w:val="00FE7751"/>
    <w:rsid w:val="00FE77C8"/>
    <w:rsid w:val="00FE7934"/>
    <w:rsid w:val="00FE7BF3"/>
    <w:rsid w:val="00FE7C32"/>
    <w:rsid w:val="00FF00A6"/>
    <w:rsid w:val="00FF0A36"/>
    <w:rsid w:val="00FF0B10"/>
    <w:rsid w:val="00FF0D32"/>
    <w:rsid w:val="00FF0E5F"/>
    <w:rsid w:val="00FF171A"/>
    <w:rsid w:val="00FF20B1"/>
    <w:rsid w:val="00FF29D5"/>
    <w:rsid w:val="00FF2AA7"/>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E6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character" w:styleId="Komentaronuoroda">
    <w:name w:val="annotation reference"/>
    <w:basedOn w:val="Numatytasispastraiposriftas"/>
    <w:uiPriority w:val="99"/>
    <w:semiHidden/>
    <w:unhideWhenUsed/>
    <w:rsid w:val="0016416D"/>
    <w:rPr>
      <w:sz w:val="16"/>
      <w:szCs w:val="16"/>
    </w:rPr>
  </w:style>
  <w:style w:type="paragraph" w:styleId="Komentarotekstas">
    <w:name w:val="annotation text"/>
    <w:basedOn w:val="prastasis"/>
    <w:link w:val="KomentarotekstasDiagrama"/>
    <w:uiPriority w:val="99"/>
    <w:semiHidden/>
    <w:unhideWhenUsed/>
    <w:rsid w:val="0016416D"/>
    <w:rPr>
      <w:sz w:val="20"/>
      <w:szCs w:val="20"/>
    </w:rPr>
  </w:style>
  <w:style w:type="character" w:customStyle="1" w:styleId="KomentarotekstasDiagrama">
    <w:name w:val="Komentaro tekstas Diagrama"/>
    <w:basedOn w:val="Numatytasispastraiposriftas"/>
    <w:link w:val="Komentarotekstas"/>
    <w:uiPriority w:val="99"/>
    <w:semiHidden/>
    <w:rsid w:val="0016416D"/>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16416D"/>
    <w:rPr>
      <w:b/>
      <w:bCs/>
    </w:rPr>
  </w:style>
  <w:style w:type="character" w:customStyle="1" w:styleId="KomentarotemaDiagrama">
    <w:name w:val="Komentaro tema Diagrama"/>
    <w:basedOn w:val="KomentarotekstasDiagrama"/>
    <w:link w:val="Komentarotema"/>
    <w:uiPriority w:val="99"/>
    <w:semiHidden/>
    <w:rsid w:val="0016416D"/>
    <w:rPr>
      <w:rFonts w:ascii="Times New Roman" w:eastAsia="Times New Roman" w:hAnsi="Times New Roman" w:cs="Times New Roman"/>
      <w:b/>
      <w:bCs/>
      <w:sz w:val="20"/>
      <w:szCs w:val="20"/>
      <w:lang w:eastAsia="lt-LT"/>
    </w:rPr>
  </w:style>
  <w:style w:type="paragraph" w:styleId="Pataisymai">
    <w:name w:val="Revision"/>
    <w:hidden/>
    <w:uiPriority w:val="99"/>
    <w:semiHidden/>
    <w:rsid w:val="0016416D"/>
    <w:pPr>
      <w:spacing w:after="0" w:line="240" w:lineRule="auto"/>
    </w:pPr>
    <w:rPr>
      <w:rFonts w:ascii="Times New Roman" w:eastAsia="Times New Roman" w:hAnsi="Times New Roman" w:cs="Times New Roman"/>
      <w:sz w:val="24"/>
      <w:szCs w:val="24"/>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character" w:styleId="Komentaronuoroda">
    <w:name w:val="annotation reference"/>
    <w:basedOn w:val="Numatytasispastraiposriftas"/>
    <w:uiPriority w:val="99"/>
    <w:semiHidden/>
    <w:unhideWhenUsed/>
    <w:rsid w:val="0016416D"/>
    <w:rPr>
      <w:sz w:val="16"/>
      <w:szCs w:val="16"/>
    </w:rPr>
  </w:style>
  <w:style w:type="paragraph" w:styleId="Komentarotekstas">
    <w:name w:val="annotation text"/>
    <w:basedOn w:val="prastasis"/>
    <w:link w:val="KomentarotekstasDiagrama"/>
    <w:uiPriority w:val="99"/>
    <w:semiHidden/>
    <w:unhideWhenUsed/>
    <w:rsid w:val="0016416D"/>
    <w:rPr>
      <w:sz w:val="20"/>
      <w:szCs w:val="20"/>
    </w:rPr>
  </w:style>
  <w:style w:type="character" w:customStyle="1" w:styleId="KomentarotekstasDiagrama">
    <w:name w:val="Komentaro tekstas Diagrama"/>
    <w:basedOn w:val="Numatytasispastraiposriftas"/>
    <w:link w:val="Komentarotekstas"/>
    <w:uiPriority w:val="99"/>
    <w:semiHidden/>
    <w:rsid w:val="0016416D"/>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16416D"/>
    <w:rPr>
      <w:b/>
      <w:bCs/>
    </w:rPr>
  </w:style>
  <w:style w:type="character" w:customStyle="1" w:styleId="KomentarotemaDiagrama">
    <w:name w:val="Komentaro tema Diagrama"/>
    <w:basedOn w:val="KomentarotekstasDiagrama"/>
    <w:link w:val="Komentarotema"/>
    <w:uiPriority w:val="99"/>
    <w:semiHidden/>
    <w:rsid w:val="0016416D"/>
    <w:rPr>
      <w:rFonts w:ascii="Times New Roman" w:eastAsia="Times New Roman" w:hAnsi="Times New Roman" w:cs="Times New Roman"/>
      <w:b/>
      <w:bCs/>
      <w:sz w:val="20"/>
      <w:szCs w:val="20"/>
      <w:lang w:eastAsia="lt-LT"/>
    </w:rPr>
  </w:style>
  <w:style w:type="paragraph" w:styleId="Pataisymai">
    <w:name w:val="Revision"/>
    <w:hidden/>
    <w:uiPriority w:val="99"/>
    <w:semiHidden/>
    <w:rsid w:val="0016416D"/>
    <w:pPr>
      <w:spacing w:after="0"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11/relationships/people" Target="peop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3F970-3969-40C3-85BC-31713ECF6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34782</Words>
  <Characters>19827</Characters>
  <Application>Microsoft Office Word</Application>
  <DocSecurity>0</DocSecurity>
  <Lines>165</Lines>
  <Paragraphs>108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Deksnyte</dc:creator>
  <cp:lastModifiedBy>Daiva Deksnyte</cp:lastModifiedBy>
  <cp:revision>4</cp:revision>
  <cp:lastPrinted>2019-04-24T11:50:00Z</cp:lastPrinted>
  <dcterms:created xsi:type="dcterms:W3CDTF">2019-04-24T11:39:00Z</dcterms:created>
  <dcterms:modified xsi:type="dcterms:W3CDTF">2019-04-24T11:56:00Z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d8d9c81873a84469b53bcc99da833c61201904241441110">
    <vt:lpwstr>zA5JtP5NcC/715h0CT9tU0weHtE=</vt:lpwstr>
  </property>
</Properties>
</file>