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5E882" w14:textId="30D319DD" w:rsidR="007D0DB2" w:rsidRPr="00CE766A" w:rsidRDefault="00F4049A" w:rsidP="00CC7602">
      <w:pPr>
        <w:ind w:left="4320" w:firstLine="720"/>
        <w:jc w:val="both"/>
        <w:rPr>
          <w:lang w:val="lt-LT"/>
        </w:rPr>
      </w:pPr>
      <w:r>
        <w:rPr>
          <w:lang w:val="lt-LT"/>
        </w:rPr>
        <w:t xml:space="preserve"> </w:t>
      </w:r>
      <w:r w:rsidR="007D0DB2" w:rsidRPr="00CE766A">
        <w:rPr>
          <w:lang w:val="lt-LT"/>
        </w:rPr>
        <w:t xml:space="preserve">Baudžiamoji byla Nr. </w:t>
      </w:r>
      <w:r w:rsidR="00A82CD3" w:rsidRPr="00CE766A">
        <w:rPr>
          <w:lang w:val="lt-LT"/>
        </w:rPr>
        <w:t>2K-97-813/2025</w:t>
      </w:r>
    </w:p>
    <w:p w14:paraId="0F60C063" w14:textId="04028866" w:rsidR="007D0DB2" w:rsidRPr="00CE766A" w:rsidRDefault="00CC7602" w:rsidP="00CC7602">
      <w:pPr>
        <w:ind w:left="4320" w:firstLine="720"/>
        <w:jc w:val="both"/>
        <w:rPr>
          <w:lang w:val="lt-LT"/>
        </w:rPr>
      </w:pPr>
      <w:r w:rsidRPr="00CE766A">
        <w:rPr>
          <w:lang w:val="lt-LT"/>
        </w:rPr>
        <w:t xml:space="preserve"> </w:t>
      </w:r>
      <w:r w:rsidR="007D0DB2" w:rsidRPr="00CE766A">
        <w:rPr>
          <w:lang w:val="lt-LT"/>
        </w:rPr>
        <w:t xml:space="preserve">Teisminio proceso Nr. </w:t>
      </w:r>
      <w:r w:rsidR="00A82CD3" w:rsidRPr="00CE766A">
        <w:rPr>
          <w:lang w:val="lt-LT"/>
        </w:rPr>
        <w:t>1-01-1-13413-2022-1</w:t>
      </w:r>
    </w:p>
    <w:p w14:paraId="77D80B7C" w14:textId="3C0F018F" w:rsidR="00CC7602" w:rsidRPr="00CE766A" w:rsidRDefault="00CC7602" w:rsidP="00CC7602">
      <w:pPr>
        <w:ind w:left="4525" w:firstLine="515"/>
        <w:jc w:val="both"/>
        <w:rPr>
          <w:lang w:val="lt-LT"/>
        </w:rPr>
      </w:pPr>
      <w:r w:rsidRPr="00CE766A">
        <w:rPr>
          <w:lang w:val="lt-LT"/>
        </w:rPr>
        <w:t xml:space="preserve"> </w:t>
      </w:r>
      <w:r w:rsidR="007D0DB2" w:rsidRPr="00CE766A">
        <w:rPr>
          <w:lang w:val="lt-LT"/>
        </w:rPr>
        <w:t>Procesinio sprendimo kategorij</w:t>
      </w:r>
      <w:r w:rsidR="00800F34" w:rsidRPr="00CE766A">
        <w:rPr>
          <w:lang w:val="lt-LT"/>
        </w:rPr>
        <w:t>os:</w:t>
      </w:r>
      <w:r w:rsidR="007D0DB2" w:rsidRPr="00CE766A">
        <w:rPr>
          <w:lang w:val="lt-LT"/>
        </w:rPr>
        <w:t xml:space="preserve"> </w:t>
      </w:r>
      <w:r w:rsidRPr="00CE766A">
        <w:rPr>
          <w:lang w:val="lt-LT"/>
        </w:rPr>
        <w:t>1.2.25.4.2.5</w:t>
      </w:r>
      <w:r w:rsidR="00800F34" w:rsidRPr="00CE766A">
        <w:rPr>
          <w:lang w:val="lt-LT"/>
        </w:rPr>
        <w:t>;</w:t>
      </w:r>
    </w:p>
    <w:p w14:paraId="7D435543" w14:textId="50AC4476" w:rsidR="007D0DB2" w:rsidRPr="00CE766A" w:rsidRDefault="00234D5B" w:rsidP="00CC7602">
      <w:pPr>
        <w:ind w:left="4320" w:firstLine="720"/>
        <w:jc w:val="both"/>
        <w:rPr>
          <w:lang w:val="lt-LT"/>
        </w:rPr>
      </w:pPr>
      <w:r>
        <w:rPr>
          <w:rFonts w:eastAsia="Calibri"/>
          <w:lang w:val="lt-LT"/>
        </w:rPr>
        <w:t xml:space="preserve"> </w:t>
      </w:r>
      <w:r w:rsidR="00505A58" w:rsidRPr="00CE766A">
        <w:rPr>
          <w:rFonts w:eastAsia="Calibri"/>
          <w:lang w:val="lt-LT"/>
        </w:rPr>
        <w:t>2.1.7.5</w:t>
      </w:r>
    </w:p>
    <w:p w14:paraId="6CEC61D6" w14:textId="7BCB3A88" w:rsidR="00234D5B" w:rsidRPr="00234D5B" w:rsidRDefault="00234D5B" w:rsidP="00234D5B">
      <w:pPr>
        <w:ind w:left="4320" w:firstLine="720"/>
        <w:rPr>
          <w:lang w:val="lt-LT"/>
        </w:rPr>
      </w:pPr>
      <w:r>
        <w:rPr>
          <w:lang w:val="lt-LT"/>
        </w:rPr>
        <w:t xml:space="preserve"> </w:t>
      </w:r>
      <w:r w:rsidRPr="00234D5B">
        <w:rPr>
          <w:lang w:val="lt-LT"/>
        </w:rPr>
        <w:t xml:space="preserve">(S) </w:t>
      </w:r>
    </w:p>
    <w:p w14:paraId="3EB0B065" w14:textId="77777777" w:rsidR="00A97B1C" w:rsidRPr="00CE766A" w:rsidRDefault="00A97B1C" w:rsidP="00234D5B">
      <w:pPr>
        <w:jc w:val="both"/>
        <w:rPr>
          <w:lang w:val="lt-LT"/>
        </w:rPr>
      </w:pPr>
    </w:p>
    <w:p w14:paraId="3129794B" w14:textId="77777777" w:rsidR="00190590" w:rsidRPr="00CE766A" w:rsidRDefault="00190590" w:rsidP="00190590">
      <w:pPr>
        <w:jc w:val="center"/>
        <w:rPr>
          <w:lang w:val="lt-LT"/>
        </w:rPr>
      </w:pPr>
      <w:r w:rsidRPr="00CE766A">
        <w:rPr>
          <w:noProof/>
          <w:lang w:val="lt-LT" w:eastAsia="lt-LT"/>
        </w:rPr>
        <w:drawing>
          <wp:inline distT="0" distB="0" distL="0" distR="0" wp14:anchorId="34A1CCBC" wp14:editId="3E382A4E">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1F1EF8AE" w14:textId="77777777" w:rsidR="00190590" w:rsidRPr="00CE766A" w:rsidRDefault="00190590" w:rsidP="00190590">
      <w:pPr>
        <w:jc w:val="center"/>
        <w:rPr>
          <w:lang w:val="lt-LT"/>
        </w:rPr>
      </w:pPr>
    </w:p>
    <w:p w14:paraId="0236FB2A" w14:textId="77777777" w:rsidR="00190590" w:rsidRPr="00CE766A" w:rsidRDefault="00190590" w:rsidP="00190590">
      <w:pPr>
        <w:keepNext/>
        <w:jc w:val="center"/>
        <w:outlineLvl w:val="0"/>
        <w:rPr>
          <w:b/>
          <w:bCs/>
          <w:sz w:val="32"/>
          <w:lang w:val="lt-LT"/>
        </w:rPr>
      </w:pPr>
      <w:r w:rsidRPr="00CE766A">
        <w:rPr>
          <w:b/>
          <w:bCs/>
          <w:sz w:val="32"/>
          <w:lang w:val="lt-LT"/>
        </w:rPr>
        <w:t xml:space="preserve">LIETUVOS AUKŠČIAUSIASIS TEISMAS </w:t>
      </w:r>
    </w:p>
    <w:p w14:paraId="124E2678" w14:textId="77777777" w:rsidR="00190590" w:rsidRPr="00CE766A" w:rsidRDefault="00190590" w:rsidP="00190590">
      <w:pPr>
        <w:keepNext/>
        <w:outlineLvl w:val="0"/>
        <w:rPr>
          <w:b/>
          <w:bCs/>
          <w:sz w:val="32"/>
          <w:lang w:val="lt-LT"/>
        </w:rPr>
      </w:pPr>
    </w:p>
    <w:p w14:paraId="5B268384" w14:textId="77777777" w:rsidR="00190590" w:rsidRPr="00CE766A" w:rsidRDefault="00190590" w:rsidP="00190590">
      <w:pPr>
        <w:keepNext/>
        <w:jc w:val="center"/>
        <w:outlineLvl w:val="0"/>
        <w:rPr>
          <w:b/>
          <w:bCs/>
          <w:sz w:val="32"/>
          <w:lang w:val="lt-LT"/>
        </w:rPr>
      </w:pPr>
      <w:r w:rsidRPr="00CE766A">
        <w:rPr>
          <w:b/>
          <w:bCs/>
          <w:sz w:val="32"/>
          <w:lang w:val="lt-LT"/>
        </w:rPr>
        <w:t>N U T A R T I S</w:t>
      </w:r>
    </w:p>
    <w:p w14:paraId="6F903917" w14:textId="77777777" w:rsidR="00190590" w:rsidRPr="00CE766A" w:rsidRDefault="00190590" w:rsidP="00190590">
      <w:pPr>
        <w:keepNext/>
        <w:jc w:val="center"/>
        <w:outlineLvl w:val="1"/>
        <w:rPr>
          <w:sz w:val="28"/>
          <w:lang w:val="lt-LT"/>
        </w:rPr>
      </w:pPr>
      <w:r w:rsidRPr="00CE766A">
        <w:rPr>
          <w:lang w:val="lt-LT"/>
        </w:rPr>
        <w:t>LIETUVOS RESPUBLIKOS VARDU</w:t>
      </w:r>
    </w:p>
    <w:p w14:paraId="0AEB14E7" w14:textId="77777777" w:rsidR="00190590" w:rsidRPr="00CE766A" w:rsidRDefault="00190590" w:rsidP="00190590">
      <w:pPr>
        <w:rPr>
          <w:lang w:val="lt-LT"/>
        </w:rPr>
      </w:pPr>
    </w:p>
    <w:p w14:paraId="778DAAF8" w14:textId="395F3DAF" w:rsidR="00190590" w:rsidRPr="00CE766A" w:rsidRDefault="00190590" w:rsidP="00190590">
      <w:pPr>
        <w:keepNext/>
        <w:jc w:val="center"/>
        <w:outlineLvl w:val="0"/>
        <w:rPr>
          <w:bCs/>
          <w:lang w:val="lt-LT"/>
        </w:rPr>
      </w:pPr>
      <w:r w:rsidRPr="00CE766A">
        <w:rPr>
          <w:bCs/>
          <w:lang w:val="lt-LT"/>
        </w:rPr>
        <w:t>20</w:t>
      </w:r>
      <w:r w:rsidR="00114C78" w:rsidRPr="00CE766A">
        <w:rPr>
          <w:bCs/>
          <w:lang w:val="lt-LT"/>
        </w:rPr>
        <w:t>25</w:t>
      </w:r>
      <w:r w:rsidRPr="00CE766A">
        <w:rPr>
          <w:bCs/>
          <w:lang w:val="lt-LT"/>
        </w:rPr>
        <w:t xml:space="preserve"> m. </w:t>
      </w:r>
      <w:r w:rsidR="001B11C3" w:rsidRPr="00CE766A">
        <w:rPr>
          <w:lang w:val="lt-LT"/>
        </w:rPr>
        <w:t>birželio</w:t>
      </w:r>
      <w:r w:rsidRPr="00CE766A">
        <w:rPr>
          <w:bCs/>
          <w:lang w:val="lt-LT"/>
        </w:rPr>
        <w:t xml:space="preserve"> </w:t>
      </w:r>
      <w:r w:rsidR="001B11C3" w:rsidRPr="00CE766A">
        <w:rPr>
          <w:bCs/>
          <w:lang w:val="lt-LT"/>
        </w:rPr>
        <w:t>10</w:t>
      </w:r>
      <w:r w:rsidR="00A97B1C" w:rsidRPr="00CE766A">
        <w:rPr>
          <w:bCs/>
          <w:lang w:val="lt-LT"/>
        </w:rPr>
        <w:t xml:space="preserve"> </w:t>
      </w:r>
      <w:r w:rsidRPr="00CE766A">
        <w:rPr>
          <w:bCs/>
          <w:lang w:val="lt-LT"/>
        </w:rPr>
        <w:t>d.</w:t>
      </w:r>
    </w:p>
    <w:p w14:paraId="10E4F01F" w14:textId="77777777" w:rsidR="00190590" w:rsidRPr="00CE766A" w:rsidRDefault="00190590" w:rsidP="00190590">
      <w:pPr>
        <w:jc w:val="center"/>
        <w:rPr>
          <w:lang w:val="lt-LT"/>
        </w:rPr>
      </w:pPr>
      <w:r w:rsidRPr="00CE766A">
        <w:rPr>
          <w:lang w:val="lt-LT"/>
        </w:rPr>
        <w:t>Vilnius</w:t>
      </w:r>
    </w:p>
    <w:p w14:paraId="39DC8AD6" w14:textId="77777777" w:rsidR="00190590" w:rsidRPr="00CE766A" w:rsidRDefault="00190590" w:rsidP="00190590">
      <w:pPr>
        <w:rPr>
          <w:lang w:val="lt-LT"/>
        </w:rPr>
      </w:pPr>
    </w:p>
    <w:p w14:paraId="5CC708B6" w14:textId="522D2907" w:rsidR="00190590" w:rsidRPr="00CE766A" w:rsidRDefault="00190590" w:rsidP="00190590">
      <w:pPr>
        <w:ind w:firstLine="720"/>
        <w:jc w:val="both"/>
        <w:rPr>
          <w:spacing w:val="-4"/>
          <w:lang w:val="lt-LT"/>
        </w:rPr>
      </w:pPr>
      <w:r w:rsidRPr="00CE766A">
        <w:rPr>
          <w:spacing w:val="-4"/>
          <w:lang w:val="lt-LT"/>
        </w:rPr>
        <w:t xml:space="preserve">Lietuvos Aukščiausiojo Teismo Baudžiamųjų bylų skyriaus teisėjų kolegija, susidedanti iš teisėjų </w:t>
      </w:r>
      <w:r w:rsidR="00A82CD3" w:rsidRPr="00CE766A">
        <w:rPr>
          <w:spacing w:val="-4"/>
          <w:lang w:val="lt-LT"/>
        </w:rPr>
        <w:t>Alvydo Pikelio</w:t>
      </w:r>
      <w:r w:rsidRPr="00CE766A">
        <w:rPr>
          <w:spacing w:val="-4"/>
          <w:lang w:val="lt-LT"/>
        </w:rPr>
        <w:t xml:space="preserve"> (kolegijos pirmininkas), </w:t>
      </w:r>
      <w:r w:rsidR="00A82CD3" w:rsidRPr="00CE766A">
        <w:rPr>
          <w:spacing w:val="-4"/>
          <w:lang w:val="lt-LT"/>
        </w:rPr>
        <w:t xml:space="preserve">Eligijaus </w:t>
      </w:r>
      <w:proofErr w:type="spellStart"/>
      <w:r w:rsidR="00A82CD3" w:rsidRPr="00CE766A">
        <w:rPr>
          <w:spacing w:val="-4"/>
          <w:lang w:val="lt-LT"/>
        </w:rPr>
        <w:t>Gladučio</w:t>
      </w:r>
      <w:proofErr w:type="spellEnd"/>
      <w:r w:rsidRPr="00CE766A">
        <w:rPr>
          <w:spacing w:val="-4"/>
          <w:lang w:val="lt-LT"/>
        </w:rPr>
        <w:t xml:space="preserve"> ir </w:t>
      </w:r>
      <w:r w:rsidR="00A82CD3" w:rsidRPr="00CE766A">
        <w:rPr>
          <w:spacing w:val="-4"/>
          <w:lang w:val="lt-LT"/>
        </w:rPr>
        <w:t xml:space="preserve">Dariaus </w:t>
      </w:r>
      <w:proofErr w:type="spellStart"/>
      <w:r w:rsidR="00A82CD3" w:rsidRPr="00CE766A">
        <w:rPr>
          <w:spacing w:val="-4"/>
          <w:lang w:val="lt-LT"/>
        </w:rPr>
        <w:t>Kantaravičiaus</w:t>
      </w:r>
      <w:proofErr w:type="spellEnd"/>
      <w:r w:rsidRPr="00CE766A">
        <w:rPr>
          <w:spacing w:val="-4"/>
          <w:lang w:val="lt-LT"/>
        </w:rPr>
        <w:t xml:space="preserve"> (pranešėjas),</w:t>
      </w:r>
    </w:p>
    <w:p w14:paraId="5AA60735" w14:textId="4414CD21" w:rsidR="00190590" w:rsidRPr="00CE766A" w:rsidRDefault="00190590" w:rsidP="00190590">
      <w:pPr>
        <w:jc w:val="both"/>
        <w:rPr>
          <w:lang w:val="lt-LT"/>
        </w:rPr>
      </w:pPr>
      <w:r w:rsidRPr="00CE766A">
        <w:rPr>
          <w:lang w:val="lt-LT"/>
        </w:rPr>
        <w:t xml:space="preserve">sekretoriaujant </w:t>
      </w:r>
      <w:r w:rsidR="00114C78" w:rsidRPr="00CE766A">
        <w:rPr>
          <w:lang w:val="lt-LT"/>
        </w:rPr>
        <w:t xml:space="preserve">Agatai </w:t>
      </w:r>
      <w:proofErr w:type="spellStart"/>
      <w:r w:rsidR="00114C78" w:rsidRPr="00CE766A">
        <w:rPr>
          <w:lang w:val="lt-LT"/>
        </w:rPr>
        <w:t>Minkel</w:t>
      </w:r>
      <w:proofErr w:type="spellEnd"/>
      <w:r w:rsidR="001A0AFA" w:rsidRPr="00CE766A">
        <w:rPr>
          <w:lang w:val="lt-LT"/>
        </w:rPr>
        <w:t>,</w:t>
      </w:r>
      <w:r w:rsidRPr="00CE766A">
        <w:rPr>
          <w:lang w:val="lt-LT"/>
        </w:rPr>
        <w:t xml:space="preserve"> </w:t>
      </w:r>
    </w:p>
    <w:p w14:paraId="2E6F54F8" w14:textId="04D7E3EE" w:rsidR="00190590" w:rsidRPr="00CE766A" w:rsidRDefault="00190590" w:rsidP="00190590">
      <w:pPr>
        <w:jc w:val="both"/>
        <w:rPr>
          <w:lang w:val="lt-LT"/>
        </w:rPr>
      </w:pPr>
      <w:r w:rsidRPr="00CE766A">
        <w:rPr>
          <w:lang w:val="lt-LT"/>
        </w:rPr>
        <w:t>dalyvaujant prokuror</w:t>
      </w:r>
      <w:r w:rsidR="008B581E" w:rsidRPr="00CE766A">
        <w:rPr>
          <w:lang w:val="lt-LT"/>
        </w:rPr>
        <w:t>u</w:t>
      </w:r>
      <w:r w:rsidRPr="00CE766A">
        <w:rPr>
          <w:lang w:val="lt-LT"/>
        </w:rPr>
        <w:t>i</w:t>
      </w:r>
      <w:r w:rsidR="00A97B1C" w:rsidRPr="00CE766A">
        <w:rPr>
          <w:lang w:val="lt-LT"/>
        </w:rPr>
        <w:t xml:space="preserve"> </w:t>
      </w:r>
      <w:r w:rsidR="008B581E" w:rsidRPr="00CE766A">
        <w:rPr>
          <w:lang w:val="lt-LT"/>
        </w:rPr>
        <w:t>Dariui Čaplikui</w:t>
      </w:r>
      <w:r w:rsidRPr="00CE766A">
        <w:rPr>
          <w:lang w:val="lt-LT"/>
        </w:rPr>
        <w:t>,</w:t>
      </w:r>
    </w:p>
    <w:p w14:paraId="74EC51CA" w14:textId="61AF2BBA" w:rsidR="008B581E" w:rsidRPr="00CE766A" w:rsidRDefault="008B581E" w:rsidP="00190590">
      <w:pPr>
        <w:jc w:val="both"/>
        <w:rPr>
          <w:lang w:val="lt-LT"/>
        </w:rPr>
      </w:pPr>
      <w:r w:rsidRPr="00CE766A">
        <w:rPr>
          <w:lang w:val="lt-LT"/>
        </w:rPr>
        <w:t>nuteist</w:t>
      </w:r>
      <w:r w:rsidR="002577C9" w:rsidRPr="00CE766A">
        <w:rPr>
          <w:lang w:val="lt-LT"/>
        </w:rPr>
        <w:t>ojo</w:t>
      </w:r>
      <w:r w:rsidRPr="00CE766A">
        <w:rPr>
          <w:lang w:val="lt-LT"/>
        </w:rPr>
        <w:t xml:space="preserve"> </w:t>
      </w:r>
      <w:bookmarkStart w:id="0" w:name="Buk_45"/>
      <w:r w:rsidR="00FF277D" w:rsidRPr="00234D5B">
        <w:rPr>
          <w:lang w:val="lt-LT"/>
        </w:rPr>
        <w:t xml:space="preserve">A. Š. </w:t>
      </w:r>
      <w:bookmarkEnd w:id="0"/>
      <w:r w:rsidRPr="00CE766A">
        <w:rPr>
          <w:lang w:val="lt-LT"/>
        </w:rPr>
        <w:t>gynėjui advokatui Dainiui Žiedu</w:t>
      </w:r>
      <w:r w:rsidR="001B11C3" w:rsidRPr="00CE766A">
        <w:rPr>
          <w:lang w:val="lt-LT"/>
        </w:rPr>
        <w:t>i (nuotoliniu būdu)</w:t>
      </w:r>
      <w:r w:rsidRPr="00CE766A">
        <w:rPr>
          <w:lang w:val="lt-LT"/>
        </w:rPr>
        <w:t>,</w:t>
      </w:r>
    </w:p>
    <w:p w14:paraId="4138E76E" w14:textId="57656D3E" w:rsidR="008B581E" w:rsidRPr="00024872" w:rsidRDefault="002577C9" w:rsidP="00190590">
      <w:pPr>
        <w:jc w:val="both"/>
        <w:rPr>
          <w:spacing w:val="-2"/>
          <w:lang w:val="lt-LT"/>
        </w:rPr>
      </w:pPr>
      <w:r w:rsidRPr="00024872">
        <w:rPr>
          <w:spacing w:val="-2"/>
          <w:lang w:val="lt-LT"/>
        </w:rPr>
        <w:t xml:space="preserve">nukentėjusiosioms </w:t>
      </w:r>
      <w:bookmarkStart w:id="1" w:name="Buk_139"/>
      <w:r w:rsidR="00FF277D" w:rsidRPr="00024872">
        <w:rPr>
          <w:spacing w:val="-2"/>
          <w:lang w:val="lt-LT"/>
        </w:rPr>
        <w:t xml:space="preserve">A. A. </w:t>
      </w:r>
      <w:bookmarkEnd w:id="1"/>
      <w:r w:rsidRPr="00024872">
        <w:rPr>
          <w:spacing w:val="-2"/>
          <w:lang w:val="lt-LT"/>
        </w:rPr>
        <w:t xml:space="preserve">ir </w:t>
      </w:r>
      <w:bookmarkStart w:id="2" w:name="Buk_168"/>
      <w:r w:rsidR="00FF277D" w:rsidRPr="00024872">
        <w:rPr>
          <w:spacing w:val="-2"/>
          <w:lang w:val="lt-LT"/>
        </w:rPr>
        <w:t xml:space="preserve">E. V. </w:t>
      </w:r>
      <w:bookmarkEnd w:id="2"/>
      <w:r w:rsidRPr="00024872">
        <w:rPr>
          <w:spacing w:val="-2"/>
          <w:lang w:val="lt-LT"/>
        </w:rPr>
        <w:t xml:space="preserve">(nuotoliniu būdu), </w:t>
      </w:r>
      <w:bookmarkStart w:id="3" w:name="Buk_195"/>
      <w:r w:rsidR="00FF277D" w:rsidRPr="00024872">
        <w:rPr>
          <w:spacing w:val="-2"/>
          <w:lang w:val="lt-LT"/>
        </w:rPr>
        <w:t>O. R.</w:t>
      </w:r>
      <w:bookmarkEnd w:id="3"/>
      <w:r w:rsidRPr="00024872">
        <w:rPr>
          <w:spacing w:val="-2"/>
          <w:lang w:val="lt-LT"/>
        </w:rPr>
        <w:t xml:space="preserve">, jų </w:t>
      </w:r>
      <w:r w:rsidR="008B581E" w:rsidRPr="00024872">
        <w:rPr>
          <w:spacing w:val="-2"/>
          <w:lang w:val="lt-LT"/>
        </w:rPr>
        <w:t>atstovui advokatui Artūrui</w:t>
      </w:r>
      <w:r w:rsidR="00FF277D" w:rsidRPr="00024872">
        <w:rPr>
          <w:spacing w:val="-2"/>
          <w:lang w:val="lt-LT"/>
        </w:rPr>
        <w:t> </w:t>
      </w:r>
      <w:r w:rsidR="008B581E" w:rsidRPr="00024872">
        <w:rPr>
          <w:spacing w:val="-2"/>
          <w:lang w:val="lt-LT"/>
        </w:rPr>
        <w:t xml:space="preserve">Andriukaičiui, </w:t>
      </w:r>
    </w:p>
    <w:p w14:paraId="274D5D59" w14:textId="5FDABB0E" w:rsidR="002577C9" w:rsidRPr="00CE766A" w:rsidRDefault="002577C9" w:rsidP="00190590">
      <w:pPr>
        <w:jc w:val="both"/>
        <w:rPr>
          <w:lang w:val="lt-LT"/>
        </w:rPr>
      </w:pPr>
      <w:r w:rsidRPr="00CE766A">
        <w:rPr>
          <w:lang w:val="lt-LT"/>
        </w:rPr>
        <w:t>civilinės atsakovės ADB ,,Compensa</w:t>
      </w:r>
      <w:r w:rsidR="008C3A40">
        <w:rPr>
          <w:lang w:val="lt-LT"/>
        </w:rPr>
        <w:t xml:space="preserve"> </w:t>
      </w:r>
      <w:proofErr w:type="spellStart"/>
      <w:r w:rsidRPr="00CE766A">
        <w:rPr>
          <w:lang w:val="lt-LT"/>
        </w:rPr>
        <w:t>Vienna</w:t>
      </w:r>
      <w:proofErr w:type="spellEnd"/>
      <w:r w:rsidRPr="00CE766A">
        <w:rPr>
          <w:lang w:val="lt-LT"/>
        </w:rPr>
        <w:t xml:space="preserve"> </w:t>
      </w:r>
      <w:proofErr w:type="spellStart"/>
      <w:r w:rsidRPr="00CE766A">
        <w:rPr>
          <w:lang w:val="lt-LT"/>
        </w:rPr>
        <w:t>Insurance</w:t>
      </w:r>
      <w:proofErr w:type="spellEnd"/>
      <w:r w:rsidRPr="00CE766A">
        <w:rPr>
          <w:lang w:val="lt-LT"/>
        </w:rPr>
        <w:t xml:space="preserve"> Group“ atstovui Erikui </w:t>
      </w:r>
      <w:proofErr w:type="spellStart"/>
      <w:r w:rsidRPr="00CE766A">
        <w:rPr>
          <w:lang w:val="lt-LT"/>
        </w:rPr>
        <w:t>Borusevičiui</w:t>
      </w:r>
      <w:proofErr w:type="spellEnd"/>
      <w:r w:rsidRPr="00CE766A">
        <w:rPr>
          <w:lang w:val="lt-LT"/>
        </w:rPr>
        <w:t>,</w:t>
      </w:r>
    </w:p>
    <w:p w14:paraId="32A76BE0" w14:textId="134618B3" w:rsidR="008B581E" w:rsidRPr="00CE766A" w:rsidRDefault="007D0DB2" w:rsidP="008B581E">
      <w:pPr>
        <w:ind w:firstLine="720"/>
        <w:jc w:val="both"/>
        <w:rPr>
          <w:lang w:val="lt-LT"/>
        </w:rPr>
      </w:pPr>
      <w:r w:rsidRPr="00CE766A">
        <w:rPr>
          <w:spacing w:val="-6"/>
          <w:lang w:val="lt-LT"/>
        </w:rPr>
        <w:t>viešame</w:t>
      </w:r>
      <w:r w:rsidR="00190590" w:rsidRPr="00CE766A">
        <w:rPr>
          <w:spacing w:val="-6"/>
          <w:lang w:val="lt-LT"/>
        </w:rPr>
        <w:t xml:space="preserve"> teismo posėdyje kasacine žodinio proceso tvarka išnagrinėjo </w:t>
      </w:r>
      <w:r w:rsidR="009C4B07" w:rsidRPr="00CE766A">
        <w:rPr>
          <w:b/>
          <w:bCs/>
          <w:spacing w:val="-6"/>
          <w:lang w:val="lt-LT"/>
        </w:rPr>
        <w:t xml:space="preserve">nuteistojo </w:t>
      </w:r>
      <w:bookmarkStart w:id="4" w:name="Buk_46"/>
      <w:r w:rsidR="00FF277D" w:rsidRPr="00234D5B">
        <w:rPr>
          <w:b/>
          <w:bCs/>
          <w:spacing w:val="-6"/>
          <w:lang w:val="lt-LT"/>
        </w:rPr>
        <w:t xml:space="preserve">A. Š. </w:t>
      </w:r>
      <w:bookmarkEnd w:id="4"/>
      <w:r w:rsidR="00190590" w:rsidRPr="00CE766A">
        <w:rPr>
          <w:spacing w:val="-6"/>
          <w:lang w:val="lt-LT"/>
        </w:rPr>
        <w:t xml:space="preserve">baudžiamąją bylą pagal </w:t>
      </w:r>
      <w:r w:rsidR="008B581E" w:rsidRPr="00CE766A">
        <w:rPr>
          <w:b/>
          <w:spacing w:val="-6"/>
          <w:lang w:val="lt-LT"/>
        </w:rPr>
        <w:t xml:space="preserve">nukentėjusiųjų </w:t>
      </w:r>
      <w:bookmarkStart w:id="5" w:name="Buk_36"/>
      <w:r w:rsidR="00FF277D" w:rsidRPr="00234D5B">
        <w:rPr>
          <w:b/>
          <w:spacing w:val="-6"/>
          <w:lang w:val="lt-LT"/>
        </w:rPr>
        <w:t>A. A.</w:t>
      </w:r>
      <w:bookmarkEnd w:id="5"/>
      <w:r w:rsidR="008B581E" w:rsidRPr="00CE766A">
        <w:rPr>
          <w:b/>
          <w:spacing w:val="-6"/>
          <w:lang w:val="lt-LT"/>
        </w:rPr>
        <w:t xml:space="preserve">, </w:t>
      </w:r>
      <w:bookmarkStart w:id="6" w:name="Buk_197"/>
      <w:r w:rsidR="00FF277D" w:rsidRPr="00234D5B">
        <w:rPr>
          <w:b/>
          <w:spacing w:val="-6"/>
          <w:lang w:val="lt-LT"/>
        </w:rPr>
        <w:t>O. R.</w:t>
      </w:r>
      <w:bookmarkEnd w:id="6"/>
      <w:r w:rsidR="008B581E" w:rsidRPr="00CE766A">
        <w:rPr>
          <w:b/>
          <w:spacing w:val="-6"/>
          <w:lang w:val="lt-LT"/>
        </w:rPr>
        <w:t xml:space="preserve">, </w:t>
      </w:r>
      <w:bookmarkStart w:id="7" w:name="Buk_151"/>
      <w:r w:rsidR="00FF277D" w:rsidRPr="00234D5B">
        <w:rPr>
          <w:b/>
          <w:spacing w:val="-6"/>
          <w:lang w:val="lt-LT"/>
        </w:rPr>
        <w:t>E. V.</w:t>
      </w:r>
      <w:bookmarkEnd w:id="7"/>
      <w:r w:rsidR="008B581E" w:rsidRPr="00CE766A">
        <w:rPr>
          <w:b/>
          <w:spacing w:val="-6"/>
          <w:lang w:val="lt-LT"/>
        </w:rPr>
        <w:t xml:space="preserve">, </w:t>
      </w:r>
      <w:bookmarkStart w:id="8" w:name="Buk_131"/>
      <w:r w:rsidR="00FF277D" w:rsidRPr="00234D5B">
        <w:rPr>
          <w:b/>
          <w:spacing w:val="-6"/>
          <w:lang w:val="lt-LT"/>
        </w:rPr>
        <w:t xml:space="preserve">A. V. </w:t>
      </w:r>
      <w:bookmarkEnd w:id="8"/>
      <w:r w:rsidR="008B581E" w:rsidRPr="00CE766A">
        <w:rPr>
          <w:b/>
          <w:spacing w:val="-6"/>
          <w:lang w:val="lt-LT"/>
        </w:rPr>
        <w:t>atstovo advokato Artūro Andriukaičio</w:t>
      </w:r>
      <w:r w:rsidR="00190590" w:rsidRPr="00CE766A">
        <w:rPr>
          <w:spacing w:val="-6"/>
          <w:lang w:val="lt-LT"/>
        </w:rPr>
        <w:t xml:space="preserve"> </w:t>
      </w:r>
      <w:r w:rsidR="00190590" w:rsidRPr="00CE766A">
        <w:rPr>
          <w:lang w:val="lt-LT"/>
        </w:rPr>
        <w:t xml:space="preserve">kasacinį skundą dėl </w:t>
      </w:r>
      <w:r w:rsidR="008B581E" w:rsidRPr="00CE766A">
        <w:rPr>
          <w:lang w:val="lt-LT"/>
        </w:rPr>
        <w:t xml:space="preserve">Klaipėdos apylinkės teismo 2024 m. vasario 23 d. nuosprendžio ir Klaipėdos </w:t>
      </w:r>
      <w:r w:rsidR="00C57428" w:rsidRPr="00CE766A">
        <w:rPr>
          <w:lang w:val="lt-LT"/>
        </w:rPr>
        <w:t xml:space="preserve">apygardos teismo Baudžiamųjų bylų skyriaus teisėjų kolegijos </w:t>
      </w:r>
      <w:r w:rsidR="008B581E" w:rsidRPr="00CE766A">
        <w:rPr>
          <w:lang w:val="lt-LT"/>
        </w:rPr>
        <w:t xml:space="preserve">2024 m. spalio 31 d. </w:t>
      </w:r>
      <w:r w:rsidR="00C57428" w:rsidRPr="00CE766A">
        <w:rPr>
          <w:lang w:val="lt-LT"/>
        </w:rPr>
        <w:t>nuosprendžio.</w:t>
      </w:r>
    </w:p>
    <w:p w14:paraId="71414FFB" w14:textId="2314AA86" w:rsidR="002F4803" w:rsidRPr="00CE766A" w:rsidRDefault="008B581E" w:rsidP="002F4803">
      <w:pPr>
        <w:ind w:firstLine="720"/>
        <w:jc w:val="both"/>
        <w:rPr>
          <w:spacing w:val="-2"/>
          <w:lang w:val="lt-LT"/>
        </w:rPr>
      </w:pPr>
      <w:r w:rsidRPr="00CE766A">
        <w:rPr>
          <w:spacing w:val="-2"/>
          <w:lang w:val="lt-LT"/>
        </w:rPr>
        <w:t>Klaipėdos apylinkės teismo 2024 m. vasario 23 d. nuosprendži</w:t>
      </w:r>
      <w:r w:rsidR="002F4803" w:rsidRPr="00CE766A">
        <w:rPr>
          <w:spacing w:val="-2"/>
          <w:lang w:val="lt-LT"/>
        </w:rPr>
        <w:t xml:space="preserve">u </w:t>
      </w:r>
      <w:bookmarkStart w:id="9" w:name="Buk_88"/>
      <w:r w:rsidR="00FF277D" w:rsidRPr="00234D5B">
        <w:rPr>
          <w:b/>
          <w:bCs/>
          <w:spacing w:val="-2"/>
          <w:lang w:val="lt-LT"/>
        </w:rPr>
        <w:t xml:space="preserve">A. Š. </w:t>
      </w:r>
      <w:bookmarkEnd w:id="9"/>
      <w:r w:rsidR="002F4803" w:rsidRPr="00CE766A">
        <w:rPr>
          <w:spacing w:val="-2"/>
          <w:lang w:val="lt-LT"/>
        </w:rPr>
        <w:t xml:space="preserve">išteisintas dėl kaltinimo pagal </w:t>
      </w:r>
      <w:r w:rsidR="00D74548" w:rsidRPr="00CE766A">
        <w:rPr>
          <w:spacing w:val="-2"/>
          <w:lang w:val="lt-LT"/>
        </w:rPr>
        <w:t xml:space="preserve">Lietuvos Respublikos baudžiamojo kodekso (toliau – BK) </w:t>
      </w:r>
      <w:r w:rsidR="002F4803" w:rsidRPr="00CE766A">
        <w:rPr>
          <w:spacing w:val="-2"/>
          <w:lang w:val="lt-LT"/>
        </w:rPr>
        <w:t xml:space="preserve">281 straipsnio 6 dalį, neįrodžius, kad jis padarė šią nusikalstamą veiką. Nukentėjusiųjų ir civilinių ieškovų </w:t>
      </w:r>
      <w:bookmarkStart w:id="10" w:name="Buk_37"/>
      <w:r w:rsidR="00FF277D" w:rsidRPr="00234D5B">
        <w:rPr>
          <w:spacing w:val="-2"/>
          <w:lang w:val="lt-LT"/>
        </w:rPr>
        <w:t>A. A.</w:t>
      </w:r>
      <w:bookmarkEnd w:id="10"/>
      <w:r w:rsidR="002F4803" w:rsidRPr="00CE766A">
        <w:rPr>
          <w:spacing w:val="-2"/>
          <w:lang w:val="lt-LT"/>
        </w:rPr>
        <w:t xml:space="preserve">, </w:t>
      </w:r>
      <w:bookmarkStart w:id="11" w:name="Buk_198"/>
      <w:r w:rsidR="00FF277D" w:rsidRPr="00234D5B">
        <w:rPr>
          <w:spacing w:val="-2"/>
          <w:lang w:val="lt-LT"/>
        </w:rPr>
        <w:t>O. R.</w:t>
      </w:r>
      <w:bookmarkEnd w:id="11"/>
      <w:r w:rsidR="002F4803" w:rsidRPr="00CE766A">
        <w:rPr>
          <w:spacing w:val="-2"/>
          <w:lang w:val="lt-LT"/>
        </w:rPr>
        <w:t xml:space="preserve">, </w:t>
      </w:r>
      <w:bookmarkStart w:id="12" w:name="Buk_152"/>
      <w:r w:rsidR="00FF277D" w:rsidRPr="00234D5B">
        <w:rPr>
          <w:spacing w:val="-2"/>
          <w:lang w:val="lt-LT"/>
        </w:rPr>
        <w:t>E. V.</w:t>
      </w:r>
      <w:bookmarkEnd w:id="12"/>
      <w:r w:rsidR="002F4803" w:rsidRPr="00CE766A">
        <w:rPr>
          <w:spacing w:val="-2"/>
          <w:lang w:val="lt-LT"/>
        </w:rPr>
        <w:t xml:space="preserve">, </w:t>
      </w:r>
      <w:bookmarkStart w:id="13" w:name="Buk_132"/>
      <w:r w:rsidR="00FF277D" w:rsidRPr="00234D5B">
        <w:rPr>
          <w:spacing w:val="-2"/>
          <w:lang w:val="lt-LT"/>
        </w:rPr>
        <w:t xml:space="preserve">A. V. </w:t>
      </w:r>
      <w:bookmarkEnd w:id="13"/>
      <w:r w:rsidR="002F4803" w:rsidRPr="00CE766A">
        <w:rPr>
          <w:spacing w:val="-2"/>
          <w:lang w:val="lt-LT"/>
        </w:rPr>
        <w:t>civiliniai ieškiniai atmesti.</w:t>
      </w:r>
    </w:p>
    <w:p w14:paraId="75195851" w14:textId="7AA2B872" w:rsidR="002F4803" w:rsidRPr="00CE766A" w:rsidRDefault="002F4803" w:rsidP="002F4803">
      <w:pPr>
        <w:ind w:firstLine="720"/>
        <w:jc w:val="both"/>
        <w:rPr>
          <w:lang w:val="lt-LT"/>
        </w:rPr>
      </w:pPr>
      <w:r w:rsidRPr="00CE766A">
        <w:rPr>
          <w:lang w:val="lt-LT"/>
        </w:rPr>
        <w:t>Klaipėdos apygardos teismo Baudžiamųjų bylų skyriaus teisėjų kolegijos 2024 m. spalio 31 d. nuosprendžiu Klaipėdos apygardos prokuratūros Klaipėdos apylinkės prokuratūros prokuroro Dariaus Aleknos</w:t>
      </w:r>
      <w:r w:rsidR="00991D45" w:rsidRPr="00CE766A">
        <w:rPr>
          <w:lang w:val="lt-LT"/>
        </w:rPr>
        <w:t xml:space="preserve"> apeliacinio skundo dalis ir</w:t>
      </w:r>
      <w:r w:rsidRPr="00CE766A">
        <w:rPr>
          <w:lang w:val="lt-LT"/>
        </w:rPr>
        <w:t xml:space="preserve"> nukentėjusiųjų </w:t>
      </w:r>
      <w:bookmarkStart w:id="14" w:name="Buk_38"/>
      <w:r w:rsidR="00FF277D" w:rsidRPr="00234D5B">
        <w:rPr>
          <w:lang w:val="lt-LT"/>
        </w:rPr>
        <w:t>A. A.</w:t>
      </w:r>
      <w:bookmarkEnd w:id="14"/>
      <w:r w:rsidRPr="00CE766A">
        <w:rPr>
          <w:lang w:val="lt-LT"/>
        </w:rPr>
        <w:t xml:space="preserve">, </w:t>
      </w:r>
      <w:bookmarkStart w:id="15" w:name="Buk_199"/>
      <w:r w:rsidR="00FF277D" w:rsidRPr="00234D5B">
        <w:rPr>
          <w:lang w:val="lt-LT"/>
        </w:rPr>
        <w:t>O. R.</w:t>
      </w:r>
      <w:bookmarkEnd w:id="15"/>
      <w:r w:rsidRPr="00CE766A">
        <w:rPr>
          <w:lang w:val="lt-LT"/>
        </w:rPr>
        <w:t xml:space="preserve">, </w:t>
      </w:r>
      <w:bookmarkStart w:id="16" w:name="Buk_153"/>
      <w:r w:rsidR="00FF277D" w:rsidRPr="00234D5B">
        <w:rPr>
          <w:lang w:val="lt-LT"/>
        </w:rPr>
        <w:t>E. V.</w:t>
      </w:r>
      <w:bookmarkEnd w:id="16"/>
      <w:r w:rsidRPr="00CE766A">
        <w:rPr>
          <w:lang w:val="lt-LT"/>
        </w:rPr>
        <w:t xml:space="preserve">, </w:t>
      </w:r>
      <w:bookmarkStart w:id="17" w:name="Buk_133"/>
      <w:r w:rsidR="00FF277D" w:rsidRPr="00234D5B">
        <w:rPr>
          <w:lang w:val="lt-LT"/>
        </w:rPr>
        <w:t xml:space="preserve">A. V. </w:t>
      </w:r>
      <w:bookmarkEnd w:id="17"/>
      <w:r w:rsidRPr="00CE766A">
        <w:rPr>
          <w:lang w:val="lt-LT"/>
        </w:rPr>
        <w:t>atstovo advokato Artūro Andriukaičio apeliacini</w:t>
      </w:r>
      <w:r w:rsidR="00991D45" w:rsidRPr="00CE766A">
        <w:rPr>
          <w:lang w:val="lt-LT"/>
        </w:rPr>
        <w:t>s</w:t>
      </w:r>
      <w:r w:rsidRPr="00CE766A">
        <w:rPr>
          <w:lang w:val="lt-LT"/>
        </w:rPr>
        <w:t xml:space="preserve"> skunda</w:t>
      </w:r>
      <w:r w:rsidR="00991D45" w:rsidRPr="00CE766A">
        <w:rPr>
          <w:lang w:val="lt-LT"/>
        </w:rPr>
        <w:t>s</w:t>
      </w:r>
      <w:r w:rsidRPr="00CE766A">
        <w:rPr>
          <w:lang w:val="lt-LT"/>
        </w:rPr>
        <w:t xml:space="preserve"> dėl Klaipėdos apylinkės teismo 2024 m. vasario 23 d. nuosprendžio dalies</w:t>
      </w:r>
      <w:r w:rsidR="00991D45" w:rsidRPr="00CE766A">
        <w:rPr>
          <w:lang w:val="lt-LT"/>
        </w:rPr>
        <w:t>, kuria</w:t>
      </w:r>
      <w:r w:rsidRPr="00CE766A">
        <w:rPr>
          <w:lang w:val="lt-LT"/>
        </w:rPr>
        <w:t xml:space="preserve"> </w:t>
      </w:r>
      <w:bookmarkStart w:id="18" w:name="Buk_89"/>
      <w:r w:rsidR="00FF277D" w:rsidRPr="00234D5B">
        <w:rPr>
          <w:b/>
          <w:bCs/>
          <w:lang w:val="lt-LT"/>
        </w:rPr>
        <w:t xml:space="preserve">A. Š. </w:t>
      </w:r>
      <w:bookmarkEnd w:id="18"/>
      <w:r w:rsidRPr="00CE766A">
        <w:rPr>
          <w:lang w:val="lt-LT"/>
        </w:rPr>
        <w:t>išteisin</w:t>
      </w:r>
      <w:r w:rsidR="00991D45" w:rsidRPr="00CE766A">
        <w:rPr>
          <w:lang w:val="lt-LT"/>
        </w:rPr>
        <w:t>tas</w:t>
      </w:r>
      <w:r w:rsidRPr="00CE766A">
        <w:rPr>
          <w:lang w:val="lt-LT"/>
        </w:rPr>
        <w:t xml:space="preserve"> dėl kaltinimo pagal BK 281 straipsnio 6 dalį</w:t>
      </w:r>
      <w:r w:rsidR="00991D45" w:rsidRPr="00CE766A">
        <w:rPr>
          <w:lang w:val="lt-LT"/>
        </w:rPr>
        <w:t>,</w:t>
      </w:r>
      <w:r w:rsidRPr="00CE766A">
        <w:rPr>
          <w:lang w:val="lt-LT"/>
        </w:rPr>
        <w:t xml:space="preserve"> atmest</w:t>
      </w:r>
      <w:r w:rsidR="00991D45" w:rsidRPr="00CE766A">
        <w:rPr>
          <w:lang w:val="lt-LT"/>
        </w:rPr>
        <w:t>i.</w:t>
      </w:r>
    </w:p>
    <w:p w14:paraId="6143EA9B" w14:textId="28F84B8F" w:rsidR="002F4803" w:rsidRPr="00CE766A" w:rsidRDefault="000B0E30" w:rsidP="000B0E30">
      <w:pPr>
        <w:ind w:firstLine="720"/>
        <w:jc w:val="both"/>
        <w:rPr>
          <w:spacing w:val="-6"/>
          <w:lang w:val="lt-LT"/>
        </w:rPr>
      </w:pPr>
      <w:r w:rsidRPr="00CE766A">
        <w:rPr>
          <w:spacing w:val="-6"/>
          <w:lang w:val="lt-LT"/>
        </w:rPr>
        <w:t>Š</w:t>
      </w:r>
      <w:r w:rsidR="00991D45" w:rsidRPr="00CE766A">
        <w:rPr>
          <w:spacing w:val="-6"/>
          <w:lang w:val="lt-LT"/>
        </w:rPr>
        <w:t>ioje byloje</w:t>
      </w:r>
      <w:r w:rsidR="00C55CD8" w:rsidRPr="00CE766A">
        <w:rPr>
          <w:spacing w:val="-6"/>
          <w:lang w:val="lt-LT"/>
        </w:rPr>
        <w:t xml:space="preserve"> </w:t>
      </w:r>
      <w:bookmarkStart w:id="19" w:name="Buk_90"/>
      <w:r w:rsidR="00FF277D" w:rsidRPr="00234D5B">
        <w:rPr>
          <w:spacing w:val="-6"/>
          <w:lang w:val="lt-LT"/>
        </w:rPr>
        <w:t xml:space="preserve">A. Š. </w:t>
      </w:r>
      <w:bookmarkEnd w:id="19"/>
      <w:r w:rsidR="00FE38F9" w:rsidRPr="00CE766A">
        <w:rPr>
          <w:spacing w:val="-6"/>
          <w:lang w:val="lt-LT"/>
        </w:rPr>
        <w:t>taip pat</w:t>
      </w:r>
      <w:r w:rsidR="002F4803" w:rsidRPr="00CE766A">
        <w:rPr>
          <w:spacing w:val="-6"/>
          <w:lang w:val="lt-LT"/>
        </w:rPr>
        <w:t xml:space="preserve"> nuteistas pagal BK</w:t>
      </w:r>
      <w:r w:rsidR="006C1279" w:rsidRPr="00CE766A">
        <w:rPr>
          <w:spacing w:val="-6"/>
          <w:lang w:val="lt-LT"/>
        </w:rPr>
        <w:t> </w:t>
      </w:r>
      <w:r w:rsidR="002F4803" w:rsidRPr="00CE766A">
        <w:rPr>
          <w:spacing w:val="-6"/>
          <w:lang w:val="lt-LT"/>
        </w:rPr>
        <w:t>259</w:t>
      </w:r>
      <w:r w:rsidR="00991D45" w:rsidRPr="00CE766A">
        <w:rPr>
          <w:spacing w:val="-6"/>
          <w:lang w:val="lt-LT"/>
        </w:rPr>
        <w:t xml:space="preserve"> </w:t>
      </w:r>
      <w:r w:rsidR="002F4803" w:rsidRPr="00CE766A">
        <w:rPr>
          <w:spacing w:val="-6"/>
          <w:lang w:val="lt-LT"/>
        </w:rPr>
        <w:t>straipsnio 1 dalį ir 187</w:t>
      </w:r>
      <w:r w:rsidRPr="00CE766A">
        <w:rPr>
          <w:spacing w:val="-6"/>
          <w:lang w:val="lt-LT"/>
        </w:rPr>
        <w:t> </w:t>
      </w:r>
      <w:r w:rsidR="002F4803" w:rsidRPr="00CE766A">
        <w:rPr>
          <w:spacing w:val="-6"/>
          <w:lang w:val="lt-LT"/>
        </w:rPr>
        <w:t>straipsnio</w:t>
      </w:r>
      <w:r w:rsidR="006C1279" w:rsidRPr="00CE766A">
        <w:rPr>
          <w:spacing w:val="-6"/>
          <w:lang w:val="lt-LT"/>
        </w:rPr>
        <w:t xml:space="preserve"> </w:t>
      </w:r>
      <w:r w:rsidR="002F4803" w:rsidRPr="00CE766A">
        <w:rPr>
          <w:spacing w:val="-6"/>
          <w:lang w:val="lt-LT"/>
        </w:rPr>
        <w:t>3</w:t>
      </w:r>
      <w:r w:rsidR="00C55CD8" w:rsidRPr="00CE766A">
        <w:rPr>
          <w:spacing w:val="-6"/>
          <w:lang w:val="lt-LT"/>
        </w:rPr>
        <w:t> </w:t>
      </w:r>
      <w:r w:rsidR="002F4803" w:rsidRPr="00CE766A">
        <w:rPr>
          <w:spacing w:val="-6"/>
          <w:lang w:val="lt-LT"/>
        </w:rPr>
        <w:t>dalį</w:t>
      </w:r>
      <w:r w:rsidR="00991D45" w:rsidRPr="00CE766A">
        <w:rPr>
          <w:spacing w:val="-6"/>
          <w:lang w:val="lt-LT"/>
        </w:rPr>
        <w:t xml:space="preserve"> </w:t>
      </w:r>
      <w:r w:rsidR="006C1279" w:rsidRPr="00CE766A">
        <w:rPr>
          <w:spacing w:val="-6"/>
          <w:lang w:val="lt-LT"/>
        </w:rPr>
        <w:t xml:space="preserve">galutine </w:t>
      </w:r>
      <w:r w:rsidR="005678DA" w:rsidRPr="00CE766A">
        <w:rPr>
          <w:spacing w:val="-6"/>
          <w:lang w:val="lt-LT"/>
        </w:rPr>
        <w:t xml:space="preserve">bausme – </w:t>
      </w:r>
      <w:r w:rsidR="006C1279" w:rsidRPr="00CE766A">
        <w:rPr>
          <w:spacing w:val="-6"/>
          <w:lang w:val="lt-LT"/>
        </w:rPr>
        <w:t>86</w:t>
      </w:r>
      <w:r w:rsidR="00991D45" w:rsidRPr="00CE766A">
        <w:rPr>
          <w:spacing w:val="-6"/>
          <w:lang w:val="lt-LT"/>
        </w:rPr>
        <w:t xml:space="preserve"> MGL (4</w:t>
      </w:r>
      <w:r w:rsidR="006C1279" w:rsidRPr="00CE766A">
        <w:rPr>
          <w:spacing w:val="-6"/>
          <w:lang w:val="lt-LT"/>
        </w:rPr>
        <w:t>3</w:t>
      </w:r>
      <w:r w:rsidR="00991D45" w:rsidRPr="00CE766A">
        <w:rPr>
          <w:spacing w:val="-6"/>
          <w:lang w:val="lt-LT"/>
        </w:rPr>
        <w:t>00 Eur) dydžio bauda</w:t>
      </w:r>
      <w:r w:rsidR="006C1279" w:rsidRPr="00CE766A">
        <w:rPr>
          <w:spacing w:val="-6"/>
          <w:lang w:val="lt-LT"/>
        </w:rPr>
        <w:t xml:space="preserve">, tačiau </w:t>
      </w:r>
      <w:r w:rsidRPr="00CE766A">
        <w:rPr>
          <w:spacing w:val="-6"/>
          <w:lang w:val="lt-LT"/>
        </w:rPr>
        <w:t xml:space="preserve">ši </w:t>
      </w:r>
      <w:r w:rsidR="005678DA" w:rsidRPr="00CE766A">
        <w:rPr>
          <w:spacing w:val="-6"/>
          <w:lang w:val="lt-LT"/>
        </w:rPr>
        <w:t xml:space="preserve">teismų </w:t>
      </w:r>
      <w:r w:rsidRPr="00CE766A">
        <w:rPr>
          <w:spacing w:val="-6"/>
          <w:lang w:val="lt-LT"/>
        </w:rPr>
        <w:t xml:space="preserve">nuosprendžių dalis </w:t>
      </w:r>
      <w:r w:rsidR="00530BA7" w:rsidRPr="00CE766A">
        <w:rPr>
          <w:spacing w:val="-6"/>
          <w:lang w:val="lt-LT"/>
        </w:rPr>
        <w:t>kasacin</w:t>
      </w:r>
      <w:r w:rsidRPr="00CE766A">
        <w:rPr>
          <w:spacing w:val="-6"/>
          <w:lang w:val="lt-LT"/>
        </w:rPr>
        <w:t>e</w:t>
      </w:r>
      <w:r w:rsidR="00530BA7" w:rsidRPr="00CE766A">
        <w:rPr>
          <w:spacing w:val="-6"/>
          <w:lang w:val="lt-LT"/>
        </w:rPr>
        <w:t xml:space="preserve"> </w:t>
      </w:r>
      <w:r w:rsidRPr="00CE766A">
        <w:rPr>
          <w:spacing w:val="-6"/>
          <w:lang w:val="lt-LT"/>
        </w:rPr>
        <w:t>tvarka</w:t>
      </w:r>
      <w:r w:rsidR="00530BA7" w:rsidRPr="00CE766A">
        <w:rPr>
          <w:spacing w:val="-6"/>
          <w:lang w:val="lt-LT"/>
        </w:rPr>
        <w:t xml:space="preserve"> </w:t>
      </w:r>
      <w:r w:rsidRPr="00CE766A">
        <w:rPr>
          <w:spacing w:val="-6"/>
          <w:lang w:val="lt-LT"/>
        </w:rPr>
        <w:t>neapskųsta</w:t>
      </w:r>
      <w:r w:rsidR="00FE38F9" w:rsidRPr="00CE766A">
        <w:rPr>
          <w:spacing w:val="-6"/>
          <w:lang w:val="lt-LT"/>
        </w:rPr>
        <w:t>.</w:t>
      </w:r>
    </w:p>
    <w:p w14:paraId="3BCE4871" w14:textId="77777777" w:rsidR="002643BB" w:rsidRPr="00CE766A" w:rsidRDefault="002643BB" w:rsidP="00190590">
      <w:pPr>
        <w:jc w:val="both"/>
        <w:rPr>
          <w:lang w:val="lt-LT"/>
        </w:rPr>
      </w:pPr>
    </w:p>
    <w:p w14:paraId="7E2244CB" w14:textId="379E1467" w:rsidR="00190590" w:rsidRPr="00CE766A" w:rsidRDefault="00190590" w:rsidP="00283220">
      <w:pPr>
        <w:ind w:firstLine="720"/>
        <w:jc w:val="both"/>
        <w:rPr>
          <w:spacing w:val="-2"/>
          <w:lang w:val="lt-LT"/>
        </w:rPr>
      </w:pPr>
      <w:r w:rsidRPr="00CE766A">
        <w:rPr>
          <w:spacing w:val="-2"/>
          <w:lang w:val="lt-LT"/>
        </w:rPr>
        <w:t xml:space="preserve">Teisėjų kolegija, </w:t>
      </w:r>
      <w:r w:rsidR="00C54CF4" w:rsidRPr="00CE766A">
        <w:rPr>
          <w:spacing w:val="-2"/>
          <w:lang w:val="lt-LT"/>
        </w:rPr>
        <w:t xml:space="preserve">išnagrinėjusi bylą ir </w:t>
      </w:r>
      <w:r w:rsidRPr="00CE766A">
        <w:rPr>
          <w:spacing w:val="-2"/>
          <w:lang w:val="lt-LT"/>
        </w:rPr>
        <w:t xml:space="preserve">išklausiusi </w:t>
      </w:r>
      <w:r w:rsidR="00605623" w:rsidRPr="00CE766A">
        <w:rPr>
          <w:spacing w:val="-2"/>
          <w:lang w:val="lt-LT"/>
        </w:rPr>
        <w:t xml:space="preserve">nukentėjusiųjų </w:t>
      </w:r>
      <w:r w:rsidR="00970173" w:rsidRPr="00CE766A">
        <w:rPr>
          <w:spacing w:val="-2"/>
          <w:lang w:val="lt-LT"/>
        </w:rPr>
        <w:t xml:space="preserve">bei jų </w:t>
      </w:r>
      <w:r w:rsidR="00605623" w:rsidRPr="00CE766A">
        <w:rPr>
          <w:spacing w:val="-2"/>
          <w:lang w:val="lt-LT"/>
        </w:rPr>
        <w:t>atstovo</w:t>
      </w:r>
      <w:r w:rsidR="00F522B0" w:rsidRPr="00CE766A">
        <w:rPr>
          <w:spacing w:val="-2"/>
          <w:lang w:val="lt-LT"/>
        </w:rPr>
        <w:t xml:space="preserve">, </w:t>
      </w:r>
      <w:r w:rsidR="00605623" w:rsidRPr="00CE766A">
        <w:rPr>
          <w:spacing w:val="-2"/>
          <w:lang w:val="lt-LT"/>
        </w:rPr>
        <w:t xml:space="preserve">prokuroro, </w:t>
      </w:r>
      <w:r w:rsidRPr="00CE766A">
        <w:rPr>
          <w:spacing w:val="-2"/>
          <w:lang w:val="lt-LT"/>
        </w:rPr>
        <w:t>prašiusi</w:t>
      </w:r>
      <w:r w:rsidR="00605623" w:rsidRPr="00CE766A">
        <w:rPr>
          <w:spacing w:val="-2"/>
          <w:lang w:val="lt-LT"/>
        </w:rPr>
        <w:t>ų</w:t>
      </w:r>
      <w:r w:rsidRPr="00CE766A">
        <w:rPr>
          <w:spacing w:val="-2"/>
          <w:lang w:val="lt-LT"/>
        </w:rPr>
        <w:t xml:space="preserve"> kasacinį skundą </w:t>
      </w:r>
      <w:r w:rsidR="002643BB" w:rsidRPr="00CE766A">
        <w:rPr>
          <w:spacing w:val="-2"/>
          <w:lang w:val="lt-LT"/>
        </w:rPr>
        <w:t xml:space="preserve">tenkinti, </w:t>
      </w:r>
      <w:r w:rsidR="00605623" w:rsidRPr="00CE766A">
        <w:rPr>
          <w:spacing w:val="-2"/>
          <w:lang w:val="lt-LT"/>
        </w:rPr>
        <w:t>nuteistojo gynėjo</w:t>
      </w:r>
      <w:r w:rsidRPr="00CE766A">
        <w:rPr>
          <w:spacing w:val="-2"/>
          <w:lang w:val="lt-LT"/>
        </w:rPr>
        <w:t xml:space="preserve">, </w:t>
      </w:r>
      <w:r w:rsidR="00283220" w:rsidRPr="00CE766A">
        <w:rPr>
          <w:spacing w:val="-2"/>
          <w:lang w:val="lt-LT"/>
        </w:rPr>
        <w:t xml:space="preserve">civilinės atsakovės atstovo, </w:t>
      </w:r>
      <w:r w:rsidRPr="00CE766A">
        <w:rPr>
          <w:spacing w:val="-2"/>
          <w:lang w:val="lt-LT"/>
        </w:rPr>
        <w:t>prašiusi</w:t>
      </w:r>
      <w:r w:rsidR="00605623" w:rsidRPr="00CE766A">
        <w:rPr>
          <w:spacing w:val="-2"/>
          <w:lang w:val="lt-LT"/>
        </w:rPr>
        <w:t>ų</w:t>
      </w:r>
      <w:r w:rsidRPr="00CE766A">
        <w:rPr>
          <w:spacing w:val="-2"/>
          <w:lang w:val="lt-LT"/>
        </w:rPr>
        <w:t xml:space="preserve"> kasacinį skundą </w:t>
      </w:r>
      <w:r w:rsidR="002643BB" w:rsidRPr="00CE766A">
        <w:rPr>
          <w:spacing w:val="-2"/>
          <w:lang w:val="lt-LT"/>
        </w:rPr>
        <w:t>atmesti</w:t>
      </w:r>
      <w:r w:rsidRPr="00CE766A">
        <w:rPr>
          <w:spacing w:val="-2"/>
          <w:lang w:val="lt-LT"/>
        </w:rPr>
        <w:t>, paaiškinimų,</w:t>
      </w:r>
    </w:p>
    <w:p w14:paraId="03B61949" w14:textId="6323FBC1" w:rsidR="00190590" w:rsidRPr="00CE766A" w:rsidRDefault="00190590" w:rsidP="00190590">
      <w:pPr>
        <w:jc w:val="both"/>
        <w:rPr>
          <w:b/>
          <w:bCs/>
          <w:lang w:val="lt-LT"/>
        </w:rPr>
      </w:pPr>
    </w:p>
    <w:p w14:paraId="7BF4B5FF" w14:textId="77777777" w:rsidR="00190590" w:rsidRPr="00CE766A" w:rsidRDefault="00190590" w:rsidP="001252C2">
      <w:pPr>
        <w:jc w:val="both"/>
        <w:rPr>
          <w:lang w:val="lt-LT"/>
        </w:rPr>
      </w:pPr>
      <w:r w:rsidRPr="00CE766A">
        <w:rPr>
          <w:lang w:val="lt-LT"/>
        </w:rPr>
        <w:t>n u s t a t ė :</w:t>
      </w:r>
    </w:p>
    <w:p w14:paraId="75F6E57B" w14:textId="767E0C7A" w:rsidR="00190590" w:rsidRPr="00CE766A" w:rsidRDefault="00190590" w:rsidP="00991DC5">
      <w:pPr>
        <w:jc w:val="both"/>
        <w:rPr>
          <w:lang w:val="lt-LT"/>
        </w:rPr>
      </w:pPr>
    </w:p>
    <w:p w14:paraId="1BCE849D" w14:textId="77777777" w:rsidR="00C12E9E" w:rsidRPr="00CE766A" w:rsidRDefault="00190590" w:rsidP="00991DC5">
      <w:pPr>
        <w:pStyle w:val="Pagrindinistekstas"/>
        <w:jc w:val="center"/>
      </w:pPr>
      <w:r w:rsidRPr="00CE766A">
        <w:t xml:space="preserve">I. </w:t>
      </w:r>
      <w:r w:rsidR="006C725B" w:rsidRPr="00CE766A">
        <w:t>Bylos</w:t>
      </w:r>
      <w:r w:rsidR="00C12E9E" w:rsidRPr="00CE766A">
        <w:t xml:space="preserve"> </w:t>
      </w:r>
      <w:r w:rsidR="00370050" w:rsidRPr="00CE766A">
        <w:t>esmė</w:t>
      </w:r>
      <w:r w:rsidR="00790F08" w:rsidRPr="00CE766A">
        <w:t xml:space="preserve"> </w:t>
      </w:r>
    </w:p>
    <w:p w14:paraId="5CC24849" w14:textId="3D2A57DA" w:rsidR="00790F08" w:rsidRPr="00CE766A" w:rsidRDefault="00790F08" w:rsidP="00991DC5">
      <w:pPr>
        <w:pStyle w:val="Pagrindinistekstas"/>
        <w:ind w:left="714"/>
        <w:jc w:val="center"/>
      </w:pPr>
    </w:p>
    <w:p w14:paraId="77FD131D" w14:textId="5A3F0513" w:rsidR="006C725B" w:rsidRPr="00CE766A" w:rsidRDefault="00FF277D" w:rsidP="00D43E61">
      <w:pPr>
        <w:pStyle w:val="Sraopastraipa"/>
        <w:numPr>
          <w:ilvl w:val="0"/>
          <w:numId w:val="13"/>
        </w:numPr>
        <w:tabs>
          <w:tab w:val="left" w:pos="780"/>
        </w:tabs>
        <w:spacing w:after="120"/>
        <w:ind w:left="357" w:hanging="357"/>
        <w:contextualSpacing w:val="0"/>
        <w:jc w:val="both"/>
        <w:rPr>
          <w:rFonts w:eastAsia="Calibri"/>
          <w:spacing w:val="-2"/>
          <w:lang w:val="lt-LT"/>
        </w:rPr>
      </w:pPr>
      <w:bookmarkStart w:id="20" w:name="Buk_35"/>
      <w:bookmarkStart w:id="21" w:name="Buk_91"/>
      <w:r w:rsidRPr="00234D5B">
        <w:rPr>
          <w:rFonts w:eastAsia="Calibri"/>
          <w:spacing w:val="-2"/>
          <w:lang w:val="lt-LT"/>
        </w:rPr>
        <w:t xml:space="preserve">A. Š. </w:t>
      </w:r>
      <w:bookmarkEnd w:id="21"/>
      <w:r w:rsidR="00605623" w:rsidRPr="00234D5B">
        <w:rPr>
          <w:rFonts w:eastAsia="Calibri"/>
          <w:spacing w:val="-2"/>
          <w:lang w:val="lt-LT"/>
        </w:rPr>
        <w:t xml:space="preserve">išteisintas dėl kaltinimo pagal BK </w:t>
      </w:r>
      <w:r w:rsidR="00605623" w:rsidRPr="00234D5B">
        <w:rPr>
          <w:spacing w:val="-2"/>
          <w:lang w:val="lt-LT"/>
        </w:rPr>
        <w:t>281 straipsnio 6 dalį dėl to, kad, vairuodamas transporto priemonę būdamas apsvaigęs nuo alkoholio, pažeidė kelių eismo saugumo taisykles, dėl</w:t>
      </w:r>
      <w:r w:rsidR="00726857" w:rsidRPr="00234D5B">
        <w:rPr>
          <w:spacing w:val="-2"/>
          <w:lang w:val="lt-LT"/>
        </w:rPr>
        <w:t> </w:t>
      </w:r>
      <w:r w:rsidR="00605623" w:rsidRPr="00234D5B">
        <w:rPr>
          <w:spacing w:val="-2"/>
          <w:lang w:val="lt-LT"/>
        </w:rPr>
        <w:t>to įvyko eismo įvykis, dėl kurio žuvo žmogus</w:t>
      </w:r>
      <w:r w:rsidR="00991DC5" w:rsidRPr="00234D5B">
        <w:rPr>
          <w:spacing w:val="-2"/>
          <w:lang w:val="lt-LT"/>
        </w:rPr>
        <w:t>,</w:t>
      </w:r>
      <w:r w:rsidR="00605623" w:rsidRPr="00234D5B">
        <w:rPr>
          <w:spacing w:val="-2"/>
          <w:lang w:val="lt-LT"/>
        </w:rPr>
        <w:t xml:space="preserve"> tokiomis aplinkybėmis: jis 2022 m. birželio 26 d. apie 1 val., </w:t>
      </w:r>
      <w:r w:rsidR="00605623" w:rsidRPr="00234D5B">
        <w:rPr>
          <w:spacing w:val="-2"/>
          <w:lang w:val="lt-LT"/>
        </w:rPr>
        <w:lastRenderedPageBreak/>
        <w:t>būdamas apsvaigęs nuo alkoholio (</w:t>
      </w:r>
      <w:r w:rsidR="009A2CE5" w:rsidRPr="00234D5B">
        <w:rPr>
          <w:spacing w:val="-2"/>
          <w:lang w:val="lt-LT"/>
        </w:rPr>
        <w:t xml:space="preserve">nustatyta mažiausia </w:t>
      </w:r>
      <w:r w:rsidR="00605623" w:rsidRPr="00234D5B">
        <w:rPr>
          <w:spacing w:val="-2"/>
          <w:lang w:val="lt-LT"/>
        </w:rPr>
        <w:t>2,41 promilės etilo alkoholio</w:t>
      </w:r>
      <w:r w:rsidR="009A2CE5" w:rsidRPr="00234D5B">
        <w:rPr>
          <w:spacing w:val="-2"/>
          <w:lang w:val="lt-LT"/>
        </w:rPr>
        <w:t> koncentracija kraujyje</w:t>
      </w:r>
      <w:r w:rsidR="00605623" w:rsidRPr="00234D5B">
        <w:rPr>
          <w:spacing w:val="-2"/>
          <w:lang w:val="lt-LT"/>
        </w:rPr>
        <w:t xml:space="preserve">), Klaipėdos rajone, </w:t>
      </w:r>
      <w:proofErr w:type="spellStart"/>
      <w:r w:rsidR="00991DC5" w:rsidRPr="00234D5B">
        <w:rPr>
          <w:spacing w:val="-2"/>
          <w:lang w:val="lt-LT"/>
        </w:rPr>
        <w:t>Pajudrio</w:t>
      </w:r>
      <w:proofErr w:type="spellEnd"/>
      <w:r w:rsidR="00991DC5" w:rsidRPr="00234D5B">
        <w:rPr>
          <w:spacing w:val="-2"/>
          <w:lang w:val="lt-LT"/>
        </w:rPr>
        <w:t xml:space="preserve"> kaime, </w:t>
      </w:r>
      <w:r w:rsidR="00605623" w:rsidRPr="00234D5B">
        <w:rPr>
          <w:spacing w:val="-2"/>
          <w:lang w:val="lt-LT"/>
        </w:rPr>
        <w:t>vairuodamas automobilį BMW (</w:t>
      </w:r>
      <w:proofErr w:type="spellStart"/>
      <w:r w:rsidR="00605623" w:rsidRPr="00234D5B">
        <w:rPr>
          <w:spacing w:val="-2"/>
          <w:lang w:val="lt-LT"/>
        </w:rPr>
        <w:t>valst</w:t>
      </w:r>
      <w:proofErr w:type="spellEnd"/>
      <w:r w:rsidR="00605623" w:rsidRPr="00234D5B">
        <w:rPr>
          <w:spacing w:val="-2"/>
          <w:lang w:val="lt-LT"/>
        </w:rPr>
        <w:t>.</w:t>
      </w:r>
      <w:r w:rsidR="009A2CE5" w:rsidRPr="00234D5B">
        <w:rPr>
          <w:spacing w:val="-2"/>
          <w:lang w:val="lt-LT"/>
        </w:rPr>
        <w:t> </w:t>
      </w:r>
      <w:r w:rsidR="00605623" w:rsidRPr="00234D5B">
        <w:rPr>
          <w:spacing w:val="-2"/>
          <w:lang w:val="lt-LT"/>
        </w:rPr>
        <w:t xml:space="preserve">Nr. </w:t>
      </w:r>
      <w:r w:rsidRPr="00234D5B">
        <w:rPr>
          <w:i/>
          <w:iCs/>
          <w:spacing w:val="-2"/>
          <w:lang w:val="lt-LT"/>
        </w:rPr>
        <w:t>(duomenys neskelbtini)</w:t>
      </w:r>
      <w:r w:rsidR="00605623" w:rsidRPr="00234D5B">
        <w:rPr>
          <w:spacing w:val="-2"/>
          <w:lang w:val="lt-LT"/>
        </w:rPr>
        <w:t>), elgdamasis neatsargiai, pasirinkdamas važiavimo greitį, neatsižvelgė į kelio būklę, meteorologines sąlygas, ties Kosmonautų gatvės 34 namu</w:t>
      </w:r>
      <w:r w:rsidR="00991DC5" w:rsidRPr="00234D5B">
        <w:rPr>
          <w:spacing w:val="-2"/>
          <w:lang w:val="lt-LT"/>
        </w:rPr>
        <w:t xml:space="preserve"> </w:t>
      </w:r>
      <w:r w:rsidR="00605623" w:rsidRPr="00234D5B">
        <w:rPr>
          <w:spacing w:val="-2"/>
          <w:lang w:val="lt-LT"/>
        </w:rPr>
        <w:t>nesuvaldė automobilio</w:t>
      </w:r>
      <w:r w:rsidR="00991DC5" w:rsidRPr="00234D5B">
        <w:rPr>
          <w:spacing w:val="-2"/>
          <w:lang w:val="lt-LT"/>
        </w:rPr>
        <w:t xml:space="preserve"> ir</w:t>
      </w:r>
      <w:r w:rsidR="00605623" w:rsidRPr="00234D5B">
        <w:rPr>
          <w:spacing w:val="-2"/>
          <w:lang w:val="lt-LT"/>
        </w:rPr>
        <w:t xml:space="preserve"> nuvažiavo nuo kelio į ten esantį vandens telkinį</w:t>
      </w:r>
      <w:r w:rsidR="00991DC5" w:rsidRPr="00234D5B">
        <w:rPr>
          <w:spacing w:val="-2"/>
          <w:lang w:val="lt-LT"/>
        </w:rPr>
        <w:t xml:space="preserve">, dėl to </w:t>
      </w:r>
      <w:r w:rsidR="00D43E61" w:rsidRPr="00234D5B">
        <w:rPr>
          <w:spacing w:val="-2"/>
          <w:lang w:val="lt-LT"/>
        </w:rPr>
        <w:t xml:space="preserve">įvyko eismo įvykis, </w:t>
      </w:r>
      <w:r w:rsidR="00CB200B" w:rsidRPr="00234D5B">
        <w:rPr>
          <w:spacing w:val="-2"/>
          <w:lang w:val="lt-LT"/>
        </w:rPr>
        <w:t xml:space="preserve">jo </w:t>
      </w:r>
      <w:r w:rsidR="00605623" w:rsidRPr="00234D5B">
        <w:rPr>
          <w:spacing w:val="-2"/>
          <w:lang w:val="lt-LT"/>
        </w:rPr>
        <w:t xml:space="preserve">metu žuvo automobilio keleivės </w:t>
      </w:r>
      <w:bookmarkStart w:id="22" w:name="Buk_218"/>
      <w:r w:rsidRPr="00234D5B">
        <w:rPr>
          <w:spacing w:val="-2"/>
          <w:lang w:val="lt-LT"/>
        </w:rPr>
        <w:t xml:space="preserve">V. V. </w:t>
      </w:r>
      <w:bookmarkEnd w:id="22"/>
      <w:r w:rsidR="00605623" w:rsidRPr="00234D5B">
        <w:rPr>
          <w:spacing w:val="-2"/>
          <w:lang w:val="lt-LT"/>
        </w:rPr>
        <w:t xml:space="preserve">ir </w:t>
      </w:r>
      <w:r w:rsidR="00D43E61" w:rsidRPr="00234D5B">
        <w:rPr>
          <w:spacing w:val="-2"/>
          <w:lang w:val="lt-LT"/>
        </w:rPr>
        <w:t xml:space="preserve">mažametė </w:t>
      </w:r>
      <w:bookmarkStart w:id="23" w:name="Buk_126"/>
      <w:r w:rsidRPr="00234D5B">
        <w:rPr>
          <w:spacing w:val="-2"/>
          <w:lang w:val="lt-LT"/>
        </w:rPr>
        <w:t>A. Š.</w:t>
      </w:r>
      <w:bookmarkEnd w:id="23"/>
      <w:r w:rsidR="00605623" w:rsidRPr="00234D5B">
        <w:rPr>
          <w:spacing w:val="-2"/>
          <w:lang w:val="lt-LT"/>
        </w:rPr>
        <w:t>,</w:t>
      </w:r>
      <w:r w:rsidR="00D43E61" w:rsidRPr="00234D5B">
        <w:rPr>
          <w:spacing w:val="-2"/>
          <w:lang w:val="lt-LT"/>
        </w:rPr>
        <w:t xml:space="preserve"> </w:t>
      </w:r>
      <w:r w:rsidR="00605623" w:rsidRPr="00234D5B">
        <w:rPr>
          <w:spacing w:val="-2"/>
          <w:lang w:val="lt-LT"/>
        </w:rPr>
        <w:t xml:space="preserve">gim. </w:t>
      </w:r>
      <w:r w:rsidRPr="00234D5B">
        <w:rPr>
          <w:i/>
          <w:iCs/>
          <w:spacing w:val="-2"/>
          <w:lang w:val="lt-LT"/>
        </w:rPr>
        <w:t>(duomenys neskelbtini)</w:t>
      </w:r>
      <w:r w:rsidR="00605623" w:rsidRPr="00234D5B">
        <w:rPr>
          <w:spacing w:val="-2"/>
          <w:lang w:val="lt-LT"/>
        </w:rPr>
        <w:t xml:space="preserve">. Tokiais neatsargiais savo veiksmais </w:t>
      </w:r>
      <w:bookmarkStart w:id="24" w:name="Buk_92"/>
      <w:r w:rsidRPr="00234D5B">
        <w:rPr>
          <w:spacing w:val="-2"/>
          <w:lang w:val="lt-LT"/>
        </w:rPr>
        <w:t xml:space="preserve">A. Š. </w:t>
      </w:r>
      <w:bookmarkEnd w:id="24"/>
      <w:r w:rsidR="00605623" w:rsidRPr="00234D5B">
        <w:rPr>
          <w:spacing w:val="-2"/>
          <w:lang w:val="lt-LT"/>
        </w:rPr>
        <w:t xml:space="preserve">pažeidė Kelių eismo taisyklių </w:t>
      </w:r>
      <w:r w:rsidR="00EA20B8" w:rsidRPr="00234D5B">
        <w:rPr>
          <w:spacing w:val="-2"/>
          <w:lang w:val="lt-LT"/>
        </w:rPr>
        <w:t xml:space="preserve">(toliau – KET) </w:t>
      </w:r>
      <w:r w:rsidR="00A66351" w:rsidRPr="00234D5B">
        <w:rPr>
          <w:spacing w:val="-2"/>
          <w:lang w:val="lt-LT"/>
        </w:rPr>
        <w:t>b</w:t>
      </w:r>
      <w:r w:rsidR="00605623" w:rsidRPr="00234D5B">
        <w:rPr>
          <w:spacing w:val="-2"/>
          <w:lang w:val="lt-LT"/>
        </w:rPr>
        <w:t>endrųjų eismo dalyvių pareigų, nustatytų 9 punkte (</w:t>
      </w:r>
      <w:r w:rsidR="00CB200B" w:rsidRPr="00234D5B">
        <w:rPr>
          <w:spacing w:val="-2"/>
          <w:lang w:val="lt-LT"/>
        </w:rPr>
        <w:t>„</w:t>
      </w:r>
      <w:r w:rsidR="00605623" w:rsidRPr="00234D5B">
        <w:rPr>
          <w:spacing w:val="-2"/>
          <w:lang w:val="lt-LT"/>
        </w:rPr>
        <w:t>Eismo dalyviai privalo laikytis visų būtinų atsargumo priemonių, nekelti pavojaus kitų eismo dalyvių, kitų asmenų ar jų turto saugumui ir aplinkai</w:t>
      </w:r>
      <w:r w:rsidR="00CB200B" w:rsidRPr="00234D5B">
        <w:rPr>
          <w:spacing w:val="-2"/>
          <w:lang w:val="lt-LT"/>
        </w:rPr>
        <w:t xml:space="preserve"> </w:t>
      </w:r>
      <w:r w:rsidR="00605623" w:rsidRPr="00234D5B">
        <w:rPr>
          <w:spacing w:val="-2"/>
          <w:lang w:val="lt-LT"/>
        </w:rPr>
        <w:t>&lt;...&gt;</w:t>
      </w:r>
      <w:r w:rsidR="00CB200B" w:rsidRPr="00234D5B">
        <w:rPr>
          <w:spacing w:val="-2"/>
          <w:lang w:val="lt-LT"/>
        </w:rPr>
        <w:t>“</w:t>
      </w:r>
      <w:r w:rsidR="00605623" w:rsidRPr="00234D5B">
        <w:rPr>
          <w:spacing w:val="-2"/>
          <w:lang w:val="lt-LT"/>
        </w:rPr>
        <w:t>), 14 punkte (</w:t>
      </w:r>
      <w:r w:rsidR="00CB200B" w:rsidRPr="00234D5B">
        <w:rPr>
          <w:spacing w:val="-2"/>
          <w:lang w:val="lt-LT"/>
        </w:rPr>
        <w:t>„</w:t>
      </w:r>
      <w:r w:rsidR="00605623" w:rsidRPr="00234D5B">
        <w:rPr>
          <w:spacing w:val="-2"/>
          <w:lang w:val="lt-LT"/>
        </w:rPr>
        <w:t>Draudžiama vairuoti transporto priemonę asmenims, neturintiems šios teisės, taip pat neblaiviems, apsvaigusiems nuo psichiką veikiančių medžiagų &lt;...&gt;</w:t>
      </w:r>
      <w:r w:rsidR="00CB200B" w:rsidRPr="00234D5B">
        <w:rPr>
          <w:spacing w:val="-2"/>
          <w:lang w:val="lt-LT"/>
        </w:rPr>
        <w:t>“</w:t>
      </w:r>
      <w:r w:rsidR="00605623" w:rsidRPr="00234D5B">
        <w:rPr>
          <w:spacing w:val="-2"/>
          <w:lang w:val="lt-LT"/>
        </w:rPr>
        <w:t>), 127 punkte (</w:t>
      </w:r>
      <w:r w:rsidR="00CB200B" w:rsidRPr="00234D5B">
        <w:rPr>
          <w:spacing w:val="-2"/>
          <w:lang w:val="lt-LT"/>
        </w:rPr>
        <w:t>„</w:t>
      </w:r>
      <w:r w:rsidR="00605623" w:rsidRPr="00234D5B">
        <w:rPr>
          <w:spacing w:val="-2"/>
          <w:lang w:val="lt-LT"/>
        </w:rPr>
        <w:t>Vairuotojas privalo važiuoti neviršydamas leistino greičio. Pasirinkdamas važiavimo greitį, vairuotojas turi atsižvelgti į važiavimo sąlygas, ypač vietovės reljefą, kelio ir transporto būklę ir krovinį, meteorologines sąlygas, taip pat eismo intensyvumą, kad galėtų sustabdyti transporto priemonę iki bet kurios iš anksto numatomos kliūties. Jis turi sulėtinti greitį ir prireikus sustoti, jeigu to reikia dėl susidariusių aplinkybių, ypač kai blogas matomumas</w:t>
      </w:r>
      <w:r w:rsidR="00CB200B" w:rsidRPr="00234D5B">
        <w:rPr>
          <w:spacing w:val="-2"/>
          <w:lang w:val="lt-LT"/>
        </w:rPr>
        <w:t>“</w:t>
      </w:r>
      <w:r w:rsidR="00605623" w:rsidRPr="00234D5B">
        <w:rPr>
          <w:spacing w:val="-2"/>
          <w:lang w:val="lt-LT"/>
        </w:rPr>
        <w:t>)</w:t>
      </w:r>
      <w:r w:rsidR="002E30C9" w:rsidRPr="00234D5B">
        <w:rPr>
          <w:spacing w:val="-2"/>
          <w:lang w:val="lt-LT"/>
        </w:rPr>
        <w:t>,</w:t>
      </w:r>
      <w:r w:rsidR="00605623" w:rsidRPr="00234D5B">
        <w:rPr>
          <w:spacing w:val="-2"/>
          <w:lang w:val="lt-LT"/>
        </w:rPr>
        <w:t xml:space="preserve"> reikalavimus ir tai lėmė šio eismo įvykio kilimą.</w:t>
      </w:r>
      <w:bookmarkEnd w:id="20"/>
    </w:p>
    <w:p w14:paraId="0094E4B7" w14:textId="345026E6" w:rsidR="00C12E9E" w:rsidRPr="00CE766A" w:rsidRDefault="00C12E9E" w:rsidP="00932172">
      <w:pPr>
        <w:tabs>
          <w:tab w:val="left" w:pos="780"/>
        </w:tabs>
        <w:jc w:val="center"/>
        <w:rPr>
          <w:rFonts w:eastAsia="Calibri"/>
          <w:lang w:val="lt-LT"/>
        </w:rPr>
      </w:pPr>
    </w:p>
    <w:p w14:paraId="6B17038B" w14:textId="50DAD811" w:rsidR="00C12E9E" w:rsidRPr="00CE766A" w:rsidRDefault="006C725B" w:rsidP="00932172">
      <w:pPr>
        <w:tabs>
          <w:tab w:val="left" w:pos="780"/>
        </w:tabs>
        <w:jc w:val="center"/>
        <w:rPr>
          <w:rFonts w:eastAsia="Calibri"/>
          <w:lang w:val="lt-LT"/>
        </w:rPr>
      </w:pPr>
      <w:r w:rsidRPr="00CE766A">
        <w:rPr>
          <w:rFonts w:eastAsia="Calibri"/>
          <w:lang w:val="lt-LT"/>
        </w:rPr>
        <w:t xml:space="preserve">II. </w:t>
      </w:r>
      <w:r w:rsidR="00C12E9E" w:rsidRPr="00CE766A">
        <w:rPr>
          <w:rFonts w:eastAsia="Calibri"/>
          <w:lang w:val="lt-LT"/>
        </w:rPr>
        <w:t xml:space="preserve">Kasacinio skundo </w:t>
      </w:r>
      <w:r w:rsidR="009B1B47" w:rsidRPr="00CE766A">
        <w:rPr>
          <w:rFonts w:eastAsia="Calibri"/>
          <w:iCs/>
          <w:lang w:val="lt-LT"/>
        </w:rPr>
        <w:t>argumentai</w:t>
      </w:r>
    </w:p>
    <w:p w14:paraId="6CEFCBC5" w14:textId="62CC57AF" w:rsidR="006C725B" w:rsidRPr="00CE766A" w:rsidRDefault="006C725B" w:rsidP="00932172">
      <w:pPr>
        <w:tabs>
          <w:tab w:val="left" w:pos="780"/>
        </w:tabs>
        <w:jc w:val="center"/>
        <w:rPr>
          <w:rFonts w:eastAsia="Calibri"/>
          <w:lang w:val="lt-LT"/>
        </w:rPr>
      </w:pPr>
    </w:p>
    <w:p w14:paraId="46694152" w14:textId="21460714" w:rsidR="00125B47" w:rsidRPr="00CE766A" w:rsidRDefault="006C725B" w:rsidP="000527BA">
      <w:pPr>
        <w:pStyle w:val="Sraopastraipa"/>
        <w:numPr>
          <w:ilvl w:val="0"/>
          <w:numId w:val="13"/>
        </w:numPr>
        <w:tabs>
          <w:tab w:val="left" w:pos="780"/>
        </w:tabs>
        <w:spacing w:after="120"/>
        <w:ind w:left="357" w:hanging="357"/>
        <w:contextualSpacing w:val="0"/>
        <w:jc w:val="both"/>
        <w:rPr>
          <w:lang w:val="lt-LT" w:bidi="lt-LT"/>
        </w:rPr>
      </w:pPr>
      <w:r w:rsidRPr="00CE766A">
        <w:rPr>
          <w:lang w:val="lt-LT"/>
        </w:rPr>
        <w:t xml:space="preserve">Kasaciniu skundu </w:t>
      </w:r>
      <w:r w:rsidR="000527BA" w:rsidRPr="00CE766A">
        <w:rPr>
          <w:lang w:val="lt-LT"/>
        </w:rPr>
        <w:t xml:space="preserve">nukentėjusiųjų </w:t>
      </w:r>
      <w:bookmarkStart w:id="25" w:name="Buk_39"/>
      <w:r w:rsidR="00FF277D" w:rsidRPr="00234D5B">
        <w:rPr>
          <w:lang w:val="lt-LT"/>
        </w:rPr>
        <w:t>A. A.</w:t>
      </w:r>
      <w:bookmarkEnd w:id="25"/>
      <w:r w:rsidR="000527BA" w:rsidRPr="00CE766A">
        <w:rPr>
          <w:lang w:val="lt-LT"/>
        </w:rPr>
        <w:t xml:space="preserve">, </w:t>
      </w:r>
      <w:bookmarkStart w:id="26" w:name="Buk_200"/>
      <w:r w:rsidR="00FF277D" w:rsidRPr="00234D5B">
        <w:rPr>
          <w:lang w:val="lt-LT"/>
        </w:rPr>
        <w:t>O. R.</w:t>
      </w:r>
      <w:bookmarkEnd w:id="26"/>
      <w:r w:rsidR="000527BA" w:rsidRPr="00CE766A">
        <w:rPr>
          <w:lang w:val="lt-LT"/>
        </w:rPr>
        <w:t xml:space="preserve">, </w:t>
      </w:r>
      <w:bookmarkStart w:id="27" w:name="Buk_154"/>
      <w:r w:rsidR="00FF277D" w:rsidRPr="00234D5B">
        <w:rPr>
          <w:lang w:val="lt-LT"/>
        </w:rPr>
        <w:t>E. V.</w:t>
      </w:r>
      <w:bookmarkEnd w:id="27"/>
      <w:r w:rsidR="000527BA" w:rsidRPr="00CE766A">
        <w:rPr>
          <w:lang w:val="lt-LT"/>
        </w:rPr>
        <w:t xml:space="preserve">, </w:t>
      </w:r>
      <w:bookmarkStart w:id="28" w:name="Buk_134"/>
      <w:r w:rsidR="00FF277D" w:rsidRPr="00234D5B">
        <w:rPr>
          <w:lang w:val="lt-LT"/>
        </w:rPr>
        <w:t xml:space="preserve">A. V. </w:t>
      </w:r>
      <w:bookmarkEnd w:id="28"/>
      <w:r w:rsidR="000527BA" w:rsidRPr="00CE766A">
        <w:rPr>
          <w:lang w:val="lt-LT"/>
        </w:rPr>
        <w:t>atstovas advokatas A. Andriukaitis</w:t>
      </w:r>
      <w:r w:rsidR="002C4B5A" w:rsidRPr="00CE766A">
        <w:rPr>
          <w:rFonts w:eastAsia="Calibri"/>
          <w:lang w:val="lt-LT"/>
        </w:rPr>
        <w:t xml:space="preserve"> </w:t>
      </w:r>
      <w:r w:rsidRPr="00CE766A">
        <w:rPr>
          <w:lang w:val="lt-LT"/>
        </w:rPr>
        <w:t xml:space="preserve">prašo </w:t>
      </w:r>
      <w:r w:rsidR="0088221F" w:rsidRPr="00CE766A">
        <w:rPr>
          <w:lang w:val="lt-LT"/>
        </w:rPr>
        <w:t xml:space="preserve">panaikinti </w:t>
      </w:r>
      <w:r w:rsidR="000527BA" w:rsidRPr="00CE766A">
        <w:rPr>
          <w:lang w:val="lt-LT"/>
        </w:rPr>
        <w:t xml:space="preserve">pirmosios ir </w:t>
      </w:r>
      <w:r w:rsidR="0088221F" w:rsidRPr="00CE766A">
        <w:rPr>
          <w:lang w:val="lt-LT"/>
        </w:rPr>
        <w:t>apeliacinės instancijos teism</w:t>
      </w:r>
      <w:r w:rsidR="000527BA" w:rsidRPr="00CE766A">
        <w:rPr>
          <w:lang w:val="lt-LT"/>
        </w:rPr>
        <w:t>ų</w:t>
      </w:r>
      <w:r w:rsidR="0088221F" w:rsidRPr="00CE766A">
        <w:rPr>
          <w:lang w:val="lt-LT"/>
        </w:rPr>
        <w:t xml:space="preserve"> nuosprend</w:t>
      </w:r>
      <w:r w:rsidR="000527BA" w:rsidRPr="00CE766A">
        <w:rPr>
          <w:lang w:val="lt-LT"/>
        </w:rPr>
        <w:t xml:space="preserve">žius </w:t>
      </w:r>
      <w:r w:rsidR="0088221F" w:rsidRPr="00CE766A">
        <w:rPr>
          <w:lang w:val="lt-LT"/>
        </w:rPr>
        <w:t xml:space="preserve">ir </w:t>
      </w:r>
      <w:r w:rsidR="000527BA" w:rsidRPr="00CE766A">
        <w:rPr>
          <w:lang w:val="lt-LT"/>
        </w:rPr>
        <w:t xml:space="preserve">perduoti bylą iš naujo nagrinėti pirmosios instancijos </w:t>
      </w:r>
      <w:r w:rsidR="00CB200B" w:rsidRPr="00CE766A">
        <w:rPr>
          <w:lang w:val="lt-LT"/>
        </w:rPr>
        <w:t>teism</w:t>
      </w:r>
      <w:r w:rsidR="00CB200B">
        <w:rPr>
          <w:lang w:val="lt-LT"/>
        </w:rPr>
        <w:t>ui</w:t>
      </w:r>
      <w:r w:rsidR="000527BA" w:rsidRPr="00CE766A">
        <w:rPr>
          <w:lang w:val="lt-LT"/>
        </w:rPr>
        <w:t xml:space="preserve">, nes bylą išnagrinėjo šališkas pirmosios instancijos teismas, arba panaikinti apeliacinės instancijos teismo nuosprendį ir perduoti bylą iš naujo nagrinėti apeliacine tvarka; </w:t>
      </w:r>
      <w:r w:rsidR="009C4B07" w:rsidRPr="00CE766A">
        <w:rPr>
          <w:lang w:val="lt-LT"/>
        </w:rPr>
        <w:t xml:space="preserve">taip pat </w:t>
      </w:r>
      <w:r w:rsidR="000527BA" w:rsidRPr="00CE766A">
        <w:rPr>
          <w:lang w:val="lt-LT"/>
        </w:rPr>
        <w:t>priteisti iš nuteistojo </w:t>
      </w:r>
      <w:bookmarkStart w:id="29" w:name="Buk_47"/>
      <w:r w:rsidR="00FF277D" w:rsidRPr="00234D5B">
        <w:rPr>
          <w:lang w:val="lt-LT"/>
        </w:rPr>
        <w:t xml:space="preserve">A. Š. </w:t>
      </w:r>
      <w:bookmarkEnd w:id="29"/>
      <w:r w:rsidR="000527BA" w:rsidRPr="00CE766A">
        <w:rPr>
          <w:lang w:val="lt-LT"/>
        </w:rPr>
        <w:t xml:space="preserve">nukentėjusiesiems atstovavimų išlaidų, patirtų kasacinės instancijos teisme, atlyginimą. </w:t>
      </w:r>
      <w:r w:rsidR="00370050" w:rsidRPr="00CE766A">
        <w:rPr>
          <w:lang w:val="lt-LT"/>
        </w:rPr>
        <w:t>Kasatorius skunde nurodo:</w:t>
      </w:r>
    </w:p>
    <w:p w14:paraId="5E2B3E3D" w14:textId="290E4CC4" w:rsidR="00697851" w:rsidRPr="00CE766A" w:rsidRDefault="007F51F6" w:rsidP="00733774">
      <w:pPr>
        <w:pStyle w:val="Sraopastraipa"/>
        <w:numPr>
          <w:ilvl w:val="1"/>
          <w:numId w:val="13"/>
        </w:numPr>
        <w:spacing w:after="120"/>
        <w:ind w:left="788" w:hanging="431"/>
        <w:contextualSpacing w:val="0"/>
        <w:jc w:val="both"/>
        <w:rPr>
          <w:spacing w:val="-2"/>
          <w:lang w:val="lt-LT" w:bidi="lt-LT"/>
        </w:rPr>
      </w:pPr>
      <w:r w:rsidRPr="00CE766A">
        <w:rPr>
          <w:spacing w:val="-2"/>
          <w:lang w:val="lt-LT" w:bidi="lt-LT"/>
        </w:rPr>
        <w:t>Pirmosios ir apeliacinės instancijos teismai pažeidė Lietuvos Respublikos baudžiamojo proceso kodekso (toliau – ir BPK) 20 straipsnio 5 dal</w:t>
      </w:r>
      <w:r w:rsidR="0015534D" w:rsidRPr="00CE766A">
        <w:rPr>
          <w:spacing w:val="-2"/>
          <w:lang w:val="lt-LT" w:bidi="lt-LT"/>
        </w:rPr>
        <w:t>ies nuostatas</w:t>
      </w:r>
      <w:r w:rsidR="00D22E6A" w:rsidRPr="00CE766A">
        <w:rPr>
          <w:spacing w:val="-2"/>
          <w:lang w:val="lt-LT" w:bidi="lt-LT"/>
        </w:rPr>
        <w:t>,</w:t>
      </w:r>
      <w:r w:rsidRPr="00CE766A">
        <w:rPr>
          <w:spacing w:val="-2"/>
          <w:lang w:val="lt-LT" w:bidi="lt-LT"/>
        </w:rPr>
        <w:t xml:space="preserve"> </w:t>
      </w:r>
      <w:r w:rsidR="00DE5803" w:rsidRPr="00CE766A">
        <w:rPr>
          <w:spacing w:val="-2"/>
          <w:lang w:val="lt-LT" w:bidi="lt-LT"/>
        </w:rPr>
        <w:t xml:space="preserve">nes išteisindami </w:t>
      </w:r>
      <w:bookmarkStart w:id="30" w:name="Buk_81"/>
      <w:r w:rsidR="00FF277D" w:rsidRPr="00234D5B">
        <w:rPr>
          <w:spacing w:val="-2"/>
          <w:lang w:val="lt-LT" w:bidi="lt-LT"/>
        </w:rPr>
        <w:t xml:space="preserve">A. Š. </w:t>
      </w:r>
      <w:bookmarkEnd w:id="30"/>
      <w:r w:rsidR="00DE5803" w:rsidRPr="00CE766A">
        <w:rPr>
          <w:spacing w:val="-2"/>
          <w:lang w:val="lt-LT" w:bidi="lt-LT"/>
        </w:rPr>
        <w:t>dėl kaltinimo pagal BK 281 straipsnio 6 dalį atmetė vienas kitam</w:t>
      </w:r>
      <w:r w:rsidR="008C4CA8" w:rsidRPr="00CE766A">
        <w:rPr>
          <w:spacing w:val="-2"/>
          <w:lang w:val="lt-LT" w:bidi="lt-LT"/>
        </w:rPr>
        <w:t xml:space="preserve"> </w:t>
      </w:r>
      <w:r w:rsidR="00DE5803" w:rsidRPr="00CE766A">
        <w:rPr>
          <w:spacing w:val="-2"/>
          <w:lang w:val="lt-LT" w:bidi="lt-LT"/>
        </w:rPr>
        <w:t>neprieštaraujančius</w:t>
      </w:r>
      <w:r w:rsidR="008C4CA8" w:rsidRPr="00CE766A">
        <w:rPr>
          <w:spacing w:val="-2"/>
          <w:lang w:val="lt-LT" w:bidi="lt-LT"/>
        </w:rPr>
        <w:t xml:space="preserve">, </w:t>
      </w:r>
      <w:r w:rsidR="00DE5803" w:rsidRPr="00CE766A">
        <w:rPr>
          <w:spacing w:val="-2"/>
          <w:lang w:val="lt-LT" w:bidi="lt-LT"/>
        </w:rPr>
        <w:t>loginę įrodymų grandinę sudarančius</w:t>
      </w:r>
      <w:r w:rsidR="008C4CA8" w:rsidRPr="00CE766A">
        <w:rPr>
          <w:spacing w:val="-2"/>
          <w:lang w:val="lt-LT" w:bidi="lt-LT"/>
        </w:rPr>
        <w:t xml:space="preserve"> ir</w:t>
      </w:r>
      <w:r w:rsidR="00DE5803" w:rsidRPr="00CE766A">
        <w:rPr>
          <w:spacing w:val="-2"/>
          <w:lang w:val="lt-LT" w:bidi="lt-LT"/>
        </w:rPr>
        <w:t xml:space="preserve"> </w:t>
      </w:r>
      <w:bookmarkStart w:id="31" w:name="Buk_48"/>
      <w:r w:rsidR="00FF277D" w:rsidRPr="00234D5B">
        <w:rPr>
          <w:spacing w:val="-2"/>
          <w:lang w:val="lt-LT" w:bidi="lt-LT"/>
        </w:rPr>
        <w:t xml:space="preserve">A. Š. </w:t>
      </w:r>
      <w:bookmarkEnd w:id="31"/>
      <w:r w:rsidR="00DE5803" w:rsidRPr="00CE766A">
        <w:rPr>
          <w:spacing w:val="-2"/>
          <w:lang w:val="lt-LT" w:bidi="lt-LT"/>
        </w:rPr>
        <w:t>kaltę patvirtinančius netiesioginius įrodymus</w:t>
      </w:r>
      <w:r w:rsidR="00175B5F" w:rsidRPr="00CE766A">
        <w:rPr>
          <w:spacing w:val="-2"/>
          <w:lang w:val="lt-LT" w:bidi="lt-LT"/>
        </w:rPr>
        <w:t xml:space="preserve">, </w:t>
      </w:r>
      <w:r w:rsidR="0065455C" w:rsidRPr="00CE766A">
        <w:rPr>
          <w:spacing w:val="-2"/>
          <w:lang w:val="lt-LT" w:bidi="lt-LT"/>
        </w:rPr>
        <w:t>būtent</w:t>
      </w:r>
      <w:r w:rsidR="00DE5803" w:rsidRPr="00CE766A">
        <w:rPr>
          <w:spacing w:val="-2"/>
          <w:lang w:val="lt-LT" w:bidi="lt-LT"/>
        </w:rPr>
        <w:t xml:space="preserve"> </w:t>
      </w:r>
      <w:r w:rsidR="0065455C" w:rsidRPr="00CE766A">
        <w:rPr>
          <w:spacing w:val="-2"/>
          <w:lang w:val="lt-LT" w:bidi="lt-LT"/>
        </w:rPr>
        <w:t xml:space="preserve">2023 m. kovo 6 d. </w:t>
      </w:r>
      <w:r w:rsidR="00DE5803" w:rsidRPr="00CE766A">
        <w:rPr>
          <w:spacing w:val="-2"/>
          <w:lang w:val="lt-LT" w:bidi="lt-LT"/>
        </w:rPr>
        <w:t>ekspertizės aktą Nr. 11K-254(22), 11K-71</w:t>
      </w:r>
      <w:r w:rsidR="0065455C" w:rsidRPr="00CE766A">
        <w:rPr>
          <w:spacing w:val="-2"/>
          <w:lang w:val="lt-LT" w:bidi="lt-LT"/>
        </w:rPr>
        <w:t>(23)</w:t>
      </w:r>
      <w:r w:rsidR="00DE5803" w:rsidRPr="00CE766A">
        <w:rPr>
          <w:spacing w:val="-2"/>
          <w:lang w:val="lt-LT" w:bidi="lt-LT"/>
        </w:rPr>
        <w:t>, ekspertų V.</w:t>
      </w:r>
      <w:r w:rsidR="00175B5F" w:rsidRPr="00CE766A">
        <w:rPr>
          <w:spacing w:val="-2"/>
          <w:lang w:val="lt-LT" w:bidi="lt-LT"/>
        </w:rPr>
        <w:t> </w:t>
      </w:r>
      <w:proofErr w:type="spellStart"/>
      <w:r w:rsidR="00DE5803" w:rsidRPr="00CE766A">
        <w:rPr>
          <w:spacing w:val="-2"/>
          <w:lang w:val="lt-LT" w:bidi="lt-LT"/>
        </w:rPr>
        <w:t>Pačebuto</w:t>
      </w:r>
      <w:proofErr w:type="spellEnd"/>
      <w:r w:rsidR="0065455C" w:rsidRPr="00CE766A">
        <w:rPr>
          <w:spacing w:val="-2"/>
          <w:lang w:val="lt-LT" w:bidi="lt-LT"/>
        </w:rPr>
        <w:t xml:space="preserve">, </w:t>
      </w:r>
      <w:r w:rsidR="00DE5803" w:rsidRPr="00CE766A">
        <w:rPr>
          <w:spacing w:val="-2"/>
          <w:lang w:val="lt-LT" w:bidi="lt-LT"/>
        </w:rPr>
        <w:t>G</w:t>
      </w:r>
      <w:r w:rsidR="00733774" w:rsidRPr="00CE766A">
        <w:rPr>
          <w:spacing w:val="-2"/>
          <w:lang w:val="lt-LT" w:bidi="lt-LT"/>
        </w:rPr>
        <w:t>.</w:t>
      </w:r>
      <w:r w:rsidR="00C0316C">
        <w:rPr>
          <w:spacing w:val="-2"/>
          <w:lang w:val="lt-LT" w:bidi="lt-LT"/>
        </w:rPr>
        <w:t> </w:t>
      </w:r>
      <w:r w:rsidR="00DE5803" w:rsidRPr="00CE766A">
        <w:rPr>
          <w:spacing w:val="-2"/>
          <w:lang w:val="lt-LT" w:bidi="lt-LT"/>
        </w:rPr>
        <w:t>Pauliko paaiškinim</w:t>
      </w:r>
      <w:r w:rsidR="00733774" w:rsidRPr="00CE766A">
        <w:rPr>
          <w:spacing w:val="-2"/>
          <w:lang w:val="lt-LT" w:bidi="lt-LT"/>
        </w:rPr>
        <w:t>us</w:t>
      </w:r>
      <w:r w:rsidR="00DE5803" w:rsidRPr="00CE766A">
        <w:rPr>
          <w:spacing w:val="-2"/>
          <w:lang w:val="lt-LT" w:bidi="lt-LT"/>
        </w:rPr>
        <w:t>, liudyt</w:t>
      </w:r>
      <w:r w:rsidR="00733774" w:rsidRPr="00CE766A">
        <w:rPr>
          <w:spacing w:val="-2"/>
          <w:lang w:val="lt-LT" w:bidi="lt-LT"/>
        </w:rPr>
        <w:t>ojų</w:t>
      </w:r>
      <w:r w:rsidR="00DE5803" w:rsidRPr="00CE766A">
        <w:rPr>
          <w:spacing w:val="-2"/>
          <w:lang w:val="lt-LT" w:bidi="lt-LT"/>
        </w:rPr>
        <w:t xml:space="preserve"> </w:t>
      </w:r>
      <w:bookmarkStart w:id="32" w:name="Buk_187"/>
      <w:r w:rsidR="00FF277D" w:rsidRPr="00234D5B">
        <w:rPr>
          <w:spacing w:val="-2"/>
          <w:lang w:val="lt-LT" w:bidi="lt-LT"/>
        </w:rPr>
        <w:t>K. G.</w:t>
      </w:r>
      <w:bookmarkEnd w:id="32"/>
      <w:r w:rsidR="00DE5803" w:rsidRPr="00CE766A">
        <w:rPr>
          <w:spacing w:val="-2"/>
          <w:lang w:val="lt-LT" w:bidi="lt-LT"/>
        </w:rPr>
        <w:t xml:space="preserve">, </w:t>
      </w:r>
      <w:bookmarkStart w:id="33" w:name="Buk_191"/>
      <w:r w:rsidR="00FF277D" w:rsidRPr="00234D5B">
        <w:rPr>
          <w:spacing w:val="-2"/>
          <w:lang w:val="lt-LT" w:bidi="lt-LT"/>
        </w:rPr>
        <w:t xml:space="preserve">M. B. </w:t>
      </w:r>
      <w:bookmarkEnd w:id="33"/>
      <w:r w:rsidR="00DE5803" w:rsidRPr="00CE766A">
        <w:rPr>
          <w:spacing w:val="-2"/>
          <w:lang w:val="lt-LT" w:bidi="lt-LT"/>
        </w:rPr>
        <w:t>parodym</w:t>
      </w:r>
      <w:r w:rsidR="00733774" w:rsidRPr="00CE766A">
        <w:rPr>
          <w:spacing w:val="-2"/>
          <w:lang w:val="lt-LT" w:bidi="lt-LT"/>
        </w:rPr>
        <w:t xml:space="preserve">us ir juos </w:t>
      </w:r>
      <w:r w:rsidR="00DE5803" w:rsidRPr="00CE766A">
        <w:rPr>
          <w:spacing w:val="-2"/>
          <w:lang w:val="lt-LT" w:bidi="lt-LT"/>
        </w:rPr>
        <w:t>patvirtina</w:t>
      </w:r>
      <w:r w:rsidR="00733774" w:rsidRPr="00CE766A">
        <w:rPr>
          <w:spacing w:val="-2"/>
          <w:lang w:val="lt-LT" w:bidi="lt-LT"/>
        </w:rPr>
        <w:t>nčius</w:t>
      </w:r>
      <w:r w:rsidR="00DE5803" w:rsidRPr="00CE766A">
        <w:rPr>
          <w:spacing w:val="-2"/>
          <w:lang w:val="lt-LT" w:bidi="lt-LT"/>
        </w:rPr>
        <w:t xml:space="preserve"> ikiteisminio tyrimo metu duot</w:t>
      </w:r>
      <w:r w:rsidR="00733774" w:rsidRPr="00CE766A">
        <w:rPr>
          <w:spacing w:val="-2"/>
          <w:lang w:val="lt-LT" w:bidi="lt-LT"/>
        </w:rPr>
        <w:t>us liudytojų</w:t>
      </w:r>
      <w:r w:rsidR="00DE5803" w:rsidRPr="00CE766A">
        <w:rPr>
          <w:spacing w:val="-2"/>
          <w:lang w:val="lt-LT" w:bidi="lt-LT"/>
        </w:rPr>
        <w:t xml:space="preserve"> </w:t>
      </w:r>
      <w:bookmarkStart w:id="34" w:name="Buk_180"/>
      <w:r w:rsidR="00FF277D" w:rsidRPr="00234D5B">
        <w:rPr>
          <w:spacing w:val="-2"/>
          <w:lang w:val="lt-LT" w:bidi="lt-LT"/>
        </w:rPr>
        <w:t>J. B.</w:t>
      </w:r>
      <w:bookmarkEnd w:id="34"/>
      <w:r w:rsidR="00DE5803" w:rsidRPr="00CE766A">
        <w:rPr>
          <w:spacing w:val="-2"/>
          <w:lang w:val="lt-LT" w:bidi="lt-LT"/>
        </w:rPr>
        <w:t xml:space="preserve">, </w:t>
      </w:r>
      <w:bookmarkStart w:id="35" w:name="Buk_141"/>
      <w:r w:rsidR="00FF277D" w:rsidRPr="00234D5B">
        <w:rPr>
          <w:spacing w:val="-2"/>
          <w:lang w:val="lt-LT" w:bidi="lt-LT"/>
        </w:rPr>
        <w:t xml:space="preserve">E. Š. </w:t>
      </w:r>
      <w:bookmarkEnd w:id="35"/>
      <w:r w:rsidR="00DE5803" w:rsidRPr="00CE766A">
        <w:rPr>
          <w:spacing w:val="-2"/>
          <w:lang w:val="lt-LT" w:bidi="lt-LT"/>
        </w:rPr>
        <w:t>parodym</w:t>
      </w:r>
      <w:r w:rsidR="00733774" w:rsidRPr="00CE766A">
        <w:rPr>
          <w:spacing w:val="-2"/>
          <w:lang w:val="lt-LT" w:bidi="lt-LT"/>
        </w:rPr>
        <w:t xml:space="preserve">us, </w:t>
      </w:r>
      <w:r w:rsidR="00D22E6A" w:rsidRPr="00CE766A">
        <w:rPr>
          <w:spacing w:val="-2"/>
          <w:lang w:val="lt-LT" w:bidi="lt-LT"/>
        </w:rPr>
        <w:t>taip pat</w:t>
      </w:r>
      <w:r w:rsidRPr="00CE766A">
        <w:rPr>
          <w:spacing w:val="-2"/>
          <w:lang w:val="lt-LT" w:bidi="lt-LT"/>
        </w:rPr>
        <w:t xml:space="preserve"> padarė kitus esminius BPK</w:t>
      </w:r>
      <w:r w:rsidR="00C0316C">
        <w:rPr>
          <w:spacing w:val="-2"/>
          <w:lang w:val="lt-LT" w:bidi="lt-LT"/>
        </w:rPr>
        <w:t> </w:t>
      </w:r>
      <w:r w:rsidRPr="00CE766A">
        <w:rPr>
          <w:spacing w:val="-2"/>
          <w:lang w:val="lt-LT" w:bidi="lt-LT"/>
        </w:rPr>
        <w:t>pažeidimus, nulėmusius</w:t>
      </w:r>
      <w:r w:rsidR="00D22E6A" w:rsidRPr="00CE766A">
        <w:rPr>
          <w:spacing w:val="-2"/>
          <w:lang w:val="lt-LT" w:bidi="lt-LT"/>
        </w:rPr>
        <w:t xml:space="preserve"> neteisėtų nuosprendžių priėmimą</w:t>
      </w:r>
      <w:r w:rsidRPr="00CE766A">
        <w:rPr>
          <w:spacing w:val="-2"/>
          <w:lang w:val="lt-LT" w:bidi="lt-LT"/>
        </w:rPr>
        <w:t>.</w:t>
      </w:r>
      <w:r w:rsidR="00D22E6A" w:rsidRPr="00CE766A">
        <w:rPr>
          <w:spacing w:val="-2"/>
          <w:lang w:val="lt-LT" w:bidi="lt-LT"/>
        </w:rPr>
        <w:t xml:space="preserve"> </w:t>
      </w:r>
    </w:p>
    <w:p w14:paraId="5AAC843E" w14:textId="4E6729AE" w:rsidR="003A7F19" w:rsidRPr="00CE766A" w:rsidRDefault="00F10673" w:rsidP="00172235">
      <w:pPr>
        <w:pStyle w:val="Sraopastraipa"/>
        <w:numPr>
          <w:ilvl w:val="1"/>
          <w:numId w:val="13"/>
        </w:numPr>
        <w:spacing w:after="120"/>
        <w:ind w:left="788" w:hanging="431"/>
        <w:contextualSpacing w:val="0"/>
        <w:jc w:val="both"/>
        <w:rPr>
          <w:lang w:val="lt-LT" w:bidi="lt-LT"/>
        </w:rPr>
      </w:pPr>
      <w:r w:rsidRPr="00CE766A">
        <w:rPr>
          <w:lang w:val="lt-LT" w:bidi="lt-LT"/>
        </w:rPr>
        <w:t>A</w:t>
      </w:r>
      <w:r w:rsidR="00697851" w:rsidRPr="00CE766A">
        <w:rPr>
          <w:lang w:val="lt-LT" w:bidi="lt-LT"/>
        </w:rPr>
        <w:t>ptardamas teismų praktikos nuostatas dėl netiesioginių įrodymų įrodomosios reikšmės (pvz., kasacinės nutartys baudžiamosiose bylose Nr. 2K-343-719/2018, 2K-204-689/2019)</w:t>
      </w:r>
      <w:r w:rsidR="00CB200B">
        <w:rPr>
          <w:lang w:val="lt-LT" w:bidi="lt-LT"/>
        </w:rPr>
        <w:t>,</w:t>
      </w:r>
      <w:r w:rsidR="00697851" w:rsidRPr="00CE766A">
        <w:rPr>
          <w:lang w:val="lt-LT" w:bidi="lt-LT"/>
        </w:rPr>
        <w:t xml:space="preserve"> </w:t>
      </w:r>
      <w:r w:rsidRPr="00CE766A">
        <w:rPr>
          <w:lang w:val="lt-LT" w:bidi="lt-LT"/>
        </w:rPr>
        <w:t xml:space="preserve">kasatorius </w:t>
      </w:r>
      <w:r w:rsidR="00697851" w:rsidRPr="00CE766A">
        <w:rPr>
          <w:lang w:val="lt-LT" w:bidi="lt-LT"/>
        </w:rPr>
        <w:t>nurodo, kad šioje byloje logi</w:t>
      </w:r>
      <w:r w:rsidR="003A7F19" w:rsidRPr="00CE766A">
        <w:rPr>
          <w:lang w:val="lt-LT" w:bidi="lt-LT"/>
        </w:rPr>
        <w:t>nė</w:t>
      </w:r>
      <w:r w:rsidR="00697851" w:rsidRPr="00CE766A">
        <w:rPr>
          <w:lang w:val="lt-LT" w:bidi="lt-LT"/>
        </w:rPr>
        <w:t xml:space="preserve"> bei nuosekli netiesioginių įrodymų grandinė, kurią</w:t>
      </w:r>
      <w:r w:rsidR="00ED1793" w:rsidRPr="00CE766A">
        <w:rPr>
          <w:lang w:val="lt-LT" w:bidi="lt-LT"/>
        </w:rPr>
        <w:t> </w:t>
      </w:r>
      <w:r w:rsidR="00697851" w:rsidRPr="00CE766A">
        <w:rPr>
          <w:lang w:val="lt-LT" w:bidi="lt-LT"/>
        </w:rPr>
        <w:t xml:space="preserve">sudaro pirminiai įvykio vietoje buvusių </w:t>
      </w:r>
      <w:bookmarkStart w:id="36" w:name="Buk_49"/>
      <w:r w:rsidR="00FF277D" w:rsidRPr="00234D5B">
        <w:rPr>
          <w:lang w:val="lt-LT" w:bidi="lt-LT"/>
        </w:rPr>
        <w:t xml:space="preserve">A. Š. </w:t>
      </w:r>
      <w:bookmarkEnd w:id="36"/>
      <w:r w:rsidR="00697851" w:rsidRPr="00CE766A">
        <w:rPr>
          <w:lang w:val="lt-LT" w:bidi="lt-LT"/>
        </w:rPr>
        <w:t xml:space="preserve">pažįstamų, draugų, giminaičių </w:t>
      </w:r>
      <w:r w:rsidR="00286664" w:rsidRPr="00CE766A">
        <w:rPr>
          <w:lang w:val="lt-LT" w:bidi="lt-LT"/>
        </w:rPr>
        <w:t>ir</w:t>
      </w:r>
      <w:r w:rsidR="00697851" w:rsidRPr="00CE766A">
        <w:rPr>
          <w:lang w:val="lt-LT" w:bidi="lt-LT"/>
        </w:rPr>
        <w:t xml:space="preserve"> </w:t>
      </w:r>
      <w:r w:rsidR="00286664" w:rsidRPr="00CE766A">
        <w:rPr>
          <w:lang w:val="lt-LT" w:bidi="lt-LT"/>
        </w:rPr>
        <w:t xml:space="preserve">kitų </w:t>
      </w:r>
      <w:r w:rsidR="00697851" w:rsidRPr="00CE766A">
        <w:rPr>
          <w:lang w:val="lt-LT" w:bidi="lt-LT"/>
        </w:rPr>
        <w:t>nesuinteresuotų liudytojų parodymai</w:t>
      </w:r>
      <w:r w:rsidRPr="00CE766A">
        <w:rPr>
          <w:lang w:val="lt-LT" w:bidi="lt-LT"/>
        </w:rPr>
        <w:t>,</w:t>
      </w:r>
      <w:r w:rsidR="00697851" w:rsidRPr="00CE766A">
        <w:rPr>
          <w:lang w:val="lt-LT" w:bidi="lt-LT"/>
        </w:rPr>
        <w:t xml:space="preserve"> automobilio apgadinimų objektyvieji duomenys</w:t>
      </w:r>
      <w:r w:rsidRPr="00CE766A">
        <w:rPr>
          <w:lang w:val="lt-LT" w:bidi="lt-LT"/>
        </w:rPr>
        <w:t>,</w:t>
      </w:r>
      <w:r w:rsidR="00697851" w:rsidRPr="00CE766A">
        <w:rPr>
          <w:lang w:val="lt-LT" w:bidi="lt-LT"/>
        </w:rPr>
        <w:t xml:space="preserve"> žuvusiosios </w:t>
      </w:r>
      <w:bookmarkStart w:id="37" w:name="Buk_219"/>
      <w:r w:rsidR="00FF277D" w:rsidRPr="00234D5B">
        <w:rPr>
          <w:lang w:val="lt-LT" w:bidi="lt-LT"/>
        </w:rPr>
        <w:t xml:space="preserve">V. V. </w:t>
      </w:r>
      <w:bookmarkEnd w:id="37"/>
      <w:r w:rsidR="00697851" w:rsidRPr="00CE766A">
        <w:rPr>
          <w:lang w:val="lt-LT" w:bidi="lt-LT"/>
        </w:rPr>
        <w:t xml:space="preserve">sužalojimų pobūdis ir </w:t>
      </w:r>
      <w:bookmarkStart w:id="38" w:name="Buk_50"/>
      <w:r w:rsidR="00FF277D" w:rsidRPr="00234D5B">
        <w:rPr>
          <w:lang w:val="lt-LT" w:bidi="lt-LT"/>
        </w:rPr>
        <w:t xml:space="preserve">A. Š. </w:t>
      </w:r>
      <w:bookmarkEnd w:id="38"/>
      <w:r w:rsidR="00697851" w:rsidRPr="00CE766A">
        <w:rPr>
          <w:lang w:val="lt-LT" w:bidi="lt-LT"/>
        </w:rPr>
        <w:t>sužalojimų neb</w:t>
      </w:r>
      <w:r w:rsidRPr="00CE766A">
        <w:rPr>
          <w:lang w:val="lt-LT" w:bidi="lt-LT"/>
        </w:rPr>
        <w:t>u</w:t>
      </w:r>
      <w:r w:rsidR="00697851" w:rsidRPr="00CE766A">
        <w:rPr>
          <w:lang w:val="lt-LT" w:bidi="lt-LT"/>
        </w:rPr>
        <w:t>vimas</w:t>
      </w:r>
      <w:r w:rsidRPr="00CE766A">
        <w:rPr>
          <w:lang w:val="lt-LT" w:bidi="lt-LT"/>
        </w:rPr>
        <w:t>,</w:t>
      </w:r>
      <w:r w:rsidR="00697851" w:rsidRPr="00CE766A">
        <w:rPr>
          <w:lang w:val="lt-LT" w:bidi="lt-LT"/>
        </w:rPr>
        <w:t xml:space="preserve"> patvirtina, jog būtent </w:t>
      </w:r>
      <w:bookmarkStart w:id="39" w:name="Buk_93"/>
      <w:r w:rsidR="00FF277D" w:rsidRPr="00234D5B">
        <w:rPr>
          <w:lang w:val="lt-LT" w:bidi="lt-LT"/>
        </w:rPr>
        <w:t xml:space="preserve">A. Š. </w:t>
      </w:r>
      <w:bookmarkEnd w:id="39"/>
      <w:r w:rsidR="00773CD4" w:rsidRPr="00CE766A">
        <w:rPr>
          <w:lang w:val="lt-LT" w:bidi="lt-LT"/>
        </w:rPr>
        <w:t xml:space="preserve">eismo įvykio metu vairavo automobilį </w:t>
      </w:r>
      <w:r w:rsidR="00D87AD7" w:rsidRPr="00CE766A">
        <w:rPr>
          <w:lang w:val="lt-LT" w:bidi="lt-LT"/>
        </w:rPr>
        <w:t xml:space="preserve">BMW </w:t>
      </w:r>
      <w:r w:rsidR="00773CD4" w:rsidRPr="00CE766A">
        <w:rPr>
          <w:lang w:val="lt-LT" w:bidi="lt-LT"/>
        </w:rPr>
        <w:t xml:space="preserve">ir </w:t>
      </w:r>
      <w:r w:rsidR="00697851" w:rsidRPr="00CE766A">
        <w:rPr>
          <w:lang w:val="lt-LT" w:bidi="lt-LT"/>
        </w:rPr>
        <w:t>padarė nusikalstamą veiką, nustatytą BK</w:t>
      </w:r>
      <w:r w:rsidR="00286664" w:rsidRPr="00CE766A">
        <w:rPr>
          <w:lang w:val="lt-LT" w:bidi="lt-LT"/>
        </w:rPr>
        <w:t> </w:t>
      </w:r>
      <w:r w:rsidR="00697851" w:rsidRPr="00CE766A">
        <w:rPr>
          <w:lang w:val="lt-LT" w:bidi="lt-LT"/>
        </w:rPr>
        <w:t>281</w:t>
      </w:r>
      <w:r w:rsidR="00286664" w:rsidRPr="00CE766A">
        <w:rPr>
          <w:lang w:val="lt-LT" w:bidi="lt-LT"/>
        </w:rPr>
        <w:t> </w:t>
      </w:r>
      <w:r w:rsidR="00697851" w:rsidRPr="00CE766A">
        <w:rPr>
          <w:lang w:val="lt-LT" w:bidi="lt-LT"/>
        </w:rPr>
        <w:t>straipsnio 6</w:t>
      </w:r>
      <w:r w:rsidRPr="00CE766A">
        <w:rPr>
          <w:lang w:val="lt-LT" w:bidi="lt-LT"/>
        </w:rPr>
        <w:t xml:space="preserve"> </w:t>
      </w:r>
      <w:r w:rsidR="00697851" w:rsidRPr="00CE766A">
        <w:rPr>
          <w:lang w:val="lt-LT" w:bidi="lt-LT"/>
        </w:rPr>
        <w:t xml:space="preserve">dalyje. </w:t>
      </w:r>
      <w:r w:rsidR="00E627A5" w:rsidRPr="00CE766A">
        <w:rPr>
          <w:lang w:val="lt-LT" w:bidi="lt-LT"/>
        </w:rPr>
        <w:t>T</w:t>
      </w:r>
      <w:r w:rsidR="003A7F19" w:rsidRPr="00CE766A">
        <w:rPr>
          <w:lang w:val="lt-LT" w:bidi="lt-LT"/>
        </w:rPr>
        <w:t xml:space="preserve">eismai šiuos įrodymus įvertino netinkamai ir įžvelgė </w:t>
      </w:r>
      <w:r w:rsidR="00CB200B" w:rsidRPr="00CE766A">
        <w:rPr>
          <w:lang w:val="lt-LT" w:bidi="lt-LT"/>
        </w:rPr>
        <w:t>abejon</w:t>
      </w:r>
      <w:r w:rsidR="00CB200B">
        <w:rPr>
          <w:lang w:val="lt-LT" w:bidi="lt-LT"/>
        </w:rPr>
        <w:t>ių</w:t>
      </w:r>
      <w:r w:rsidR="00CB200B" w:rsidRPr="00CE766A">
        <w:rPr>
          <w:lang w:val="lt-LT" w:bidi="lt-LT"/>
        </w:rPr>
        <w:t xml:space="preserve"> </w:t>
      </w:r>
      <w:r w:rsidR="003A7F19" w:rsidRPr="00CE766A">
        <w:rPr>
          <w:lang w:val="lt-LT" w:bidi="lt-LT"/>
        </w:rPr>
        <w:t>ten, kur jų nėra</w:t>
      </w:r>
      <w:r w:rsidR="00CB200B">
        <w:rPr>
          <w:lang w:val="lt-LT" w:bidi="lt-LT"/>
        </w:rPr>
        <w:t>,</w:t>
      </w:r>
      <w:r w:rsidR="003A7F19" w:rsidRPr="00CE766A">
        <w:rPr>
          <w:lang w:val="lt-LT" w:bidi="lt-LT"/>
        </w:rPr>
        <w:t xml:space="preserve"> arba jos</w:t>
      </w:r>
      <w:r w:rsidR="006A2ABC" w:rsidRPr="00CE766A">
        <w:rPr>
          <w:lang w:val="lt-LT" w:bidi="lt-LT"/>
        </w:rPr>
        <w:t xml:space="preserve"> buvo</w:t>
      </w:r>
      <w:r w:rsidR="003A7F19" w:rsidRPr="00CE766A">
        <w:rPr>
          <w:lang w:val="lt-LT" w:bidi="lt-LT"/>
        </w:rPr>
        <w:t xml:space="preserve"> </w:t>
      </w:r>
      <w:r w:rsidR="00643C21" w:rsidRPr="00CE766A">
        <w:rPr>
          <w:lang w:val="lt-LT" w:bidi="lt-LT"/>
        </w:rPr>
        <w:t>iškeltos</w:t>
      </w:r>
      <w:r w:rsidR="006A2ABC" w:rsidRPr="00CE766A">
        <w:rPr>
          <w:lang w:val="lt-LT" w:bidi="lt-LT"/>
        </w:rPr>
        <w:t xml:space="preserve"> dirbtinai</w:t>
      </w:r>
      <w:r w:rsidR="003A7F19" w:rsidRPr="00CE766A">
        <w:rPr>
          <w:lang w:val="lt-LT" w:bidi="lt-LT"/>
        </w:rPr>
        <w:t>.</w:t>
      </w:r>
    </w:p>
    <w:p w14:paraId="3F772249" w14:textId="389EC1CB" w:rsidR="00174F02" w:rsidRPr="00CE766A" w:rsidRDefault="00ED1793" w:rsidP="005E5B14">
      <w:pPr>
        <w:pStyle w:val="Sraopastraipa"/>
        <w:numPr>
          <w:ilvl w:val="1"/>
          <w:numId w:val="13"/>
        </w:numPr>
        <w:spacing w:after="120"/>
        <w:ind w:left="788" w:hanging="431"/>
        <w:contextualSpacing w:val="0"/>
        <w:jc w:val="both"/>
        <w:rPr>
          <w:lang w:val="lt-LT" w:bidi="lt-LT"/>
        </w:rPr>
      </w:pPr>
      <w:r w:rsidRPr="00CE766A">
        <w:rPr>
          <w:lang w:val="lt-LT" w:bidi="lt-LT"/>
        </w:rPr>
        <w:t>Remdamasi</w:t>
      </w:r>
      <w:r w:rsidR="008D7470" w:rsidRPr="00CE766A">
        <w:rPr>
          <w:lang w:val="lt-LT" w:bidi="lt-LT"/>
        </w:rPr>
        <w:t>s</w:t>
      </w:r>
      <w:r w:rsidRPr="00CE766A">
        <w:rPr>
          <w:lang w:val="lt-LT" w:bidi="lt-LT"/>
        </w:rPr>
        <w:t xml:space="preserve"> kasacinės instancijos teismo išaiškinimais, kad baudžiamosios bylos aplinkybių grindimas ekspertizės aktu (specialisto išvada), kuriame padarytos tikėtinos išvados, nereiškia neleistinų įrodymų panaudojimo ir nerodo BPK pažeidimo (pvz., kasacinės nutartys baudžiamosiose bylose Nr. 2K-35-489/2021, 2K-76-495/2021), kasatorius teigia, kad </w:t>
      </w:r>
      <w:r w:rsidR="008D7470" w:rsidRPr="00CE766A">
        <w:rPr>
          <w:lang w:val="lt-LT" w:bidi="lt-LT"/>
        </w:rPr>
        <w:t xml:space="preserve">nors </w:t>
      </w:r>
      <w:r w:rsidR="00EA3886" w:rsidRPr="00CE766A">
        <w:rPr>
          <w:lang w:val="lt-LT" w:bidi="lt-LT"/>
        </w:rPr>
        <w:t xml:space="preserve">ekspertizės akte Nr. 11K-254(22), 11K-71(23) </w:t>
      </w:r>
      <w:r w:rsidR="008D7470" w:rsidRPr="00CE766A">
        <w:rPr>
          <w:lang w:val="lt-LT" w:bidi="lt-LT"/>
        </w:rPr>
        <w:t xml:space="preserve">nurodyta išvada, jog eismo įvykio metu žuvusi </w:t>
      </w:r>
      <w:bookmarkStart w:id="40" w:name="Buk_220"/>
      <w:r w:rsidR="00FF277D" w:rsidRPr="00234D5B">
        <w:rPr>
          <w:lang w:val="lt-LT" w:bidi="lt-LT"/>
        </w:rPr>
        <w:t xml:space="preserve">V. V. </w:t>
      </w:r>
      <w:bookmarkEnd w:id="40"/>
      <w:r w:rsidR="008D7470" w:rsidRPr="00CE766A">
        <w:rPr>
          <w:lang w:val="lt-LT" w:bidi="lt-LT"/>
        </w:rPr>
        <w:t>buvo automobilio BMW priekyje, dešinėje pusėje, yra tikėtina, teismai šią aplinkybę nepagrįstai sureikšmino ir minėtos išvados kartu su byloje esančių įrodymų visuma neįvertino. Kasatorius pažymi, kad teismų išvados</w:t>
      </w:r>
      <w:r w:rsidR="000C7C5C" w:rsidRPr="00CE766A">
        <w:rPr>
          <w:lang w:val="lt-LT" w:bidi="lt-LT"/>
        </w:rPr>
        <w:t> </w:t>
      </w:r>
      <w:r w:rsidR="008D7470" w:rsidRPr="00CE766A">
        <w:rPr>
          <w:lang w:val="lt-LT" w:bidi="lt-LT"/>
        </w:rPr>
        <w:t xml:space="preserve">dėl </w:t>
      </w:r>
      <w:bookmarkStart w:id="41" w:name="Buk_51"/>
      <w:r w:rsidR="00FF277D" w:rsidRPr="00234D5B">
        <w:rPr>
          <w:lang w:val="lt-LT" w:bidi="lt-LT"/>
        </w:rPr>
        <w:t xml:space="preserve">A. Š. </w:t>
      </w:r>
      <w:bookmarkEnd w:id="41"/>
      <w:r w:rsidR="008D7470" w:rsidRPr="00CE766A">
        <w:rPr>
          <w:lang w:val="lt-LT" w:bidi="lt-LT"/>
        </w:rPr>
        <w:t xml:space="preserve">išteisinimo, atmetant visus byloje </w:t>
      </w:r>
      <w:r w:rsidR="00F2708D" w:rsidRPr="00CE766A">
        <w:rPr>
          <w:lang w:val="lt-LT" w:bidi="lt-LT"/>
        </w:rPr>
        <w:t>esančius</w:t>
      </w:r>
      <w:r w:rsidR="008D7470" w:rsidRPr="00CE766A">
        <w:rPr>
          <w:lang w:val="lt-LT" w:bidi="lt-LT"/>
        </w:rPr>
        <w:t xml:space="preserve"> netiesioginius jo kaltę patvirtinančius įrodymus, prieštarauja logikai</w:t>
      </w:r>
      <w:r w:rsidR="000C7C5C" w:rsidRPr="00CE766A">
        <w:rPr>
          <w:lang w:val="lt-LT" w:bidi="lt-LT"/>
        </w:rPr>
        <w:t>. Byloje nėra ginčo, kad</w:t>
      </w:r>
      <w:r w:rsidR="00CB200B">
        <w:rPr>
          <w:lang w:val="lt-LT" w:bidi="lt-LT"/>
        </w:rPr>
        <w:t>,</w:t>
      </w:r>
      <w:r w:rsidR="000C7C5C" w:rsidRPr="00CE766A">
        <w:rPr>
          <w:lang w:val="lt-LT" w:bidi="lt-LT"/>
        </w:rPr>
        <w:t xml:space="preserve"> be </w:t>
      </w:r>
      <w:bookmarkStart w:id="42" w:name="Buk_52"/>
      <w:r w:rsidR="00FF277D" w:rsidRPr="00234D5B">
        <w:rPr>
          <w:lang w:val="lt-LT" w:bidi="lt-LT"/>
        </w:rPr>
        <w:t>A. Š.</w:t>
      </w:r>
      <w:bookmarkEnd w:id="42"/>
      <w:r w:rsidR="000C7C5C" w:rsidRPr="00CE766A">
        <w:rPr>
          <w:lang w:val="lt-LT" w:bidi="lt-LT"/>
        </w:rPr>
        <w:t>, žuvusi</w:t>
      </w:r>
      <w:r w:rsidR="00F2708D" w:rsidRPr="00CE766A">
        <w:rPr>
          <w:lang w:val="lt-LT" w:bidi="lt-LT"/>
        </w:rPr>
        <w:t>ų</w:t>
      </w:r>
      <w:r w:rsidR="000C7C5C" w:rsidRPr="00CE766A">
        <w:rPr>
          <w:lang w:val="lt-LT" w:bidi="lt-LT"/>
        </w:rPr>
        <w:t xml:space="preserve"> </w:t>
      </w:r>
      <w:bookmarkStart w:id="43" w:name="Buk_221"/>
      <w:r w:rsidR="00FF277D" w:rsidRPr="00234D5B">
        <w:rPr>
          <w:lang w:val="lt-LT" w:bidi="lt-LT"/>
        </w:rPr>
        <w:t xml:space="preserve">V. V. </w:t>
      </w:r>
      <w:bookmarkEnd w:id="43"/>
      <w:r w:rsidR="000C7C5C" w:rsidRPr="00CE766A">
        <w:rPr>
          <w:lang w:val="lt-LT" w:bidi="lt-LT"/>
        </w:rPr>
        <w:t xml:space="preserve">bei mažametės </w:t>
      </w:r>
      <w:bookmarkStart w:id="44" w:name="Buk_127"/>
      <w:r w:rsidR="00FF277D" w:rsidRPr="00234D5B">
        <w:rPr>
          <w:lang w:val="lt-LT" w:bidi="lt-LT"/>
        </w:rPr>
        <w:t>A. Š.</w:t>
      </w:r>
      <w:bookmarkEnd w:id="44"/>
      <w:r w:rsidR="00CB200B">
        <w:rPr>
          <w:lang w:val="lt-LT" w:bidi="lt-LT"/>
        </w:rPr>
        <w:t>,</w:t>
      </w:r>
      <w:r w:rsidR="000C7C5C" w:rsidRPr="00CE766A">
        <w:rPr>
          <w:lang w:val="lt-LT" w:bidi="lt-LT"/>
        </w:rPr>
        <w:t xml:space="preserve"> jokių kitų asmenų automobilyje </w:t>
      </w:r>
      <w:r w:rsidR="000C7C5C" w:rsidRPr="00CE766A">
        <w:rPr>
          <w:lang w:val="lt-LT" w:bidi="lt-LT"/>
        </w:rPr>
        <w:lastRenderedPageBreak/>
        <w:t>nebuvo. Todėl</w:t>
      </w:r>
      <w:r w:rsidR="00CB200B">
        <w:rPr>
          <w:lang w:val="lt-LT" w:bidi="lt-LT"/>
        </w:rPr>
        <w:t>,</w:t>
      </w:r>
      <w:r w:rsidR="000C7C5C" w:rsidRPr="00CE766A">
        <w:rPr>
          <w:lang w:val="lt-LT" w:bidi="lt-LT"/>
        </w:rPr>
        <w:t xml:space="preserve"> a</w:t>
      </w:r>
      <w:r w:rsidR="008D7470" w:rsidRPr="00CE766A">
        <w:rPr>
          <w:lang w:val="lt-LT" w:bidi="lt-LT"/>
        </w:rPr>
        <w:t>utomobiliui BMW</w:t>
      </w:r>
      <w:r w:rsidR="00EA3886" w:rsidRPr="00CE766A">
        <w:rPr>
          <w:lang w:val="lt-LT" w:bidi="lt-LT"/>
        </w:rPr>
        <w:t> </w:t>
      </w:r>
      <w:r w:rsidR="008D7470" w:rsidRPr="00CE766A">
        <w:rPr>
          <w:lang w:val="lt-LT" w:bidi="lt-LT"/>
        </w:rPr>
        <w:t xml:space="preserve">neturint autonominio vairavimo galimybės, </w:t>
      </w:r>
      <w:r w:rsidR="000C7C5C" w:rsidRPr="00CE766A">
        <w:rPr>
          <w:lang w:val="lt-LT" w:bidi="lt-LT"/>
        </w:rPr>
        <w:t xml:space="preserve">o </w:t>
      </w:r>
      <w:r w:rsidR="008D7470" w:rsidRPr="00CE766A">
        <w:rPr>
          <w:lang w:val="lt-LT" w:bidi="lt-LT"/>
        </w:rPr>
        <w:t xml:space="preserve">ekspertams nustačius nors ir tikėtiną išvadą, kad </w:t>
      </w:r>
      <w:bookmarkStart w:id="45" w:name="Buk_222"/>
      <w:r w:rsidR="00FF277D" w:rsidRPr="00234D5B">
        <w:rPr>
          <w:lang w:val="lt-LT" w:bidi="lt-LT"/>
        </w:rPr>
        <w:t xml:space="preserve">V. V. </w:t>
      </w:r>
      <w:bookmarkEnd w:id="45"/>
      <w:r w:rsidR="008D7470" w:rsidRPr="00CE766A">
        <w:rPr>
          <w:lang w:val="lt-LT" w:bidi="lt-LT"/>
        </w:rPr>
        <w:t xml:space="preserve">sėdėjo keleivio vietoje, teismai </w:t>
      </w:r>
      <w:r w:rsidR="000C7C5C" w:rsidRPr="00CE766A">
        <w:rPr>
          <w:lang w:val="lt-LT" w:bidi="lt-LT"/>
        </w:rPr>
        <w:t xml:space="preserve">turėjo įvertinti visų byloje nustatytų aplinkybių kontekstą, o ne ignoruoti byloje surinktus įrodymus ir dirbtinai kelti </w:t>
      </w:r>
      <w:r w:rsidR="004437C9" w:rsidRPr="00CE766A">
        <w:rPr>
          <w:lang w:val="lt-LT" w:bidi="lt-LT"/>
        </w:rPr>
        <w:t>abejon</w:t>
      </w:r>
      <w:r w:rsidR="004437C9">
        <w:rPr>
          <w:lang w:val="lt-LT" w:bidi="lt-LT"/>
        </w:rPr>
        <w:t>ių</w:t>
      </w:r>
      <w:r w:rsidR="004437C9" w:rsidRPr="00CE766A">
        <w:rPr>
          <w:lang w:val="lt-LT" w:bidi="lt-LT"/>
        </w:rPr>
        <w:t xml:space="preserve"> </w:t>
      </w:r>
      <w:r w:rsidR="001E5C85" w:rsidRPr="00CE766A">
        <w:rPr>
          <w:lang w:val="lt-LT" w:bidi="lt-LT"/>
        </w:rPr>
        <w:t xml:space="preserve">tik </w:t>
      </w:r>
      <w:r w:rsidR="000C7C5C" w:rsidRPr="00CE766A">
        <w:rPr>
          <w:lang w:val="lt-LT" w:bidi="lt-LT"/>
        </w:rPr>
        <w:t xml:space="preserve">dėl to, kad ekspertizės akto išvados </w:t>
      </w:r>
      <w:r w:rsidR="001E5C85" w:rsidRPr="00CE766A">
        <w:rPr>
          <w:lang w:val="lt-LT" w:bidi="lt-LT"/>
        </w:rPr>
        <w:t>nėra kategoriškos.</w:t>
      </w:r>
      <w:r w:rsidR="00F2708D" w:rsidRPr="00CE766A">
        <w:rPr>
          <w:lang w:val="lt-LT" w:bidi="lt-LT"/>
        </w:rPr>
        <w:t xml:space="preserve"> Atmetę ekspertizės akt</w:t>
      </w:r>
      <w:r w:rsidR="00E34D0A" w:rsidRPr="00CE766A">
        <w:rPr>
          <w:lang w:val="lt-LT" w:bidi="lt-LT"/>
        </w:rPr>
        <w:t>o išvadas</w:t>
      </w:r>
      <w:r w:rsidR="004437C9">
        <w:rPr>
          <w:lang w:val="lt-LT" w:bidi="lt-LT"/>
        </w:rPr>
        <w:t>,</w:t>
      </w:r>
      <w:r w:rsidR="00F2708D" w:rsidRPr="00CE766A">
        <w:rPr>
          <w:lang w:val="lt-LT" w:bidi="lt-LT"/>
        </w:rPr>
        <w:t xml:space="preserve"> teismai nesvarstė galimybės skirti pakartotinę ekspertizę ir nepateikė jokių argumentų, kuriais </w:t>
      </w:r>
      <w:r w:rsidR="00E34D0A" w:rsidRPr="00CE766A">
        <w:rPr>
          <w:lang w:val="lt-LT" w:bidi="lt-LT"/>
        </w:rPr>
        <w:t xml:space="preserve">remiantis </w:t>
      </w:r>
      <w:r w:rsidR="005738AF" w:rsidRPr="00CE766A">
        <w:rPr>
          <w:lang w:val="lt-LT" w:bidi="lt-LT"/>
        </w:rPr>
        <w:t xml:space="preserve">yra neatmesta </w:t>
      </w:r>
      <w:r w:rsidR="00F2708D" w:rsidRPr="00CE766A">
        <w:rPr>
          <w:lang w:val="lt-LT" w:bidi="lt-LT"/>
        </w:rPr>
        <w:t xml:space="preserve">versija, jog automobilį vairavo </w:t>
      </w:r>
      <w:bookmarkStart w:id="46" w:name="Buk_223"/>
      <w:r w:rsidR="00FF277D" w:rsidRPr="00234D5B">
        <w:rPr>
          <w:lang w:val="lt-LT" w:bidi="lt-LT"/>
        </w:rPr>
        <w:t>V. V.</w:t>
      </w:r>
      <w:bookmarkEnd w:id="46"/>
      <w:r w:rsidR="00F2708D" w:rsidRPr="00CE766A">
        <w:rPr>
          <w:lang w:val="lt-LT" w:bidi="lt-LT"/>
        </w:rPr>
        <w:t xml:space="preserve">. </w:t>
      </w:r>
      <w:r w:rsidR="00DC39C7" w:rsidRPr="00CE766A">
        <w:rPr>
          <w:lang w:val="lt-LT" w:bidi="lt-LT"/>
        </w:rPr>
        <w:t xml:space="preserve">Teismai ignoravo tai, kad ekspertas </w:t>
      </w:r>
      <w:r w:rsidR="00DC39C7" w:rsidRPr="00CE766A">
        <w:rPr>
          <w:lang w:val="lt-LT"/>
        </w:rPr>
        <w:t xml:space="preserve">G. Paulikas išskyrė </w:t>
      </w:r>
      <w:bookmarkStart w:id="47" w:name="Buk_224"/>
      <w:r w:rsidR="00FF277D" w:rsidRPr="00234D5B">
        <w:rPr>
          <w:lang w:val="lt-LT" w:bidi="lt-LT"/>
        </w:rPr>
        <w:t xml:space="preserve">V. V. </w:t>
      </w:r>
      <w:bookmarkEnd w:id="47"/>
      <w:r w:rsidR="00DC39C7" w:rsidRPr="00CE766A">
        <w:rPr>
          <w:lang w:val="lt-LT" w:bidi="lt-LT"/>
        </w:rPr>
        <w:t xml:space="preserve">sužalojimų galvos srityje ir dešinės kojos pusėje </w:t>
      </w:r>
      <w:r w:rsidR="005738AF" w:rsidRPr="00CE766A">
        <w:rPr>
          <w:lang w:val="lt-LT" w:bidi="lt-LT"/>
        </w:rPr>
        <w:t xml:space="preserve">pobūdį </w:t>
      </w:r>
      <w:r w:rsidR="00DC39C7" w:rsidRPr="00CE766A">
        <w:rPr>
          <w:lang w:val="lt-LT" w:bidi="lt-LT"/>
        </w:rPr>
        <w:t xml:space="preserve">kaip būdingą </w:t>
      </w:r>
      <w:r w:rsidR="005738AF" w:rsidRPr="00CE766A">
        <w:rPr>
          <w:lang w:val="lt-LT" w:bidi="lt-LT"/>
        </w:rPr>
        <w:t xml:space="preserve">patirti </w:t>
      </w:r>
      <w:r w:rsidR="00DC39C7" w:rsidRPr="00CE766A">
        <w:rPr>
          <w:lang w:val="lt-LT" w:bidi="lt-LT"/>
        </w:rPr>
        <w:t>sėdint priekinėje keleivio pusėje. Atmesdami šio</w:t>
      </w:r>
      <w:r w:rsidR="00EA3886" w:rsidRPr="00CE766A">
        <w:rPr>
          <w:lang w:val="lt-LT" w:bidi="lt-LT"/>
        </w:rPr>
        <w:t> </w:t>
      </w:r>
      <w:r w:rsidR="00DC39C7" w:rsidRPr="00CE766A">
        <w:rPr>
          <w:lang w:val="lt-LT" w:bidi="lt-LT"/>
        </w:rPr>
        <w:t>eksperto paaiškinimus, teismai neatsižvelgė į tai, kad automobilio BMW apžiūros metu</w:t>
      </w:r>
      <w:r w:rsidR="00EA3886" w:rsidRPr="00CE766A">
        <w:rPr>
          <w:lang w:val="lt-LT" w:bidi="lt-LT"/>
        </w:rPr>
        <w:t> </w:t>
      </w:r>
      <w:r w:rsidR="00DC39C7" w:rsidRPr="00CE766A">
        <w:rPr>
          <w:lang w:val="lt-LT" w:bidi="lt-LT"/>
        </w:rPr>
        <w:t xml:space="preserve">nustatyta buvusi deformuota priekinė stogo briauna, kuri logiškai paaiškina </w:t>
      </w:r>
      <w:bookmarkStart w:id="48" w:name="Buk_225"/>
      <w:r w:rsidR="00FF277D" w:rsidRPr="00234D5B">
        <w:rPr>
          <w:lang w:val="lt-LT" w:bidi="lt-LT"/>
        </w:rPr>
        <w:t>V.</w:t>
      </w:r>
      <w:r w:rsidR="00C0316C" w:rsidRPr="00234D5B">
        <w:rPr>
          <w:lang w:val="lt-LT" w:bidi="lt-LT"/>
        </w:rPr>
        <w:t> </w:t>
      </w:r>
      <w:r w:rsidR="00FF277D" w:rsidRPr="00234D5B">
        <w:rPr>
          <w:lang w:val="lt-LT" w:bidi="lt-LT"/>
        </w:rPr>
        <w:t xml:space="preserve">V. </w:t>
      </w:r>
      <w:bookmarkEnd w:id="48"/>
      <w:r w:rsidR="00DC39C7" w:rsidRPr="00CE766A">
        <w:rPr>
          <w:lang w:val="lt-LT" w:bidi="lt-LT"/>
        </w:rPr>
        <w:t xml:space="preserve">galvos traumą. Apklausiamas pirmosios instancijos teisme ekspertas G. Paulikas aiškiai nurodė, kad sunkiai tikėtina, jog </w:t>
      </w:r>
      <w:bookmarkStart w:id="49" w:name="Buk_94"/>
      <w:r w:rsidR="00FF277D" w:rsidRPr="00234D5B">
        <w:rPr>
          <w:lang w:val="lt-LT" w:bidi="lt-LT"/>
        </w:rPr>
        <w:t xml:space="preserve">A. Š. </w:t>
      </w:r>
      <w:bookmarkEnd w:id="49"/>
      <w:r w:rsidR="00DC39C7" w:rsidRPr="00CE766A">
        <w:rPr>
          <w:lang w:val="lt-LT" w:bidi="lt-LT"/>
        </w:rPr>
        <w:t>buvo priekinėje keleivio pusėje, nes jis nepatyrė jokių sužalojimų galvos srityje, nors dėl deformuotos automobilio priekinės stogo briaunos galvos sužalojim</w:t>
      </w:r>
      <w:r w:rsidR="00BC29F3">
        <w:rPr>
          <w:lang w:val="lt-LT" w:bidi="lt-LT"/>
        </w:rPr>
        <w:t>ų</w:t>
      </w:r>
      <w:r w:rsidR="004B1330">
        <w:rPr>
          <w:lang w:val="lt-LT" w:bidi="lt-LT"/>
        </w:rPr>
        <w:t>,</w:t>
      </w:r>
      <w:r w:rsidR="00DC39C7" w:rsidRPr="00CE766A">
        <w:rPr>
          <w:lang w:val="lt-LT" w:bidi="lt-LT"/>
        </w:rPr>
        <w:t xml:space="preserve"> jam būnant keleivio vietoje</w:t>
      </w:r>
      <w:r w:rsidR="004B1330">
        <w:rPr>
          <w:lang w:val="lt-LT" w:bidi="lt-LT"/>
        </w:rPr>
        <w:t>,</w:t>
      </w:r>
      <w:r w:rsidR="00DC39C7" w:rsidRPr="00CE766A">
        <w:rPr>
          <w:lang w:val="lt-LT" w:bidi="lt-LT"/>
        </w:rPr>
        <w:t xml:space="preserve"> turėjo atsirasti.</w:t>
      </w:r>
      <w:r w:rsidR="00174F02" w:rsidRPr="00CE766A">
        <w:rPr>
          <w:lang w:val="lt-LT" w:bidi="lt-LT"/>
        </w:rPr>
        <w:t xml:space="preserve"> Nesant jokių objektyvių duomenų, kad </w:t>
      </w:r>
      <w:bookmarkStart w:id="50" w:name="Buk_95"/>
      <w:r w:rsidR="00FF277D" w:rsidRPr="00234D5B">
        <w:rPr>
          <w:lang w:val="lt-LT" w:bidi="lt-LT"/>
        </w:rPr>
        <w:t xml:space="preserve">A. Š. </w:t>
      </w:r>
      <w:bookmarkEnd w:id="50"/>
      <w:r w:rsidR="00174F02" w:rsidRPr="00CE766A">
        <w:rPr>
          <w:lang w:val="lt-LT" w:bidi="lt-LT"/>
        </w:rPr>
        <w:t xml:space="preserve">ar </w:t>
      </w:r>
      <w:bookmarkStart w:id="51" w:name="Buk_226"/>
      <w:r w:rsidR="00FF277D" w:rsidRPr="00234D5B">
        <w:rPr>
          <w:lang w:val="lt-LT" w:bidi="lt-LT"/>
        </w:rPr>
        <w:t xml:space="preserve">V. V. </w:t>
      </w:r>
      <w:bookmarkEnd w:id="51"/>
      <w:r w:rsidR="00174F02" w:rsidRPr="00CE766A">
        <w:rPr>
          <w:lang w:val="lt-LT" w:bidi="lt-LT"/>
        </w:rPr>
        <w:t>automobilyje būtų susikeitę vietomis</w:t>
      </w:r>
      <w:r w:rsidR="00F122B4" w:rsidRPr="00CE766A">
        <w:rPr>
          <w:lang w:val="lt-LT" w:bidi="lt-LT"/>
        </w:rPr>
        <w:t xml:space="preserve"> ar kad juos būtų veikusios skirtingos fizikinės jėgos, </w:t>
      </w:r>
      <w:r w:rsidR="00174F02" w:rsidRPr="00CE766A">
        <w:rPr>
          <w:lang w:val="lt-LT" w:bidi="lt-LT"/>
        </w:rPr>
        <w:t xml:space="preserve">teismai </w:t>
      </w:r>
      <w:r w:rsidR="00CB6F50" w:rsidRPr="00CE766A">
        <w:rPr>
          <w:lang w:val="lt-LT" w:bidi="lt-LT"/>
        </w:rPr>
        <w:t>nepagrįstai konstatavo</w:t>
      </w:r>
      <w:r w:rsidR="00174F02" w:rsidRPr="00CE766A">
        <w:rPr>
          <w:lang w:val="lt-LT" w:bidi="lt-LT"/>
        </w:rPr>
        <w:t xml:space="preserve">, kad neįmanoma </w:t>
      </w:r>
      <w:r w:rsidR="00652C24" w:rsidRPr="00CE766A">
        <w:rPr>
          <w:lang w:val="lt-LT" w:bidi="lt-LT"/>
        </w:rPr>
        <w:t xml:space="preserve">neabejotinai </w:t>
      </w:r>
      <w:r w:rsidR="00174F02" w:rsidRPr="00CE766A">
        <w:rPr>
          <w:lang w:val="lt-LT" w:bidi="lt-LT"/>
        </w:rPr>
        <w:t>nustatyti, kas iš asmenų vairavo automobilį</w:t>
      </w:r>
      <w:r w:rsidR="00CB6F50" w:rsidRPr="00CE766A">
        <w:rPr>
          <w:lang w:val="lt-LT" w:bidi="lt-LT"/>
        </w:rPr>
        <w:t>.</w:t>
      </w:r>
    </w:p>
    <w:p w14:paraId="4EA3911B" w14:textId="782AABD9" w:rsidR="00494F02" w:rsidRPr="00CE766A" w:rsidRDefault="0044104A" w:rsidP="00CD6F30">
      <w:pPr>
        <w:pStyle w:val="Sraopastraipa"/>
        <w:numPr>
          <w:ilvl w:val="1"/>
          <w:numId w:val="13"/>
        </w:numPr>
        <w:spacing w:after="120"/>
        <w:ind w:left="788" w:hanging="431"/>
        <w:contextualSpacing w:val="0"/>
        <w:jc w:val="both"/>
        <w:rPr>
          <w:lang w:val="lt-LT" w:bidi="lt-LT"/>
        </w:rPr>
      </w:pPr>
      <w:r w:rsidRPr="00CE766A">
        <w:rPr>
          <w:lang w:val="lt-LT" w:bidi="lt-LT"/>
        </w:rPr>
        <w:t xml:space="preserve">Teismai taip pat netinkamai įvertino </w:t>
      </w:r>
      <w:r w:rsidR="00335DC9" w:rsidRPr="00CE766A">
        <w:rPr>
          <w:lang w:val="lt-LT" w:bidi="lt-LT"/>
        </w:rPr>
        <w:t xml:space="preserve">byloje esančius </w:t>
      </w:r>
      <w:r w:rsidRPr="00CE766A">
        <w:rPr>
          <w:lang w:val="lt-LT" w:bidi="lt-LT"/>
        </w:rPr>
        <w:t xml:space="preserve">liudytojų parodymus, </w:t>
      </w:r>
      <w:r w:rsidR="00BC29F3">
        <w:rPr>
          <w:lang w:val="lt-LT" w:bidi="lt-LT"/>
        </w:rPr>
        <w:t>j</w:t>
      </w:r>
      <w:r w:rsidR="00BC29F3" w:rsidRPr="00CE766A">
        <w:rPr>
          <w:lang w:val="lt-LT" w:bidi="lt-LT"/>
        </w:rPr>
        <w:t xml:space="preserve">ų </w:t>
      </w:r>
      <w:r w:rsidRPr="00CE766A">
        <w:rPr>
          <w:lang w:val="lt-LT" w:bidi="lt-LT"/>
        </w:rPr>
        <w:t>nevertino sistemiškai su</w:t>
      </w:r>
      <w:r w:rsidR="00EA3886" w:rsidRPr="00CE766A">
        <w:rPr>
          <w:lang w:val="lt-LT" w:bidi="lt-LT"/>
        </w:rPr>
        <w:t xml:space="preserve"> ekspertizės aktu</w:t>
      </w:r>
      <w:r w:rsidRPr="00CE766A">
        <w:rPr>
          <w:lang w:val="lt-LT" w:bidi="lt-LT"/>
        </w:rPr>
        <w:t>. Nors apeliacinės instancijos teismas</w:t>
      </w:r>
      <w:r w:rsidR="00D52541" w:rsidRPr="00CE766A">
        <w:rPr>
          <w:lang w:val="lt-LT" w:bidi="lt-LT"/>
        </w:rPr>
        <w:t xml:space="preserve"> </w:t>
      </w:r>
      <w:r w:rsidRPr="00CE766A">
        <w:rPr>
          <w:lang w:val="lt-LT" w:bidi="lt-LT"/>
        </w:rPr>
        <w:t>tenkin</w:t>
      </w:r>
      <w:r w:rsidR="00D52541" w:rsidRPr="00CE766A">
        <w:rPr>
          <w:lang w:val="lt-LT" w:bidi="lt-LT"/>
        </w:rPr>
        <w:t xml:space="preserve">o </w:t>
      </w:r>
      <w:r w:rsidRPr="00CE766A">
        <w:rPr>
          <w:lang w:val="lt-LT" w:bidi="lt-LT"/>
        </w:rPr>
        <w:t>nukentėjusiųjų atstovo prašymą</w:t>
      </w:r>
      <w:r w:rsidR="00D52541" w:rsidRPr="00CE766A">
        <w:rPr>
          <w:lang w:val="lt-LT" w:bidi="lt-LT"/>
        </w:rPr>
        <w:t xml:space="preserve"> ir</w:t>
      </w:r>
      <w:r w:rsidRPr="00CE766A">
        <w:rPr>
          <w:lang w:val="lt-LT" w:bidi="lt-LT"/>
        </w:rPr>
        <w:t xml:space="preserve"> atliko dalinį įrodymų tyrimą</w:t>
      </w:r>
      <w:r w:rsidR="00D52541" w:rsidRPr="00CE766A">
        <w:rPr>
          <w:lang w:val="lt-LT" w:bidi="lt-LT"/>
        </w:rPr>
        <w:t xml:space="preserve">, kurio metu </w:t>
      </w:r>
      <w:r w:rsidRPr="00CE766A">
        <w:rPr>
          <w:lang w:val="lt-LT" w:bidi="lt-LT"/>
        </w:rPr>
        <w:t xml:space="preserve">apklausė vyriausiąją tyrėją B. Bartkevičienę </w:t>
      </w:r>
      <w:r w:rsidR="00D00813">
        <w:rPr>
          <w:lang w:val="lt-LT" w:bidi="lt-LT"/>
        </w:rPr>
        <w:t xml:space="preserve">(ji </w:t>
      </w:r>
      <w:r w:rsidRPr="00CE766A">
        <w:rPr>
          <w:lang w:val="lt-LT" w:bidi="lt-LT"/>
        </w:rPr>
        <w:t xml:space="preserve">ikiteisminio tyrimo metu </w:t>
      </w:r>
      <w:r w:rsidR="00D00813" w:rsidRPr="00CE766A">
        <w:rPr>
          <w:lang w:val="lt-LT" w:bidi="lt-LT"/>
        </w:rPr>
        <w:t>atlik</w:t>
      </w:r>
      <w:r w:rsidR="00D00813">
        <w:rPr>
          <w:lang w:val="lt-LT" w:bidi="lt-LT"/>
        </w:rPr>
        <w:t>o</w:t>
      </w:r>
      <w:r w:rsidR="00D00813" w:rsidRPr="00CE766A">
        <w:rPr>
          <w:lang w:val="lt-LT" w:bidi="lt-LT"/>
        </w:rPr>
        <w:t xml:space="preserve"> </w:t>
      </w:r>
      <w:bookmarkStart w:id="52" w:name="Buk_53"/>
      <w:r w:rsidR="00FF277D" w:rsidRPr="00234D5B">
        <w:rPr>
          <w:lang w:val="lt-LT" w:bidi="lt-LT"/>
        </w:rPr>
        <w:t xml:space="preserve">A. Š. </w:t>
      </w:r>
      <w:bookmarkEnd w:id="52"/>
      <w:r w:rsidRPr="00CE766A">
        <w:rPr>
          <w:lang w:val="lt-LT" w:bidi="lt-LT"/>
        </w:rPr>
        <w:t>draugų, pažįstamų ar giminaičių</w:t>
      </w:r>
      <w:r w:rsidR="00453C49" w:rsidRPr="00CE766A">
        <w:rPr>
          <w:lang w:val="lt-LT" w:bidi="lt-LT"/>
        </w:rPr>
        <w:t xml:space="preserve"> </w:t>
      </w:r>
      <w:bookmarkStart w:id="53" w:name="Buk_181"/>
      <w:r w:rsidR="00FF277D" w:rsidRPr="00234D5B">
        <w:rPr>
          <w:lang w:val="lt-LT" w:bidi="lt-LT"/>
        </w:rPr>
        <w:t>J.</w:t>
      </w:r>
      <w:r w:rsidR="006666C1" w:rsidRPr="00234D5B">
        <w:rPr>
          <w:lang w:val="lt-LT" w:bidi="lt-LT"/>
        </w:rPr>
        <w:t> </w:t>
      </w:r>
      <w:r w:rsidR="00FF277D" w:rsidRPr="00234D5B">
        <w:rPr>
          <w:lang w:val="lt-LT" w:bidi="lt-LT"/>
        </w:rPr>
        <w:t>B.</w:t>
      </w:r>
      <w:bookmarkEnd w:id="53"/>
      <w:r w:rsidR="00EA3886" w:rsidRPr="00CE766A">
        <w:rPr>
          <w:lang w:val="lt-LT" w:bidi="lt-LT"/>
        </w:rPr>
        <w:t xml:space="preserve">, </w:t>
      </w:r>
      <w:bookmarkStart w:id="54" w:name="Buk_167"/>
      <w:r w:rsidR="00FF277D" w:rsidRPr="00234D5B">
        <w:rPr>
          <w:lang w:val="lt-LT" w:bidi="lt-LT"/>
        </w:rPr>
        <w:t>E. Ž.</w:t>
      </w:r>
      <w:bookmarkEnd w:id="54"/>
      <w:r w:rsidR="00EA3886" w:rsidRPr="00CE766A">
        <w:rPr>
          <w:lang w:val="lt-LT" w:bidi="lt-LT"/>
        </w:rPr>
        <w:t xml:space="preserve">, </w:t>
      </w:r>
      <w:bookmarkStart w:id="55" w:name="Buk_210"/>
      <w:r w:rsidR="00FF277D" w:rsidRPr="00234D5B">
        <w:rPr>
          <w:lang w:val="lt-LT" w:bidi="lt-LT"/>
        </w:rPr>
        <w:t>S. Š.</w:t>
      </w:r>
      <w:bookmarkEnd w:id="55"/>
      <w:r w:rsidR="00EA3886" w:rsidRPr="00CE766A">
        <w:rPr>
          <w:lang w:val="lt-LT" w:bidi="lt-LT"/>
        </w:rPr>
        <w:t xml:space="preserve">, </w:t>
      </w:r>
      <w:bookmarkStart w:id="56" w:name="Buk_142"/>
      <w:r w:rsidR="00FF277D" w:rsidRPr="00234D5B">
        <w:rPr>
          <w:lang w:val="lt-LT" w:bidi="lt-LT"/>
        </w:rPr>
        <w:t>E. Š.</w:t>
      </w:r>
      <w:bookmarkEnd w:id="56"/>
      <w:r w:rsidR="00D52541" w:rsidRPr="00CE766A">
        <w:rPr>
          <w:lang w:val="lt-LT" w:bidi="lt-LT"/>
        </w:rPr>
        <w:t xml:space="preserve">, kurie teisiamojo posėdžio metu pakeitė savo parodymus, </w:t>
      </w:r>
      <w:r w:rsidR="00EA3886" w:rsidRPr="00CE766A">
        <w:rPr>
          <w:lang w:val="lt-LT" w:bidi="lt-LT"/>
        </w:rPr>
        <w:t xml:space="preserve">duotus ikiteisminio tyrimo metu, </w:t>
      </w:r>
      <w:r w:rsidRPr="00CE766A">
        <w:rPr>
          <w:lang w:val="lt-LT" w:bidi="lt-LT"/>
        </w:rPr>
        <w:t>apklausas</w:t>
      </w:r>
      <w:r w:rsidR="00D00813">
        <w:rPr>
          <w:lang w:val="lt-LT" w:bidi="lt-LT"/>
        </w:rPr>
        <w:t>)</w:t>
      </w:r>
      <w:r w:rsidRPr="00CE766A">
        <w:rPr>
          <w:lang w:val="lt-LT" w:bidi="lt-LT"/>
        </w:rPr>
        <w:t>, tačiau gautų naujų įrodymų visiškai nevertino</w:t>
      </w:r>
      <w:r w:rsidR="00D52541" w:rsidRPr="00CE766A">
        <w:rPr>
          <w:lang w:val="lt-LT" w:bidi="lt-LT"/>
        </w:rPr>
        <w:t xml:space="preserve"> ir </w:t>
      </w:r>
      <w:r w:rsidR="00EA3886" w:rsidRPr="00CE766A">
        <w:rPr>
          <w:lang w:val="lt-LT" w:bidi="lt-LT"/>
        </w:rPr>
        <w:t xml:space="preserve">šių </w:t>
      </w:r>
      <w:r w:rsidR="00D52541" w:rsidRPr="00CE766A">
        <w:rPr>
          <w:lang w:val="lt-LT" w:bidi="lt-LT"/>
        </w:rPr>
        <w:t>liudytojų parodymų, duotų ikiteisminio tyrimo metu,</w:t>
      </w:r>
      <w:r w:rsidR="00494F02" w:rsidRPr="00CE766A">
        <w:rPr>
          <w:lang w:val="lt-LT" w:bidi="lt-LT"/>
        </w:rPr>
        <w:t xml:space="preserve"> </w:t>
      </w:r>
      <w:r w:rsidR="00D52541" w:rsidRPr="00CE766A">
        <w:rPr>
          <w:lang w:val="lt-LT" w:bidi="lt-LT"/>
        </w:rPr>
        <w:t xml:space="preserve">nevertino kaip </w:t>
      </w:r>
      <w:r w:rsidRPr="00CE766A">
        <w:rPr>
          <w:lang w:val="lt-LT" w:bidi="lt-LT"/>
        </w:rPr>
        <w:t>patikimesni</w:t>
      </w:r>
      <w:r w:rsidR="00D52541" w:rsidRPr="00CE766A">
        <w:rPr>
          <w:lang w:val="lt-LT" w:bidi="lt-LT"/>
        </w:rPr>
        <w:t>ų</w:t>
      </w:r>
      <w:r w:rsidRPr="00CE766A">
        <w:rPr>
          <w:lang w:val="lt-LT" w:bidi="lt-LT"/>
        </w:rPr>
        <w:t xml:space="preserve"> </w:t>
      </w:r>
      <w:r w:rsidR="00D52541" w:rsidRPr="00CE766A">
        <w:rPr>
          <w:lang w:val="lt-LT" w:bidi="lt-LT"/>
        </w:rPr>
        <w:t>bei</w:t>
      </w:r>
      <w:r w:rsidRPr="00CE766A">
        <w:rPr>
          <w:lang w:val="lt-LT" w:bidi="lt-LT"/>
        </w:rPr>
        <w:t xml:space="preserve"> pagrindžian</w:t>
      </w:r>
      <w:r w:rsidR="00D52541" w:rsidRPr="00CE766A">
        <w:rPr>
          <w:lang w:val="lt-LT" w:bidi="lt-LT"/>
        </w:rPr>
        <w:t>čių</w:t>
      </w:r>
      <w:r w:rsidRPr="00CE766A">
        <w:rPr>
          <w:lang w:val="lt-LT" w:bidi="lt-LT"/>
        </w:rPr>
        <w:t xml:space="preserve"> visą loginę netiesioginių įrodymų grandinę. </w:t>
      </w:r>
      <w:r w:rsidR="00D52541" w:rsidRPr="00CE766A">
        <w:rPr>
          <w:lang w:val="lt-LT" w:bidi="lt-LT"/>
        </w:rPr>
        <w:t>Apeliacinės instancijos teismas, nenustatęs</w:t>
      </w:r>
      <w:r w:rsidR="001B6825" w:rsidRPr="00CE766A">
        <w:rPr>
          <w:lang w:val="lt-LT" w:bidi="lt-LT"/>
        </w:rPr>
        <w:t xml:space="preserve">, kad liudytojams </w:t>
      </w:r>
      <w:r w:rsidR="007117C8" w:rsidRPr="00CE766A">
        <w:rPr>
          <w:lang w:val="lt-LT" w:bidi="lt-LT"/>
        </w:rPr>
        <w:t xml:space="preserve">ikiteisminio tyrimo metu </w:t>
      </w:r>
      <w:r w:rsidR="001B6825" w:rsidRPr="00CE766A">
        <w:rPr>
          <w:lang w:val="lt-LT" w:bidi="lt-LT"/>
        </w:rPr>
        <w:t xml:space="preserve">būtų </w:t>
      </w:r>
      <w:r w:rsidRPr="00CE766A">
        <w:rPr>
          <w:lang w:val="lt-LT" w:bidi="lt-LT"/>
        </w:rPr>
        <w:t>dar</w:t>
      </w:r>
      <w:r w:rsidR="001B6825" w:rsidRPr="00CE766A">
        <w:rPr>
          <w:lang w:val="lt-LT" w:bidi="lt-LT"/>
        </w:rPr>
        <w:t>omas neleistinas poveikis</w:t>
      </w:r>
      <w:r w:rsidRPr="00CE766A">
        <w:rPr>
          <w:lang w:val="lt-LT" w:bidi="lt-LT"/>
        </w:rPr>
        <w:t xml:space="preserve">, </w:t>
      </w:r>
      <w:r w:rsidR="00D52541" w:rsidRPr="00CE766A">
        <w:rPr>
          <w:lang w:val="lt-LT" w:bidi="lt-LT"/>
        </w:rPr>
        <w:t xml:space="preserve">nepagrįstai taikė </w:t>
      </w:r>
      <w:proofErr w:type="spellStart"/>
      <w:r w:rsidRPr="00CE766A">
        <w:rPr>
          <w:i/>
          <w:iCs/>
          <w:lang w:val="lt-LT" w:bidi="lt-LT"/>
        </w:rPr>
        <w:t>in</w:t>
      </w:r>
      <w:proofErr w:type="spellEnd"/>
      <w:r w:rsidR="00E74C99" w:rsidRPr="00CE766A">
        <w:rPr>
          <w:i/>
          <w:iCs/>
          <w:lang w:val="lt-LT" w:bidi="lt-LT"/>
        </w:rPr>
        <w:t xml:space="preserve"> </w:t>
      </w:r>
      <w:proofErr w:type="spellStart"/>
      <w:r w:rsidRPr="00CE766A">
        <w:rPr>
          <w:i/>
          <w:iCs/>
          <w:lang w:val="lt-LT" w:bidi="lt-LT"/>
        </w:rPr>
        <w:t>dubio</w:t>
      </w:r>
      <w:proofErr w:type="spellEnd"/>
      <w:r w:rsidRPr="00CE766A">
        <w:rPr>
          <w:i/>
          <w:iCs/>
          <w:lang w:val="lt-LT" w:bidi="lt-LT"/>
        </w:rPr>
        <w:t xml:space="preserve"> pro </w:t>
      </w:r>
      <w:proofErr w:type="spellStart"/>
      <w:r w:rsidRPr="00CE766A">
        <w:rPr>
          <w:i/>
          <w:iCs/>
          <w:lang w:val="lt-LT" w:bidi="lt-LT"/>
        </w:rPr>
        <w:t>reo</w:t>
      </w:r>
      <w:proofErr w:type="spellEnd"/>
      <w:r w:rsidRPr="00CE766A">
        <w:rPr>
          <w:lang w:val="lt-LT" w:bidi="lt-LT"/>
        </w:rPr>
        <w:t xml:space="preserve"> </w:t>
      </w:r>
      <w:r w:rsidR="00453C49" w:rsidRPr="00CE766A">
        <w:rPr>
          <w:lang w:val="lt-LT" w:bidi="lt-LT"/>
        </w:rPr>
        <w:t xml:space="preserve">principą, pagal kurį </w:t>
      </w:r>
      <w:r w:rsidR="00D52541" w:rsidRPr="00CE766A">
        <w:rPr>
          <w:lang w:val="lt-LT" w:bidi="lt-LT"/>
        </w:rPr>
        <w:t>visos</w:t>
      </w:r>
      <w:r w:rsidR="00453C49" w:rsidRPr="00CE766A">
        <w:rPr>
          <w:lang w:val="lt-LT" w:bidi="lt-LT"/>
        </w:rPr>
        <w:t> </w:t>
      </w:r>
      <w:r w:rsidR="00D52541" w:rsidRPr="00CE766A">
        <w:rPr>
          <w:lang w:val="lt-LT" w:bidi="lt-LT"/>
        </w:rPr>
        <w:t>abejonės aiškinamos kaltinamojo naudai</w:t>
      </w:r>
      <w:r w:rsidR="00453C49" w:rsidRPr="00CE766A">
        <w:rPr>
          <w:lang w:val="lt-LT" w:bidi="lt-LT"/>
        </w:rPr>
        <w:t>,</w:t>
      </w:r>
      <w:r w:rsidR="001B6825" w:rsidRPr="00CE766A">
        <w:rPr>
          <w:lang w:val="lt-LT" w:bidi="lt-LT"/>
        </w:rPr>
        <w:t xml:space="preserve"> ir nesivadovavo liudytojų </w:t>
      </w:r>
      <w:bookmarkStart w:id="57" w:name="Buk_182"/>
      <w:r w:rsidR="00FF277D" w:rsidRPr="00234D5B">
        <w:rPr>
          <w:lang w:val="lt-LT" w:bidi="lt-LT"/>
        </w:rPr>
        <w:t>J. B.</w:t>
      </w:r>
      <w:bookmarkEnd w:id="57"/>
      <w:r w:rsidR="00494F02" w:rsidRPr="00CE766A">
        <w:rPr>
          <w:lang w:val="lt-LT" w:bidi="lt-LT"/>
        </w:rPr>
        <w:t xml:space="preserve">, </w:t>
      </w:r>
      <w:bookmarkStart w:id="58" w:name="Buk_143"/>
      <w:r w:rsidR="00FF277D" w:rsidRPr="00234D5B">
        <w:rPr>
          <w:lang w:val="lt-LT" w:bidi="lt-LT"/>
        </w:rPr>
        <w:t xml:space="preserve">E. Š. </w:t>
      </w:r>
      <w:bookmarkEnd w:id="58"/>
      <w:r w:rsidR="00494F02" w:rsidRPr="00CE766A">
        <w:rPr>
          <w:lang w:val="lt-LT" w:bidi="lt-LT"/>
        </w:rPr>
        <w:t xml:space="preserve">parodymais, kad po įvykio </w:t>
      </w:r>
      <w:bookmarkStart w:id="59" w:name="Buk_96"/>
      <w:r w:rsidR="00FF277D" w:rsidRPr="00234D5B">
        <w:rPr>
          <w:lang w:val="lt-LT" w:bidi="lt-LT"/>
        </w:rPr>
        <w:t xml:space="preserve">A. Š. </w:t>
      </w:r>
      <w:bookmarkEnd w:id="59"/>
      <w:r w:rsidR="00494F02" w:rsidRPr="00CE766A">
        <w:rPr>
          <w:lang w:val="lt-LT" w:bidi="lt-LT"/>
        </w:rPr>
        <w:t>pasakojo</w:t>
      </w:r>
      <w:r w:rsidR="00771464" w:rsidRPr="00CE766A">
        <w:rPr>
          <w:lang w:val="lt-LT" w:bidi="lt-LT"/>
        </w:rPr>
        <w:t>, jog</w:t>
      </w:r>
      <w:r w:rsidR="00494F02" w:rsidRPr="00CE766A">
        <w:rPr>
          <w:lang w:val="lt-LT" w:bidi="lt-LT"/>
        </w:rPr>
        <w:t xml:space="preserve"> automobiliui krentant į vandenį </w:t>
      </w:r>
      <w:r w:rsidR="00BC29F3">
        <w:rPr>
          <w:lang w:val="lt-LT" w:bidi="lt-LT"/>
        </w:rPr>
        <w:t xml:space="preserve">jis </w:t>
      </w:r>
      <w:r w:rsidR="00494F02" w:rsidRPr="00CE766A">
        <w:rPr>
          <w:lang w:val="lt-LT" w:bidi="lt-LT"/>
        </w:rPr>
        <w:t>dar spėj</w:t>
      </w:r>
      <w:r w:rsidR="00771464" w:rsidRPr="00CE766A">
        <w:rPr>
          <w:lang w:val="lt-LT" w:bidi="lt-LT"/>
        </w:rPr>
        <w:t>o</w:t>
      </w:r>
      <w:r w:rsidR="00494F02" w:rsidRPr="00CE766A">
        <w:rPr>
          <w:lang w:val="lt-LT" w:bidi="lt-LT"/>
        </w:rPr>
        <w:t xml:space="preserve"> at</w:t>
      </w:r>
      <w:r w:rsidR="00771464" w:rsidRPr="00CE766A">
        <w:rPr>
          <w:lang w:val="lt-LT" w:bidi="lt-LT"/>
        </w:rPr>
        <w:t>s</w:t>
      </w:r>
      <w:r w:rsidR="00494F02" w:rsidRPr="00CE766A">
        <w:rPr>
          <w:lang w:val="lt-LT" w:bidi="lt-LT"/>
        </w:rPr>
        <w:t xml:space="preserve">idaryti vairuotojo </w:t>
      </w:r>
      <w:r w:rsidR="00771464" w:rsidRPr="00CE766A">
        <w:rPr>
          <w:lang w:val="lt-LT" w:bidi="lt-LT"/>
        </w:rPr>
        <w:t xml:space="preserve">pusės </w:t>
      </w:r>
      <w:r w:rsidR="00494F02" w:rsidRPr="00CE766A">
        <w:rPr>
          <w:lang w:val="lt-LT" w:bidi="lt-LT"/>
        </w:rPr>
        <w:t>langą</w:t>
      </w:r>
      <w:r w:rsidR="00771464" w:rsidRPr="00CE766A">
        <w:rPr>
          <w:lang w:val="lt-LT" w:bidi="lt-LT"/>
        </w:rPr>
        <w:t xml:space="preserve"> ir pro jį išlįsti</w:t>
      </w:r>
      <w:r w:rsidR="00494F02" w:rsidRPr="00CE766A">
        <w:rPr>
          <w:lang w:val="lt-LT" w:bidi="lt-LT"/>
        </w:rPr>
        <w:t xml:space="preserve">, </w:t>
      </w:r>
      <w:r w:rsidR="00BC29F3">
        <w:rPr>
          <w:lang w:val="lt-LT" w:bidi="lt-LT"/>
        </w:rPr>
        <w:t>nors</w:t>
      </w:r>
      <w:r w:rsidR="00494F02" w:rsidRPr="00CE766A">
        <w:rPr>
          <w:lang w:val="lt-LT" w:bidi="lt-LT"/>
        </w:rPr>
        <w:t xml:space="preserve"> </w:t>
      </w:r>
      <w:r w:rsidR="00771464" w:rsidRPr="00CE766A">
        <w:rPr>
          <w:lang w:val="lt-LT" w:bidi="lt-LT"/>
        </w:rPr>
        <w:t xml:space="preserve">teisme apklaustas </w:t>
      </w:r>
      <w:r w:rsidR="00494F02" w:rsidRPr="00CE766A">
        <w:rPr>
          <w:lang w:val="lt-LT" w:bidi="lt-LT"/>
        </w:rPr>
        <w:t>ekspertas V.</w:t>
      </w:r>
      <w:r w:rsidR="00771464" w:rsidRPr="00CE766A">
        <w:rPr>
          <w:lang w:val="lt-LT" w:bidi="lt-LT"/>
        </w:rPr>
        <w:t> </w:t>
      </w:r>
      <w:proofErr w:type="spellStart"/>
      <w:r w:rsidR="00494F02" w:rsidRPr="00CE766A">
        <w:rPr>
          <w:lang w:val="lt-LT" w:bidi="lt-LT"/>
        </w:rPr>
        <w:t>Pačebutas</w:t>
      </w:r>
      <w:proofErr w:type="spellEnd"/>
      <w:r w:rsidR="00494F02" w:rsidRPr="00CE766A">
        <w:rPr>
          <w:lang w:val="lt-LT" w:bidi="lt-LT"/>
        </w:rPr>
        <w:t xml:space="preserve"> </w:t>
      </w:r>
      <w:r w:rsidR="00771464" w:rsidRPr="00CE766A">
        <w:rPr>
          <w:lang w:val="lt-LT" w:bidi="lt-LT"/>
        </w:rPr>
        <w:t>nurodė</w:t>
      </w:r>
      <w:r w:rsidR="00494F02" w:rsidRPr="00CE766A">
        <w:rPr>
          <w:lang w:val="lt-LT" w:bidi="lt-LT"/>
        </w:rPr>
        <w:t>, kad sė</w:t>
      </w:r>
      <w:r w:rsidR="00771464" w:rsidRPr="00CE766A">
        <w:rPr>
          <w:lang w:val="lt-LT" w:bidi="lt-LT"/>
        </w:rPr>
        <w:t>dint keleivio vietoje vairuotojo durų lango atidaryti neįmanoma. Be to, teismai tinkamai neįvertino ir nesivadovavo</w:t>
      </w:r>
      <w:r w:rsidR="00EA3886" w:rsidRPr="00CE766A">
        <w:rPr>
          <w:lang w:val="lt-LT" w:bidi="lt-LT"/>
        </w:rPr>
        <w:t> nesuinteresuotų liudytoj</w:t>
      </w:r>
      <w:r w:rsidR="00453C49" w:rsidRPr="00CE766A">
        <w:rPr>
          <w:lang w:val="lt-LT" w:bidi="lt-LT"/>
        </w:rPr>
        <w:t xml:space="preserve">ų </w:t>
      </w:r>
      <w:bookmarkStart w:id="60" w:name="Buk_188"/>
      <w:r w:rsidR="00FF277D" w:rsidRPr="00234D5B">
        <w:rPr>
          <w:lang w:val="lt-LT" w:bidi="lt-LT"/>
        </w:rPr>
        <w:t>K. G.</w:t>
      </w:r>
      <w:bookmarkEnd w:id="60"/>
      <w:r w:rsidR="00771464" w:rsidRPr="00CE766A">
        <w:rPr>
          <w:lang w:val="lt-LT" w:bidi="lt-LT"/>
        </w:rPr>
        <w:t xml:space="preserve">, </w:t>
      </w:r>
      <w:bookmarkStart w:id="61" w:name="Buk_192"/>
      <w:r w:rsidR="00FF277D" w:rsidRPr="00234D5B">
        <w:rPr>
          <w:lang w:val="lt-LT" w:bidi="lt-LT"/>
        </w:rPr>
        <w:t>M. B.</w:t>
      </w:r>
      <w:bookmarkEnd w:id="61"/>
      <w:r w:rsidR="00771464" w:rsidRPr="00CE766A">
        <w:rPr>
          <w:lang w:val="lt-LT" w:bidi="lt-LT"/>
        </w:rPr>
        <w:t xml:space="preserve">, </w:t>
      </w:r>
      <w:bookmarkStart w:id="62" w:name="Buk_206"/>
      <w:r w:rsidR="00FF277D" w:rsidRPr="00234D5B">
        <w:rPr>
          <w:lang w:val="lt-LT" w:bidi="lt-LT"/>
        </w:rPr>
        <w:t xml:space="preserve">S. M. </w:t>
      </w:r>
      <w:bookmarkEnd w:id="62"/>
      <w:r w:rsidR="00771464" w:rsidRPr="00CE766A">
        <w:rPr>
          <w:lang w:val="lt-LT" w:bidi="lt-LT"/>
        </w:rPr>
        <w:t>(</w:t>
      </w:r>
      <w:bookmarkStart w:id="63" w:name="Buk_207"/>
      <w:r w:rsidR="00FF277D" w:rsidRPr="00234D5B">
        <w:rPr>
          <w:lang w:val="lt-LT" w:bidi="lt-LT"/>
        </w:rPr>
        <w:t>S. M.</w:t>
      </w:r>
      <w:bookmarkEnd w:id="63"/>
      <w:r w:rsidR="00771464" w:rsidRPr="00CE766A">
        <w:rPr>
          <w:lang w:val="lt-LT" w:bidi="lt-LT"/>
        </w:rPr>
        <w:t xml:space="preserve">), dalyvavusių gelbėjant automobilyje BMW buvusius asmenis, </w:t>
      </w:r>
      <w:r w:rsidR="00BC29F3" w:rsidRPr="00CE766A">
        <w:rPr>
          <w:lang w:val="lt-LT" w:bidi="lt-LT"/>
        </w:rPr>
        <w:t>parodym</w:t>
      </w:r>
      <w:r w:rsidR="00BC29F3">
        <w:rPr>
          <w:lang w:val="lt-LT" w:bidi="lt-LT"/>
        </w:rPr>
        <w:t>ais</w:t>
      </w:r>
      <w:r w:rsidR="00771464" w:rsidRPr="00CE766A">
        <w:rPr>
          <w:lang w:val="lt-LT" w:bidi="lt-LT"/>
        </w:rPr>
        <w:t xml:space="preserve">, kad žuvusią </w:t>
      </w:r>
      <w:bookmarkStart w:id="64" w:name="Buk_216"/>
      <w:r w:rsidR="00FF277D" w:rsidRPr="00234D5B">
        <w:rPr>
          <w:lang w:val="lt-LT" w:bidi="lt-LT"/>
        </w:rPr>
        <w:t xml:space="preserve">V. V. </w:t>
      </w:r>
      <w:bookmarkEnd w:id="64"/>
      <w:r w:rsidR="00E74C99" w:rsidRPr="00CE766A">
        <w:rPr>
          <w:lang w:val="lt-LT" w:bidi="lt-LT"/>
        </w:rPr>
        <w:t>iš</w:t>
      </w:r>
      <w:r w:rsidR="00771464" w:rsidRPr="00CE766A">
        <w:rPr>
          <w:lang w:val="lt-LT" w:bidi="lt-LT"/>
        </w:rPr>
        <w:t>traukė iš automobilio keleivio vietos</w:t>
      </w:r>
      <w:r w:rsidR="00773A2B" w:rsidRPr="00CE766A">
        <w:rPr>
          <w:lang w:val="lt-LT" w:bidi="lt-LT"/>
        </w:rPr>
        <w:t xml:space="preserve">, taip pat liudytojo </w:t>
      </w:r>
      <w:bookmarkStart w:id="65" w:name="Buk_211"/>
      <w:r w:rsidR="00FF277D" w:rsidRPr="00234D5B">
        <w:rPr>
          <w:lang w:val="lt-LT" w:bidi="lt-LT"/>
        </w:rPr>
        <w:t xml:space="preserve">V. S. </w:t>
      </w:r>
      <w:bookmarkEnd w:id="65"/>
      <w:r w:rsidR="00BC29F3" w:rsidRPr="00CE766A">
        <w:rPr>
          <w:lang w:val="lt-LT" w:bidi="lt-LT"/>
        </w:rPr>
        <w:t>parodym</w:t>
      </w:r>
      <w:r w:rsidR="00BC29F3">
        <w:rPr>
          <w:lang w:val="lt-LT" w:bidi="lt-LT"/>
        </w:rPr>
        <w:t>ais</w:t>
      </w:r>
      <w:r w:rsidR="00773A2B" w:rsidRPr="00CE766A">
        <w:rPr>
          <w:lang w:val="lt-LT" w:bidi="lt-LT"/>
        </w:rPr>
        <w:t xml:space="preserve">, </w:t>
      </w:r>
      <w:r w:rsidR="00BC29F3">
        <w:rPr>
          <w:lang w:val="lt-LT" w:bidi="lt-LT"/>
        </w:rPr>
        <w:t>pastarasis</w:t>
      </w:r>
      <w:r w:rsidR="00BC29F3" w:rsidRPr="00CE766A">
        <w:rPr>
          <w:lang w:val="lt-LT" w:bidi="lt-LT"/>
        </w:rPr>
        <w:t xml:space="preserve"> </w:t>
      </w:r>
      <w:r w:rsidR="00773A2B" w:rsidRPr="00CE766A">
        <w:rPr>
          <w:lang w:val="lt-LT" w:bidi="lt-LT"/>
        </w:rPr>
        <w:t xml:space="preserve">girdėjo, kaip </w:t>
      </w:r>
      <w:bookmarkStart w:id="66" w:name="Buk_97"/>
      <w:r w:rsidR="00FF277D" w:rsidRPr="00234D5B">
        <w:rPr>
          <w:lang w:val="lt-LT" w:bidi="lt-LT"/>
        </w:rPr>
        <w:t>A.</w:t>
      </w:r>
      <w:r w:rsidR="006666C1" w:rsidRPr="00234D5B">
        <w:rPr>
          <w:lang w:val="lt-LT" w:bidi="lt-LT"/>
        </w:rPr>
        <w:t> </w:t>
      </w:r>
      <w:r w:rsidR="00FF277D" w:rsidRPr="00234D5B">
        <w:rPr>
          <w:lang w:val="lt-LT" w:bidi="lt-LT"/>
        </w:rPr>
        <w:t xml:space="preserve">Š. </w:t>
      </w:r>
      <w:bookmarkEnd w:id="66"/>
      <w:r w:rsidR="00773A2B" w:rsidRPr="00CE766A">
        <w:rPr>
          <w:lang w:val="lt-LT" w:bidi="lt-LT"/>
        </w:rPr>
        <w:t>kaltino save sukėlus negrįžtamas pasekmes</w:t>
      </w:r>
      <w:r w:rsidR="00771464" w:rsidRPr="00CE766A">
        <w:rPr>
          <w:lang w:val="lt-LT" w:bidi="lt-LT"/>
        </w:rPr>
        <w:t xml:space="preserve">. Šių asmenų parodymai </w:t>
      </w:r>
      <w:r w:rsidR="001B6825" w:rsidRPr="00CE766A">
        <w:rPr>
          <w:lang w:val="lt-LT" w:bidi="lt-LT"/>
        </w:rPr>
        <w:t>viso proceso metu</w:t>
      </w:r>
      <w:r w:rsidR="00EA3886" w:rsidRPr="00CE766A">
        <w:rPr>
          <w:lang w:val="lt-LT" w:bidi="lt-LT"/>
        </w:rPr>
        <w:t xml:space="preserve"> iš esmės nekito ir sut</w:t>
      </w:r>
      <w:r w:rsidR="001B6825" w:rsidRPr="00CE766A">
        <w:rPr>
          <w:lang w:val="lt-LT" w:bidi="lt-LT"/>
        </w:rPr>
        <w:t>apo</w:t>
      </w:r>
      <w:r w:rsidR="00EA3886" w:rsidRPr="00CE766A">
        <w:rPr>
          <w:lang w:val="lt-LT" w:bidi="lt-LT"/>
        </w:rPr>
        <w:t xml:space="preserve"> su ekspertizės akto tikėtinomis išvadomis</w:t>
      </w:r>
      <w:r w:rsidR="00771464" w:rsidRPr="00CE766A">
        <w:rPr>
          <w:lang w:val="lt-LT" w:bidi="lt-LT"/>
        </w:rPr>
        <w:t xml:space="preserve">. Nors apeliacinės instancijos teisme </w:t>
      </w:r>
      <w:r w:rsidR="00E74C99" w:rsidRPr="00CE766A">
        <w:rPr>
          <w:lang w:val="lt-LT" w:bidi="lt-LT"/>
        </w:rPr>
        <w:t xml:space="preserve">taip pat </w:t>
      </w:r>
      <w:r w:rsidR="00771464" w:rsidRPr="00CE766A">
        <w:rPr>
          <w:lang w:val="lt-LT" w:bidi="lt-LT"/>
        </w:rPr>
        <w:t xml:space="preserve">buvo apklausti liudytojai </w:t>
      </w:r>
      <w:bookmarkStart w:id="67" w:name="Buk_247"/>
      <w:r w:rsidR="00FF277D" w:rsidRPr="00234D5B">
        <w:rPr>
          <w:lang w:val="lt-LT" w:bidi="lt-LT"/>
        </w:rPr>
        <w:t>V. V.</w:t>
      </w:r>
      <w:bookmarkEnd w:id="67"/>
      <w:r w:rsidR="00771464" w:rsidRPr="00CE766A">
        <w:rPr>
          <w:lang w:val="lt-LT" w:bidi="lt-LT"/>
        </w:rPr>
        <w:t xml:space="preserve">, </w:t>
      </w:r>
      <w:bookmarkStart w:id="68" w:name="Buk_44"/>
      <w:r w:rsidR="00FF277D" w:rsidRPr="00234D5B">
        <w:rPr>
          <w:lang w:val="lt-LT" w:bidi="lt-LT"/>
        </w:rPr>
        <w:t>A. F.</w:t>
      </w:r>
      <w:bookmarkEnd w:id="68"/>
      <w:r w:rsidR="00771464" w:rsidRPr="00CE766A">
        <w:rPr>
          <w:lang w:val="lt-LT" w:bidi="lt-LT"/>
        </w:rPr>
        <w:t xml:space="preserve">, </w:t>
      </w:r>
      <w:bookmarkStart w:id="69" w:name="Buk_140"/>
      <w:r w:rsidR="00FF277D" w:rsidRPr="00234D5B">
        <w:rPr>
          <w:lang w:val="lt-LT" w:bidi="lt-LT"/>
        </w:rPr>
        <w:t>E. J.</w:t>
      </w:r>
      <w:bookmarkEnd w:id="69"/>
      <w:r w:rsidR="00771464" w:rsidRPr="00CE766A">
        <w:rPr>
          <w:lang w:val="lt-LT" w:bidi="lt-LT"/>
        </w:rPr>
        <w:t xml:space="preserve">, tačiau teismas </w:t>
      </w:r>
      <w:r w:rsidR="00A25838" w:rsidRPr="00CE766A">
        <w:rPr>
          <w:lang w:val="lt-LT" w:bidi="lt-LT"/>
        </w:rPr>
        <w:t xml:space="preserve">jų parodymų, kaip papildančių netiesioginių įrodymų grandinę, nevertino. </w:t>
      </w:r>
    </w:p>
    <w:p w14:paraId="18DF9D5E" w14:textId="277448B7" w:rsidR="00DE5803" w:rsidRPr="00CE766A" w:rsidRDefault="00CC4F47" w:rsidP="00806691">
      <w:pPr>
        <w:pStyle w:val="Sraopastraipa"/>
        <w:numPr>
          <w:ilvl w:val="1"/>
          <w:numId w:val="13"/>
        </w:numPr>
        <w:spacing w:after="120"/>
        <w:ind w:left="788" w:hanging="431"/>
        <w:contextualSpacing w:val="0"/>
        <w:jc w:val="both"/>
        <w:rPr>
          <w:lang w:val="lt-LT" w:bidi="lt-LT"/>
        </w:rPr>
      </w:pPr>
      <w:r w:rsidRPr="00CE766A">
        <w:rPr>
          <w:lang w:val="lt-LT" w:bidi="lt-LT"/>
        </w:rPr>
        <w:t>V</w:t>
      </w:r>
      <w:r w:rsidR="007520FF" w:rsidRPr="00CE766A">
        <w:rPr>
          <w:lang w:val="lt-LT" w:bidi="lt-LT"/>
        </w:rPr>
        <w:t xml:space="preserve">ertindami </w:t>
      </w:r>
      <w:bookmarkStart w:id="70" w:name="Buk_54"/>
      <w:r w:rsidR="00FF277D" w:rsidRPr="00234D5B">
        <w:rPr>
          <w:lang w:val="lt-LT" w:bidi="lt-LT"/>
        </w:rPr>
        <w:t xml:space="preserve">A. Š. </w:t>
      </w:r>
      <w:bookmarkEnd w:id="70"/>
      <w:r w:rsidR="007520FF" w:rsidRPr="00CE766A">
        <w:rPr>
          <w:lang w:val="lt-LT" w:bidi="lt-LT"/>
        </w:rPr>
        <w:t xml:space="preserve">parodymus ir teismo medicinos </w:t>
      </w:r>
      <w:r w:rsidR="002C3A8C" w:rsidRPr="00CE766A">
        <w:rPr>
          <w:lang w:val="lt-LT" w:bidi="lt-LT"/>
        </w:rPr>
        <w:t>specialisto</w:t>
      </w:r>
      <w:r w:rsidR="007520FF" w:rsidRPr="00CE766A">
        <w:rPr>
          <w:lang w:val="lt-LT" w:bidi="lt-LT"/>
        </w:rPr>
        <w:t xml:space="preserve"> P. Petreikio </w:t>
      </w:r>
      <w:r w:rsidR="002C3A8C" w:rsidRPr="00CE766A">
        <w:rPr>
          <w:lang w:val="lt-LT" w:bidi="lt-LT"/>
        </w:rPr>
        <w:t>konsultacinę</w:t>
      </w:r>
      <w:r w:rsidR="007520FF" w:rsidRPr="00CE766A">
        <w:rPr>
          <w:lang w:val="lt-LT" w:bidi="lt-LT"/>
        </w:rPr>
        <w:t xml:space="preserve"> išvadą Nr. 0001/24 kaip patikimus įrodymus</w:t>
      </w:r>
      <w:r w:rsidR="00BC29F3">
        <w:rPr>
          <w:lang w:val="lt-LT" w:bidi="lt-LT"/>
        </w:rPr>
        <w:t>,</w:t>
      </w:r>
      <w:r w:rsidR="007520FF" w:rsidRPr="00CE766A">
        <w:rPr>
          <w:lang w:val="lt-LT" w:bidi="lt-LT"/>
        </w:rPr>
        <w:t xml:space="preserve"> </w:t>
      </w:r>
      <w:r w:rsidRPr="00CE766A">
        <w:rPr>
          <w:lang w:val="lt-LT" w:bidi="lt-LT"/>
        </w:rPr>
        <w:t xml:space="preserve">teismai </w:t>
      </w:r>
      <w:r w:rsidR="007520FF" w:rsidRPr="00CE766A">
        <w:rPr>
          <w:lang w:val="lt-LT" w:bidi="lt-LT"/>
        </w:rPr>
        <w:t xml:space="preserve">pažeidė BPK 20 straipsnį. </w:t>
      </w:r>
      <w:bookmarkStart w:id="71" w:name="Buk_98"/>
      <w:r w:rsidR="00FF277D" w:rsidRPr="00234D5B">
        <w:rPr>
          <w:lang w:val="lt-LT" w:bidi="lt-LT"/>
        </w:rPr>
        <w:t xml:space="preserve">A. Š. </w:t>
      </w:r>
      <w:bookmarkEnd w:id="71"/>
      <w:r w:rsidR="00B67E32" w:rsidRPr="00CE766A">
        <w:rPr>
          <w:lang w:val="lt-LT" w:bidi="lt-LT"/>
        </w:rPr>
        <w:t>d</w:t>
      </w:r>
      <w:r w:rsidR="004B7D24" w:rsidRPr="00CE766A">
        <w:rPr>
          <w:lang w:val="lt-LT" w:bidi="lt-LT"/>
        </w:rPr>
        <w:t>ėl objektyviai nepaaiškinamų priežasčių</w:t>
      </w:r>
      <w:r w:rsidR="00903909" w:rsidRPr="00CE766A">
        <w:rPr>
          <w:lang w:val="lt-LT" w:bidi="lt-LT"/>
        </w:rPr>
        <w:t xml:space="preserve"> </w:t>
      </w:r>
      <w:r w:rsidR="004B7D24" w:rsidRPr="00CE766A">
        <w:rPr>
          <w:lang w:val="lt-LT" w:bidi="lt-LT"/>
        </w:rPr>
        <w:t xml:space="preserve">negalėjo pasakyti, kur </w:t>
      </w:r>
      <w:r w:rsidR="00806691" w:rsidRPr="00CE766A">
        <w:rPr>
          <w:lang w:val="lt-LT" w:bidi="lt-LT"/>
        </w:rPr>
        <w:t xml:space="preserve">iki įvykstant eismo įvykiui </w:t>
      </w:r>
      <w:r w:rsidR="004B7D24" w:rsidRPr="00CE766A">
        <w:rPr>
          <w:lang w:val="lt-LT" w:bidi="lt-LT"/>
        </w:rPr>
        <w:t>automobil</w:t>
      </w:r>
      <w:r w:rsidR="00903909" w:rsidRPr="00CE766A">
        <w:rPr>
          <w:lang w:val="lt-LT" w:bidi="lt-LT"/>
        </w:rPr>
        <w:t>yje sėdėjo jis</w:t>
      </w:r>
      <w:r w:rsidR="004B7D24" w:rsidRPr="00CE766A">
        <w:rPr>
          <w:lang w:val="lt-LT" w:bidi="lt-LT"/>
        </w:rPr>
        <w:t xml:space="preserve">, </w:t>
      </w:r>
      <w:r w:rsidR="007520FF" w:rsidRPr="00CE766A">
        <w:rPr>
          <w:lang w:val="lt-LT" w:bidi="lt-LT"/>
        </w:rPr>
        <w:t xml:space="preserve">o </w:t>
      </w:r>
      <w:r w:rsidR="004B7D24" w:rsidRPr="00CE766A">
        <w:rPr>
          <w:lang w:val="lt-LT" w:bidi="lt-LT"/>
        </w:rPr>
        <w:t xml:space="preserve">kur </w:t>
      </w:r>
      <w:r w:rsidR="00BC29F3">
        <w:rPr>
          <w:lang w:val="lt-LT" w:bidi="lt-LT"/>
        </w:rPr>
        <w:t xml:space="preserve">– </w:t>
      </w:r>
      <w:bookmarkStart w:id="72" w:name="Buk_227"/>
      <w:r w:rsidR="00FF277D" w:rsidRPr="00234D5B">
        <w:rPr>
          <w:lang w:val="lt-LT" w:bidi="lt-LT"/>
        </w:rPr>
        <w:t>V. V.</w:t>
      </w:r>
      <w:bookmarkEnd w:id="72"/>
      <w:r w:rsidR="004B7D24" w:rsidRPr="00CE766A">
        <w:rPr>
          <w:lang w:val="lt-LT" w:bidi="lt-LT"/>
        </w:rPr>
        <w:t>, kas vairavo</w:t>
      </w:r>
      <w:r w:rsidR="00903909" w:rsidRPr="00CE766A">
        <w:rPr>
          <w:lang w:val="lt-LT" w:bidi="lt-LT"/>
        </w:rPr>
        <w:t xml:space="preserve"> automobilį ir kaip </w:t>
      </w:r>
      <w:r w:rsidR="00806691" w:rsidRPr="00CE766A">
        <w:rPr>
          <w:lang w:val="lt-LT" w:bidi="lt-LT"/>
        </w:rPr>
        <w:t xml:space="preserve">įvyko </w:t>
      </w:r>
      <w:r w:rsidR="004B7D24" w:rsidRPr="00CE766A">
        <w:rPr>
          <w:lang w:val="lt-LT" w:bidi="lt-LT"/>
        </w:rPr>
        <w:t>eismo įvykis. Toki</w:t>
      </w:r>
      <w:r w:rsidR="00B67E32" w:rsidRPr="00CE766A">
        <w:rPr>
          <w:lang w:val="lt-LT" w:bidi="lt-LT"/>
        </w:rPr>
        <w:t>ą</w:t>
      </w:r>
      <w:r w:rsidR="004B7D24" w:rsidRPr="00CE766A">
        <w:rPr>
          <w:lang w:val="lt-LT" w:bidi="lt-LT"/>
        </w:rPr>
        <w:t xml:space="preserve"> </w:t>
      </w:r>
      <w:bookmarkStart w:id="73" w:name="Buk_55"/>
      <w:r w:rsidR="00FF277D" w:rsidRPr="00234D5B">
        <w:rPr>
          <w:lang w:val="lt-LT" w:bidi="lt-LT"/>
        </w:rPr>
        <w:t xml:space="preserve">A. Š. </w:t>
      </w:r>
      <w:bookmarkEnd w:id="73"/>
      <w:r w:rsidR="004B7D24" w:rsidRPr="00CE766A">
        <w:rPr>
          <w:lang w:val="lt-LT" w:bidi="lt-LT"/>
        </w:rPr>
        <w:t>gynybin</w:t>
      </w:r>
      <w:r w:rsidR="00B67E32" w:rsidRPr="00CE766A">
        <w:rPr>
          <w:lang w:val="lt-LT" w:bidi="lt-LT"/>
        </w:rPr>
        <w:t>ę</w:t>
      </w:r>
      <w:r w:rsidR="004B7D24" w:rsidRPr="00CE766A">
        <w:rPr>
          <w:lang w:val="lt-LT" w:bidi="lt-LT"/>
        </w:rPr>
        <w:t xml:space="preserve"> pozicij</w:t>
      </w:r>
      <w:r w:rsidR="00B67E32" w:rsidRPr="00CE766A">
        <w:rPr>
          <w:lang w:val="lt-LT" w:bidi="lt-LT"/>
        </w:rPr>
        <w:t xml:space="preserve">ą teismai turėjo vertinti kritiškai, nes ji </w:t>
      </w:r>
      <w:r w:rsidR="004B7D24" w:rsidRPr="00CE766A">
        <w:rPr>
          <w:lang w:val="lt-LT" w:bidi="lt-LT"/>
        </w:rPr>
        <w:t>neparemta jokiais objektyviais duomenimis</w:t>
      </w:r>
      <w:r w:rsidR="00806691" w:rsidRPr="00CE766A">
        <w:rPr>
          <w:lang w:val="lt-LT" w:bidi="lt-LT"/>
        </w:rPr>
        <w:t xml:space="preserve">, be to, </w:t>
      </w:r>
      <w:r w:rsidR="004B7D24" w:rsidRPr="00CE766A">
        <w:rPr>
          <w:lang w:val="lt-LT" w:bidi="lt-LT"/>
        </w:rPr>
        <w:t xml:space="preserve">prieštarauja </w:t>
      </w:r>
      <w:r w:rsidR="00806691" w:rsidRPr="00CE766A">
        <w:rPr>
          <w:lang w:val="lt-LT" w:bidi="lt-LT"/>
        </w:rPr>
        <w:t>aplinkybėms</w:t>
      </w:r>
      <w:r w:rsidR="004B7D24" w:rsidRPr="00CE766A">
        <w:rPr>
          <w:lang w:val="lt-LT" w:bidi="lt-LT"/>
        </w:rPr>
        <w:t>, ka</w:t>
      </w:r>
      <w:r w:rsidR="00903909" w:rsidRPr="00CE766A">
        <w:rPr>
          <w:lang w:val="lt-LT" w:bidi="lt-LT"/>
        </w:rPr>
        <w:t>d</w:t>
      </w:r>
      <w:r w:rsidR="004B7D24" w:rsidRPr="00CE766A">
        <w:rPr>
          <w:lang w:val="lt-LT" w:bidi="lt-LT"/>
        </w:rPr>
        <w:t xml:space="preserve"> </w:t>
      </w:r>
      <w:bookmarkStart w:id="74" w:name="Buk_99"/>
      <w:r w:rsidR="00FF277D" w:rsidRPr="00234D5B">
        <w:rPr>
          <w:lang w:val="lt-LT" w:bidi="lt-LT"/>
        </w:rPr>
        <w:t xml:space="preserve">A. Š. </w:t>
      </w:r>
      <w:bookmarkEnd w:id="74"/>
      <w:r w:rsidR="00903909" w:rsidRPr="00CE766A">
        <w:rPr>
          <w:lang w:val="lt-LT" w:bidi="lt-LT"/>
        </w:rPr>
        <w:t xml:space="preserve">įvykio metu </w:t>
      </w:r>
      <w:r w:rsidR="004B7D24" w:rsidRPr="00CE766A">
        <w:rPr>
          <w:lang w:val="lt-LT" w:bidi="lt-LT"/>
        </w:rPr>
        <w:t xml:space="preserve">nepatyrė jokių galvos traumų </w:t>
      </w:r>
      <w:r w:rsidR="00BC29F3">
        <w:rPr>
          <w:lang w:val="lt-LT" w:bidi="lt-LT"/>
        </w:rPr>
        <w:t>ir</w:t>
      </w:r>
      <w:r w:rsidR="00BC29F3" w:rsidRPr="00CE766A">
        <w:rPr>
          <w:lang w:val="lt-LT" w:bidi="lt-LT"/>
        </w:rPr>
        <w:t xml:space="preserve"> </w:t>
      </w:r>
      <w:r w:rsidR="004B7D24" w:rsidRPr="00CE766A">
        <w:rPr>
          <w:lang w:val="lt-LT" w:bidi="lt-LT"/>
        </w:rPr>
        <w:t>nebuvo pat</w:t>
      </w:r>
      <w:r w:rsidR="002F3E84">
        <w:rPr>
          <w:lang w:val="lt-LT" w:bidi="lt-LT"/>
        </w:rPr>
        <w:t>o</w:t>
      </w:r>
      <w:r w:rsidR="004B7D24" w:rsidRPr="00CE766A">
        <w:rPr>
          <w:lang w:val="lt-LT" w:bidi="lt-LT"/>
        </w:rPr>
        <w:t xml:space="preserve">loginio neblaivumo </w:t>
      </w:r>
      <w:r w:rsidR="00BC29F3" w:rsidRPr="00CE766A">
        <w:rPr>
          <w:lang w:val="lt-LT" w:bidi="lt-LT"/>
        </w:rPr>
        <w:t>būseno</w:t>
      </w:r>
      <w:r w:rsidR="00BC29F3">
        <w:rPr>
          <w:lang w:val="lt-LT" w:bidi="lt-LT"/>
        </w:rPr>
        <w:t>s</w:t>
      </w:r>
      <w:r w:rsidR="00B67E32" w:rsidRPr="00CE766A">
        <w:rPr>
          <w:lang w:val="lt-LT" w:bidi="lt-LT"/>
        </w:rPr>
        <w:t xml:space="preserve">. </w:t>
      </w:r>
      <w:r w:rsidR="007520FF" w:rsidRPr="00CE766A">
        <w:rPr>
          <w:lang w:val="lt-LT" w:bidi="lt-LT"/>
        </w:rPr>
        <w:t>Byloje n</w:t>
      </w:r>
      <w:r w:rsidR="004B7D24" w:rsidRPr="00CE766A">
        <w:rPr>
          <w:lang w:val="lt-LT" w:bidi="lt-LT"/>
        </w:rPr>
        <w:t xml:space="preserve">ėra jokių objektyvių duomenų, kad </w:t>
      </w:r>
      <w:bookmarkStart w:id="75" w:name="Buk_100"/>
      <w:r w:rsidR="00FF277D" w:rsidRPr="00234D5B">
        <w:rPr>
          <w:lang w:val="lt-LT" w:bidi="lt-LT"/>
        </w:rPr>
        <w:t xml:space="preserve">A. Š. </w:t>
      </w:r>
      <w:bookmarkEnd w:id="75"/>
      <w:r w:rsidR="004B7D24" w:rsidRPr="00CE766A">
        <w:rPr>
          <w:lang w:val="lt-LT" w:bidi="lt-LT"/>
        </w:rPr>
        <w:t>iš</w:t>
      </w:r>
      <w:r w:rsidR="00806691" w:rsidRPr="00CE766A">
        <w:rPr>
          <w:lang w:val="lt-LT" w:bidi="lt-LT"/>
        </w:rPr>
        <w:t xml:space="preserve"> </w:t>
      </w:r>
      <w:r w:rsidR="004B7D24" w:rsidRPr="00CE766A">
        <w:rPr>
          <w:lang w:val="lt-LT" w:bidi="lt-LT"/>
        </w:rPr>
        <w:t>tiesų galėjo neprisiminti įvykio aplinkybių</w:t>
      </w:r>
      <w:r w:rsidR="00AA4EA3">
        <w:rPr>
          <w:lang w:val="lt-LT" w:bidi="lt-LT"/>
        </w:rPr>
        <w:t>.</w:t>
      </w:r>
      <w:r w:rsidR="00903909" w:rsidRPr="00CE766A">
        <w:rPr>
          <w:lang w:val="lt-LT" w:bidi="lt-LT"/>
        </w:rPr>
        <w:t xml:space="preserve"> </w:t>
      </w:r>
      <w:r w:rsidR="00AA4EA3">
        <w:rPr>
          <w:lang w:val="lt-LT" w:bidi="lt-LT"/>
        </w:rPr>
        <w:t>G</w:t>
      </w:r>
      <w:r w:rsidR="00903909" w:rsidRPr="00CE766A">
        <w:rPr>
          <w:lang w:val="lt-LT" w:bidi="lt-LT"/>
        </w:rPr>
        <w:t xml:space="preserve">ynybos iniciatyva </w:t>
      </w:r>
      <w:r w:rsidR="00806691" w:rsidRPr="00CE766A">
        <w:rPr>
          <w:lang w:val="lt-LT" w:bidi="lt-LT"/>
        </w:rPr>
        <w:t xml:space="preserve">teismui </w:t>
      </w:r>
      <w:r w:rsidR="00AA4EA3">
        <w:rPr>
          <w:lang w:val="lt-LT" w:bidi="lt-LT"/>
        </w:rPr>
        <w:t xml:space="preserve">buvo </w:t>
      </w:r>
      <w:r w:rsidR="007520FF" w:rsidRPr="00CE766A">
        <w:rPr>
          <w:lang w:val="lt-LT" w:bidi="lt-LT"/>
        </w:rPr>
        <w:t xml:space="preserve">pateikta </w:t>
      </w:r>
      <w:r w:rsidR="00903909" w:rsidRPr="00CE766A">
        <w:rPr>
          <w:lang w:val="lt-LT" w:bidi="lt-LT"/>
        </w:rPr>
        <w:t xml:space="preserve">teismo medicinos specialisto </w:t>
      </w:r>
      <w:r w:rsidR="00806691" w:rsidRPr="00CE766A">
        <w:rPr>
          <w:lang w:val="lt-LT" w:bidi="lt-LT"/>
        </w:rPr>
        <w:t xml:space="preserve">konsultacinė </w:t>
      </w:r>
      <w:r w:rsidR="00903909" w:rsidRPr="00CE766A">
        <w:rPr>
          <w:lang w:val="lt-LT" w:bidi="lt-LT"/>
        </w:rPr>
        <w:t xml:space="preserve">išvada, kurioje nurodyta, kad teoriškai </w:t>
      </w:r>
      <w:bookmarkStart w:id="76" w:name="Buk_101"/>
      <w:r w:rsidR="00FF277D" w:rsidRPr="00234D5B">
        <w:rPr>
          <w:lang w:val="lt-LT" w:bidi="lt-LT"/>
        </w:rPr>
        <w:t>A.</w:t>
      </w:r>
      <w:r w:rsidR="006666C1" w:rsidRPr="00234D5B">
        <w:rPr>
          <w:lang w:val="lt-LT" w:bidi="lt-LT"/>
        </w:rPr>
        <w:t> </w:t>
      </w:r>
      <w:r w:rsidR="00FF277D" w:rsidRPr="00234D5B">
        <w:rPr>
          <w:lang w:val="lt-LT" w:bidi="lt-LT"/>
        </w:rPr>
        <w:t xml:space="preserve">Š. </w:t>
      </w:r>
      <w:bookmarkEnd w:id="76"/>
      <w:r w:rsidR="00903909" w:rsidRPr="00CE766A">
        <w:rPr>
          <w:lang w:val="lt-LT" w:bidi="lt-LT"/>
        </w:rPr>
        <w:t>gali neatsiminti įvykio aplinkybių, nes nuo 2</w:t>
      </w:r>
      <w:r w:rsidR="00BC29F3">
        <w:rPr>
          <w:lang w:val="lt-LT" w:bidi="lt-LT"/>
        </w:rPr>
        <w:t> </w:t>
      </w:r>
      <w:r w:rsidR="00903909" w:rsidRPr="00CE766A">
        <w:rPr>
          <w:lang w:val="lt-LT" w:bidi="lt-LT"/>
        </w:rPr>
        <w:t>promilių dažnai prarandama atmintis</w:t>
      </w:r>
      <w:r w:rsidR="00BC29F3">
        <w:rPr>
          <w:lang w:val="lt-LT" w:bidi="lt-LT"/>
        </w:rPr>
        <w:t>. Tačiau ši išvada</w:t>
      </w:r>
      <w:r w:rsidR="00903909" w:rsidRPr="00CE766A">
        <w:rPr>
          <w:lang w:val="lt-LT" w:bidi="lt-LT"/>
        </w:rPr>
        <w:t xml:space="preserve"> neatitinka BPK 20 straipsnio 1–4</w:t>
      </w:r>
      <w:r w:rsidR="00BC29F3">
        <w:rPr>
          <w:lang w:val="lt-LT" w:bidi="lt-LT"/>
        </w:rPr>
        <w:t> </w:t>
      </w:r>
      <w:r w:rsidR="00903909" w:rsidRPr="00CE766A">
        <w:rPr>
          <w:lang w:val="lt-LT" w:bidi="lt-LT"/>
        </w:rPr>
        <w:t>dalių reikalavimų</w:t>
      </w:r>
      <w:r w:rsidR="007520FF" w:rsidRPr="00CE766A">
        <w:rPr>
          <w:lang w:val="lt-LT" w:bidi="lt-LT"/>
        </w:rPr>
        <w:t xml:space="preserve">, nes joje nėra </w:t>
      </w:r>
      <w:r w:rsidR="00903909" w:rsidRPr="00CE766A">
        <w:rPr>
          <w:lang w:val="lt-LT" w:bidi="lt-LT"/>
        </w:rPr>
        <w:t>jokio individualaus situacijos tyrimo</w:t>
      </w:r>
      <w:r w:rsidR="00D433E7" w:rsidRPr="00CE766A">
        <w:rPr>
          <w:lang w:val="lt-LT" w:bidi="lt-LT"/>
        </w:rPr>
        <w:t>,</w:t>
      </w:r>
      <w:r w:rsidR="00903909" w:rsidRPr="00CE766A">
        <w:rPr>
          <w:lang w:val="lt-LT" w:bidi="lt-LT"/>
        </w:rPr>
        <w:t xml:space="preserve"> n</w:t>
      </w:r>
      <w:r w:rsidR="00D433E7" w:rsidRPr="00CE766A">
        <w:rPr>
          <w:lang w:val="lt-LT" w:bidi="lt-LT"/>
        </w:rPr>
        <w:t>e</w:t>
      </w:r>
      <w:r w:rsidR="00903909" w:rsidRPr="00CE766A">
        <w:rPr>
          <w:lang w:val="lt-LT" w:bidi="lt-LT"/>
        </w:rPr>
        <w:t xml:space="preserve">analizuojama baudžiamosios bylos medžiaga, </w:t>
      </w:r>
      <w:r w:rsidR="007520FF" w:rsidRPr="00CE766A">
        <w:rPr>
          <w:lang w:val="lt-LT" w:bidi="lt-LT"/>
        </w:rPr>
        <w:t xml:space="preserve">kuri patvirtina, kad </w:t>
      </w:r>
      <w:bookmarkStart w:id="77" w:name="Buk_56"/>
      <w:r w:rsidR="00FF277D" w:rsidRPr="00234D5B">
        <w:rPr>
          <w:lang w:val="lt-LT" w:bidi="lt-LT"/>
        </w:rPr>
        <w:t xml:space="preserve">A. Š. </w:t>
      </w:r>
      <w:bookmarkEnd w:id="77"/>
      <w:r w:rsidR="00AA4EA3">
        <w:rPr>
          <w:lang w:val="lt-LT" w:bidi="lt-LT"/>
        </w:rPr>
        <w:t xml:space="preserve">judesių </w:t>
      </w:r>
      <w:r w:rsidR="00BC29F3">
        <w:rPr>
          <w:lang w:val="lt-LT" w:bidi="lt-LT"/>
        </w:rPr>
        <w:t xml:space="preserve">koordinacija </w:t>
      </w:r>
      <w:r w:rsidR="00903909" w:rsidRPr="00CE766A">
        <w:rPr>
          <w:lang w:val="lt-LT" w:bidi="lt-LT"/>
        </w:rPr>
        <w:t xml:space="preserve">prieš išvykstant iš renginio buvo </w:t>
      </w:r>
      <w:r w:rsidR="00BC29F3">
        <w:rPr>
          <w:lang w:val="lt-LT" w:bidi="lt-LT"/>
        </w:rPr>
        <w:t>gera</w:t>
      </w:r>
      <w:r w:rsidR="00D433E7" w:rsidRPr="00CE766A">
        <w:rPr>
          <w:lang w:val="lt-LT" w:bidi="lt-LT"/>
        </w:rPr>
        <w:t xml:space="preserve">, o </w:t>
      </w:r>
      <w:r w:rsidR="00903909" w:rsidRPr="00CE766A">
        <w:rPr>
          <w:lang w:val="lt-LT" w:bidi="lt-LT"/>
        </w:rPr>
        <w:t xml:space="preserve">iš karto po eismo įvykio </w:t>
      </w:r>
      <w:r w:rsidR="00BC29F3">
        <w:rPr>
          <w:lang w:val="lt-LT" w:bidi="lt-LT"/>
        </w:rPr>
        <w:t xml:space="preserve">jis </w:t>
      </w:r>
      <w:r w:rsidR="007520FF" w:rsidRPr="00CE766A">
        <w:rPr>
          <w:lang w:val="lt-LT" w:bidi="lt-LT"/>
        </w:rPr>
        <w:t>bendravo su liudytojai</w:t>
      </w:r>
      <w:r w:rsidR="00D433E7" w:rsidRPr="00CE766A">
        <w:rPr>
          <w:lang w:val="lt-LT" w:bidi="lt-LT"/>
        </w:rPr>
        <w:t>s</w:t>
      </w:r>
      <w:r w:rsidR="007520FF" w:rsidRPr="00CE766A">
        <w:rPr>
          <w:lang w:val="lt-LT" w:bidi="lt-LT"/>
        </w:rPr>
        <w:t xml:space="preserve">, be to, </w:t>
      </w:r>
      <w:r w:rsidR="00806691" w:rsidRPr="00CE766A">
        <w:rPr>
          <w:lang w:val="lt-LT" w:bidi="lt-LT"/>
        </w:rPr>
        <w:t xml:space="preserve">išvadą surašęs </w:t>
      </w:r>
      <w:r w:rsidR="00903909" w:rsidRPr="00CE766A">
        <w:rPr>
          <w:lang w:val="lt-LT" w:bidi="lt-LT"/>
        </w:rPr>
        <w:t>P</w:t>
      </w:r>
      <w:r w:rsidR="007520FF" w:rsidRPr="00CE766A">
        <w:rPr>
          <w:lang w:val="lt-LT" w:bidi="lt-LT"/>
        </w:rPr>
        <w:t>.</w:t>
      </w:r>
      <w:r w:rsidR="00903909" w:rsidRPr="00CE766A">
        <w:rPr>
          <w:lang w:val="lt-LT" w:bidi="lt-LT"/>
        </w:rPr>
        <w:t xml:space="preserve"> Petreikis neturi reikiamos </w:t>
      </w:r>
      <w:r w:rsidR="00903909" w:rsidRPr="00CE766A">
        <w:rPr>
          <w:lang w:val="lt-LT" w:bidi="lt-LT"/>
        </w:rPr>
        <w:lastRenderedPageBreak/>
        <w:t>teismo psichiatro, teismo psichologo kompetencij</w:t>
      </w:r>
      <w:r w:rsidR="00806691" w:rsidRPr="00CE766A">
        <w:rPr>
          <w:lang w:val="lt-LT" w:bidi="lt-LT"/>
        </w:rPr>
        <w:t>os</w:t>
      </w:r>
      <w:r w:rsidR="00903909" w:rsidRPr="00CE766A">
        <w:rPr>
          <w:lang w:val="lt-LT" w:bidi="lt-LT"/>
        </w:rPr>
        <w:t xml:space="preserve">, </w:t>
      </w:r>
      <w:r w:rsidR="007520FF" w:rsidRPr="00CE766A">
        <w:rPr>
          <w:lang w:val="lt-LT" w:bidi="lt-LT"/>
        </w:rPr>
        <w:t>taigi</w:t>
      </w:r>
      <w:r w:rsidR="00903909" w:rsidRPr="00CE766A">
        <w:rPr>
          <w:lang w:val="lt-LT" w:bidi="lt-LT"/>
        </w:rPr>
        <w:t xml:space="preserve"> neturi specifinių žinių, kuri</w:t>
      </w:r>
      <w:r w:rsidR="007520FF" w:rsidRPr="00CE766A">
        <w:rPr>
          <w:lang w:val="lt-LT" w:bidi="lt-LT"/>
        </w:rPr>
        <w:t>os</w:t>
      </w:r>
      <w:r w:rsidR="00903909" w:rsidRPr="00CE766A">
        <w:rPr>
          <w:lang w:val="lt-LT" w:bidi="lt-LT"/>
        </w:rPr>
        <w:t xml:space="preserve"> reikaling</w:t>
      </w:r>
      <w:r w:rsidR="007520FF" w:rsidRPr="00CE766A">
        <w:rPr>
          <w:lang w:val="lt-LT" w:bidi="lt-LT"/>
        </w:rPr>
        <w:t>os</w:t>
      </w:r>
      <w:r w:rsidR="00903909" w:rsidRPr="00CE766A">
        <w:rPr>
          <w:lang w:val="lt-LT" w:bidi="lt-LT"/>
        </w:rPr>
        <w:t xml:space="preserve"> siekiant nustatyti</w:t>
      </w:r>
      <w:r w:rsidR="007520FF" w:rsidRPr="00CE766A">
        <w:rPr>
          <w:lang w:val="lt-LT" w:bidi="lt-LT"/>
        </w:rPr>
        <w:t xml:space="preserve">, ar </w:t>
      </w:r>
      <w:bookmarkStart w:id="78" w:name="Buk_102"/>
      <w:r w:rsidR="00FF277D" w:rsidRPr="00234D5B">
        <w:rPr>
          <w:lang w:val="lt-LT" w:bidi="lt-LT"/>
        </w:rPr>
        <w:t xml:space="preserve">A. Š. </w:t>
      </w:r>
      <w:bookmarkEnd w:id="78"/>
      <w:r w:rsidR="00903909" w:rsidRPr="00CE766A">
        <w:rPr>
          <w:lang w:val="lt-LT" w:bidi="lt-LT"/>
        </w:rPr>
        <w:t>galėjo atsiminti įvykio aplinkybes</w:t>
      </w:r>
      <w:r w:rsidR="007520FF" w:rsidRPr="00CE766A">
        <w:rPr>
          <w:lang w:val="lt-LT" w:bidi="lt-LT"/>
        </w:rPr>
        <w:t>.</w:t>
      </w:r>
    </w:p>
    <w:p w14:paraId="61EB9719" w14:textId="43871EA1" w:rsidR="00E37EB3" w:rsidRPr="00CE766A" w:rsidRDefault="007B36BE" w:rsidP="002648A3">
      <w:pPr>
        <w:pStyle w:val="Sraopastraipa"/>
        <w:numPr>
          <w:ilvl w:val="1"/>
          <w:numId w:val="13"/>
        </w:numPr>
        <w:spacing w:after="120"/>
        <w:ind w:left="788" w:hanging="431"/>
        <w:contextualSpacing w:val="0"/>
        <w:jc w:val="both"/>
        <w:rPr>
          <w:lang w:val="lt-LT" w:bidi="lt-LT"/>
        </w:rPr>
      </w:pPr>
      <w:r w:rsidRPr="00CE766A">
        <w:rPr>
          <w:lang w:val="lt-LT" w:bidi="lt-LT"/>
        </w:rPr>
        <w:t>Apeliacinės instancijos teismas ignoravo pirmosios instancijos teismo padarytas įrodymų vertinimo klaidas</w:t>
      </w:r>
      <w:r w:rsidR="00794EB0" w:rsidRPr="00CE766A">
        <w:rPr>
          <w:lang w:val="lt-LT" w:bidi="lt-LT"/>
        </w:rPr>
        <w:t xml:space="preserve"> ir</w:t>
      </w:r>
      <w:r w:rsidRPr="00CE766A">
        <w:rPr>
          <w:lang w:val="lt-LT" w:bidi="lt-LT"/>
        </w:rPr>
        <w:t xml:space="preserve"> atmesdamas nukentėjusiųjų atstovo apeliacinį skundą padarė BPK</w:t>
      </w:r>
      <w:r w:rsidR="00FD47BE" w:rsidRPr="00CE766A">
        <w:rPr>
          <w:lang w:val="lt-LT" w:bidi="lt-LT"/>
        </w:rPr>
        <w:t> </w:t>
      </w:r>
      <w:r w:rsidRPr="00CE766A">
        <w:rPr>
          <w:lang w:val="lt-LT" w:bidi="lt-LT"/>
        </w:rPr>
        <w:t>320 straipsnio 3 dalies, 332 straipsnio 3 ir 5 dalių pažeidimus. Be to, a</w:t>
      </w:r>
      <w:r w:rsidR="00E37EB3" w:rsidRPr="00CE766A">
        <w:rPr>
          <w:lang w:val="lt-LT" w:bidi="lt-LT"/>
        </w:rPr>
        <w:t xml:space="preserve">peliacinės instancijos teismas </w:t>
      </w:r>
      <w:r w:rsidRPr="00CE766A">
        <w:rPr>
          <w:lang w:val="lt-LT" w:bidi="lt-LT"/>
        </w:rPr>
        <w:t>neišnagrinėjo</w:t>
      </w:r>
      <w:r w:rsidR="00E37EB3" w:rsidRPr="00CE766A">
        <w:rPr>
          <w:lang w:val="lt-LT" w:bidi="lt-LT"/>
        </w:rPr>
        <w:t xml:space="preserve"> nukentėjusiųjų atstovo apeliaciniame skunde keltų klausimų dėl BPK 257 straipsnio taikymo. Kasatorius pažymi, kad </w:t>
      </w:r>
      <w:r w:rsidRPr="00CE766A">
        <w:rPr>
          <w:lang w:val="lt-LT" w:bidi="lt-LT"/>
        </w:rPr>
        <w:t xml:space="preserve">nors prokuroro nutarimu buvo </w:t>
      </w:r>
      <w:r w:rsidR="00E37EB3" w:rsidRPr="00CE766A">
        <w:rPr>
          <w:lang w:val="lt-LT" w:bidi="lt-LT"/>
        </w:rPr>
        <w:t>atsisak</w:t>
      </w:r>
      <w:r w:rsidRPr="00CE766A">
        <w:rPr>
          <w:lang w:val="lt-LT" w:bidi="lt-LT"/>
        </w:rPr>
        <w:t>yta</w:t>
      </w:r>
      <w:r w:rsidR="00E37EB3" w:rsidRPr="00CE766A">
        <w:rPr>
          <w:lang w:val="lt-LT" w:bidi="lt-LT"/>
        </w:rPr>
        <w:t xml:space="preserve"> pradėti ikiteisminį tyrimą pagal BK 229 straipsnį dėl galbūt netinkamo</w:t>
      </w:r>
      <w:r w:rsidRPr="00CE766A">
        <w:rPr>
          <w:lang w:val="lt-LT" w:bidi="lt-LT"/>
        </w:rPr>
        <w:t xml:space="preserve"> </w:t>
      </w:r>
      <w:r w:rsidR="00E37EB3" w:rsidRPr="00CE766A">
        <w:rPr>
          <w:lang w:val="lt-LT" w:bidi="lt-LT"/>
        </w:rPr>
        <w:t xml:space="preserve">„Klaipėda </w:t>
      </w:r>
      <w:proofErr w:type="spellStart"/>
      <w:r w:rsidR="00E37EB3" w:rsidRPr="00CE766A">
        <w:rPr>
          <w:lang w:val="lt-LT" w:bidi="lt-LT"/>
        </w:rPr>
        <w:t>Motors</w:t>
      </w:r>
      <w:proofErr w:type="spellEnd"/>
      <w:r w:rsidR="00E37EB3" w:rsidRPr="00CE766A">
        <w:rPr>
          <w:lang w:val="lt-LT" w:bidi="lt-LT"/>
        </w:rPr>
        <w:t xml:space="preserve"> BBQ“ </w:t>
      </w:r>
      <w:r w:rsidRPr="00CE766A">
        <w:rPr>
          <w:lang w:val="lt-LT" w:bidi="lt-LT"/>
        </w:rPr>
        <w:t xml:space="preserve">renginio </w:t>
      </w:r>
      <w:r w:rsidR="00E37EB3" w:rsidRPr="00CE766A">
        <w:rPr>
          <w:lang w:val="lt-LT" w:bidi="lt-LT"/>
        </w:rPr>
        <w:t xml:space="preserve">organizavimo ir </w:t>
      </w:r>
      <w:r w:rsidRPr="00CE766A">
        <w:rPr>
          <w:lang w:val="lt-LT" w:bidi="lt-LT"/>
        </w:rPr>
        <w:t>šio renginio</w:t>
      </w:r>
      <w:r w:rsidR="00E37EB3" w:rsidRPr="00CE766A">
        <w:rPr>
          <w:lang w:val="lt-LT" w:bidi="lt-LT"/>
        </w:rPr>
        <w:t xml:space="preserve"> organizatoriaus </w:t>
      </w:r>
      <w:bookmarkStart w:id="79" w:name="Buk_209"/>
      <w:r w:rsidR="00FF277D" w:rsidRPr="00234D5B">
        <w:rPr>
          <w:lang w:val="lt-LT" w:bidi="lt-LT"/>
        </w:rPr>
        <w:t xml:space="preserve">S. P. </w:t>
      </w:r>
      <w:bookmarkEnd w:id="79"/>
      <w:r w:rsidR="00E37EB3" w:rsidRPr="00CE766A">
        <w:rPr>
          <w:lang w:val="lt-LT" w:bidi="lt-LT"/>
        </w:rPr>
        <w:t xml:space="preserve">elgesio, </w:t>
      </w:r>
      <w:r w:rsidRPr="00CE766A">
        <w:rPr>
          <w:lang w:val="lt-LT" w:bidi="lt-LT"/>
        </w:rPr>
        <w:t>taip pat</w:t>
      </w:r>
      <w:r w:rsidR="00E37EB3" w:rsidRPr="00CE766A">
        <w:rPr>
          <w:lang w:val="lt-LT" w:bidi="lt-LT"/>
        </w:rPr>
        <w:t xml:space="preserve"> greitosios medicinos pagalbos paslaugų netinkamo suteikimo</w:t>
      </w:r>
      <w:r w:rsidRPr="00CE766A">
        <w:rPr>
          <w:lang w:val="lt-LT" w:bidi="lt-LT"/>
        </w:rPr>
        <w:t>, ši</w:t>
      </w:r>
      <w:r w:rsidR="00794EB0" w:rsidRPr="00CE766A">
        <w:rPr>
          <w:lang w:val="lt-LT" w:bidi="lt-LT"/>
        </w:rPr>
        <w:t>os</w:t>
      </w:r>
      <w:r w:rsidRPr="00CE766A">
        <w:rPr>
          <w:lang w:val="lt-LT" w:bidi="lt-LT"/>
        </w:rPr>
        <w:t xml:space="preserve"> aplinkybė</w:t>
      </w:r>
      <w:r w:rsidR="00794EB0" w:rsidRPr="00CE766A">
        <w:rPr>
          <w:lang w:val="lt-LT" w:bidi="lt-LT"/>
        </w:rPr>
        <w:t>s</w:t>
      </w:r>
      <w:r w:rsidRPr="00CE766A">
        <w:rPr>
          <w:lang w:val="lt-LT" w:bidi="lt-LT"/>
        </w:rPr>
        <w:t xml:space="preserve"> negali riboti teismo</w:t>
      </w:r>
      <w:r w:rsidR="00ED1E47" w:rsidRPr="00CE766A">
        <w:rPr>
          <w:lang w:val="lt-LT" w:bidi="lt-LT"/>
        </w:rPr>
        <w:t xml:space="preserve">, kuris privalo </w:t>
      </w:r>
      <w:r w:rsidR="00794EB0" w:rsidRPr="00CE766A">
        <w:rPr>
          <w:lang w:val="lt-LT" w:bidi="lt-LT"/>
        </w:rPr>
        <w:t xml:space="preserve">pats </w:t>
      </w:r>
      <w:r w:rsidR="00ED1E47" w:rsidRPr="00CE766A">
        <w:rPr>
          <w:lang w:val="lt-LT" w:bidi="lt-LT"/>
        </w:rPr>
        <w:t>būti aktyvus</w:t>
      </w:r>
      <w:r w:rsidR="00BD03FE" w:rsidRPr="00CE766A">
        <w:rPr>
          <w:lang w:val="lt-LT" w:bidi="lt-LT"/>
        </w:rPr>
        <w:t xml:space="preserve"> ir vykdyti teisingumą</w:t>
      </w:r>
      <w:r w:rsidR="00E37EB3" w:rsidRPr="00CE766A">
        <w:rPr>
          <w:lang w:val="lt-LT" w:bidi="lt-LT"/>
        </w:rPr>
        <w:t>.</w:t>
      </w:r>
    </w:p>
    <w:p w14:paraId="5A0D8B1A" w14:textId="3478935E" w:rsidR="008D7470" w:rsidRPr="00CE766A" w:rsidRDefault="003202DB" w:rsidP="002D2BED">
      <w:pPr>
        <w:pStyle w:val="Sraopastraipa"/>
        <w:numPr>
          <w:ilvl w:val="1"/>
          <w:numId w:val="13"/>
        </w:numPr>
        <w:spacing w:after="120"/>
        <w:ind w:left="788" w:hanging="431"/>
        <w:contextualSpacing w:val="0"/>
        <w:jc w:val="both"/>
        <w:rPr>
          <w:lang w:val="lt-LT" w:bidi="lt-LT"/>
        </w:rPr>
      </w:pPr>
      <w:r w:rsidRPr="00CE766A">
        <w:rPr>
          <w:lang w:val="lt-LT" w:bidi="lt-LT"/>
        </w:rPr>
        <w:t xml:space="preserve">Šią baudžiamąją bylą išnagrinėjo šališkas pirmosios instancijos teismas. Nagrinėjant bylą </w:t>
      </w:r>
      <w:r w:rsidR="002D2BED" w:rsidRPr="00CE766A">
        <w:rPr>
          <w:lang w:val="lt-LT" w:bidi="lt-LT"/>
        </w:rPr>
        <w:t xml:space="preserve">pirmosios instancijos teisme </w:t>
      </w:r>
      <w:r w:rsidRPr="00CE766A">
        <w:rPr>
          <w:lang w:val="lt-LT" w:bidi="lt-LT"/>
        </w:rPr>
        <w:t xml:space="preserve">nukentėjusiųjų atstovas teisėjai </w:t>
      </w:r>
      <w:r w:rsidRPr="00CE766A">
        <w:rPr>
          <w:lang w:val="lt-LT"/>
        </w:rPr>
        <w:t xml:space="preserve">J. </w:t>
      </w:r>
      <w:r w:rsidR="00B4381C" w:rsidRPr="00CE766A">
        <w:rPr>
          <w:lang w:val="lt-LT"/>
        </w:rPr>
        <w:t>Grigonien</w:t>
      </w:r>
      <w:r w:rsidR="00B4381C">
        <w:rPr>
          <w:lang w:val="lt-LT"/>
        </w:rPr>
        <w:t>ei</w:t>
      </w:r>
      <w:r w:rsidR="00B4381C" w:rsidRPr="00CE766A">
        <w:rPr>
          <w:lang w:val="lt-LT"/>
        </w:rPr>
        <w:t xml:space="preserve"> </w:t>
      </w:r>
      <w:r w:rsidRPr="00CE766A">
        <w:rPr>
          <w:lang w:val="lt-LT"/>
        </w:rPr>
        <w:t xml:space="preserve">pareiškė nušalinimą dėl to, kad </w:t>
      </w:r>
      <w:r w:rsidR="002D2BED" w:rsidRPr="00CE766A">
        <w:rPr>
          <w:lang w:val="lt-LT"/>
        </w:rPr>
        <w:t xml:space="preserve">teisėja </w:t>
      </w:r>
      <w:r w:rsidRPr="00CE766A">
        <w:rPr>
          <w:lang w:val="lt-LT"/>
        </w:rPr>
        <w:t>nesilaik</w:t>
      </w:r>
      <w:r w:rsidR="00B3276E" w:rsidRPr="00CE766A">
        <w:rPr>
          <w:lang w:val="lt-LT"/>
        </w:rPr>
        <w:t>o</w:t>
      </w:r>
      <w:r w:rsidRPr="00CE766A">
        <w:rPr>
          <w:lang w:val="lt-LT"/>
        </w:rPr>
        <w:t xml:space="preserve"> BPK</w:t>
      </w:r>
      <w:r w:rsidR="005C3F0C" w:rsidRPr="00CE766A">
        <w:rPr>
          <w:lang w:val="lt-LT"/>
        </w:rPr>
        <w:t> </w:t>
      </w:r>
      <w:r w:rsidRPr="00CE766A">
        <w:rPr>
          <w:lang w:val="lt-LT" w:bidi="lt-LT"/>
        </w:rPr>
        <w:t xml:space="preserve">257 straipsnio nuostatų pranešti prokurorui apie kitų asmenų galbūt padarytas nusikalstamas veikas, trukdė nukentėjusiųjų atstovui užduoti klausimus liudytojams ir pateikė jam pastabą, kad jis </w:t>
      </w:r>
      <w:r w:rsidR="00F445BD" w:rsidRPr="00CE766A">
        <w:rPr>
          <w:lang w:val="lt-LT" w:bidi="lt-LT"/>
        </w:rPr>
        <w:t xml:space="preserve">apie </w:t>
      </w:r>
      <w:r w:rsidR="002D2BED" w:rsidRPr="00CE766A">
        <w:rPr>
          <w:lang w:val="lt-LT" w:bidi="lt-LT"/>
        </w:rPr>
        <w:t>šią bylą</w:t>
      </w:r>
      <w:r w:rsidR="00F445BD" w:rsidRPr="00CE766A">
        <w:rPr>
          <w:lang w:val="lt-LT" w:bidi="lt-LT"/>
        </w:rPr>
        <w:t xml:space="preserve"> </w:t>
      </w:r>
      <w:r w:rsidR="00BF477A" w:rsidRPr="00CE766A">
        <w:rPr>
          <w:lang w:val="lt-LT" w:bidi="lt-LT"/>
        </w:rPr>
        <w:t>išreiškė nuomonę</w:t>
      </w:r>
      <w:r w:rsidR="00F445BD" w:rsidRPr="00CE766A">
        <w:rPr>
          <w:lang w:val="lt-LT" w:bidi="lt-LT"/>
        </w:rPr>
        <w:t xml:space="preserve"> </w:t>
      </w:r>
      <w:r w:rsidR="00BF477A" w:rsidRPr="00CE766A">
        <w:rPr>
          <w:lang w:val="lt-LT" w:bidi="lt-LT"/>
        </w:rPr>
        <w:t>žiniasklaidos publikacijoje</w:t>
      </w:r>
      <w:r w:rsidRPr="00CE766A">
        <w:rPr>
          <w:lang w:val="lt-LT" w:bidi="lt-LT"/>
        </w:rPr>
        <w:t xml:space="preserve">. </w:t>
      </w:r>
      <w:r w:rsidR="00B3276E" w:rsidRPr="00CE766A">
        <w:rPr>
          <w:lang w:val="lt-LT" w:bidi="lt-LT"/>
        </w:rPr>
        <w:t>Tačiau teisėja nuo bylos nagrinėjimo nenusišalino ir nurodė, kad nukentėjusiųjų atstovas balansuoja ant neleistino poveikio teismui darymo ribos. Kasatoriaus</w:t>
      </w:r>
      <w:r w:rsidR="00F445BD" w:rsidRPr="00CE766A">
        <w:rPr>
          <w:lang w:val="lt-LT" w:bidi="lt-LT"/>
        </w:rPr>
        <w:t xml:space="preserve"> </w:t>
      </w:r>
      <w:r w:rsidR="00B3276E" w:rsidRPr="00CE766A">
        <w:rPr>
          <w:lang w:val="lt-LT" w:bidi="lt-LT"/>
        </w:rPr>
        <w:t xml:space="preserve">įsitikinimu, tokie nepagrįsti, kaltinantys teisėjos </w:t>
      </w:r>
      <w:r w:rsidR="00F445BD" w:rsidRPr="00CE766A">
        <w:rPr>
          <w:lang w:val="lt-LT" w:bidi="lt-LT"/>
        </w:rPr>
        <w:t>argumentai</w:t>
      </w:r>
      <w:r w:rsidR="00B3276E" w:rsidRPr="00CE766A">
        <w:rPr>
          <w:lang w:val="lt-LT" w:bidi="lt-LT"/>
        </w:rPr>
        <w:t>, tebevykstant įrodymų tyrimui, taip pat teisėjos elgesys viso</w:t>
      </w:r>
      <w:r w:rsidR="002D2BED" w:rsidRPr="00CE766A">
        <w:rPr>
          <w:lang w:val="lt-LT" w:bidi="lt-LT"/>
        </w:rPr>
        <w:t xml:space="preserve"> </w:t>
      </w:r>
      <w:r w:rsidR="00B3276E" w:rsidRPr="00CE766A">
        <w:rPr>
          <w:lang w:val="lt-LT" w:bidi="lt-LT"/>
        </w:rPr>
        <w:t xml:space="preserve">proceso metu, šalinant nukentėjusiųjų atstovo </w:t>
      </w:r>
      <w:r w:rsidR="00F445BD" w:rsidRPr="00CE766A">
        <w:rPr>
          <w:lang w:val="lt-LT" w:bidi="lt-LT"/>
        </w:rPr>
        <w:t xml:space="preserve">liudytojams </w:t>
      </w:r>
      <w:r w:rsidR="00B3276E" w:rsidRPr="00CE766A">
        <w:rPr>
          <w:lang w:val="lt-LT" w:bidi="lt-LT"/>
        </w:rPr>
        <w:t>užduodamus klausimus</w:t>
      </w:r>
      <w:r w:rsidR="005C3F0C" w:rsidRPr="00CE766A">
        <w:rPr>
          <w:lang w:val="lt-LT" w:bidi="lt-LT"/>
        </w:rPr>
        <w:t>,</w:t>
      </w:r>
      <w:r w:rsidR="00B3276E" w:rsidRPr="00CE766A">
        <w:rPr>
          <w:lang w:val="lt-LT" w:bidi="lt-LT"/>
        </w:rPr>
        <w:t xml:space="preserve"> ir </w:t>
      </w:r>
      <w:r w:rsidR="00F445BD" w:rsidRPr="00CE766A">
        <w:rPr>
          <w:lang w:val="lt-LT" w:bidi="lt-LT"/>
        </w:rPr>
        <w:t xml:space="preserve">prielaidomis pagrįsto </w:t>
      </w:r>
      <w:r w:rsidR="00B3276E" w:rsidRPr="00CE766A">
        <w:rPr>
          <w:lang w:val="lt-LT" w:bidi="lt-LT"/>
        </w:rPr>
        <w:t xml:space="preserve">nuosprendžio </w:t>
      </w:r>
      <w:r w:rsidR="00F445BD" w:rsidRPr="00CE766A">
        <w:rPr>
          <w:lang w:val="lt-LT" w:bidi="lt-LT"/>
        </w:rPr>
        <w:t>priėmimas</w:t>
      </w:r>
      <w:r w:rsidR="00B3276E" w:rsidRPr="00CE766A">
        <w:rPr>
          <w:lang w:val="lt-LT" w:bidi="lt-LT"/>
        </w:rPr>
        <w:t xml:space="preserve"> patvirtina, kad teisėja </w:t>
      </w:r>
      <w:r w:rsidR="002D2BED" w:rsidRPr="00CE766A">
        <w:rPr>
          <w:lang w:val="lt-LT"/>
        </w:rPr>
        <w:t>J. Grigonienė bylą išnagrinėjo šališkai</w:t>
      </w:r>
      <w:r w:rsidR="00B3276E" w:rsidRPr="00CE766A">
        <w:rPr>
          <w:lang w:val="lt-LT" w:bidi="lt-LT"/>
        </w:rPr>
        <w:t>, o apeliacinės instancijos teismas dėl pirmosios instancijos teismo nešališkumo tinkamų argumentų neišdėstė.</w:t>
      </w:r>
    </w:p>
    <w:p w14:paraId="3C7653C2" w14:textId="5C1AF263" w:rsidR="00C12E9E" w:rsidRPr="00CE766A" w:rsidRDefault="00C12E9E" w:rsidP="00420E0E">
      <w:pPr>
        <w:pStyle w:val="Pagrindinistekstas"/>
        <w:ind w:left="360"/>
        <w:jc w:val="center"/>
        <w:rPr>
          <w:lang w:bidi="lt-LT"/>
        </w:rPr>
      </w:pPr>
    </w:p>
    <w:p w14:paraId="22781D0F" w14:textId="21541B5D" w:rsidR="00C12E9E" w:rsidRPr="00CE766A" w:rsidRDefault="006C725B" w:rsidP="00420E0E">
      <w:pPr>
        <w:pStyle w:val="Pagrindinistekstas"/>
        <w:jc w:val="center"/>
        <w:rPr>
          <w:lang w:bidi="lt-LT"/>
        </w:rPr>
      </w:pPr>
      <w:r w:rsidRPr="00CE766A">
        <w:rPr>
          <w:lang w:bidi="lt-LT"/>
        </w:rPr>
        <w:t>I</w:t>
      </w:r>
      <w:r w:rsidR="000527BA" w:rsidRPr="00CE766A">
        <w:rPr>
          <w:lang w:bidi="lt-LT"/>
        </w:rPr>
        <w:t>II</w:t>
      </w:r>
      <w:r w:rsidRPr="00CE766A">
        <w:rPr>
          <w:lang w:bidi="lt-LT"/>
        </w:rPr>
        <w:t xml:space="preserve">. </w:t>
      </w:r>
      <w:r w:rsidR="00C12E9E" w:rsidRPr="00CE766A">
        <w:rPr>
          <w:lang w:bidi="lt-LT"/>
        </w:rPr>
        <w:t xml:space="preserve">Kasacinės instancijos teismo </w:t>
      </w:r>
      <w:r w:rsidR="009C79C7" w:rsidRPr="00CE766A">
        <w:rPr>
          <w:lang w:bidi="lt-LT"/>
        </w:rPr>
        <w:t xml:space="preserve">argumentai ir </w:t>
      </w:r>
      <w:r w:rsidR="00C12E9E" w:rsidRPr="00CE766A">
        <w:rPr>
          <w:lang w:bidi="lt-LT"/>
        </w:rPr>
        <w:t>išvados</w:t>
      </w:r>
    </w:p>
    <w:p w14:paraId="74FF8B48" w14:textId="1CA2239C" w:rsidR="006C2AA6" w:rsidRPr="00CE766A" w:rsidRDefault="006C2AA6" w:rsidP="00420E0E">
      <w:pPr>
        <w:pStyle w:val="Pagrindinistekstas"/>
        <w:ind w:left="357"/>
        <w:jc w:val="center"/>
        <w:rPr>
          <w:lang w:bidi="lt-LT"/>
        </w:rPr>
      </w:pPr>
    </w:p>
    <w:p w14:paraId="466708CC" w14:textId="50611457" w:rsidR="003E21E2" w:rsidRPr="00CE766A" w:rsidRDefault="000527BA" w:rsidP="00954EB1">
      <w:pPr>
        <w:pStyle w:val="Pagrindinistekstas"/>
        <w:numPr>
          <w:ilvl w:val="0"/>
          <w:numId w:val="13"/>
        </w:numPr>
        <w:spacing w:after="120"/>
        <w:rPr>
          <w:iCs/>
        </w:rPr>
      </w:pPr>
      <w:r w:rsidRPr="00CE766A">
        <w:rPr>
          <w:iCs/>
        </w:rPr>
        <w:t xml:space="preserve">Nukentėjusiųjų </w:t>
      </w:r>
      <w:bookmarkStart w:id="80" w:name="Buk_40"/>
      <w:r w:rsidR="00FF277D" w:rsidRPr="00234D5B">
        <w:rPr>
          <w:iCs/>
        </w:rPr>
        <w:t>A. A.</w:t>
      </w:r>
      <w:bookmarkEnd w:id="80"/>
      <w:r w:rsidRPr="00CE766A">
        <w:rPr>
          <w:iCs/>
        </w:rPr>
        <w:t xml:space="preserve">, </w:t>
      </w:r>
      <w:bookmarkStart w:id="81" w:name="Buk_201"/>
      <w:r w:rsidR="00FF277D" w:rsidRPr="00234D5B">
        <w:rPr>
          <w:iCs/>
        </w:rPr>
        <w:t>O. R.</w:t>
      </w:r>
      <w:bookmarkEnd w:id="81"/>
      <w:r w:rsidRPr="00CE766A">
        <w:rPr>
          <w:iCs/>
        </w:rPr>
        <w:t xml:space="preserve">, </w:t>
      </w:r>
      <w:bookmarkStart w:id="82" w:name="Buk_159"/>
      <w:r w:rsidR="00FF277D" w:rsidRPr="00234D5B">
        <w:rPr>
          <w:iCs/>
        </w:rPr>
        <w:t>E. V.</w:t>
      </w:r>
      <w:bookmarkEnd w:id="82"/>
      <w:r w:rsidRPr="00CE766A">
        <w:rPr>
          <w:iCs/>
        </w:rPr>
        <w:t xml:space="preserve">, </w:t>
      </w:r>
      <w:bookmarkStart w:id="83" w:name="Buk_135"/>
      <w:r w:rsidR="00FF277D" w:rsidRPr="00234D5B">
        <w:rPr>
          <w:iCs/>
        </w:rPr>
        <w:t xml:space="preserve">A. V. </w:t>
      </w:r>
      <w:bookmarkEnd w:id="83"/>
      <w:r w:rsidRPr="00CE766A">
        <w:rPr>
          <w:iCs/>
        </w:rPr>
        <w:t>atstovo advokato A. Andriukaičio</w:t>
      </w:r>
      <w:r w:rsidR="00120786" w:rsidRPr="00CE766A">
        <w:t xml:space="preserve"> kasacinis skundas</w:t>
      </w:r>
      <w:r w:rsidR="00420E0E" w:rsidRPr="00CE766A">
        <w:t xml:space="preserve"> </w:t>
      </w:r>
      <w:proofErr w:type="spellStart"/>
      <w:r w:rsidR="00EE6898" w:rsidRPr="00CE766A">
        <w:rPr>
          <w:iCs/>
        </w:rPr>
        <w:t>tenkintinas</w:t>
      </w:r>
      <w:proofErr w:type="spellEnd"/>
      <w:r w:rsidR="00EE6898" w:rsidRPr="00CE766A">
        <w:rPr>
          <w:iCs/>
        </w:rPr>
        <w:t>.</w:t>
      </w:r>
    </w:p>
    <w:p w14:paraId="36209E9E" w14:textId="1AAEFC4B" w:rsidR="007408F3" w:rsidRPr="00CE766A" w:rsidRDefault="007408F3" w:rsidP="00953704">
      <w:pPr>
        <w:pStyle w:val="Pagrindinistekstas"/>
        <w:rPr>
          <w:iCs/>
        </w:rPr>
      </w:pPr>
    </w:p>
    <w:p w14:paraId="1C71E8AB" w14:textId="27ADDBE7" w:rsidR="006C2AA6" w:rsidRPr="00CE766A" w:rsidRDefault="006C2AA6" w:rsidP="00E31EF7">
      <w:pPr>
        <w:ind w:firstLine="720"/>
        <w:jc w:val="both"/>
        <w:rPr>
          <w:i/>
          <w:lang w:val="lt-LT"/>
        </w:rPr>
      </w:pPr>
      <w:r w:rsidRPr="00CE766A">
        <w:rPr>
          <w:i/>
          <w:iCs/>
          <w:lang w:val="lt-LT"/>
        </w:rPr>
        <w:t>Dėl</w:t>
      </w:r>
      <w:r w:rsidR="00EE6898" w:rsidRPr="00CE766A">
        <w:rPr>
          <w:i/>
          <w:iCs/>
          <w:lang w:val="lt-LT"/>
        </w:rPr>
        <w:t xml:space="preserve"> pirmosios instancijos teismo nešališkumo</w:t>
      </w:r>
    </w:p>
    <w:p w14:paraId="52DF1E73" w14:textId="77777777" w:rsidR="00E31EF7" w:rsidRPr="00CE766A" w:rsidRDefault="00E31EF7" w:rsidP="00AF6E63">
      <w:pPr>
        <w:pStyle w:val="Pagrindiniotekstotrauka"/>
        <w:ind w:firstLine="0"/>
      </w:pPr>
    </w:p>
    <w:p w14:paraId="15AF9412" w14:textId="3CD70686" w:rsidR="0093134B" w:rsidRPr="00CE766A" w:rsidRDefault="00EB1FFC" w:rsidP="005D1112">
      <w:pPr>
        <w:pStyle w:val="Pagrindiniotekstotrauka"/>
        <w:numPr>
          <w:ilvl w:val="0"/>
          <w:numId w:val="13"/>
        </w:numPr>
        <w:spacing w:after="120"/>
      </w:pPr>
      <w:r>
        <w:t>K</w:t>
      </w:r>
      <w:r w:rsidR="00AF6E63" w:rsidRPr="00CE766A">
        <w:t xml:space="preserve">asaciniame skunde </w:t>
      </w:r>
      <w:r w:rsidR="005B3AFA" w:rsidRPr="00CE766A">
        <w:t>nurodo</w:t>
      </w:r>
      <w:r>
        <w:t>ma</w:t>
      </w:r>
      <w:r w:rsidR="00AF6E63" w:rsidRPr="00CE766A">
        <w:t xml:space="preserve">, kad </w:t>
      </w:r>
      <w:bookmarkStart w:id="84" w:name="Buk_57"/>
      <w:r w:rsidR="00FF277D" w:rsidRPr="00234D5B">
        <w:t xml:space="preserve">A. Š. </w:t>
      </w:r>
      <w:bookmarkEnd w:id="84"/>
      <w:r w:rsidR="00AF6E63" w:rsidRPr="00CE766A">
        <w:t>baudžiamąją bylą išnagrinėjo šališkas pirmosios instancijos teismas</w:t>
      </w:r>
      <w:r w:rsidR="00BF477A" w:rsidRPr="00CE766A">
        <w:t xml:space="preserve">, </w:t>
      </w:r>
      <w:r w:rsidR="005B3AFA" w:rsidRPr="00CE766A">
        <w:t>nes</w:t>
      </w:r>
      <w:r w:rsidR="00BF477A" w:rsidRPr="00CE766A">
        <w:t xml:space="preserve"> </w:t>
      </w:r>
      <w:r w:rsidR="00AF6E63" w:rsidRPr="00CE766A">
        <w:t>teisėj</w:t>
      </w:r>
      <w:r w:rsidR="00BF477A" w:rsidRPr="00CE766A">
        <w:t xml:space="preserve">a </w:t>
      </w:r>
      <w:r w:rsidR="00AE4D5B" w:rsidRPr="00CE766A">
        <w:t>J. Grigonienė</w:t>
      </w:r>
      <w:r w:rsidR="005B3AFA" w:rsidRPr="00CE766A">
        <w:t xml:space="preserve"> </w:t>
      </w:r>
      <w:r w:rsidR="00BF477A" w:rsidRPr="00CE766A">
        <w:rPr>
          <w:lang w:bidi="lt-LT"/>
        </w:rPr>
        <w:t xml:space="preserve">trukdė </w:t>
      </w:r>
      <w:r w:rsidR="005B3AFA" w:rsidRPr="00CE766A">
        <w:rPr>
          <w:lang w:bidi="lt-LT"/>
        </w:rPr>
        <w:t>nukentėjusiųjų atstovui apklausti liudytojus</w:t>
      </w:r>
      <w:r w:rsidR="00FF469A">
        <w:rPr>
          <w:lang w:bidi="lt-LT"/>
        </w:rPr>
        <w:t>,</w:t>
      </w:r>
      <w:r w:rsidR="005B3AFA" w:rsidRPr="00CE766A">
        <w:rPr>
          <w:lang w:bidi="lt-LT"/>
        </w:rPr>
        <w:t xml:space="preserve"> šalin</w:t>
      </w:r>
      <w:r w:rsidR="00854F81" w:rsidRPr="00CE766A">
        <w:rPr>
          <w:lang w:bidi="lt-LT"/>
        </w:rPr>
        <w:t>dama</w:t>
      </w:r>
      <w:r w:rsidR="005B3AFA" w:rsidRPr="00CE766A">
        <w:t xml:space="preserve"> jo</w:t>
      </w:r>
      <w:r w:rsidR="005B3AFA" w:rsidRPr="00CE766A">
        <w:rPr>
          <w:lang w:bidi="lt-LT"/>
        </w:rPr>
        <w:t xml:space="preserve"> užduodamus klausimus,</w:t>
      </w:r>
      <w:r w:rsidR="005B3AFA" w:rsidRPr="00CE766A">
        <w:t xml:space="preserve"> </w:t>
      </w:r>
      <w:r w:rsidR="00124647" w:rsidRPr="00CE766A">
        <w:rPr>
          <w:lang w:bidi="lt-LT"/>
        </w:rPr>
        <w:t>pareiškė</w:t>
      </w:r>
      <w:r w:rsidR="00AE4D5B" w:rsidRPr="00CE766A">
        <w:rPr>
          <w:lang w:bidi="lt-LT"/>
        </w:rPr>
        <w:t xml:space="preserve"> </w:t>
      </w:r>
      <w:r w:rsidR="002227AD" w:rsidRPr="00CE766A">
        <w:rPr>
          <w:lang w:bidi="lt-LT"/>
        </w:rPr>
        <w:t>nukentėjusiųjų atstovui</w:t>
      </w:r>
      <w:r w:rsidR="00BF477A" w:rsidRPr="00CE766A">
        <w:rPr>
          <w:lang w:bidi="lt-LT"/>
        </w:rPr>
        <w:t xml:space="preserve"> </w:t>
      </w:r>
      <w:r w:rsidR="00AE4D5B" w:rsidRPr="00CE766A">
        <w:rPr>
          <w:lang w:bidi="lt-LT"/>
        </w:rPr>
        <w:t>pastabą</w:t>
      </w:r>
      <w:r w:rsidR="00F02CB3" w:rsidRPr="00CE766A">
        <w:rPr>
          <w:lang w:bidi="lt-LT"/>
        </w:rPr>
        <w:t xml:space="preserve"> dėl to</w:t>
      </w:r>
      <w:r w:rsidR="00AE4D5B" w:rsidRPr="00CE766A">
        <w:rPr>
          <w:lang w:bidi="lt-LT"/>
        </w:rPr>
        <w:t>, kad</w:t>
      </w:r>
      <w:r w:rsidR="00854F81" w:rsidRPr="00CE766A">
        <w:rPr>
          <w:lang w:bidi="lt-LT"/>
        </w:rPr>
        <w:t> </w:t>
      </w:r>
      <w:r w:rsidR="00AE4D5B" w:rsidRPr="00CE766A">
        <w:rPr>
          <w:lang w:bidi="lt-LT"/>
        </w:rPr>
        <w:t xml:space="preserve">jis </w:t>
      </w:r>
      <w:r w:rsidR="005B3AFA" w:rsidRPr="00CE766A">
        <w:rPr>
          <w:lang w:bidi="lt-LT"/>
        </w:rPr>
        <w:t>savo</w:t>
      </w:r>
      <w:r w:rsidR="00FF469A">
        <w:rPr>
          <w:lang w:bidi="lt-LT"/>
        </w:rPr>
        <w:t> </w:t>
      </w:r>
      <w:r w:rsidR="00BF477A" w:rsidRPr="00CE766A">
        <w:rPr>
          <w:lang w:bidi="lt-LT"/>
        </w:rPr>
        <w:t xml:space="preserve">nuomonę </w:t>
      </w:r>
      <w:r w:rsidR="005B3AFA" w:rsidRPr="00CE766A">
        <w:rPr>
          <w:lang w:bidi="lt-LT"/>
        </w:rPr>
        <w:t>apie bylą</w:t>
      </w:r>
      <w:r w:rsidR="00FF469A">
        <w:rPr>
          <w:lang w:bidi="lt-LT"/>
        </w:rPr>
        <w:t xml:space="preserve"> </w:t>
      </w:r>
      <w:r w:rsidR="00FF469A" w:rsidRPr="00CE766A">
        <w:rPr>
          <w:lang w:bidi="lt-LT"/>
        </w:rPr>
        <w:t>išreiškė žiniasklaidoje</w:t>
      </w:r>
      <w:r w:rsidR="00AE4D5B" w:rsidRPr="00CE766A">
        <w:rPr>
          <w:lang w:bidi="lt-LT"/>
        </w:rPr>
        <w:t xml:space="preserve">, </w:t>
      </w:r>
      <w:r w:rsidR="00854F81" w:rsidRPr="00CE766A">
        <w:rPr>
          <w:lang w:bidi="lt-LT"/>
        </w:rPr>
        <w:t xml:space="preserve">be to, </w:t>
      </w:r>
      <w:r w:rsidR="005D1112" w:rsidRPr="00CE766A">
        <w:rPr>
          <w:lang w:bidi="lt-LT"/>
        </w:rPr>
        <w:t>nenusišalino</w:t>
      </w:r>
      <w:r w:rsidR="00854F81" w:rsidRPr="00CE766A">
        <w:rPr>
          <w:lang w:bidi="lt-LT"/>
        </w:rPr>
        <w:t xml:space="preserve"> nuo bylos nagrinėjimo</w:t>
      </w:r>
      <w:r w:rsidR="005D1112" w:rsidRPr="00CE766A">
        <w:rPr>
          <w:lang w:bidi="lt-LT"/>
        </w:rPr>
        <w:t xml:space="preserve"> </w:t>
      </w:r>
      <w:r w:rsidR="00B4381C">
        <w:rPr>
          <w:lang w:bidi="lt-LT"/>
        </w:rPr>
        <w:t>ir</w:t>
      </w:r>
      <w:r w:rsidR="00B4381C" w:rsidRPr="00CE766A">
        <w:rPr>
          <w:lang w:bidi="lt-LT"/>
        </w:rPr>
        <w:t xml:space="preserve"> </w:t>
      </w:r>
      <w:r w:rsidR="002227AD" w:rsidRPr="00CE766A">
        <w:rPr>
          <w:lang w:bidi="lt-LT"/>
        </w:rPr>
        <w:t xml:space="preserve">nukentėjusiųjų atstovą apkaltino </w:t>
      </w:r>
      <w:r w:rsidR="00AE4D5B" w:rsidRPr="00CE766A">
        <w:rPr>
          <w:lang w:bidi="lt-LT"/>
        </w:rPr>
        <w:t>balansuojant ant neleistino poveikio teismui darymo ribos</w:t>
      </w:r>
      <w:r w:rsidR="00BF477A" w:rsidRPr="00CE766A">
        <w:rPr>
          <w:lang w:bidi="lt-LT"/>
        </w:rPr>
        <w:t xml:space="preserve">, </w:t>
      </w:r>
      <w:r w:rsidR="00854F81" w:rsidRPr="00CE766A">
        <w:rPr>
          <w:lang w:bidi="lt-LT"/>
        </w:rPr>
        <w:t xml:space="preserve">o </w:t>
      </w:r>
      <w:r w:rsidR="00BF477A" w:rsidRPr="00CE766A">
        <w:rPr>
          <w:lang w:bidi="lt-LT"/>
        </w:rPr>
        <w:t>bylą išnagrinėjo selektyviai.</w:t>
      </w:r>
      <w:r w:rsidR="00A56DE9" w:rsidRPr="00CE766A">
        <w:rPr>
          <w:lang w:bidi="lt-LT"/>
        </w:rPr>
        <w:t xml:space="preserve"> </w:t>
      </w:r>
      <w:r w:rsidR="0093134B" w:rsidRPr="00CE766A">
        <w:t>Šie argumentai</w:t>
      </w:r>
      <w:r w:rsidR="00854F81" w:rsidRPr="00CE766A">
        <w:t xml:space="preserve"> </w:t>
      </w:r>
      <w:r w:rsidR="0016531E">
        <w:t xml:space="preserve">dėl teismo šališkumo yra </w:t>
      </w:r>
      <w:r w:rsidR="0093134B" w:rsidRPr="00CE766A">
        <w:t>nepagrįsti</w:t>
      </w:r>
      <w:r w:rsidR="00854F81" w:rsidRPr="00CE766A">
        <w:t>, todėl atmestini</w:t>
      </w:r>
      <w:r w:rsidR="0093134B" w:rsidRPr="00CE766A">
        <w:t>.</w:t>
      </w:r>
    </w:p>
    <w:p w14:paraId="69E62E50" w14:textId="2E897679" w:rsidR="004E413C" w:rsidRPr="00CE766A" w:rsidRDefault="00DF7E2E" w:rsidP="004E413C">
      <w:pPr>
        <w:pStyle w:val="Pagrindiniotekstotrauka"/>
        <w:numPr>
          <w:ilvl w:val="0"/>
          <w:numId w:val="13"/>
        </w:numPr>
        <w:spacing w:after="120"/>
      </w:pPr>
      <w:r>
        <w:t>B</w:t>
      </w:r>
      <w:r w:rsidR="005D1112" w:rsidRPr="00CE766A">
        <w:t xml:space="preserve">audžiamajame procese teismo nešališkumo principas aiškinamas kaip suinteresuotų bylos baigtimi proceso dalyvių garantija į tai, kad byla būtų išnagrinėta teismo, neturinčio ir neišreiškiančio jokio išankstinio nusistatymo prieš proceso dalyvius. </w:t>
      </w:r>
      <w:r w:rsidR="002F3E84">
        <w:t xml:space="preserve">Lietuvos Respublikos </w:t>
      </w:r>
      <w:r w:rsidR="005D1112" w:rsidRPr="00CE766A">
        <w:t>Konstitucijos 31 straipsnio 2 dalyje, BPK 44 straipsnio 5 dalyje, 58, 59 straipsniuose</w:t>
      </w:r>
      <w:r w:rsidR="004F737C" w:rsidRPr="00CE766A">
        <w:t xml:space="preserve"> </w:t>
      </w:r>
      <w:r w:rsidR="005D1112" w:rsidRPr="00CE766A">
        <w:t xml:space="preserve">įtvirtintas nešališkumo reikalavimas turi du aspektus – objektyvųjį ir subjektyvųjį. </w:t>
      </w:r>
      <w:r>
        <w:t>Teismų praktikoje pripažįstama, kad, v</w:t>
      </w:r>
      <w:r w:rsidR="005D1112" w:rsidRPr="00CE766A">
        <w:t xml:space="preserve">ertinant nešališkumą subjektyviuoju aspektu, turi būti nustatyta, ar yra realių faktų, kurie kelia abejonių dėl teisėjo nešališkumo, apie bylą nagrinėjusio teisėjo asmeninį tendencingumą. Objektyvusis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(kasacinės nutartys baudžiamosiose bylose Nr. </w:t>
      </w:r>
      <w:r w:rsidR="004F098D">
        <w:t xml:space="preserve">                 </w:t>
      </w:r>
      <w:r w:rsidR="005D1112" w:rsidRPr="00CE766A">
        <w:t>2K-7-124-648/2015, 2K-101-303/2020</w:t>
      </w:r>
      <w:r w:rsidR="00294E1F" w:rsidRPr="00CE766A">
        <w:t xml:space="preserve"> ir kt.</w:t>
      </w:r>
      <w:r w:rsidR="005D1112" w:rsidRPr="00CE766A">
        <w:t xml:space="preserve">). Vertinant nešališkumą objektyviuoju aspektu, turi būti nustatyta, ar yra realių faktų, kurie kelia abejonių dėl teisėjo nešališkumo. Sprendžiant, ar konkrečioje byloje yra pateisinamas pagrindas baimintis, kad konkretus teisėjas stokoja </w:t>
      </w:r>
      <w:r w:rsidR="005D1112" w:rsidRPr="00CE766A">
        <w:lastRenderedPageBreak/>
        <w:t>nešališkumo, suinteresuoto asmens požiūris, nors ir yra svarbus, nėra lemiamas. Svarbiausią reikšmę turi tai, ar tokia nuomonė gali būti laikoma objektyviai pagrįsta, turi būti nustatyti realūs faktai, keliantys abejonių dėl teismo nešališkumo (kasacinės nutartys baudžiamosiose bylose Nr.</w:t>
      </w:r>
      <w:r>
        <w:t> </w:t>
      </w:r>
      <w:r w:rsidR="005D1112" w:rsidRPr="00CE766A">
        <w:t xml:space="preserve">2K-214-976/2017, 2K-179-303/2020). </w:t>
      </w:r>
      <w:r w:rsidR="0057070E">
        <w:t>P</w:t>
      </w:r>
      <w:r w:rsidR="00105AC5" w:rsidRPr="00CE766A">
        <w:t>agal teismų praktiką</w:t>
      </w:r>
      <w:r w:rsidR="00B4381C">
        <w:t>,</w:t>
      </w:r>
      <w:r w:rsidR="00105AC5" w:rsidRPr="00CE766A">
        <w:t xml:space="preserve"> </w:t>
      </w:r>
      <w:r w:rsidR="005D1112" w:rsidRPr="00CE766A">
        <w:t xml:space="preserve">nešališkumo principas pažeidžiamas, kai teismas nesuteikia proceso šalims vienodų galimybių aktyviai dalyvauti teismo posėdyje tiriant įrodymus, išreiškia išankstinę poziciją dėl tiriamų duomenų vertinimo, teismo baigiamajame akte vertindamas įrodymus </w:t>
      </w:r>
      <w:r w:rsidR="007969F5">
        <w:t>vartoja</w:t>
      </w:r>
      <w:r w:rsidR="007969F5" w:rsidRPr="00CE766A">
        <w:t xml:space="preserve"> </w:t>
      </w:r>
      <w:r w:rsidR="005D1112" w:rsidRPr="00CE766A">
        <w:t xml:space="preserve">teismo palankumą ar nepalankumą proceso dalyviams atspindinčias formuluotes ir pan. (kasacinės nutartys baudžiamosiose bylose Nr. </w:t>
      </w:r>
      <w:r w:rsidR="004F098D">
        <w:t xml:space="preserve">      </w:t>
      </w:r>
      <w:r w:rsidR="005D1112" w:rsidRPr="00CE766A">
        <w:t>2K-385-507/2016, 2K-181-648/2019 ir kt.).</w:t>
      </w:r>
    </w:p>
    <w:p w14:paraId="45FAB0CB" w14:textId="40666603" w:rsidR="00D70106" w:rsidRPr="00CE766A" w:rsidRDefault="005D1112" w:rsidP="008F0B93">
      <w:pPr>
        <w:pStyle w:val="Pagrindiniotekstotrauka"/>
        <w:numPr>
          <w:ilvl w:val="0"/>
          <w:numId w:val="13"/>
        </w:numPr>
        <w:spacing w:after="120"/>
      </w:pPr>
      <w:r w:rsidRPr="00CE766A">
        <w:t xml:space="preserve">Teisėjų kolegija konstatuoja, kad </w:t>
      </w:r>
      <w:r w:rsidR="00A70EF6" w:rsidRPr="00CE766A">
        <w:t xml:space="preserve">nagrinėjamoje byloje nenustatyta </w:t>
      </w:r>
      <w:r w:rsidRPr="00CE766A">
        <w:t xml:space="preserve">tokių duomenų, kurie, atsižvelgiant į pirmiau išdėstytus </w:t>
      </w:r>
      <w:r w:rsidR="00A70EF6" w:rsidRPr="00CE766A">
        <w:t>BPK </w:t>
      </w:r>
      <w:r w:rsidRPr="00CE766A">
        <w:t>reikalavimus ir teismų praktikoje suform</w:t>
      </w:r>
      <w:r w:rsidR="00B4381C">
        <w:t>ul</w:t>
      </w:r>
      <w:r w:rsidRPr="00CE766A">
        <w:t>uotus principus, leistų pagrįstai abejoti pirmosios instancijos teismo nešališkumu, jų nenurod</w:t>
      </w:r>
      <w:r w:rsidR="006875C5" w:rsidRPr="00CE766A">
        <w:t>ė</w:t>
      </w:r>
      <w:r w:rsidRPr="00CE766A">
        <w:t xml:space="preserve"> ir kasatorius. </w:t>
      </w:r>
      <w:r w:rsidR="00F144B6" w:rsidRPr="00CE766A">
        <w:t>I</w:t>
      </w:r>
      <w:r w:rsidR="008416AC" w:rsidRPr="00CE766A">
        <w:t>š</w:t>
      </w:r>
      <w:r w:rsidR="00D470C0" w:rsidRPr="00CE766A">
        <w:t> </w:t>
      </w:r>
      <w:r w:rsidR="008416AC" w:rsidRPr="00CE766A">
        <w:t xml:space="preserve">esmės </w:t>
      </w:r>
      <w:r w:rsidRPr="00CE766A">
        <w:t>analogiškus argumentus dėl pirmosios instancijos teismo šališkumo</w:t>
      </w:r>
      <w:r w:rsidR="008416AC" w:rsidRPr="00CE766A">
        <w:t xml:space="preserve"> (selektyviai vertinant baudžiamosios bylos įrodymus, atmetant nukentėjusiųjų atstovo prašymus, neleidžiant jam užduoti klausimų liudytojams </w:t>
      </w:r>
      <w:r w:rsidR="00B4381C">
        <w:t>ir</w:t>
      </w:r>
      <w:r w:rsidR="00B4381C" w:rsidRPr="00CE766A">
        <w:t xml:space="preserve"> </w:t>
      </w:r>
      <w:r w:rsidR="008416AC" w:rsidRPr="00CE766A">
        <w:t>reiškiant pastabas, teisėjai J.</w:t>
      </w:r>
      <w:r w:rsidR="00A70EF6" w:rsidRPr="00CE766A">
        <w:t> </w:t>
      </w:r>
      <w:r w:rsidR="008416AC" w:rsidRPr="00CE766A">
        <w:t xml:space="preserve">Grigonienei nenusišalinant nuo bylos nagrinėjimo) nukentėjusiųjų atstovas advokatas </w:t>
      </w:r>
      <w:r w:rsidR="008416AC" w:rsidRPr="00CE766A">
        <w:rPr>
          <w:iCs/>
        </w:rPr>
        <w:t>A. Andriukaitis buvo nurodęs ir savo</w:t>
      </w:r>
      <w:r w:rsidRPr="00CE766A">
        <w:t xml:space="preserve"> apeliaciniame skunde. </w:t>
      </w:r>
      <w:r w:rsidR="003B3CA4" w:rsidRPr="00CE766A">
        <w:t>Priešingai nei teigia kasatorius, a</w:t>
      </w:r>
      <w:r w:rsidRPr="00CE766A">
        <w:t xml:space="preserve">peliacinės instancijos teismas į </w:t>
      </w:r>
      <w:r w:rsidR="008416AC" w:rsidRPr="00CE766A">
        <w:t>tokius</w:t>
      </w:r>
      <w:r w:rsidR="0046428C">
        <w:t> </w:t>
      </w:r>
      <w:r w:rsidR="008416AC" w:rsidRPr="00CE766A">
        <w:t>argumentus</w:t>
      </w:r>
      <w:r w:rsidRPr="00CE766A">
        <w:t xml:space="preserve"> motyvuotai atsakė</w:t>
      </w:r>
      <w:r w:rsidR="00A70EF6" w:rsidRPr="00CE766A">
        <w:t xml:space="preserve"> skundžiamo</w:t>
      </w:r>
      <w:r w:rsidRPr="00CE766A">
        <w:t xml:space="preserve"> </w:t>
      </w:r>
      <w:r w:rsidR="008416AC" w:rsidRPr="00CE766A">
        <w:t>nuosprendžio 24</w:t>
      </w:r>
      <w:r w:rsidR="00A70EF6" w:rsidRPr="00CE766A">
        <w:t xml:space="preserve"> </w:t>
      </w:r>
      <w:r w:rsidR="008416AC" w:rsidRPr="00CE766A">
        <w:t>punkte</w:t>
      </w:r>
      <w:r w:rsidR="00A72121" w:rsidRPr="00CE766A">
        <w:t xml:space="preserve">. </w:t>
      </w:r>
      <w:r w:rsidR="008416AC" w:rsidRPr="00CE766A">
        <w:t>Susipažinus su</w:t>
      </w:r>
      <w:r w:rsidR="00230A0C" w:rsidRPr="00CE766A">
        <w:t xml:space="preserve"> </w:t>
      </w:r>
      <w:r w:rsidR="00124647" w:rsidRPr="00CE766A">
        <w:t xml:space="preserve">baudžiamosios bylos medžiaga, </w:t>
      </w:r>
      <w:r w:rsidRPr="00CE766A">
        <w:t>konstatuo</w:t>
      </w:r>
      <w:r w:rsidR="00A652B4" w:rsidRPr="00CE766A">
        <w:t>tina</w:t>
      </w:r>
      <w:r w:rsidRPr="00CE766A">
        <w:t xml:space="preserve">, kad </w:t>
      </w:r>
      <w:r w:rsidR="008416AC" w:rsidRPr="00CE766A">
        <w:t xml:space="preserve">apeliacinės instancijos </w:t>
      </w:r>
      <w:r w:rsidRPr="00CE766A">
        <w:t xml:space="preserve">teismo </w:t>
      </w:r>
      <w:r w:rsidR="00A652B4" w:rsidRPr="00CE766A">
        <w:t xml:space="preserve">nuosprendyje padarytos </w:t>
      </w:r>
      <w:r w:rsidRPr="00CE766A">
        <w:t xml:space="preserve">išvados dėl </w:t>
      </w:r>
      <w:r w:rsidRPr="00CE766A">
        <w:rPr>
          <w:rStyle w:val="bkg-highlight-red"/>
        </w:rPr>
        <w:t>pirmosios instancijos teismo nešališkumo</w:t>
      </w:r>
      <w:r w:rsidRPr="00CE766A">
        <w:t xml:space="preserve"> yra teisingos</w:t>
      </w:r>
      <w:r w:rsidR="008F0B93" w:rsidRPr="00CE766A">
        <w:t xml:space="preserve"> bei pakankamai išsamios</w:t>
      </w:r>
      <w:r w:rsidR="003C16E9" w:rsidRPr="00CE766A">
        <w:t>,</w:t>
      </w:r>
      <w:r w:rsidR="00A72121" w:rsidRPr="00CE766A">
        <w:t xml:space="preserve"> </w:t>
      </w:r>
      <w:r w:rsidR="008F0B93" w:rsidRPr="00CE766A">
        <w:t xml:space="preserve">teisėjų kolegija joms pritaria ir </w:t>
      </w:r>
      <w:r w:rsidR="00A652B4" w:rsidRPr="00CE766A">
        <w:t xml:space="preserve">jų </w:t>
      </w:r>
      <w:r w:rsidR="00A72121" w:rsidRPr="00CE766A">
        <w:t xml:space="preserve">nebekartoja. </w:t>
      </w:r>
      <w:r w:rsidR="00124647" w:rsidRPr="00CE766A">
        <w:t>Rem</w:t>
      </w:r>
      <w:r w:rsidR="003C16E9" w:rsidRPr="00CE766A">
        <w:t>iantis</w:t>
      </w:r>
      <w:r w:rsidR="00124647" w:rsidRPr="00CE766A">
        <w:t xml:space="preserve"> kasaciniame skunde </w:t>
      </w:r>
      <w:r w:rsidR="00082DB4" w:rsidRPr="00CE766A">
        <w:t>išdėstytais</w:t>
      </w:r>
      <w:r w:rsidR="00124647" w:rsidRPr="00CE766A">
        <w:t xml:space="preserve"> argumentais</w:t>
      </w:r>
      <w:r w:rsidR="00B4381C">
        <w:t>,</w:t>
      </w:r>
      <w:r w:rsidR="00124647" w:rsidRPr="00CE766A">
        <w:t xml:space="preserve"> </w:t>
      </w:r>
      <w:r w:rsidR="00A71388" w:rsidRPr="00CE766A">
        <w:t>n</w:t>
      </w:r>
      <w:r w:rsidR="003C16E9" w:rsidRPr="00CE766A">
        <w:t>ėra</w:t>
      </w:r>
      <w:r w:rsidRPr="00CE766A">
        <w:t xml:space="preserve"> pagrindo daryti išvadą, kad</w:t>
      </w:r>
      <w:r w:rsidR="00A70EF6" w:rsidRPr="00CE766A">
        <w:t xml:space="preserve"> </w:t>
      </w:r>
      <w:r w:rsidR="00C10A12" w:rsidRPr="00CE766A">
        <w:t xml:space="preserve">bylą </w:t>
      </w:r>
      <w:r w:rsidR="00991615" w:rsidRPr="00CE766A">
        <w:t>iš</w:t>
      </w:r>
      <w:r w:rsidR="00C10A12" w:rsidRPr="00CE766A">
        <w:t xml:space="preserve">nagrinėjusi </w:t>
      </w:r>
      <w:r w:rsidRPr="00CE766A">
        <w:t>pirmosios instancijos teism</w:t>
      </w:r>
      <w:r w:rsidR="00124647" w:rsidRPr="00CE766A">
        <w:t xml:space="preserve">o teisėja J. Grigonienė buvo </w:t>
      </w:r>
      <w:r w:rsidR="00C10A12" w:rsidRPr="00CE766A">
        <w:t>šališka</w:t>
      </w:r>
      <w:r w:rsidR="00075B48" w:rsidRPr="00CE766A">
        <w:t xml:space="preserve"> bei</w:t>
      </w:r>
      <w:r w:rsidR="00C10A12" w:rsidRPr="00CE766A">
        <w:t xml:space="preserve"> </w:t>
      </w:r>
      <w:r w:rsidR="00A70EF6" w:rsidRPr="00CE766A">
        <w:t xml:space="preserve">iš anksto </w:t>
      </w:r>
      <w:r w:rsidR="00124647" w:rsidRPr="00CE766A">
        <w:t>nusiteikusi prieš nukentėjusi</w:t>
      </w:r>
      <w:r w:rsidR="004C7F64" w:rsidRPr="00CE766A">
        <w:t>ųjų</w:t>
      </w:r>
      <w:r w:rsidR="00124647" w:rsidRPr="00CE766A">
        <w:t xml:space="preserve"> atstovą</w:t>
      </w:r>
      <w:r w:rsidR="004C7F64" w:rsidRPr="00CE766A">
        <w:t>, rei</w:t>
      </w:r>
      <w:r w:rsidR="004D610F" w:rsidRPr="00CE766A">
        <w:t>k</w:t>
      </w:r>
      <w:r w:rsidR="003C16E9" w:rsidRPr="00CE766A">
        <w:t>šdama</w:t>
      </w:r>
      <w:r w:rsidR="004C7F64" w:rsidRPr="00CE766A">
        <w:t xml:space="preserve"> </w:t>
      </w:r>
      <w:r w:rsidR="004D610F" w:rsidRPr="00CE766A">
        <w:t xml:space="preserve">jam </w:t>
      </w:r>
      <w:r w:rsidR="004C7F64" w:rsidRPr="00CE766A">
        <w:t>pastabas</w:t>
      </w:r>
      <w:r w:rsidR="003C16E9" w:rsidRPr="00CE766A">
        <w:t>,</w:t>
      </w:r>
      <w:r w:rsidR="00CF60C4" w:rsidRPr="00CE766A">
        <w:t xml:space="preserve"> </w:t>
      </w:r>
      <w:r w:rsidR="00075B48" w:rsidRPr="00CE766A">
        <w:t>ir t</w:t>
      </w:r>
      <w:r w:rsidR="00CF60C4" w:rsidRPr="00CE766A">
        <w:t>endencingai organizavo procesą</w:t>
      </w:r>
      <w:r w:rsidRPr="00CE766A">
        <w:t xml:space="preserve">, taip pažeisdama teisę į nešališką teismą. </w:t>
      </w:r>
      <w:r w:rsidR="00C10A12" w:rsidRPr="00CE766A">
        <w:t>K</w:t>
      </w:r>
      <w:r w:rsidRPr="00CE766A">
        <w:t xml:space="preserve">asatoriaus nuomonė dėl </w:t>
      </w:r>
      <w:r w:rsidR="00C10A12" w:rsidRPr="00CE766A">
        <w:t xml:space="preserve">teisėjos </w:t>
      </w:r>
      <w:r w:rsidRPr="00CE766A">
        <w:t xml:space="preserve">šališkumo nėra objektyviai pagrįsta, </w:t>
      </w:r>
      <w:r w:rsidR="00C10A12" w:rsidRPr="00CE766A">
        <w:t xml:space="preserve">jokių </w:t>
      </w:r>
      <w:r w:rsidRPr="00CE766A">
        <w:t>realių faktų,</w:t>
      </w:r>
      <w:r w:rsidR="0046428C">
        <w:t> </w:t>
      </w:r>
      <w:r w:rsidRPr="00CE766A">
        <w:t>keliančių abejonių dėl teis</w:t>
      </w:r>
      <w:r w:rsidR="00075B48" w:rsidRPr="00CE766A">
        <w:t>ėjos</w:t>
      </w:r>
      <w:r w:rsidRPr="00CE766A">
        <w:t xml:space="preserve"> nešališkumo, </w:t>
      </w:r>
      <w:r w:rsidR="00C10A12" w:rsidRPr="00CE766A">
        <w:t xml:space="preserve">šiuo atveju </w:t>
      </w:r>
      <w:r w:rsidRPr="00CE766A">
        <w:t>nenustatyta.</w:t>
      </w:r>
      <w:r w:rsidR="0063756F" w:rsidRPr="00CE766A">
        <w:t xml:space="preserve"> </w:t>
      </w:r>
      <w:r w:rsidR="004C5DE8" w:rsidRPr="00CE766A">
        <w:t>K</w:t>
      </w:r>
      <w:r w:rsidR="0063756F" w:rsidRPr="00CE766A">
        <w:t xml:space="preserve">asacinio skundo </w:t>
      </w:r>
      <w:r w:rsidR="00CF60C4" w:rsidRPr="00CE766A">
        <w:t>argumentai</w:t>
      </w:r>
      <w:r w:rsidR="00F26F70" w:rsidRPr="00CE766A">
        <w:t xml:space="preserve"> </w:t>
      </w:r>
      <w:r w:rsidR="003C16E9" w:rsidRPr="00CE766A">
        <w:t>dėl</w:t>
      </w:r>
      <w:r w:rsidR="00F26F70" w:rsidRPr="00CE766A">
        <w:t xml:space="preserve"> </w:t>
      </w:r>
      <w:r w:rsidR="004C7F64" w:rsidRPr="00CE766A">
        <w:t>pirmosios instancijos teismo padaryt</w:t>
      </w:r>
      <w:r w:rsidR="003C16E9" w:rsidRPr="00CE766A">
        <w:t>ų</w:t>
      </w:r>
      <w:r w:rsidR="004C7F64" w:rsidRPr="00CE766A">
        <w:t xml:space="preserve"> įrodymų vertinimo nuostatų pažeidim</w:t>
      </w:r>
      <w:r w:rsidR="003C16E9" w:rsidRPr="00CE766A">
        <w:t>ų</w:t>
      </w:r>
      <w:r w:rsidR="004C7F64" w:rsidRPr="00CE766A">
        <w:t xml:space="preserve"> </w:t>
      </w:r>
      <w:r w:rsidR="000F5E9E" w:rsidRPr="00CE766A">
        <w:t>taip</w:t>
      </w:r>
      <w:r w:rsidR="004C5DE8" w:rsidRPr="00CE766A">
        <w:t> </w:t>
      </w:r>
      <w:r w:rsidR="000F5E9E" w:rsidRPr="00CE766A">
        <w:t xml:space="preserve">pat </w:t>
      </w:r>
      <w:r w:rsidR="00C42768" w:rsidRPr="00CE766A">
        <w:t xml:space="preserve">nesudaro </w:t>
      </w:r>
      <w:r w:rsidR="00B526A6" w:rsidRPr="00CE766A">
        <w:t xml:space="preserve">pakankamo </w:t>
      </w:r>
      <w:r w:rsidR="00A56DE9" w:rsidRPr="00CE766A">
        <w:t>pagrind</w:t>
      </w:r>
      <w:r w:rsidR="00C42768" w:rsidRPr="00CE766A">
        <w:t>o</w:t>
      </w:r>
      <w:r w:rsidR="00A56DE9" w:rsidRPr="00CE766A">
        <w:t xml:space="preserve"> abejoti </w:t>
      </w:r>
      <w:r w:rsidR="00C61ACA" w:rsidRPr="00CE766A">
        <w:t>teismo</w:t>
      </w:r>
      <w:r w:rsidR="00A56DE9" w:rsidRPr="00CE766A">
        <w:t xml:space="preserve"> nešališkumu. </w:t>
      </w:r>
      <w:r w:rsidR="00BB1A46" w:rsidRPr="00CE766A">
        <w:t>Antai t</w:t>
      </w:r>
      <w:r w:rsidR="004C7F64" w:rsidRPr="00CE766A">
        <w:t>eismų praktik</w:t>
      </w:r>
      <w:r w:rsidR="00B61C8B" w:rsidRPr="00CE766A">
        <w:t>oje pripažįstama, kad</w:t>
      </w:r>
      <w:r w:rsidR="004C7F64" w:rsidRPr="00CE766A">
        <w:t xml:space="preserve"> nešališkumo principas negali būti suprantamas pernelyg plačiai – teismo padarytos teisės aiškinimo ir taikymo klaidos, baudžiamojo proceso įstatymo pažeidimai, net jei jie ir esminiai, nėra pakankamas pagrindas konstatuoti, kad teismas nagrinėjo bylą šališkai (kasacinės nutartys baudžiamosiose bylose Nr. 2K-45-303/2018, 2K-211-895/2018 ir kt.).</w:t>
      </w:r>
    </w:p>
    <w:p w14:paraId="374F0231" w14:textId="01B78BDD" w:rsidR="00953704" w:rsidRPr="00CE766A" w:rsidRDefault="00953704" w:rsidP="00953704">
      <w:pPr>
        <w:pStyle w:val="Pagrindiniotekstotrauka"/>
        <w:numPr>
          <w:ilvl w:val="0"/>
          <w:numId w:val="13"/>
        </w:numPr>
        <w:spacing w:after="120"/>
        <w:rPr>
          <w:spacing w:val="-2"/>
        </w:rPr>
      </w:pPr>
      <w:r w:rsidRPr="00CE766A">
        <w:rPr>
          <w:spacing w:val="-2"/>
        </w:rPr>
        <w:t>Atsižvelg</w:t>
      </w:r>
      <w:r w:rsidR="007F1355" w:rsidRPr="00CE766A">
        <w:rPr>
          <w:spacing w:val="-2"/>
        </w:rPr>
        <w:t>dama</w:t>
      </w:r>
      <w:r w:rsidRPr="00CE766A">
        <w:rPr>
          <w:spacing w:val="-2"/>
        </w:rPr>
        <w:t xml:space="preserve"> į tai, kas išdėstyta, </w:t>
      </w:r>
      <w:r w:rsidR="00BD6DF0" w:rsidRPr="00CE766A">
        <w:rPr>
          <w:spacing w:val="-2"/>
        </w:rPr>
        <w:t xml:space="preserve">teisėjų kolegija daro išvadą, kad </w:t>
      </w:r>
      <w:r w:rsidRPr="00CE766A">
        <w:rPr>
          <w:spacing w:val="-2"/>
        </w:rPr>
        <w:t xml:space="preserve">tenkinti kasatoriaus prašymą </w:t>
      </w:r>
      <w:r w:rsidRPr="00CE766A">
        <w:t>perduoti bylą iš naujo nagrinėti pirmosios instancijos teism</w:t>
      </w:r>
      <w:r w:rsidR="00B4381C">
        <w:t>ui</w:t>
      </w:r>
      <w:r w:rsidR="00EE5D23" w:rsidRPr="00CE766A">
        <w:t xml:space="preserve"> dėl to, kad </w:t>
      </w:r>
      <w:r w:rsidRPr="00CE766A">
        <w:t>bylą išnagrinėjo šališkas pirmosios instancijos teismas, nėra teisinio pagrindo.</w:t>
      </w:r>
    </w:p>
    <w:p w14:paraId="6E7A5FDF" w14:textId="77777777" w:rsidR="004C7F64" w:rsidRPr="00CE766A" w:rsidRDefault="004C7F64" w:rsidP="00577F9C">
      <w:pPr>
        <w:pStyle w:val="Pagrindiniotekstotrauka"/>
        <w:ind w:left="360" w:firstLine="0"/>
      </w:pPr>
    </w:p>
    <w:p w14:paraId="41F65C67" w14:textId="26D1DC4B" w:rsidR="00520FFA" w:rsidRPr="00CE766A" w:rsidRDefault="00EE6898" w:rsidP="00577F9C">
      <w:pPr>
        <w:pStyle w:val="Sraopastraipa"/>
        <w:ind w:left="0" w:firstLine="720"/>
        <w:contextualSpacing w:val="0"/>
        <w:jc w:val="both"/>
        <w:rPr>
          <w:i/>
          <w:iCs/>
          <w:lang w:val="lt-LT"/>
        </w:rPr>
      </w:pPr>
      <w:r w:rsidRPr="00CE766A">
        <w:rPr>
          <w:i/>
          <w:iCs/>
          <w:lang w:val="lt-LT"/>
        </w:rPr>
        <w:t xml:space="preserve">Dėl </w:t>
      </w:r>
      <w:r w:rsidR="00F95102" w:rsidRPr="00CE766A">
        <w:rPr>
          <w:i/>
          <w:iCs/>
          <w:lang w:val="lt-LT"/>
        </w:rPr>
        <w:t xml:space="preserve">įrodymų vertinimo ir </w:t>
      </w:r>
      <w:r w:rsidR="0013074D">
        <w:rPr>
          <w:i/>
          <w:iCs/>
          <w:lang w:val="lt-LT"/>
        </w:rPr>
        <w:t>transporto priemonę</w:t>
      </w:r>
      <w:r w:rsidR="00436BC9" w:rsidRPr="00CE766A">
        <w:rPr>
          <w:i/>
          <w:iCs/>
          <w:lang w:val="lt-LT"/>
        </w:rPr>
        <w:t xml:space="preserve"> </w:t>
      </w:r>
      <w:r w:rsidR="00A64214" w:rsidRPr="00CE766A">
        <w:rPr>
          <w:i/>
          <w:iCs/>
          <w:lang w:val="lt-LT"/>
        </w:rPr>
        <w:t>vairavusio asmens</w:t>
      </w:r>
      <w:r w:rsidR="00F95102" w:rsidRPr="00CE766A">
        <w:rPr>
          <w:i/>
          <w:iCs/>
          <w:lang w:val="lt-LT"/>
        </w:rPr>
        <w:t xml:space="preserve"> nustatymo</w:t>
      </w:r>
    </w:p>
    <w:p w14:paraId="0A6B964C" w14:textId="4298FF24" w:rsidR="00406C52" w:rsidRPr="00CE766A" w:rsidRDefault="00406C52" w:rsidP="000651AD">
      <w:pPr>
        <w:jc w:val="both"/>
        <w:rPr>
          <w:i/>
          <w:iCs/>
          <w:lang w:val="lt-LT"/>
        </w:rPr>
      </w:pPr>
    </w:p>
    <w:p w14:paraId="78BC26F6" w14:textId="3AF2935E" w:rsidR="007426F2" w:rsidRPr="00CE766A" w:rsidRDefault="0013074D" w:rsidP="007426F2">
      <w:pPr>
        <w:pStyle w:val="Pagrindiniotekstotrauka"/>
        <w:numPr>
          <w:ilvl w:val="0"/>
          <w:numId w:val="13"/>
        </w:numPr>
        <w:spacing w:after="120"/>
      </w:pPr>
      <w:r>
        <w:t>K</w:t>
      </w:r>
      <w:r w:rsidR="00406C52" w:rsidRPr="00CE766A">
        <w:t xml:space="preserve">asaciniame skunde teigiama, kad </w:t>
      </w:r>
      <w:r w:rsidR="00821E9C" w:rsidRPr="00CE766A">
        <w:t>pirmosios</w:t>
      </w:r>
      <w:r w:rsidR="002D7DBB" w:rsidRPr="00CE766A">
        <w:t xml:space="preserve"> ir apeliacinės</w:t>
      </w:r>
      <w:r w:rsidR="00821E9C" w:rsidRPr="00CE766A">
        <w:t xml:space="preserve"> instancijos teisma</w:t>
      </w:r>
      <w:r w:rsidR="002D7DBB" w:rsidRPr="00CE766A">
        <w:t xml:space="preserve">i esmingai pažeidė </w:t>
      </w:r>
      <w:r w:rsidR="00406C52" w:rsidRPr="00CE766A">
        <w:t>BPK</w:t>
      </w:r>
      <w:r w:rsidR="00F95102" w:rsidRPr="00CE766A">
        <w:t> </w:t>
      </w:r>
      <w:r w:rsidR="00406C52" w:rsidRPr="00CE766A">
        <w:t>20</w:t>
      </w:r>
      <w:r w:rsidR="00F95102" w:rsidRPr="00CE766A">
        <w:t> </w:t>
      </w:r>
      <w:r w:rsidR="00406C52" w:rsidRPr="00CE766A">
        <w:t>straipsnio 5</w:t>
      </w:r>
      <w:r w:rsidR="002D7DBB" w:rsidRPr="00CE766A">
        <w:t> </w:t>
      </w:r>
      <w:r w:rsidR="00406C52" w:rsidRPr="00CE766A">
        <w:t>dali</w:t>
      </w:r>
      <w:r w:rsidR="00821E9C" w:rsidRPr="00CE766A">
        <w:t>es nuostat</w:t>
      </w:r>
      <w:r w:rsidR="002D7DBB" w:rsidRPr="00CE766A">
        <w:t>as</w:t>
      </w:r>
      <w:r w:rsidR="00406C52" w:rsidRPr="00CE766A">
        <w:t xml:space="preserve">, nes </w:t>
      </w:r>
      <w:r w:rsidR="00821E9C" w:rsidRPr="00CE766A">
        <w:t>savo išvad</w:t>
      </w:r>
      <w:r w:rsidR="0093134B" w:rsidRPr="00CE766A">
        <w:t>as</w:t>
      </w:r>
      <w:r w:rsidR="00821E9C" w:rsidRPr="00CE766A">
        <w:t xml:space="preserve"> </w:t>
      </w:r>
      <w:r w:rsidR="0093134B" w:rsidRPr="00CE766A">
        <w:t xml:space="preserve">dėl </w:t>
      </w:r>
      <w:bookmarkStart w:id="85" w:name="Buk_58"/>
      <w:r w:rsidR="00FF277D" w:rsidRPr="00234D5B">
        <w:rPr>
          <w:spacing w:val="-2"/>
          <w:lang w:bidi="lt-LT"/>
        </w:rPr>
        <w:t xml:space="preserve">A. Š. </w:t>
      </w:r>
      <w:bookmarkEnd w:id="85"/>
      <w:r w:rsidR="0093134B" w:rsidRPr="00CE766A">
        <w:rPr>
          <w:spacing w:val="-2"/>
          <w:lang w:bidi="lt-LT"/>
        </w:rPr>
        <w:t xml:space="preserve">išteisinimo dėl kaltinimo pagal BK 281 straipsnio 6 dalį </w:t>
      </w:r>
      <w:r w:rsidR="00821E9C" w:rsidRPr="00CE766A">
        <w:t xml:space="preserve">grindė </w:t>
      </w:r>
      <w:r w:rsidR="0093134B" w:rsidRPr="00CE766A">
        <w:t xml:space="preserve">ne </w:t>
      </w:r>
      <w:r w:rsidR="00EA3C9E" w:rsidRPr="00CE766A">
        <w:t>visapusiškai </w:t>
      </w:r>
      <w:r w:rsidR="00406C52" w:rsidRPr="00CE766A">
        <w:t>ištirtais įrodymais,</w:t>
      </w:r>
      <w:r w:rsidR="0093134B" w:rsidRPr="00CE766A">
        <w:t xml:space="preserve"> </w:t>
      </w:r>
      <w:r w:rsidR="00406C52" w:rsidRPr="00CE766A">
        <w:t xml:space="preserve">o selektyviu įrodymų vertinimu, </w:t>
      </w:r>
      <w:r w:rsidR="002E3985" w:rsidRPr="00CE766A">
        <w:rPr>
          <w:spacing w:val="-2"/>
          <w:lang w:bidi="lt-LT"/>
        </w:rPr>
        <w:t>nepagrįstai įžvelg</w:t>
      </w:r>
      <w:r w:rsidR="0036574C" w:rsidRPr="00CE766A">
        <w:rPr>
          <w:spacing w:val="-2"/>
          <w:lang w:bidi="lt-LT"/>
        </w:rPr>
        <w:t>ė</w:t>
      </w:r>
      <w:r w:rsidR="002E3985" w:rsidRPr="00CE766A">
        <w:rPr>
          <w:spacing w:val="-2"/>
          <w:lang w:bidi="lt-LT"/>
        </w:rPr>
        <w:t xml:space="preserve"> abejones</w:t>
      </w:r>
      <w:r>
        <w:rPr>
          <w:spacing w:val="-2"/>
          <w:lang w:bidi="lt-LT"/>
        </w:rPr>
        <w:t xml:space="preserve"> dėl byloje surinktų įrodymų</w:t>
      </w:r>
      <w:r w:rsidR="002E3985" w:rsidRPr="00CE766A">
        <w:t xml:space="preserve"> ir </w:t>
      </w:r>
      <w:r>
        <w:t xml:space="preserve">kartu </w:t>
      </w:r>
      <w:r w:rsidR="00406C52" w:rsidRPr="00CE766A">
        <w:t>ign</w:t>
      </w:r>
      <w:r w:rsidR="0036574C" w:rsidRPr="00CE766A">
        <w:t>oravo</w:t>
      </w:r>
      <w:r w:rsidR="00406C52" w:rsidRPr="00CE766A">
        <w:t xml:space="preserve"> </w:t>
      </w:r>
      <w:r w:rsidR="0093134B" w:rsidRPr="00CE766A">
        <w:rPr>
          <w:spacing w:val="-2"/>
          <w:lang w:bidi="lt-LT"/>
        </w:rPr>
        <w:t>loginę įrodymų grandinę sudarančius netiesioginius įrodymus</w:t>
      </w:r>
      <w:r w:rsidR="002D7DBB" w:rsidRPr="00CE766A">
        <w:rPr>
          <w:spacing w:val="-2"/>
          <w:lang w:bidi="lt-LT"/>
        </w:rPr>
        <w:t xml:space="preserve">, kurie patvirtina, kad </w:t>
      </w:r>
      <w:r w:rsidR="0036574C" w:rsidRPr="00CE766A">
        <w:rPr>
          <w:spacing w:val="-2"/>
          <w:lang w:bidi="lt-LT"/>
        </w:rPr>
        <w:t xml:space="preserve">būtent </w:t>
      </w:r>
      <w:bookmarkStart w:id="86" w:name="Buk_103"/>
      <w:r w:rsidR="00FF277D" w:rsidRPr="00234D5B">
        <w:rPr>
          <w:spacing w:val="-2"/>
          <w:lang w:bidi="lt-LT"/>
        </w:rPr>
        <w:t xml:space="preserve">A. Š. </w:t>
      </w:r>
      <w:bookmarkEnd w:id="86"/>
      <w:r w:rsidR="003D5438" w:rsidRPr="00CE766A">
        <w:rPr>
          <w:spacing w:val="-2"/>
          <w:lang w:bidi="lt-LT"/>
        </w:rPr>
        <w:t>vairavo automobilį ir sukėlė eismo įvykį.</w:t>
      </w:r>
      <w:r w:rsidR="007426F2" w:rsidRPr="00CE766A">
        <w:t xml:space="preserve"> Skunde kasatorius iš esmės nesutinka su žemesnės instancijos teismų atliktu </w:t>
      </w:r>
      <w:bookmarkStart w:id="87" w:name="Buk_59"/>
      <w:r w:rsidR="00FF277D" w:rsidRPr="00234D5B">
        <w:t>A. Š.</w:t>
      </w:r>
      <w:bookmarkEnd w:id="87"/>
      <w:r w:rsidR="007426F2" w:rsidRPr="00CE766A">
        <w:t xml:space="preserve">, liudytojų </w:t>
      </w:r>
      <w:bookmarkStart w:id="88" w:name="Buk_189"/>
      <w:r w:rsidR="00FF277D" w:rsidRPr="00234D5B">
        <w:t>K. G.</w:t>
      </w:r>
      <w:bookmarkEnd w:id="88"/>
      <w:r w:rsidR="007426F2" w:rsidRPr="00CE766A">
        <w:t xml:space="preserve">, </w:t>
      </w:r>
      <w:bookmarkStart w:id="89" w:name="Buk_193"/>
      <w:r w:rsidR="00FF277D" w:rsidRPr="00234D5B">
        <w:t>M. B.</w:t>
      </w:r>
      <w:bookmarkEnd w:id="89"/>
      <w:r w:rsidR="007426F2" w:rsidRPr="00CE766A">
        <w:t xml:space="preserve">, </w:t>
      </w:r>
      <w:bookmarkStart w:id="90" w:name="Buk_183"/>
      <w:r w:rsidR="00FF277D" w:rsidRPr="00234D5B">
        <w:t>J. B.</w:t>
      </w:r>
      <w:bookmarkEnd w:id="90"/>
      <w:r w:rsidR="007426F2" w:rsidRPr="00CE766A">
        <w:t xml:space="preserve">, </w:t>
      </w:r>
      <w:bookmarkStart w:id="91" w:name="Buk_144"/>
      <w:r w:rsidR="00FF277D" w:rsidRPr="00234D5B">
        <w:t xml:space="preserve">E. Š. </w:t>
      </w:r>
      <w:bookmarkEnd w:id="91"/>
      <w:r w:rsidR="007426F2" w:rsidRPr="00CE766A">
        <w:t>parodymų, ekspertizės akto</w:t>
      </w:r>
      <w:r w:rsidR="00135073">
        <w:t xml:space="preserve"> išvadų</w:t>
      </w:r>
      <w:r w:rsidR="007426F2" w:rsidRPr="00CE766A">
        <w:t xml:space="preserve">, ekspertų V. </w:t>
      </w:r>
      <w:proofErr w:type="spellStart"/>
      <w:r w:rsidR="007426F2" w:rsidRPr="00CE766A">
        <w:t>Pačebuto</w:t>
      </w:r>
      <w:proofErr w:type="spellEnd"/>
      <w:r w:rsidR="007426F2" w:rsidRPr="00CE766A">
        <w:t>, G. Pauliko paaiškinimų vertinimu, nustatytomis faktinėmis bylos aplinkybėmis ir dėl to teismų padarytomis išvadomis.</w:t>
      </w:r>
    </w:p>
    <w:p w14:paraId="1F284F32" w14:textId="40AE3575" w:rsidR="00953704" w:rsidRPr="00401FC1" w:rsidRDefault="00401FC1" w:rsidP="00401FC1">
      <w:pPr>
        <w:pStyle w:val="Pagrindinistekstas"/>
        <w:numPr>
          <w:ilvl w:val="0"/>
          <w:numId w:val="13"/>
        </w:numPr>
        <w:spacing w:after="120"/>
        <w:rPr>
          <w:iCs/>
        </w:rPr>
      </w:pPr>
      <w:r>
        <w:rPr>
          <w:iCs/>
        </w:rPr>
        <w:t>Šių kasacinio skundo argumentų kontekste p</w:t>
      </w:r>
      <w:r w:rsidR="00081E8B" w:rsidRPr="00401FC1">
        <w:rPr>
          <w:iCs/>
        </w:rPr>
        <w:t>ažymėtina, kad</w:t>
      </w:r>
      <w:r w:rsidR="00B4381C">
        <w:rPr>
          <w:iCs/>
        </w:rPr>
        <w:t>,</w:t>
      </w:r>
      <w:r w:rsidR="00081E8B" w:rsidRPr="00401FC1">
        <w:rPr>
          <w:iCs/>
        </w:rPr>
        <w:t xml:space="preserve"> p</w:t>
      </w:r>
      <w:r w:rsidR="00953704" w:rsidRPr="00401FC1">
        <w:rPr>
          <w:iCs/>
        </w:rPr>
        <w:t>agal BPK 376 straipsnio 1 dalį</w:t>
      </w:r>
      <w:r w:rsidR="00B4381C">
        <w:rPr>
          <w:iCs/>
        </w:rPr>
        <w:t>,</w:t>
      </w:r>
      <w:r w:rsidR="00953704" w:rsidRPr="00401FC1">
        <w:rPr>
          <w:iCs/>
        </w:rPr>
        <w:t xml:space="preserve"> teismas, nagrinėdamas kasacinę bylą, priimtus nuosprendžius ir nutartis, dėl kurių paduotas kasacinis skundas, tikrina teisės taikymo aspektu. </w:t>
      </w:r>
      <w:r>
        <w:rPr>
          <w:iCs/>
        </w:rPr>
        <w:t xml:space="preserve">Tai reiškia, kad </w:t>
      </w:r>
      <w:r w:rsidR="00953704" w:rsidRPr="00401FC1">
        <w:rPr>
          <w:iCs/>
        </w:rPr>
        <w:t xml:space="preserve">skundžiamų teismų sprendimų teisėtumas kasacine tvarka tikrinamas remiantis šiuose sprendimuose nustatytomis bylos aplinkybėmis, iš naujo įrodymų nevertinant ir naujų faktinių bylos aplinkybių nenustatant </w:t>
      </w:r>
      <w:r w:rsidR="00953704" w:rsidRPr="00401FC1">
        <w:rPr>
          <w:iCs/>
        </w:rPr>
        <w:lastRenderedPageBreak/>
        <w:t>(kasacinės nutartys baudžiamosiose bylose Nr. 2K-P-58-697/2019, 2K-P-31-788/2021 ir kt.). Kasacinės instancijos teismas pirmosios ir apeliacinės instancijos teismų atlikto įrodymų vertinimo nepakeičia savu, tik gali tikrinti, ar anksčiau vykusiuose proceso etapuose buvo tinkamai aiškinti ir taikyti baudžiamieji įstatymai ir ar baudžiamojo proceso metu nepadaryta esminių BPK pažeidimų (kasacinės nutartys baudžiamosiose bylose Nr. 2K-7-57-489/2020,</w:t>
      </w:r>
      <w:r w:rsidR="00081E8B" w:rsidRPr="00401FC1">
        <w:rPr>
          <w:iCs/>
        </w:rPr>
        <w:t xml:space="preserve"> </w:t>
      </w:r>
      <w:r>
        <w:rPr>
          <w:iCs/>
        </w:rPr>
        <w:t xml:space="preserve">    </w:t>
      </w:r>
      <w:r w:rsidR="00953704" w:rsidRPr="00401FC1">
        <w:rPr>
          <w:iCs/>
        </w:rPr>
        <w:t>2K-7-9-976/2020 ir kt.). Kasacinio skundo argumentai savaip interpretuojant įrodymus ir ginčijant teismų nustatytas faktines aplinkybes nėra kasacinio nagrinėjimo dalykas (kasacinės nutartys baudžiamosiose bylose Nr. 2K-7-82-699/2018, 2K-7-104-719/2021 ir kt.).</w:t>
      </w:r>
    </w:p>
    <w:p w14:paraId="57F3DF97" w14:textId="06F089BE" w:rsidR="00953704" w:rsidRPr="00CE766A" w:rsidRDefault="007426F2" w:rsidP="00EE78F8">
      <w:pPr>
        <w:pStyle w:val="Pagrindinistekstas"/>
        <w:numPr>
          <w:ilvl w:val="0"/>
          <w:numId w:val="13"/>
        </w:numPr>
        <w:spacing w:after="120"/>
        <w:rPr>
          <w:iCs/>
          <w:spacing w:val="-2"/>
        </w:rPr>
      </w:pPr>
      <w:r w:rsidRPr="00CE766A">
        <w:rPr>
          <w:iCs/>
          <w:spacing w:val="-2"/>
        </w:rPr>
        <w:t xml:space="preserve">Taigi, </w:t>
      </w:r>
      <w:r w:rsidR="00401FC1">
        <w:rPr>
          <w:iCs/>
          <w:spacing w:val="-2"/>
        </w:rPr>
        <w:t xml:space="preserve">paminėti </w:t>
      </w:r>
      <w:r w:rsidR="00EE6952" w:rsidRPr="00CE766A">
        <w:rPr>
          <w:iCs/>
          <w:spacing w:val="-2"/>
        </w:rPr>
        <w:t xml:space="preserve">nukentėjusiųjų atstovo </w:t>
      </w:r>
      <w:r w:rsidR="00953704" w:rsidRPr="00CE766A">
        <w:rPr>
          <w:iCs/>
          <w:spacing w:val="-2"/>
        </w:rPr>
        <w:t xml:space="preserve">kasacinio skundo argumentai nagrinėjami tiek, kiek jie atitinka </w:t>
      </w:r>
      <w:r w:rsidR="003A6637" w:rsidRPr="00CE766A">
        <w:rPr>
          <w:iCs/>
          <w:spacing w:val="-2"/>
        </w:rPr>
        <w:t xml:space="preserve">pirmiau nurodytus </w:t>
      </w:r>
      <w:r w:rsidR="00953704" w:rsidRPr="00CE766A">
        <w:rPr>
          <w:iCs/>
          <w:spacing w:val="-2"/>
        </w:rPr>
        <w:t>bylos nagrinėjimo kasacin</w:t>
      </w:r>
      <w:r w:rsidR="00D27FBD">
        <w:rPr>
          <w:iCs/>
          <w:spacing w:val="-2"/>
        </w:rPr>
        <w:t>ės instancijos teisme</w:t>
      </w:r>
      <w:r w:rsidR="00953704" w:rsidRPr="00CE766A">
        <w:rPr>
          <w:iCs/>
          <w:spacing w:val="-2"/>
        </w:rPr>
        <w:t xml:space="preserve"> pagrindus</w:t>
      </w:r>
      <w:r w:rsidR="00794970" w:rsidRPr="00CE766A">
        <w:rPr>
          <w:iCs/>
          <w:spacing w:val="-2"/>
        </w:rPr>
        <w:t xml:space="preserve"> </w:t>
      </w:r>
      <w:r w:rsidR="003A6637" w:rsidRPr="00CE766A">
        <w:rPr>
          <w:iCs/>
          <w:spacing w:val="-2"/>
        </w:rPr>
        <w:t>bei</w:t>
      </w:r>
      <w:r w:rsidR="00794970" w:rsidRPr="00CE766A">
        <w:rPr>
          <w:iCs/>
          <w:spacing w:val="-2"/>
        </w:rPr>
        <w:t xml:space="preserve"> ribas,</w:t>
      </w:r>
      <w:r w:rsidRPr="00CE766A">
        <w:rPr>
          <w:iCs/>
          <w:spacing w:val="-2"/>
        </w:rPr>
        <w:t xml:space="preserve"> t. y. </w:t>
      </w:r>
      <w:r w:rsidR="00D27FBD">
        <w:rPr>
          <w:iCs/>
          <w:spacing w:val="-2"/>
        </w:rPr>
        <w:t xml:space="preserve">šiuo atveju </w:t>
      </w:r>
      <w:r w:rsidR="00AA6F4E" w:rsidRPr="00CE766A">
        <w:rPr>
          <w:iCs/>
          <w:spacing w:val="-2"/>
        </w:rPr>
        <w:t>t</w:t>
      </w:r>
      <w:r w:rsidR="00953704" w:rsidRPr="00CE766A">
        <w:rPr>
          <w:iCs/>
          <w:spacing w:val="-2"/>
        </w:rPr>
        <w:t>ikrin</w:t>
      </w:r>
      <w:r w:rsidR="00AA6F4E" w:rsidRPr="00CE766A">
        <w:rPr>
          <w:iCs/>
          <w:spacing w:val="-2"/>
        </w:rPr>
        <w:t>ama</w:t>
      </w:r>
      <w:r w:rsidR="00953704" w:rsidRPr="00CE766A">
        <w:rPr>
          <w:iCs/>
          <w:spacing w:val="-2"/>
        </w:rPr>
        <w:t>, ar žemesnės instancijos teismai nepažeidė įrodinėjimo tvarkos nustatydami esminius faktus, susijusius su</w:t>
      </w:r>
      <w:r w:rsidR="00EE78F8" w:rsidRPr="00CE766A">
        <w:rPr>
          <w:iCs/>
          <w:spacing w:val="-2"/>
        </w:rPr>
        <w:t xml:space="preserve"> eismo įvykio metu automobilį vairavusiu asmeniu, </w:t>
      </w:r>
      <w:r w:rsidR="00953704" w:rsidRPr="00CE766A">
        <w:rPr>
          <w:iCs/>
          <w:spacing w:val="-2"/>
        </w:rPr>
        <w:t>ir ar pagal byloje nustatytas aplinkybes tinkamai pritaikė baudžiamąjį įstatymą – BK 281 straipsnio 6 dalį.</w:t>
      </w:r>
    </w:p>
    <w:p w14:paraId="2A004FBB" w14:textId="38088BC9" w:rsidR="008647E1" w:rsidRPr="00CE766A" w:rsidRDefault="003D5438" w:rsidP="004773F5">
      <w:pPr>
        <w:pStyle w:val="Pagrindiniotekstotrauka"/>
        <w:numPr>
          <w:ilvl w:val="0"/>
          <w:numId w:val="13"/>
        </w:numPr>
        <w:spacing w:after="120"/>
      </w:pPr>
      <w:r w:rsidRPr="00CE766A">
        <w:t>T</w:t>
      </w:r>
      <w:r w:rsidR="00F621D4" w:rsidRPr="00CE766A">
        <w:t xml:space="preserve">eisėjų kolegija, </w:t>
      </w:r>
      <w:r w:rsidR="004773F5">
        <w:t xml:space="preserve">išnagrinėjusi bylą, </w:t>
      </w:r>
      <w:r w:rsidR="007B46CC" w:rsidRPr="00CE766A">
        <w:t>daro išvadą</w:t>
      </w:r>
      <w:r w:rsidR="00F621D4" w:rsidRPr="00CE766A">
        <w:t xml:space="preserve">, kad </w:t>
      </w:r>
      <w:r w:rsidR="008647E1" w:rsidRPr="00CE766A">
        <w:t xml:space="preserve">kasacinio skundo argumentai dėl teismų padarytų BPK </w:t>
      </w:r>
      <w:r w:rsidR="00843785" w:rsidRPr="00CE766A">
        <w:t xml:space="preserve">20 straipsnio 5 dalies </w:t>
      </w:r>
      <w:r w:rsidR="009A143D" w:rsidRPr="00CE766A">
        <w:t xml:space="preserve">nuostatų </w:t>
      </w:r>
      <w:r w:rsidR="008647E1" w:rsidRPr="00CE766A">
        <w:t xml:space="preserve">pažeidimų </w:t>
      </w:r>
      <w:r w:rsidR="00CE7D25" w:rsidRPr="00CE766A">
        <w:t>vertinant įrodymus ir nustatant faktines bylos</w:t>
      </w:r>
      <w:r w:rsidR="0036574C" w:rsidRPr="00CE766A">
        <w:t xml:space="preserve"> aplinkybes </w:t>
      </w:r>
      <w:r w:rsidR="008647E1" w:rsidRPr="00CE766A">
        <w:t xml:space="preserve">yra pagrįsti. </w:t>
      </w:r>
    </w:p>
    <w:p w14:paraId="10196D1C" w14:textId="7B1797F5" w:rsidR="00D66890" w:rsidRPr="00CE766A" w:rsidRDefault="00917A55" w:rsidP="00917A55">
      <w:pPr>
        <w:pStyle w:val="Pagrindiniotekstotrauka"/>
        <w:numPr>
          <w:ilvl w:val="0"/>
          <w:numId w:val="13"/>
        </w:numPr>
        <w:spacing w:after="120"/>
        <w:rPr>
          <w:spacing w:val="-2"/>
        </w:rPr>
      </w:pPr>
      <w:r w:rsidRPr="00CE766A">
        <w:rPr>
          <w:spacing w:val="-2"/>
        </w:rPr>
        <w:t xml:space="preserve">Kasacinės instancijos teismo praktikoje </w:t>
      </w:r>
      <w:r w:rsidR="004831CE" w:rsidRPr="00CE766A">
        <w:rPr>
          <w:spacing w:val="-2"/>
        </w:rPr>
        <w:t>pažymima</w:t>
      </w:r>
      <w:r w:rsidRPr="00CE766A">
        <w:rPr>
          <w:spacing w:val="-2"/>
        </w:rPr>
        <w:t xml:space="preserve">, kad </w:t>
      </w:r>
      <w:r w:rsidR="00D66890" w:rsidRPr="00CE766A">
        <w:rPr>
          <w:spacing w:val="-2"/>
        </w:rPr>
        <w:t>pirmosios instancijos teismas turi pareigą tiksliai nustatyti faktines bylos aplinkybes, t. y. teisiamajame posėdyje privalo kruopščiai ištirti visus byloje surinktus įrodymus – kaltinamojo, nukentėjusiojo, liudytojų parodymus, specialisto išvadas, kitus bylai reikšmingus rašytinius duomenis, juos sugretinti tarpusavyje, pašalinti esančius prieštaravimus, įrodymų vertinimą grįsti išsamiu ir nešališku visų bylos aplinkybių išnagrinėjimu ir, vadovaudamasis įstatymu, priimti teisėtą bei pagrįstą, BPK</w:t>
      </w:r>
      <w:r w:rsidRPr="00CE766A">
        <w:rPr>
          <w:spacing w:val="-2"/>
        </w:rPr>
        <w:t> </w:t>
      </w:r>
      <w:r w:rsidR="00D66890" w:rsidRPr="00CE766A">
        <w:rPr>
          <w:spacing w:val="-2"/>
        </w:rPr>
        <w:t>reikalavimus atitinkantį procesinį sprendimą (nuosprendį ar nutartį) (kasacinės nutartys baudžiamosiose bylose Nr. 2K-P-221/2008, 2K-3-648/2021).</w:t>
      </w:r>
      <w:r w:rsidR="004831CE" w:rsidRPr="00CE766A">
        <w:rPr>
          <w:spacing w:val="-2"/>
        </w:rPr>
        <w:t xml:space="preserve"> Reikalavimai nuosprendžio turiniui įtvirtinti BPK 304–307 straipsniuose. Pagal</w:t>
      </w:r>
      <w:r w:rsidR="00CF7469">
        <w:rPr>
          <w:spacing w:val="-2"/>
        </w:rPr>
        <w:t> </w:t>
      </w:r>
      <w:r w:rsidR="004831CE" w:rsidRPr="00CE766A">
        <w:rPr>
          <w:spacing w:val="-2"/>
        </w:rPr>
        <w:t>šias nuostatas</w:t>
      </w:r>
      <w:r w:rsidR="007969F5">
        <w:rPr>
          <w:spacing w:val="-2"/>
        </w:rPr>
        <w:t>,</w:t>
      </w:r>
      <w:r w:rsidR="004831CE" w:rsidRPr="00CE766A">
        <w:rPr>
          <w:spacing w:val="-2"/>
        </w:rPr>
        <w:t xml:space="preserve"> nuosprendis turi būti įtikinamas, nekelti abejonių dėl jame padarytų išvadų pagrįstumo, o nusikalstamos veikos aplinkybės, įrodymai ir teismo išvados nuosprendyje turi būti išdėstomi nuosekliai ir sudaryti logišką visumą. Nuosprendis privalo būti teisėtas, t. y. priimtas ir surašytas laikantis baudžiamojo ir baudžiamojo proceso įstatymų, ir pagrįstas, t. y. jame padarytos išvados dėl nusikalstamo įvykio, nusikalstamos veikos sudėties, kaltinamojo kaltumo arba nekaltumo, paskiriamos bausmės ir kitų nuosprendyje sprendžiamų klausimų turi būti pagrįstos išsamiai ir nešališkai ištirtais bei teisingai įvertintais įrodymais (kasacinės nutartys baudžiamosiose bylose Nr. 2K-222-697/2016, 2K-7-174-303/2019</w:t>
      </w:r>
      <w:r w:rsidR="00A37B1E" w:rsidRPr="00CE766A">
        <w:rPr>
          <w:spacing w:val="-2"/>
        </w:rPr>
        <w:t xml:space="preserve"> ir kt.</w:t>
      </w:r>
      <w:r w:rsidR="004831CE" w:rsidRPr="00CE766A">
        <w:rPr>
          <w:spacing w:val="-2"/>
        </w:rPr>
        <w:t>)</w:t>
      </w:r>
      <w:r w:rsidR="00F71F7A" w:rsidRPr="00CE766A">
        <w:rPr>
          <w:spacing w:val="-2"/>
        </w:rPr>
        <w:t>.</w:t>
      </w:r>
    </w:p>
    <w:p w14:paraId="6F865866" w14:textId="6D439EE7" w:rsidR="00F621D4" w:rsidRPr="00427810" w:rsidRDefault="00BD7986" w:rsidP="00446E56">
      <w:pPr>
        <w:pStyle w:val="Pagrindiniotekstotrauka"/>
        <w:numPr>
          <w:ilvl w:val="0"/>
          <w:numId w:val="13"/>
        </w:numPr>
        <w:spacing w:after="120"/>
        <w:rPr>
          <w:spacing w:val="-2"/>
        </w:rPr>
      </w:pPr>
      <w:r w:rsidRPr="00427810">
        <w:rPr>
          <w:spacing w:val="-2"/>
        </w:rPr>
        <w:t xml:space="preserve">Teismų praktikoje suformuluota nuostata, </w:t>
      </w:r>
      <w:r w:rsidR="00EF003A">
        <w:rPr>
          <w:spacing w:val="-2"/>
        </w:rPr>
        <w:t>jog</w:t>
      </w:r>
      <w:r w:rsidRPr="00427810">
        <w:rPr>
          <w:spacing w:val="-2"/>
        </w:rPr>
        <w:t xml:space="preserve">, siekdami užtikrinti, kad neįsiteisėtų neteisėti ir nepagrįsti pirmosios instancijos teismų nuosprendžiai (nutartys), o teisėti ir pagrįsti nuosprendžiai (nutartys) nebūtų naikinami ar keičiami, apeliacinės instancijos teismai turi kruopščiai patikrinti apskųstų nuosprendžių (nutarčių) teisėtumą ir pagrįstumą, </w:t>
      </w:r>
      <w:r w:rsidRPr="00427810">
        <w:rPr>
          <w:rStyle w:val="bkg-highlight-red"/>
          <w:spacing w:val="-2"/>
        </w:rPr>
        <w:t>tiksliai laikydamiesi apeliacinį procesą reglamentuojančių normų reikalavimų</w:t>
      </w:r>
      <w:r w:rsidR="00427810" w:rsidRPr="00427810">
        <w:rPr>
          <w:spacing w:val="-2"/>
        </w:rPr>
        <w:t xml:space="preserve"> </w:t>
      </w:r>
      <w:r w:rsidRPr="00427810">
        <w:rPr>
          <w:spacing w:val="-2"/>
        </w:rPr>
        <w:t xml:space="preserve">(kasacinės nutartys baudžiamosiose bylose Nr. </w:t>
      </w:r>
      <w:r w:rsidR="00C76287">
        <w:rPr>
          <w:spacing w:val="-2"/>
        </w:rPr>
        <w:t xml:space="preserve">                     </w:t>
      </w:r>
      <w:r w:rsidRPr="00427810">
        <w:rPr>
          <w:spacing w:val="-2"/>
        </w:rPr>
        <w:t xml:space="preserve">2K-418-699/2015, 2K-248-689/2018, 2K-81-1073/2023 ir kt.). </w:t>
      </w:r>
      <w:r w:rsidR="00B45AA3">
        <w:rPr>
          <w:spacing w:val="-2"/>
        </w:rPr>
        <w:t>Antai</w:t>
      </w:r>
      <w:r w:rsidR="00EA20B8">
        <w:rPr>
          <w:spacing w:val="-2"/>
        </w:rPr>
        <w:t>,</w:t>
      </w:r>
      <w:r w:rsidR="00B45AA3">
        <w:rPr>
          <w:spacing w:val="-2"/>
        </w:rPr>
        <w:t xml:space="preserve"> p</w:t>
      </w:r>
      <w:r w:rsidR="008E32BF" w:rsidRPr="00427810">
        <w:rPr>
          <w:spacing w:val="-2"/>
        </w:rPr>
        <w:t xml:space="preserve">agal </w:t>
      </w:r>
      <w:r w:rsidR="00F621D4" w:rsidRPr="00427810">
        <w:rPr>
          <w:spacing w:val="-2"/>
        </w:rPr>
        <w:t>BPK 320 straipsnio 3</w:t>
      </w:r>
      <w:r w:rsidR="00C76287">
        <w:rPr>
          <w:spacing w:val="-2"/>
        </w:rPr>
        <w:t> </w:t>
      </w:r>
      <w:r w:rsidR="00F621D4" w:rsidRPr="00427810">
        <w:rPr>
          <w:spacing w:val="-2"/>
        </w:rPr>
        <w:t>dal</w:t>
      </w:r>
      <w:r w:rsidRPr="00427810">
        <w:rPr>
          <w:spacing w:val="-2"/>
        </w:rPr>
        <w:t>į</w:t>
      </w:r>
      <w:r w:rsidR="00EA20B8">
        <w:rPr>
          <w:spacing w:val="-2"/>
        </w:rPr>
        <w:t>,</w:t>
      </w:r>
      <w:r w:rsidR="00F621D4" w:rsidRPr="00427810">
        <w:rPr>
          <w:spacing w:val="-2"/>
        </w:rPr>
        <w:t xml:space="preserve"> apeliacinės instancijos teismas bylą patikrina tiek, kiek to prašoma apeliaciniuose skunduose. Tai reiškia, kad teismas privalo išsamiai išnagrinėti apeliacinius skundus, bylos patikrinimas turi būti paremtas bylos duomenimis ir jų analize, visų teisinę reikšmę turinčių aplinkybių išnagrinėjimu, o visais išnagrinėtais klausimais daromos išvados turi būti aiškios ir pakankamai argumentuotos</w:t>
      </w:r>
      <w:r w:rsidRPr="00427810">
        <w:rPr>
          <w:spacing w:val="-2"/>
        </w:rPr>
        <w:t xml:space="preserve">. </w:t>
      </w:r>
      <w:r w:rsidR="001B3333">
        <w:rPr>
          <w:spacing w:val="-2"/>
        </w:rPr>
        <w:t>P</w:t>
      </w:r>
      <w:r w:rsidR="00446E56" w:rsidRPr="00427810">
        <w:rPr>
          <w:spacing w:val="-2"/>
        </w:rPr>
        <w:t>agal BPK</w:t>
      </w:r>
      <w:r w:rsidR="00427810">
        <w:rPr>
          <w:spacing w:val="-2"/>
        </w:rPr>
        <w:t> </w:t>
      </w:r>
      <w:r w:rsidR="00446E56" w:rsidRPr="00427810">
        <w:rPr>
          <w:spacing w:val="-2"/>
        </w:rPr>
        <w:t>332 straipsnio 3 dalį</w:t>
      </w:r>
      <w:r w:rsidR="00EA20B8">
        <w:rPr>
          <w:spacing w:val="-2"/>
        </w:rPr>
        <w:t>,</w:t>
      </w:r>
      <w:r w:rsidR="00446E56" w:rsidRPr="00427810">
        <w:rPr>
          <w:spacing w:val="-2"/>
        </w:rPr>
        <w:t xml:space="preserve"> šis teismas nutarties (nuosprendžio) aprašomojoje dalyje privalo išdėstyti motyvuotas išvadas dėl apeliacinio skundo. Šiose išvadose teismas privalo aptarti esminius apeliacinio skundo argumentus ir juos motyvuotai atmesti arba pagrįsti. Jeigu teismas nepasisako dėl svarbiausių apeliacinio skundo prašymų ar esminių argumentų, nenurodo motyvų, kodėl skundas atmetamas, tai pažeidžia tiek BPK 320 straipsnio 3 dalies, tiek 332</w:t>
      </w:r>
      <w:r w:rsidR="00C76287">
        <w:rPr>
          <w:spacing w:val="-2"/>
        </w:rPr>
        <w:t> </w:t>
      </w:r>
      <w:r w:rsidR="00446E56" w:rsidRPr="00427810">
        <w:rPr>
          <w:spacing w:val="-2"/>
        </w:rPr>
        <w:t xml:space="preserve">straipsnio 3 ir 5 dalių reikalavimus. </w:t>
      </w:r>
      <w:r w:rsidRPr="00427810">
        <w:rPr>
          <w:spacing w:val="-2"/>
        </w:rPr>
        <w:t xml:space="preserve">Kasacinės instancijos teismo praktikoje, aiškinant pirmiau nurodytas baudžiamojo proceso įstatymo nuostatas, ne kartą pasisakyta, kad apeliacinės instancijos teismo procesinio sprendimo turinys dėl pirmosios instancijos teismo išvadų, padarytų dėl bylos aplinkybių ir jų </w:t>
      </w:r>
      <w:proofErr w:type="spellStart"/>
      <w:r w:rsidRPr="00427810">
        <w:rPr>
          <w:spacing w:val="-2"/>
        </w:rPr>
        <w:t>įrodytumo</w:t>
      </w:r>
      <w:proofErr w:type="spellEnd"/>
      <w:r w:rsidRPr="00427810">
        <w:rPr>
          <w:spacing w:val="-2"/>
        </w:rPr>
        <w:t xml:space="preserve"> bei bylos tyrimo išsamumo, pagrįstumo turi būti aiškus, logiškas, nuoseklus ir įtikinamas, jame turi būti analizuojami visi bylos įrodymai ir daromos nešališkos, </w:t>
      </w:r>
      <w:r w:rsidRPr="00427810">
        <w:rPr>
          <w:spacing w:val="-2"/>
        </w:rPr>
        <w:lastRenderedPageBreak/>
        <w:t>neprieštaringos, nustatytas faktines bylos aplinkybes atitinkančios išvados (kasacinės nutartys baudžiamosiose bylose Nr. 2K-190-648/2018, 2K-112-895/2019, 2K-7-56-511/2020 ir kt.).</w:t>
      </w:r>
    </w:p>
    <w:p w14:paraId="6387E208" w14:textId="4ED88C33" w:rsidR="0057398D" w:rsidRPr="00CE766A" w:rsidRDefault="00DE2D15" w:rsidP="00DE2D15">
      <w:pPr>
        <w:pStyle w:val="Pagrindiniotekstotrauka"/>
        <w:numPr>
          <w:ilvl w:val="0"/>
          <w:numId w:val="13"/>
        </w:numPr>
        <w:spacing w:after="120"/>
      </w:pPr>
      <w:r w:rsidRPr="00CE766A">
        <w:t>Apeliacinės instancijos teismui tikrinant,</w:t>
      </w:r>
      <w:r w:rsidR="0057398D" w:rsidRPr="00CE766A">
        <w:t xml:space="preserve"> ar teisingai nustatytos tikrosios bylos aplinkybės, </w:t>
      </w:r>
      <w:r w:rsidR="00BE41FF">
        <w:t xml:space="preserve">taip pat </w:t>
      </w:r>
      <w:r w:rsidRPr="00CE766A">
        <w:t xml:space="preserve">svarbus reikalavimas yra </w:t>
      </w:r>
      <w:r w:rsidR="0057398D" w:rsidRPr="00CE766A">
        <w:t>įrodym</w:t>
      </w:r>
      <w:r w:rsidRPr="00CE766A">
        <w:t>ų</w:t>
      </w:r>
      <w:r w:rsidR="0057398D" w:rsidRPr="00CE766A">
        <w:t> verti</w:t>
      </w:r>
      <w:r w:rsidRPr="00CE766A">
        <w:t>nimas</w:t>
      </w:r>
      <w:r w:rsidR="0057398D" w:rsidRPr="00CE766A">
        <w:t xml:space="preserve"> vadovaujantis BPK 20 straipsnio 5 dalies nuostatomis. BPK</w:t>
      </w:r>
      <w:r w:rsidRPr="00CE766A">
        <w:t> </w:t>
      </w:r>
      <w:r w:rsidR="0057398D" w:rsidRPr="00CE766A">
        <w:t xml:space="preserve">20 straipsnio 5 dalyje nustatyta, kad teisėjai įrodymus vertina pagal savo vidinį įsitikinimą, pagrįstą išsamiu ir nešališku visų bylos aplinkybių išnagrinėjimu, vadovaudamiesi įstatymu. Teismo vidinis įsitikinimas privalo turėti objektyvų pagrindą, t. y. jis turi būti pagrįstas visų byloje esančių duomenų patikrinimu, palyginimu, prieštaravimų pašalinimu ir savo sprendimų argumentavimu. </w:t>
      </w:r>
      <w:r w:rsidR="00BD7986" w:rsidRPr="00CE766A">
        <w:t>Esminiu įrodymų vertinimo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w:t>
      </w:r>
      <w:r w:rsidR="00EA20B8">
        <w:t> </w:t>
      </w:r>
      <w:r w:rsidR="00BD7986" w:rsidRPr="00CE766A">
        <w:t xml:space="preserve">20 straipsnio 1–4 dalyse nustatytiems reikalavimams negalėjo būti pripažinti įrodymais; įrodymais nepagrįstai nepripažinti duomenys, kurie atitinka BPK 20 straipsnio 1–4 dalių reikalavimus; neišdėstyti teisiniai argumentai dėl ištirtų įrodymų vertinimo ir pan. (kasacinės nutartys baudžiamosiose bylose Nr. 2K-7-176-303/2015, </w:t>
      </w:r>
      <w:r w:rsidR="0028381A" w:rsidRPr="00CE766A">
        <w:t xml:space="preserve">2K-74-976/2017, </w:t>
      </w:r>
      <w:r w:rsidR="00BD7986" w:rsidRPr="00CE766A">
        <w:t>2K-270-628/2020</w:t>
      </w:r>
      <w:r w:rsidR="0028381A" w:rsidRPr="00CE766A">
        <w:t xml:space="preserve"> </w:t>
      </w:r>
      <w:r w:rsidR="00BD7986" w:rsidRPr="00CE766A">
        <w:t xml:space="preserve">ir kt.). </w:t>
      </w:r>
      <w:r w:rsidR="00ED2C1E" w:rsidRPr="00CE766A">
        <w:t xml:space="preserve">Vienas iš tinkamo įrodymų vertinimo reikalavimų yra tai, kad byloje turi būti įvertintas kiekvienas įrodymas atskirai ir įrodymų visuma, sujungiant visus reikšmingus faktus į loginę visumą, ir tik po to galima daryti apibendrinančias išvadas, kurios turi būti vienareikšmės, tikslios ir logiškos (kasacinės nutartys baudžiamosiose bylose Nr. 2K-96-697/2017, 2K-67-699/2018). </w:t>
      </w:r>
    </w:p>
    <w:p w14:paraId="7663FE81" w14:textId="07E70739" w:rsidR="0099058F" w:rsidRPr="00CE766A" w:rsidRDefault="00970C2A" w:rsidP="00156D55">
      <w:pPr>
        <w:pStyle w:val="Pagrindiniotekstotrauka"/>
        <w:numPr>
          <w:ilvl w:val="0"/>
          <w:numId w:val="13"/>
        </w:numPr>
        <w:spacing w:after="120"/>
      </w:pPr>
      <w:r w:rsidRPr="00CE766A">
        <w:t xml:space="preserve">Nagrinėjamoje byloje </w:t>
      </w:r>
      <w:bookmarkStart w:id="92" w:name="Buk_104"/>
      <w:r w:rsidR="00FF277D" w:rsidRPr="00234D5B">
        <w:t>A. Š.</w:t>
      </w:r>
      <w:bookmarkEnd w:id="92"/>
      <w:r w:rsidR="000F16CA" w:rsidRPr="00CE766A">
        <w:t xml:space="preserve">, be kita ko, buvo kaltinamas ir pirmosios instancijos teismo nuosprendžiu išteisintas </w:t>
      </w:r>
      <w:r w:rsidR="00156D55" w:rsidRPr="00CE766A">
        <w:t>pagal</w:t>
      </w:r>
      <w:r w:rsidR="000F16CA" w:rsidRPr="00CE766A">
        <w:t xml:space="preserve"> </w:t>
      </w:r>
      <w:r w:rsidR="000F16CA" w:rsidRPr="00CE766A">
        <w:rPr>
          <w:lang w:bidi="lt-LT"/>
        </w:rPr>
        <w:t>BK 281 straipsnio 6 dalį</w:t>
      </w:r>
      <w:r w:rsidR="000F16CA" w:rsidRPr="00CE766A">
        <w:t xml:space="preserve"> dėl to, kad </w:t>
      </w:r>
      <w:r w:rsidR="007B5B0D" w:rsidRPr="00CE766A">
        <w:rPr>
          <w:lang w:bidi="lt-LT"/>
        </w:rPr>
        <w:t>vairavo automobilį būdamas</w:t>
      </w:r>
      <w:r w:rsidR="000F16CA" w:rsidRPr="00CE766A">
        <w:rPr>
          <w:lang w:bidi="lt-LT"/>
        </w:rPr>
        <w:t> </w:t>
      </w:r>
      <w:r w:rsidR="007B5B0D" w:rsidRPr="00CE766A">
        <w:rPr>
          <w:lang w:bidi="lt-LT"/>
        </w:rPr>
        <w:t>apsvaigęs nuo alkoholio, pažeidė KET reikalavimus</w:t>
      </w:r>
      <w:r w:rsidR="00C67939" w:rsidRPr="00CE766A">
        <w:rPr>
          <w:lang w:bidi="lt-LT"/>
        </w:rPr>
        <w:t xml:space="preserve"> ir </w:t>
      </w:r>
      <w:r w:rsidR="00156D55" w:rsidRPr="00CE766A">
        <w:t>sukėlė</w:t>
      </w:r>
      <w:r w:rsidR="0099058F" w:rsidRPr="00CE766A">
        <w:t xml:space="preserve"> eismo įvy</w:t>
      </w:r>
      <w:r w:rsidR="00156D55" w:rsidRPr="00CE766A">
        <w:t>kį</w:t>
      </w:r>
      <w:r w:rsidR="00143D38" w:rsidRPr="00CE766A">
        <w:t xml:space="preserve">, </w:t>
      </w:r>
      <w:r w:rsidR="00EA20B8">
        <w:t>j</w:t>
      </w:r>
      <w:r w:rsidR="00EA20B8" w:rsidRPr="00CE766A">
        <w:t xml:space="preserve">o </w:t>
      </w:r>
      <w:r w:rsidR="0099058F" w:rsidRPr="00CE766A">
        <w:t xml:space="preserve">metu </w:t>
      </w:r>
      <w:r w:rsidR="007B5B0D" w:rsidRPr="00CE766A">
        <w:t>žuvo</w:t>
      </w:r>
      <w:r w:rsidR="00B53EA9" w:rsidRPr="00CE766A">
        <w:t xml:space="preserve"> dvi </w:t>
      </w:r>
      <w:r w:rsidR="00143D38" w:rsidRPr="00CE766A">
        <w:t>automobil</w:t>
      </w:r>
      <w:r w:rsidR="000F16CA" w:rsidRPr="00CE766A">
        <w:t xml:space="preserve">io keleivės </w:t>
      </w:r>
      <w:r w:rsidR="00C970C3">
        <w:t xml:space="preserve">– </w:t>
      </w:r>
      <w:bookmarkStart w:id="93" w:name="Buk_228"/>
      <w:r w:rsidR="00FF277D" w:rsidRPr="00234D5B">
        <w:t xml:space="preserve">V. V. </w:t>
      </w:r>
      <w:bookmarkEnd w:id="93"/>
      <w:r w:rsidR="0099058F" w:rsidRPr="00CE766A">
        <w:t xml:space="preserve">ir </w:t>
      </w:r>
      <w:bookmarkStart w:id="94" w:name="Buk_128"/>
      <w:r w:rsidR="00FF277D" w:rsidRPr="00234D5B">
        <w:t>A. Š.</w:t>
      </w:r>
      <w:bookmarkEnd w:id="94"/>
      <w:r w:rsidR="0099058F" w:rsidRPr="00CE766A">
        <w:t xml:space="preserve">. </w:t>
      </w:r>
      <w:r w:rsidR="000F16CA" w:rsidRPr="00CE766A">
        <w:t xml:space="preserve">Išteisindamas </w:t>
      </w:r>
      <w:bookmarkStart w:id="95" w:name="Buk_82"/>
      <w:r w:rsidR="00FF277D" w:rsidRPr="00234D5B">
        <w:t xml:space="preserve">A. Š. </w:t>
      </w:r>
      <w:bookmarkEnd w:id="95"/>
      <w:r w:rsidR="0099058F" w:rsidRPr="00CE766A">
        <w:t>dėl šios nusikalstamos veikos</w:t>
      </w:r>
      <w:r w:rsidR="00EA20B8">
        <w:t>,</w:t>
      </w:r>
      <w:r w:rsidR="0099058F" w:rsidRPr="00CE766A">
        <w:t xml:space="preserve"> pirmosios instancijos teism</w:t>
      </w:r>
      <w:r w:rsidR="000F16CA" w:rsidRPr="00CE766A">
        <w:t>as</w:t>
      </w:r>
      <w:r w:rsidR="002B128A" w:rsidRPr="00CE766A">
        <w:t xml:space="preserve"> </w:t>
      </w:r>
      <w:r w:rsidR="0099058F" w:rsidRPr="00CE766A">
        <w:t>konstatav</w:t>
      </w:r>
      <w:r w:rsidR="000F16CA" w:rsidRPr="00CE766A">
        <w:t>o</w:t>
      </w:r>
      <w:r w:rsidR="0099058F" w:rsidRPr="00CE766A">
        <w:t xml:space="preserve">, kad </w:t>
      </w:r>
      <w:r w:rsidR="00143D38" w:rsidRPr="00CE766A">
        <w:t xml:space="preserve">iš </w:t>
      </w:r>
      <w:r w:rsidR="0099058F" w:rsidRPr="00CE766A">
        <w:t xml:space="preserve">byloje surinktų ir </w:t>
      </w:r>
      <w:r w:rsidR="00B53EA9" w:rsidRPr="00CE766A">
        <w:t xml:space="preserve">išsamiai </w:t>
      </w:r>
      <w:r w:rsidR="0099058F" w:rsidRPr="00CE766A">
        <w:t>ištirtų įrodymų visumos (</w:t>
      </w:r>
      <w:r w:rsidR="004819A0">
        <w:t xml:space="preserve">paties </w:t>
      </w:r>
      <w:r w:rsidR="0099058F" w:rsidRPr="00CE766A">
        <w:t>kaltinamojo, nukentėjusiųjų ir liudytojų parodymų, įvykio vietos apžiūros, automobilio apžiūrų protokol</w:t>
      </w:r>
      <w:r w:rsidR="002B128A" w:rsidRPr="00CE766A">
        <w:t>ų</w:t>
      </w:r>
      <w:r w:rsidR="0099058F" w:rsidRPr="00CE766A">
        <w:t xml:space="preserve">, ekspertizės </w:t>
      </w:r>
      <w:r w:rsidR="004819A0">
        <w:t xml:space="preserve">akto </w:t>
      </w:r>
      <w:r w:rsidR="0099058F" w:rsidRPr="00CE766A">
        <w:t xml:space="preserve">išvadų ir ekspertų </w:t>
      </w:r>
      <w:r w:rsidR="00B53EA9" w:rsidRPr="00CE766A">
        <w:t>paaiškinimų</w:t>
      </w:r>
      <w:r w:rsidR="0099058F" w:rsidRPr="00CE766A">
        <w:t xml:space="preserve">) negalima daryti vienareikšmiškos ir pakankamai pagrįstos išvados, </w:t>
      </w:r>
      <w:r w:rsidR="002B128A" w:rsidRPr="00CE766A">
        <w:t>jog</w:t>
      </w:r>
      <w:r w:rsidR="0099058F" w:rsidRPr="00CE766A">
        <w:t xml:space="preserve"> eismo įvykio metu </w:t>
      </w:r>
      <w:r w:rsidR="00B53EA9" w:rsidRPr="00CE766A">
        <w:t xml:space="preserve">automobilį </w:t>
      </w:r>
      <w:r w:rsidR="0099058F" w:rsidRPr="00CE766A">
        <w:t xml:space="preserve">vairavo būtent </w:t>
      </w:r>
      <w:bookmarkStart w:id="96" w:name="Buk_105"/>
      <w:r w:rsidR="00FF277D" w:rsidRPr="00234D5B">
        <w:t>A. Š.</w:t>
      </w:r>
      <w:bookmarkEnd w:id="96"/>
      <w:r w:rsidR="00156D55" w:rsidRPr="00CE766A">
        <w:t xml:space="preserve">. </w:t>
      </w:r>
      <w:r w:rsidR="00B53EA9" w:rsidRPr="00CE766A">
        <w:t xml:space="preserve">Teismas </w:t>
      </w:r>
      <w:r w:rsidR="00EA20B8">
        <w:t>nu</w:t>
      </w:r>
      <w:r w:rsidR="00B53EA9" w:rsidRPr="00CE766A">
        <w:t>sprendė, kad</w:t>
      </w:r>
      <w:r w:rsidR="00156D55" w:rsidRPr="00CE766A">
        <w:t xml:space="preserve"> likus esminių, nepašalintų ir nebeįmanomų pašalinti prieštaravimų dėl to, kas eismo įvykio metu vairavo automobilį, nėra pagrindo </w:t>
      </w:r>
      <w:bookmarkStart w:id="97" w:name="Buk_83"/>
      <w:r w:rsidR="00FF277D" w:rsidRPr="00234D5B">
        <w:t xml:space="preserve">A. Š. </w:t>
      </w:r>
      <w:bookmarkEnd w:id="97"/>
      <w:r w:rsidR="00156D55" w:rsidRPr="00CE766A">
        <w:t xml:space="preserve">pripažinti kaltu pagal </w:t>
      </w:r>
      <w:r w:rsidR="00156D55" w:rsidRPr="00CE766A">
        <w:rPr>
          <w:lang w:bidi="lt-LT"/>
        </w:rPr>
        <w:t>BK 281 straipsnio 6 dalį.</w:t>
      </w:r>
    </w:p>
    <w:p w14:paraId="388EDC01" w14:textId="066BA789" w:rsidR="00D06501" w:rsidRPr="00CE766A" w:rsidRDefault="00143D38" w:rsidP="00D06501">
      <w:pPr>
        <w:pStyle w:val="Pagrindiniotekstotrauka"/>
        <w:numPr>
          <w:ilvl w:val="0"/>
          <w:numId w:val="13"/>
        </w:numPr>
        <w:spacing w:after="120"/>
      </w:pPr>
      <w:r w:rsidRPr="00CE766A">
        <w:t>A</w:t>
      </w:r>
      <w:r w:rsidR="007B5B0D" w:rsidRPr="00CE766A">
        <w:t xml:space="preserve">peliaciniais skundais </w:t>
      </w:r>
      <w:r w:rsidR="00970C2A" w:rsidRPr="00CE766A">
        <w:t xml:space="preserve">nukentėjusiųjų atstovas advokatas </w:t>
      </w:r>
      <w:r w:rsidR="00AC43A9" w:rsidRPr="00CE766A">
        <w:rPr>
          <w:rFonts w:eastAsia="Calibri"/>
        </w:rPr>
        <w:t>A. Andriukaitis</w:t>
      </w:r>
      <w:r w:rsidRPr="00CE766A">
        <w:rPr>
          <w:spacing w:val="-2"/>
          <w:lang w:bidi="lt-LT"/>
        </w:rPr>
        <w:t xml:space="preserve"> bei </w:t>
      </w:r>
      <w:r w:rsidR="00970C2A" w:rsidRPr="00CE766A">
        <w:rPr>
          <w:spacing w:val="-2"/>
          <w:lang w:bidi="lt-LT"/>
        </w:rPr>
        <w:t xml:space="preserve">prokuroras </w:t>
      </w:r>
      <w:r w:rsidR="00970C2A" w:rsidRPr="00CE766A">
        <w:t xml:space="preserve">prašė panaikinti </w:t>
      </w:r>
      <w:r w:rsidR="00AC43A9" w:rsidRPr="00CE766A">
        <w:t>pirmosios instancijos teismo nuosprendžio dalį</w:t>
      </w:r>
      <w:r w:rsidRPr="00CE766A">
        <w:t xml:space="preserve"> dėl </w:t>
      </w:r>
      <w:bookmarkStart w:id="98" w:name="Buk_60"/>
      <w:r w:rsidR="00FF277D" w:rsidRPr="00234D5B">
        <w:rPr>
          <w:spacing w:val="-2"/>
          <w:lang w:bidi="lt-LT"/>
        </w:rPr>
        <w:t xml:space="preserve">A. Š. </w:t>
      </w:r>
      <w:bookmarkEnd w:id="98"/>
      <w:r w:rsidR="00AC43A9" w:rsidRPr="00CE766A">
        <w:rPr>
          <w:spacing w:val="-2"/>
          <w:lang w:bidi="lt-LT"/>
        </w:rPr>
        <w:t>išteisin</w:t>
      </w:r>
      <w:r w:rsidRPr="00CE766A">
        <w:rPr>
          <w:spacing w:val="-2"/>
          <w:lang w:bidi="lt-LT"/>
        </w:rPr>
        <w:t>imo</w:t>
      </w:r>
      <w:r w:rsidR="00AC43A9" w:rsidRPr="00CE766A">
        <w:rPr>
          <w:spacing w:val="-2"/>
          <w:lang w:bidi="lt-LT"/>
        </w:rPr>
        <w:t xml:space="preserve"> pagal BK</w:t>
      </w:r>
      <w:r w:rsidR="003027F7" w:rsidRPr="00CE766A">
        <w:rPr>
          <w:spacing w:val="-2"/>
          <w:lang w:bidi="lt-LT"/>
        </w:rPr>
        <w:t> </w:t>
      </w:r>
      <w:r w:rsidR="00AC43A9" w:rsidRPr="00CE766A">
        <w:rPr>
          <w:spacing w:val="-2"/>
          <w:lang w:bidi="lt-LT"/>
        </w:rPr>
        <w:t>281</w:t>
      </w:r>
      <w:r w:rsidR="00E81D00">
        <w:rPr>
          <w:spacing w:val="-2"/>
          <w:lang w:bidi="lt-LT"/>
        </w:rPr>
        <w:t> </w:t>
      </w:r>
      <w:r w:rsidR="00AC43A9" w:rsidRPr="00CE766A">
        <w:rPr>
          <w:spacing w:val="-2"/>
          <w:lang w:bidi="lt-LT"/>
        </w:rPr>
        <w:t>straipsnio 6 dalį</w:t>
      </w:r>
      <w:r w:rsidRPr="00CE766A">
        <w:rPr>
          <w:spacing w:val="-2"/>
          <w:lang w:bidi="lt-LT"/>
        </w:rPr>
        <w:t xml:space="preserve"> </w:t>
      </w:r>
      <w:r w:rsidR="00970C2A" w:rsidRPr="00CE766A">
        <w:t xml:space="preserve">ir </w:t>
      </w:r>
      <w:r w:rsidRPr="00CE766A">
        <w:t xml:space="preserve">jį pripažinti kaltu. </w:t>
      </w:r>
      <w:r w:rsidR="00AC43A9" w:rsidRPr="00CE766A">
        <w:t>A</w:t>
      </w:r>
      <w:r w:rsidR="00952C55" w:rsidRPr="00CE766A">
        <w:t>bu a</w:t>
      </w:r>
      <w:r w:rsidR="00AC43A9" w:rsidRPr="00CE766A">
        <w:t xml:space="preserve">peliantai ginčijo </w:t>
      </w:r>
      <w:r w:rsidR="00970C2A" w:rsidRPr="00CE766A">
        <w:t>pirmosios instancijos teismo išvad</w:t>
      </w:r>
      <w:r w:rsidR="00AC43A9" w:rsidRPr="00CE766A">
        <w:t>ą</w:t>
      </w:r>
      <w:r w:rsidR="00970C2A" w:rsidRPr="00CE766A">
        <w:t xml:space="preserve"> dėl </w:t>
      </w:r>
      <w:bookmarkStart w:id="99" w:name="Buk_61"/>
      <w:r w:rsidR="00FF277D" w:rsidRPr="00234D5B">
        <w:rPr>
          <w:spacing w:val="-2"/>
          <w:lang w:bidi="lt-LT"/>
        </w:rPr>
        <w:t xml:space="preserve">A. Š. </w:t>
      </w:r>
      <w:bookmarkEnd w:id="99"/>
      <w:r w:rsidR="00970C2A" w:rsidRPr="00CE766A">
        <w:t xml:space="preserve">kaltės </w:t>
      </w:r>
      <w:proofErr w:type="spellStart"/>
      <w:r w:rsidR="00AC43A9" w:rsidRPr="00CE766A">
        <w:t>neįrodytumo</w:t>
      </w:r>
      <w:proofErr w:type="spellEnd"/>
      <w:r w:rsidR="00AC43A9" w:rsidRPr="00CE766A">
        <w:t xml:space="preserve">, </w:t>
      </w:r>
      <w:r w:rsidRPr="00CE766A">
        <w:t>nesutiko su</w:t>
      </w:r>
      <w:r w:rsidR="00970C2A" w:rsidRPr="00CE766A">
        <w:t xml:space="preserve"> </w:t>
      </w:r>
      <w:r w:rsidRPr="00CE766A">
        <w:t xml:space="preserve">šio </w:t>
      </w:r>
      <w:r w:rsidR="00970C2A" w:rsidRPr="00CE766A">
        <w:t>teismo atlikt</w:t>
      </w:r>
      <w:r w:rsidRPr="00CE766A">
        <w:t>u</w:t>
      </w:r>
      <w:r w:rsidR="00970C2A" w:rsidRPr="00CE766A">
        <w:t xml:space="preserve"> įrodymų vertinim</w:t>
      </w:r>
      <w:r w:rsidRPr="00CE766A">
        <w:t>u</w:t>
      </w:r>
      <w:r w:rsidR="006F4AD2" w:rsidRPr="00CE766A">
        <w:t xml:space="preserve"> ir teigė, kad byloje esančių </w:t>
      </w:r>
      <w:r w:rsidR="00D17665" w:rsidRPr="00CE766A">
        <w:t xml:space="preserve">netiesioginių </w:t>
      </w:r>
      <w:r w:rsidR="006F4AD2" w:rsidRPr="00CE766A">
        <w:t xml:space="preserve">įrodymų visuma patvirtina, jog eismo įvykio metu </w:t>
      </w:r>
      <w:r w:rsidR="006F4AD2" w:rsidRPr="00CE766A">
        <w:rPr>
          <w:spacing w:val="-2"/>
          <w:lang w:bidi="lt-LT"/>
        </w:rPr>
        <w:t>automobilį</w:t>
      </w:r>
      <w:r w:rsidR="00D959C6" w:rsidRPr="00CE766A">
        <w:rPr>
          <w:spacing w:val="-2"/>
          <w:lang w:bidi="lt-LT"/>
        </w:rPr>
        <w:t xml:space="preserve"> vairavo </w:t>
      </w:r>
      <w:r w:rsidR="00D17665" w:rsidRPr="00CE766A">
        <w:rPr>
          <w:spacing w:val="-2"/>
          <w:lang w:bidi="lt-LT"/>
        </w:rPr>
        <w:t xml:space="preserve">būtent </w:t>
      </w:r>
      <w:bookmarkStart w:id="100" w:name="Buk_106"/>
      <w:r w:rsidR="00FF277D" w:rsidRPr="00234D5B">
        <w:rPr>
          <w:spacing w:val="-2"/>
          <w:lang w:bidi="lt-LT"/>
        </w:rPr>
        <w:t>A. Š.</w:t>
      </w:r>
      <w:bookmarkEnd w:id="100"/>
      <w:r w:rsidR="006F4AD2" w:rsidRPr="00CE766A">
        <w:rPr>
          <w:spacing w:val="-2"/>
          <w:lang w:bidi="lt-LT"/>
        </w:rPr>
        <w:t>.</w:t>
      </w:r>
      <w:r w:rsidR="006F4AD2" w:rsidRPr="00CE766A">
        <w:t xml:space="preserve"> </w:t>
      </w:r>
      <w:r w:rsidR="00970C2A" w:rsidRPr="00CE766A">
        <w:t xml:space="preserve">Atsakydamas į </w:t>
      </w:r>
      <w:r w:rsidR="006F4AD2" w:rsidRPr="00CE766A">
        <w:t xml:space="preserve">apeliacinių </w:t>
      </w:r>
      <w:r w:rsidR="00970C2A" w:rsidRPr="00CE766A">
        <w:t>skund</w:t>
      </w:r>
      <w:r w:rsidR="006F4AD2" w:rsidRPr="00CE766A">
        <w:t>ų</w:t>
      </w:r>
      <w:r w:rsidR="00970C2A" w:rsidRPr="00CE766A">
        <w:t xml:space="preserve"> argumentus, apeliacinės instancijos teismas </w:t>
      </w:r>
      <w:r w:rsidR="00903E5C" w:rsidRPr="00CE766A">
        <w:t>konstatavo</w:t>
      </w:r>
      <w:r w:rsidR="00970C2A" w:rsidRPr="00CE766A">
        <w:t xml:space="preserve">, kad </w:t>
      </w:r>
      <w:r w:rsidR="004841FA" w:rsidRPr="00CE766A">
        <w:t xml:space="preserve">pirmosios instancijos </w:t>
      </w:r>
      <w:r w:rsidR="00970C2A" w:rsidRPr="00CE766A">
        <w:t xml:space="preserve">teismas, vertindamas byloje </w:t>
      </w:r>
      <w:r w:rsidR="004841FA" w:rsidRPr="00CE766A">
        <w:t>esančius</w:t>
      </w:r>
      <w:r w:rsidR="00970C2A" w:rsidRPr="00CE766A">
        <w:t xml:space="preserve"> įrodymus </w:t>
      </w:r>
      <w:r w:rsidR="004841FA" w:rsidRPr="00CE766A">
        <w:t xml:space="preserve">ir grįsdamas savo išvadas dėl </w:t>
      </w:r>
      <w:bookmarkStart w:id="101" w:name="Buk_62"/>
      <w:r w:rsidR="00FF277D" w:rsidRPr="00234D5B">
        <w:t xml:space="preserve">A. Š. </w:t>
      </w:r>
      <w:bookmarkEnd w:id="101"/>
      <w:r w:rsidR="004841FA" w:rsidRPr="00CE766A">
        <w:t xml:space="preserve">išteisinimo, </w:t>
      </w:r>
      <w:r w:rsidR="00970C2A" w:rsidRPr="00CE766A">
        <w:t>baudžiamojo proceso įstatymo reikalavimų</w:t>
      </w:r>
      <w:r w:rsidR="004841FA" w:rsidRPr="00CE766A">
        <w:t xml:space="preserve"> nepažeidė</w:t>
      </w:r>
      <w:r w:rsidR="00970C2A" w:rsidRPr="00CE766A">
        <w:t xml:space="preserve">. Apeliacinės instancijos teismas </w:t>
      </w:r>
      <w:r w:rsidR="004841FA" w:rsidRPr="00CE766A">
        <w:t xml:space="preserve">iš esmės </w:t>
      </w:r>
      <w:r w:rsidR="00970C2A" w:rsidRPr="00CE766A">
        <w:t>sutiko su pirmosios instancijos teismo atliktu įrodymų vertinimu ir nustatytomis faktinėmis bylos aplinkybėmis</w:t>
      </w:r>
      <w:r w:rsidR="00D769D1">
        <w:t xml:space="preserve"> ir </w:t>
      </w:r>
      <w:r w:rsidR="00B84A92">
        <w:t>prokuror</w:t>
      </w:r>
      <w:r w:rsidR="004D257E">
        <w:t>o</w:t>
      </w:r>
      <w:r w:rsidR="00B84A92">
        <w:t xml:space="preserve"> bei nukentėjusiųjų atstovo </w:t>
      </w:r>
      <w:r w:rsidR="00D769D1">
        <w:t>apeliacinius skundus atmetė</w:t>
      </w:r>
      <w:r w:rsidR="00970C2A" w:rsidRPr="00CE766A">
        <w:t>.</w:t>
      </w:r>
      <w:r w:rsidR="004841FA" w:rsidRPr="00CE766A">
        <w:t xml:space="preserve"> </w:t>
      </w:r>
    </w:p>
    <w:p w14:paraId="25436529" w14:textId="73F528B4" w:rsidR="00076CF9" w:rsidRPr="00CE766A" w:rsidRDefault="0057137D" w:rsidP="004773F5">
      <w:pPr>
        <w:pStyle w:val="Pagrindiniotekstotrauka"/>
        <w:numPr>
          <w:ilvl w:val="0"/>
          <w:numId w:val="13"/>
        </w:numPr>
        <w:spacing w:after="120"/>
      </w:pPr>
      <w:r>
        <w:t>P</w:t>
      </w:r>
      <w:r w:rsidR="004773F5" w:rsidRPr="00CE766A">
        <w:t xml:space="preserve">atikrinusi </w:t>
      </w:r>
      <w:r w:rsidR="004773F5">
        <w:t xml:space="preserve">skundžiamus teismų nuosprendžius </w:t>
      </w:r>
      <w:r w:rsidR="004773F5" w:rsidRPr="00CE766A">
        <w:t>teisės taikymo aspektu</w:t>
      </w:r>
      <w:r w:rsidR="00835724">
        <w:t>,</w:t>
      </w:r>
      <w:r w:rsidR="004773F5">
        <w:t xml:space="preserve"> </w:t>
      </w:r>
      <w:r>
        <w:t xml:space="preserve">teisėjų kolegija </w:t>
      </w:r>
      <w:r w:rsidR="00CD30DB" w:rsidRPr="00CE766A">
        <w:t>konstatuoja</w:t>
      </w:r>
      <w:r w:rsidR="00CE7D25" w:rsidRPr="00CE766A">
        <w:t xml:space="preserve">, </w:t>
      </w:r>
      <w:r w:rsidR="00D06501" w:rsidRPr="00CE766A">
        <w:t xml:space="preserve">kad teismų </w:t>
      </w:r>
      <w:r w:rsidR="00076CF9" w:rsidRPr="00CE766A">
        <w:t>išvad</w:t>
      </w:r>
      <w:r w:rsidR="00835724">
        <w:t>os</w:t>
      </w:r>
      <w:r w:rsidR="00076CF9" w:rsidRPr="00CE766A">
        <w:t xml:space="preserve"> dėl </w:t>
      </w:r>
      <w:r w:rsidR="00170B61" w:rsidRPr="00CE766A">
        <w:t xml:space="preserve">eismo įvykio metu automobilį vairavusio asmens nenustatymo </w:t>
      </w:r>
      <w:r w:rsidR="00E27654" w:rsidRPr="00CE766A">
        <w:t xml:space="preserve">ir </w:t>
      </w:r>
      <w:r w:rsidR="00D06501" w:rsidRPr="00CE766A">
        <w:t xml:space="preserve">dėl to </w:t>
      </w:r>
      <w:bookmarkStart w:id="102" w:name="Buk_63"/>
      <w:r w:rsidR="00FF277D" w:rsidRPr="00234D5B">
        <w:t xml:space="preserve">A. Š. </w:t>
      </w:r>
      <w:bookmarkEnd w:id="102"/>
      <w:r w:rsidR="0016014E" w:rsidRPr="00CE766A">
        <w:t xml:space="preserve">išteisinimo dėl kaltinimo pagal </w:t>
      </w:r>
      <w:r w:rsidR="0016014E" w:rsidRPr="00CE766A">
        <w:rPr>
          <w:lang w:bidi="lt-LT"/>
        </w:rPr>
        <w:t>BK 281 straipsnio 6 dalį</w:t>
      </w:r>
      <w:r w:rsidR="0016014E" w:rsidRPr="00CE766A">
        <w:t xml:space="preserve"> neįrodžius, kad jis padarė šią nusikalstamą veiką,</w:t>
      </w:r>
      <w:r w:rsidR="00E27654" w:rsidRPr="00CE766A">
        <w:t xml:space="preserve"> </w:t>
      </w:r>
      <w:r w:rsidR="00076CF9" w:rsidRPr="00CE766A">
        <w:t xml:space="preserve">nėra </w:t>
      </w:r>
      <w:r w:rsidR="00D06501" w:rsidRPr="00CE766A">
        <w:t>pagrįst</w:t>
      </w:r>
      <w:r w:rsidR="00835724">
        <w:t>os</w:t>
      </w:r>
      <w:r w:rsidR="00D06501" w:rsidRPr="00CE766A">
        <w:t xml:space="preserve"> išsamiu ir nešališku visų reikšmingų bylai teisingai išspręsti aplinkybių išnagrinėjimu, byloje surinktų įrodymų kaip visumos </w:t>
      </w:r>
      <w:r w:rsidR="00835724">
        <w:t>į</w:t>
      </w:r>
      <w:r w:rsidR="00D06501" w:rsidRPr="00CE766A">
        <w:t xml:space="preserve">vertinimu ir stokoja </w:t>
      </w:r>
      <w:r w:rsidR="00AC65C3" w:rsidRPr="00CE766A">
        <w:t>argumentacijos</w:t>
      </w:r>
      <w:r w:rsidR="00076CF9" w:rsidRPr="00CE766A">
        <w:t>.</w:t>
      </w:r>
      <w:r w:rsidR="00497E69" w:rsidRPr="00CE766A">
        <w:t xml:space="preserve"> Ž</w:t>
      </w:r>
      <w:r w:rsidR="00264226" w:rsidRPr="00CE766A">
        <w:t>emesnės</w:t>
      </w:r>
      <w:r w:rsidR="00900C68" w:rsidRPr="00CE766A">
        <w:t xml:space="preserve"> instancij</w:t>
      </w:r>
      <w:r w:rsidR="00264226" w:rsidRPr="00CE766A">
        <w:t>os</w:t>
      </w:r>
      <w:r w:rsidR="00900C68" w:rsidRPr="00CE766A">
        <w:t xml:space="preserve"> teismai nesilaikė </w:t>
      </w:r>
      <w:r w:rsidR="00076CF9" w:rsidRPr="00CE766A">
        <w:t>išsamaus bylos aplinkybių išnagrinėjimo reikalavimo (BPK</w:t>
      </w:r>
      <w:r w:rsidR="00D06501" w:rsidRPr="00CE766A">
        <w:t> </w:t>
      </w:r>
      <w:r w:rsidR="00076CF9" w:rsidRPr="00CE766A">
        <w:t>20</w:t>
      </w:r>
      <w:r w:rsidR="00D06501" w:rsidRPr="00CE766A">
        <w:t> </w:t>
      </w:r>
      <w:r w:rsidR="00076CF9" w:rsidRPr="00CE766A">
        <w:t>straipsnio 5 dalis) ir tai lėmė netinkamą baudžiamojo įstatymo taikymą byloje (BPK</w:t>
      </w:r>
      <w:r w:rsidR="00D06501" w:rsidRPr="00CE766A">
        <w:t> </w:t>
      </w:r>
      <w:r w:rsidR="00076CF9" w:rsidRPr="00CE766A">
        <w:t>369</w:t>
      </w:r>
      <w:r w:rsidR="00D06501" w:rsidRPr="00CE766A">
        <w:t> </w:t>
      </w:r>
      <w:r w:rsidR="00076CF9" w:rsidRPr="00CE766A">
        <w:t>straipsnio 1 dalies 1 punktas).</w:t>
      </w:r>
    </w:p>
    <w:p w14:paraId="3F6AC0DB" w14:textId="4C9CDD6B" w:rsidR="00D6391D" w:rsidRPr="00D4382C" w:rsidRDefault="00076CF9" w:rsidP="00AD5B2A">
      <w:pPr>
        <w:pStyle w:val="Pagrindiniotekstotrauka"/>
        <w:numPr>
          <w:ilvl w:val="0"/>
          <w:numId w:val="13"/>
        </w:numPr>
        <w:spacing w:after="120"/>
      </w:pPr>
      <w:r w:rsidRPr="00D4382C">
        <w:lastRenderedPageBreak/>
        <w:t xml:space="preserve">Nagrinėjamoje byloje </w:t>
      </w:r>
      <w:r w:rsidR="0016014E" w:rsidRPr="00D4382C">
        <w:t xml:space="preserve">nustatyta, kad </w:t>
      </w:r>
      <w:r w:rsidR="00CD4AEA" w:rsidRPr="00D4382C">
        <w:t xml:space="preserve">2022 m. birželio 26 d. apie 1 val. Klaipėdos rajone, </w:t>
      </w:r>
      <w:proofErr w:type="spellStart"/>
      <w:r w:rsidR="00CD4AEA" w:rsidRPr="00D4382C">
        <w:t>Pajudrio</w:t>
      </w:r>
      <w:proofErr w:type="spellEnd"/>
      <w:r w:rsidR="00EA20B8">
        <w:t> </w:t>
      </w:r>
      <w:r w:rsidR="00CD4AEA" w:rsidRPr="00D4382C">
        <w:t>kaime</w:t>
      </w:r>
      <w:r w:rsidR="00EA20B8">
        <w:t>,</w:t>
      </w:r>
      <w:r w:rsidR="00CD4AEA" w:rsidRPr="00D4382C">
        <w:t xml:space="preserve"> įvyko eismo įvykis, </w:t>
      </w:r>
      <w:r w:rsidR="00EA20B8">
        <w:t>j</w:t>
      </w:r>
      <w:r w:rsidR="00EA20B8" w:rsidRPr="00D4382C">
        <w:t xml:space="preserve">o </w:t>
      </w:r>
      <w:r w:rsidR="00CD4AEA" w:rsidRPr="00D4382C">
        <w:t>metu automobili</w:t>
      </w:r>
      <w:r w:rsidR="004777FA" w:rsidRPr="00D4382C">
        <w:t>ui</w:t>
      </w:r>
      <w:r w:rsidR="00CD4AEA" w:rsidRPr="00D4382C">
        <w:t xml:space="preserve"> BMW nuvažiav</w:t>
      </w:r>
      <w:r w:rsidR="004777FA" w:rsidRPr="00D4382C">
        <w:t>us</w:t>
      </w:r>
      <w:r w:rsidR="00CD4AEA" w:rsidRPr="00D4382C">
        <w:t xml:space="preserve"> nuo kelio į pakelėje esantį vandens telkinį ir apvirt</w:t>
      </w:r>
      <w:r w:rsidR="00F674EE" w:rsidRPr="00D4382C">
        <w:t>us</w:t>
      </w:r>
      <w:r w:rsidR="00CD4AEA" w:rsidRPr="00D4382C">
        <w:t xml:space="preserve">, </w:t>
      </w:r>
      <w:r w:rsidR="004777FA" w:rsidRPr="00D4382C">
        <w:t>nuo</w:t>
      </w:r>
      <w:r w:rsidR="00CD4AEA" w:rsidRPr="00D4382C">
        <w:t xml:space="preserve"> </w:t>
      </w:r>
      <w:r w:rsidR="00B76291" w:rsidRPr="00D4382C">
        <w:t>prigėr</w:t>
      </w:r>
      <w:r w:rsidR="004777FA" w:rsidRPr="00D4382C">
        <w:t>imo</w:t>
      </w:r>
      <w:r w:rsidR="00B76291" w:rsidRPr="00D4382C">
        <w:t xml:space="preserve"> vanden</w:t>
      </w:r>
      <w:r w:rsidR="004777FA" w:rsidRPr="00D4382C">
        <w:t>yje</w:t>
      </w:r>
      <w:r w:rsidR="00B76291" w:rsidRPr="00D4382C">
        <w:t xml:space="preserve"> </w:t>
      </w:r>
      <w:r w:rsidR="00F12DB3" w:rsidRPr="00D4382C">
        <w:t>žuvo</w:t>
      </w:r>
      <w:r w:rsidR="00F674EE" w:rsidRPr="00D4382C">
        <w:t xml:space="preserve"> </w:t>
      </w:r>
      <w:r w:rsidR="00B76291" w:rsidRPr="00D4382C">
        <w:t xml:space="preserve">automobilyje buvusios </w:t>
      </w:r>
      <w:bookmarkStart w:id="103" w:name="Buk_229"/>
      <w:r w:rsidR="00FF277D" w:rsidRPr="00234D5B">
        <w:t xml:space="preserve">V. V. </w:t>
      </w:r>
      <w:bookmarkEnd w:id="103"/>
      <w:r w:rsidR="00B76291" w:rsidRPr="00D4382C">
        <w:t>ir</w:t>
      </w:r>
      <w:r w:rsidR="00505803" w:rsidRPr="00D4382C">
        <w:t xml:space="preserve"> </w:t>
      </w:r>
      <w:bookmarkStart w:id="104" w:name="Buk_129"/>
      <w:r w:rsidR="00FF277D" w:rsidRPr="00234D5B">
        <w:t>A. Š.</w:t>
      </w:r>
      <w:bookmarkEnd w:id="104"/>
      <w:r w:rsidR="00B76291" w:rsidRPr="00D4382C">
        <w:t xml:space="preserve">. </w:t>
      </w:r>
      <w:r w:rsidR="00F674EE" w:rsidRPr="00D4382C">
        <w:t>E</w:t>
      </w:r>
      <w:r w:rsidR="004777FA" w:rsidRPr="00D4382C">
        <w:t xml:space="preserve">ismo įvykio </w:t>
      </w:r>
      <w:r w:rsidR="00F674EE" w:rsidRPr="00D4382C">
        <w:t xml:space="preserve">metu </w:t>
      </w:r>
      <w:r w:rsidR="00D837C7" w:rsidRPr="00D4382C">
        <w:t>išsigelbėjo</w:t>
      </w:r>
      <w:r w:rsidR="004777FA" w:rsidRPr="00D4382C">
        <w:t xml:space="preserve"> tik</w:t>
      </w:r>
      <w:r w:rsidR="00D837C7" w:rsidRPr="00D4382C">
        <w:t xml:space="preserve"> </w:t>
      </w:r>
      <w:r w:rsidR="004777FA" w:rsidRPr="00D4382C">
        <w:t>automobil</w:t>
      </w:r>
      <w:r w:rsidR="00F12DB3" w:rsidRPr="00D4382C">
        <w:t>yje taip pat</w:t>
      </w:r>
      <w:r w:rsidR="004777FA" w:rsidRPr="00D4382C">
        <w:t xml:space="preserve"> važiavęs </w:t>
      </w:r>
      <w:bookmarkStart w:id="105" w:name="Buk_107"/>
      <w:r w:rsidR="00FF277D" w:rsidRPr="00234D5B">
        <w:t>A. Š.</w:t>
      </w:r>
      <w:bookmarkEnd w:id="105"/>
      <w:r w:rsidR="00F674EE" w:rsidRPr="00D4382C">
        <w:t xml:space="preserve">, </w:t>
      </w:r>
      <w:r w:rsidR="00EA20B8">
        <w:t>j</w:t>
      </w:r>
      <w:r w:rsidR="00EA20B8" w:rsidRPr="00D4382C">
        <w:t xml:space="preserve">am </w:t>
      </w:r>
      <w:r w:rsidR="00F674EE" w:rsidRPr="00D4382C">
        <w:t xml:space="preserve">po eismo įvykio alkoholio kiekio matuokliu nustatytas 2,41 promilės neblaivumas. </w:t>
      </w:r>
      <w:r w:rsidR="00C42030" w:rsidRPr="00D4382C">
        <w:t>N</w:t>
      </w:r>
      <w:r w:rsidR="00F674EE" w:rsidRPr="00D4382C">
        <w:t xml:space="preserve">esant ginčo, kad </w:t>
      </w:r>
      <w:r w:rsidR="00F12DB3" w:rsidRPr="00D4382C">
        <w:t>eismo įvykio metu</w:t>
      </w:r>
      <w:r w:rsidR="00EA20B8">
        <w:t>,</w:t>
      </w:r>
      <w:r w:rsidR="00F12DB3" w:rsidRPr="00D4382C">
        <w:t xml:space="preserve"> </w:t>
      </w:r>
      <w:r w:rsidR="00F674EE" w:rsidRPr="00D4382C">
        <w:rPr>
          <w:szCs w:val="18"/>
          <w:lang w:bidi="lt-LT"/>
        </w:rPr>
        <w:t xml:space="preserve">be </w:t>
      </w:r>
      <w:bookmarkStart w:id="106" w:name="Buk_64"/>
      <w:r w:rsidR="00FF277D" w:rsidRPr="00234D5B">
        <w:rPr>
          <w:szCs w:val="18"/>
          <w:lang w:bidi="lt-LT"/>
        </w:rPr>
        <w:t xml:space="preserve">A. Š. </w:t>
      </w:r>
      <w:bookmarkEnd w:id="106"/>
      <w:r w:rsidR="00F674EE" w:rsidRPr="00D4382C">
        <w:rPr>
          <w:szCs w:val="18"/>
          <w:lang w:bidi="lt-LT"/>
        </w:rPr>
        <w:t xml:space="preserve">ir </w:t>
      </w:r>
      <w:bookmarkStart w:id="107" w:name="Buk_230"/>
      <w:r w:rsidR="00FF277D" w:rsidRPr="00234D5B">
        <w:rPr>
          <w:szCs w:val="18"/>
          <w:lang w:bidi="lt-LT"/>
        </w:rPr>
        <w:t xml:space="preserve">V. V. </w:t>
      </w:r>
      <w:bookmarkEnd w:id="107"/>
      <w:r w:rsidR="00F674EE" w:rsidRPr="00D4382C">
        <w:rPr>
          <w:szCs w:val="18"/>
          <w:lang w:bidi="lt-LT"/>
        </w:rPr>
        <w:t xml:space="preserve">bei mažametės </w:t>
      </w:r>
      <w:bookmarkStart w:id="108" w:name="Buk_130"/>
      <w:r w:rsidR="00FF277D" w:rsidRPr="00234D5B">
        <w:rPr>
          <w:szCs w:val="18"/>
          <w:lang w:bidi="lt-LT"/>
        </w:rPr>
        <w:t>A. Š.</w:t>
      </w:r>
      <w:bookmarkEnd w:id="108"/>
      <w:r w:rsidR="00EA20B8">
        <w:rPr>
          <w:szCs w:val="18"/>
          <w:lang w:bidi="lt-LT"/>
        </w:rPr>
        <w:t>,</w:t>
      </w:r>
      <w:r w:rsidR="00F674EE" w:rsidRPr="00D4382C">
        <w:rPr>
          <w:szCs w:val="18"/>
          <w:lang w:bidi="lt-LT"/>
        </w:rPr>
        <w:t xml:space="preserve"> jokių kitų asmenų automobilyje nebuvo, </w:t>
      </w:r>
      <w:r w:rsidR="00C42030" w:rsidRPr="00D4382C">
        <w:rPr>
          <w:szCs w:val="18"/>
          <w:lang w:bidi="lt-LT"/>
        </w:rPr>
        <w:t xml:space="preserve">byloje </w:t>
      </w:r>
      <w:r w:rsidR="00AB213C" w:rsidRPr="00D4382C">
        <w:rPr>
          <w:szCs w:val="18"/>
          <w:lang w:bidi="lt-LT"/>
        </w:rPr>
        <w:t xml:space="preserve">kilo </w:t>
      </w:r>
      <w:r w:rsidR="008C3D57" w:rsidRPr="00D4382C">
        <w:rPr>
          <w:szCs w:val="18"/>
          <w:lang w:bidi="lt-LT"/>
        </w:rPr>
        <w:t>būtin</w:t>
      </w:r>
      <w:r w:rsidR="00AB213C" w:rsidRPr="00D4382C">
        <w:rPr>
          <w:szCs w:val="18"/>
          <w:lang w:bidi="lt-LT"/>
        </w:rPr>
        <w:t>ybė</w:t>
      </w:r>
      <w:r w:rsidR="008C3D57" w:rsidRPr="00D4382C">
        <w:rPr>
          <w:szCs w:val="18"/>
          <w:lang w:bidi="lt-LT"/>
        </w:rPr>
        <w:t xml:space="preserve"> nustatyti</w:t>
      </w:r>
      <w:r w:rsidR="00EA20B8">
        <w:rPr>
          <w:szCs w:val="18"/>
          <w:lang w:bidi="lt-LT"/>
        </w:rPr>
        <w:t>,</w:t>
      </w:r>
      <w:r w:rsidR="00D837C7" w:rsidRPr="00D4382C">
        <w:rPr>
          <w:szCs w:val="18"/>
          <w:lang w:bidi="lt-LT"/>
        </w:rPr>
        <w:t xml:space="preserve"> kas – </w:t>
      </w:r>
      <w:bookmarkStart w:id="109" w:name="Buk_108"/>
      <w:r w:rsidR="00FF277D" w:rsidRPr="00234D5B">
        <w:rPr>
          <w:szCs w:val="18"/>
          <w:lang w:bidi="lt-LT"/>
        </w:rPr>
        <w:t xml:space="preserve">A. Š. </w:t>
      </w:r>
      <w:bookmarkEnd w:id="109"/>
      <w:r w:rsidR="008C3D57" w:rsidRPr="00D4382C">
        <w:rPr>
          <w:szCs w:val="18"/>
          <w:lang w:bidi="lt-LT"/>
        </w:rPr>
        <w:t xml:space="preserve">ar </w:t>
      </w:r>
      <w:bookmarkStart w:id="110" w:name="Buk_231"/>
      <w:r w:rsidR="00FF277D" w:rsidRPr="00234D5B">
        <w:rPr>
          <w:szCs w:val="18"/>
          <w:lang w:bidi="lt-LT"/>
        </w:rPr>
        <w:t xml:space="preserve">V. V. </w:t>
      </w:r>
      <w:bookmarkEnd w:id="110"/>
      <w:r w:rsidR="00EA20B8" w:rsidRPr="00D4382C">
        <w:rPr>
          <w:szCs w:val="18"/>
          <w:lang w:bidi="lt-LT"/>
        </w:rPr>
        <w:t>–</w:t>
      </w:r>
      <w:r w:rsidR="00EA20B8">
        <w:rPr>
          <w:szCs w:val="18"/>
          <w:lang w:bidi="lt-LT"/>
        </w:rPr>
        <w:t xml:space="preserve"> </w:t>
      </w:r>
      <w:r w:rsidR="00D837C7" w:rsidRPr="00D4382C">
        <w:rPr>
          <w:szCs w:val="18"/>
          <w:lang w:bidi="lt-LT"/>
        </w:rPr>
        <w:t xml:space="preserve">vairavo </w:t>
      </w:r>
      <w:r w:rsidR="008C3D57" w:rsidRPr="00D4382C">
        <w:rPr>
          <w:szCs w:val="18"/>
          <w:lang w:bidi="lt-LT"/>
        </w:rPr>
        <w:t>automobilį</w:t>
      </w:r>
      <w:r w:rsidR="00D265E5" w:rsidRPr="00D4382C">
        <w:rPr>
          <w:szCs w:val="18"/>
          <w:lang w:bidi="lt-LT"/>
        </w:rPr>
        <w:t>, pažeidė KET reikalavimus</w:t>
      </w:r>
      <w:r w:rsidR="008C3D57" w:rsidRPr="00D4382C">
        <w:rPr>
          <w:szCs w:val="18"/>
          <w:lang w:bidi="lt-LT"/>
        </w:rPr>
        <w:t xml:space="preserve"> </w:t>
      </w:r>
      <w:r w:rsidR="00D837C7" w:rsidRPr="00D4382C">
        <w:rPr>
          <w:szCs w:val="18"/>
          <w:lang w:bidi="lt-LT"/>
        </w:rPr>
        <w:t xml:space="preserve">ir sukėlė </w:t>
      </w:r>
      <w:r w:rsidR="008C3D57" w:rsidRPr="00D4382C">
        <w:rPr>
          <w:szCs w:val="18"/>
          <w:lang w:bidi="lt-LT"/>
        </w:rPr>
        <w:t>eismo įvyk</w:t>
      </w:r>
      <w:r w:rsidR="00D837C7" w:rsidRPr="00D4382C">
        <w:rPr>
          <w:szCs w:val="18"/>
          <w:lang w:bidi="lt-LT"/>
        </w:rPr>
        <w:t>į, dėl kurio žuvo du žmonės.</w:t>
      </w:r>
      <w:r w:rsidR="00E923E8" w:rsidRPr="00D4382C">
        <w:t xml:space="preserve"> Bylą</w:t>
      </w:r>
      <w:r w:rsidR="0073724B" w:rsidRPr="00D4382C">
        <w:t> </w:t>
      </w:r>
      <w:r w:rsidR="00E923E8" w:rsidRPr="00D4382C">
        <w:t xml:space="preserve">išnagrinėję žemesnės instancijos teismai nustatė, kad </w:t>
      </w:r>
      <w:r w:rsidR="0073724B" w:rsidRPr="00D4382C">
        <w:t xml:space="preserve">vienintelis </w:t>
      </w:r>
      <w:r w:rsidR="00A45618">
        <w:t xml:space="preserve">šio </w:t>
      </w:r>
      <w:r w:rsidR="0073724B" w:rsidRPr="00D4382C">
        <w:t xml:space="preserve">eismo įvykio </w:t>
      </w:r>
      <w:r w:rsidR="00A45618">
        <w:t xml:space="preserve">tiesioginis </w:t>
      </w:r>
      <w:r w:rsidR="0073724B" w:rsidRPr="00D4382C">
        <w:t>liudytojas</w:t>
      </w:r>
      <w:r w:rsidR="00CC7AF2" w:rsidRPr="00D4382C">
        <w:t xml:space="preserve"> – </w:t>
      </w:r>
      <w:r w:rsidR="00D4382C" w:rsidRPr="00D4382C">
        <w:t xml:space="preserve">dėl </w:t>
      </w:r>
      <w:r w:rsidR="00D4382C">
        <w:t>šios nusikalstamos veikos</w:t>
      </w:r>
      <w:r w:rsidR="00D4382C" w:rsidRPr="00D4382C">
        <w:t xml:space="preserve"> išteisintas</w:t>
      </w:r>
      <w:r w:rsidR="0073724B" w:rsidRPr="00D4382C">
        <w:t xml:space="preserve"> </w:t>
      </w:r>
      <w:bookmarkStart w:id="111" w:name="Buk_109"/>
      <w:r w:rsidR="00FF277D" w:rsidRPr="00234D5B">
        <w:rPr>
          <w:szCs w:val="18"/>
          <w:lang w:bidi="lt-LT"/>
        </w:rPr>
        <w:t xml:space="preserve">A. Š. </w:t>
      </w:r>
      <w:bookmarkEnd w:id="111"/>
      <w:r w:rsidR="007A6834" w:rsidRPr="00D4382C">
        <w:rPr>
          <w:szCs w:val="18"/>
          <w:lang w:bidi="lt-LT"/>
        </w:rPr>
        <w:t>–</w:t>
      </w:r>
      <w:r w:rsidR="007A6834">
        <w:rPr>
          <w:szCs w:val="18"/>
          <w:lang w:bidi="lt-LT"/>
        </w:rPr>
        <w:t xml:space="preserve"> </w:t>
      </w:r>
      <w:r w:rsidR="00E923E8" w:rsidRPr="00D4382C">
        <w:rPr>
          <w:szCs w:val="20"/>
        </w:rPr>
        <w:t xml:space="preserve">viso baudžiamojo proceso metu nuosekliai laikėsi pozicijos, </w:t>
      </w:r>
      <w:r w:rsidR="0073724B" w:rsidRPr="00D4382C">
        <w:rPr>
          <w:szCs w:val="20"/>
        </w:rPr>
        <w:t>jog</w:t>
      </w:r>
      <w:r w:rsidR="00E923E8" w:rsidRPr="00D4382C">
        <w:rPr>
          <w:szCs w:val="20"/>
        </w:rPr>
        <w:t xml:space="preserve"> dėl girtumo, streso, šoko sukeltos būsenos </w:t>
      </w:r>
      <w:r w:rsidR="007A6834">
        <w:rPr>
          <w:szCs w:val="20"/>
        </w:rPr>
        <w:t xml:space="preserve">jis </w:t>
      </w:r>
      <w:r w:rsidR="00E923E8" w:rsidRPr="00D4382C">
        <w:rPr>
          <w:szCs w:val="20"/>
        </w:rPr>
        <w:t>visiškai neatsimena eismo įvykio aplinkybių</w:t>
      </w:r>
      <w:r w:rsidR="0073724B" w:rsidRPr="00D4382C">
        <w:rPr>
          <w:szCs w:val="20"/>
        </w:rPr>
        <w:t xml:space="preserve">, </w:t>
      </w:r>
      <w:r w:rsidR="0073724B" w:rsidRPr="00D4382C">
        <w:t>p</w:t>
      </w:r>
      <w:r w:rsidR="00E923E8" w:rsidRPr="00D4382C">
        <w:rPr>
          <w:szCs w:val="20"/>
        </w:rPr>
        <w:t xml:space="preserve">risimena tik tai, kad prieš įvykį su </w:t>
      </w:r>
      <w:bookmarkStart w:id="112" w:name="Buk_212"/>
      <w:r w:rsidR="00FF277D" w:rsidRPr="00234D5B">
        <w:rPr>
          <w:szCs w:val="20"/>
        </w:rPr>
        <w:t xml:space="preserve">V. V. </w:t>
      </w:r>
      <w:bookmarkEnd w:id="112"/>
      <w:r w:rsidR="00E923E8" w:rsidRPr="00D4382C">
        <w:rPr>
          <w:szCs w:val="20"/>
        </w:rPr>
        <w:t xml:space="preserve">ir </w:t>
      </w:r>
      <w:bookmarkStart w:id="113" w:name="Buk_124"/>
      <w:r w:rsidR="00FF277D" w:rsidRPr="00234D5B">
        <w:rPr>
          <w:szCs w:val="20"/>
        </w:rPr>
        <w:t xml:space="preserve">A. Š. </w:t>
      </w:r>
      <w:bookmarkEnd w:id="113"/>
      <w:r w:rsidR="00E923E8" w:rsidRPr="00D4382C">
        <w:rPr>
          <w:szCs w:val="20"/>
        </w:rPr>
        <w:t xml:space="preserve">dalyvavo </w:t>
      </w:r>
      <w:r w:rsidR="0000690B" w:rsidRPr="00D4382C">
        <w:rPr>
          <w:szCs w:val="20"/>
        </w:rPr>
        <w:t>renginyje</w:t>
      </w:r>
      <w:r w:rsidR="00E923E8" w:rsidRPr="00D4382C">
        <w:rPr>
          <w:szCs w:val="20"/>
        </w:rPr>
        <w:t xml:space="preserve">, </w:t>
      </w:r>
      <w:r w:rsidR="0073724B" w:rsidRPr="00D4382C">
        <w:rPr>
          <w:szCs w:val="20"/>
        </w:rPr>
        <w:t xml:space="preserve">kur jis </w:t>
      </w:r>
      <w:r w:rsidR="00E923E8" w:rsidRPr="00D4382C">
        <w:rPr>
          <w:szCs w:val="20"/>
        </w:rPr>
        <w:t xml:space="preserve">vartojo alkoholinius gėrimus, </w:t>
      </w:r>
      <w:r w:rsidR="000C12AF" w:rsidRPr="00D4382C">
        <w:rPr>
          <w:szCs w:val="20"/>
        </w:rPr>
        <w:t>ir</w:t>
      </w:r>
      <w:r w:rsidR="0073724B" w:rsidRPr="00D4382C">
        <w:rPr>
          <w:szCs w:val="20"/>
        </w:rPr>
        <w:t xml:space="preserve"> </w:t>
      </w:r>
      <w:r w:rsidR="009E25F1" w:rsidRPr="00D4382C">
        <w:rPr>
          <w:szCs w:val="20"/>
        </w:rPr>
        <w:t xml:space="preserve">kad </w:t>
      </w:r>
      <w:r w:rsidR="0073724B" w:rsidRPr="00D4382C">
        <w:rPr>
          <w:szCs w:val="20"/>
        </w:rPr>
        <w:t xml:space="preserve">su </w:t>
      </w:r>
      <w:bookmarkStart w:id="114" w:name="Buk_213"/>
      <w:r w:rsidR="00FF277D" w:rsidRPr="00234D5B">
        <w:rPr>
          <w:szCs w:val="20"/>
        </w:rPr>
        <w:t xml:space="preserve">V. V. </w:t>
      </w:r>
      <w:bookmarkEnd w:id="114"/>
      <w:r w:rsidR="0073724B" w:rsidRPr="00D4382C">
        <w:rPr>
          <w:szCs w:val="20"/>
        </w:rPr>
        <w:t xml:space="preserve">buvo </w:t>
      </w:r>
      <w:r w:rsidR="00E923E8" w:rsidRPr="00D4382C">
        <w:rPr>
          <w:szCs w:val="20"/>
        </w:rPr>
        <w:t xml:space="preserve">susitarę, </w:t>
      </w:r>
      <w:r w:rsidR="00FA0CDA" w:rsidRPr="00D4382C">
        <w:rPr>
          <w:szCs w:val="20"/>
        </w:rPr>
        <w:t>jog</w:t>
      </w:r>
      <w:r w:rsidR="00E923E8" w:rsidRPr="00D4382C">
        <w:rPr>
          <w:szCs w:val="20"/>
        </w:rPr>
        <w:t xml:space="preserve"> </w:t>
      </w:r>
      <w:r w:rsidR="0000690B" w:rsidRPr="00D4382C">
        <w:rPr>
          <w:szCs w:val="20"/>
        </w:rPr>
        <w:t xml:space="preserve">grįžtant automobilį </w:t>
      </w:r>
      <w:r w:rsidR="00E923E8" w:rsidRPr="00D4382C">
        <w:rPr>
          <w:szCs w:val="20"/>
        </w:rPr>
        <w:t xml:space="preserve">vairuos </w:t>
      </w:r>
      <w:r w:rsidR="0073724B" w:rsidRPr="00D4382C">
        <w:rPr>
          <w:szCs w:val="20"/>
        </w:rPr>
        <w:t>ji</w:t>
      </w:r>
      <w:r w:rsidR="00E923E8" w:rsidRPr="00D4382C">
        <w:rPr>
          <w:szCs w:val="20"/>
        </w:rPr>
        <w:t xml:space="preserve">. </w:t>
      </w:r>
      <w:r w:rsidR="0000690B" w:rsidRPr="00D4382C">
        <w:rPr>
          <w:szCs w:val="20"/>
        </w:rPr>
        <w:t>Renginio metu</w:t>
      </w:r>
      <w:r w:rsidR="00E923E8" w:rsidRPr="00D4382C">
        <w:rPr>
          <w:szCs w:val="20"/>
        </w:rPr>
        <w:t xml:space="preserve"> </w:t>
      </w:r>
      <w:r w:rsidR="00CC7AF2" w:rsidRPr="00D4382C">
        <w:rPr>
          <w:szCs w:val="20"/>
        </w:rPr>
        <w:t>jis</w:t>
      </w:r>
      <w:r w:rsidR="00E923E8" w:rsidRPr="00D4382C">
        <w:rPr>
          <w:szCs w:val="20"/>
        </w:rPr>
        <w:t xml:space="preserve"> išgėrė nemažai alkoholio, buvo stipriai apsvaigęs ir </w:t>
      </w:r>
      <w:r w:rsidR="000C12AF" w:rsidRPr="00D4382C">
        <w:rPr>
          <w:szCs w:val="20"/>
        </w:rPr>
        <w:t>neatsimena</w:t>
      </w:r>
      <w:r w:rsidR="00E923E8" w:rsidRPr="00D4382C">
        <w:rPr>
          <w:szCs w:val="20"/>
        </w:rPr>
        <w:t xml:space="preserve">, kaip </w:t>
      </w:r>
      <w:r w:rsidR="00FA0CDA" w:rsidRPr="00D4382C">
        <w:rPr>
          <w:szCs w:val="20"/>
        </w:rPr>
        <w:t>išvažiavo</w:t>
      </w:r>
      <w:r w:rsidR="00E923E8" w:rsidRPr="00D4382C">
        <w:rPr>
          <w:szCs w:val="20"/>
        </w:rPr>
        <w:t xml:space="preserve">, atsipeikėjo tik po įvykio, </w:t>
      </w:r>
      <w:r w:rsidR="0000690B" w:rsidRPr="00D4382C">
        <w:rPr>
          <w:szCs w:val="20"/>
        </w:rPr>
        <w:t xml:space="preserve">būdamas </w:t>
      </w:r>
      <w:r w:rsidR="00E923E8" w:rsidRPr="00D4382C">
        <w:rPr>
          <w:szCs w:val="20"/>
        </w:rPr>
        <w:t>vandenyje</w:t>
      </w:r>
      <w:r w:rsidR="0073724B" w:rsidRPr="00D4382C">
        <w:rPr>
          <w:szCs w:val="20"/>
        </w:rPr>
        <w:t xml:space="preserve">. Nustatyta ir tai, kad </w:t>
      </w:r>
      <w:r w:rsidR="00504900" w:rsidRPr="00D4382C">
        <w:t>niekas iš</w:t>
      </w:r>
      <w:r w:rsidR="00CC7AF2" w:rsidRPr="00D4382C">
        <w:t xml:space="preserve"> kitų</w:t>
      </w:r>
      <w:r w:rsidR="00504900" w:rsidRPr="00D4382C">
        <w:t xml:space="preserve"> byloje apklaustų </w:t>
      </w:r>
      <w:r w:rsidR="0000690B" w:rsidRPr="00D4382C">
        <w:t>liudytojų</w:t>
      </w:r>
      <w:r w:rsidR="00504900" w:rsidRPr="00D4382C">
        <w:t xml:space="preserve"> nematė </w:t>
      </w:r>
      <w:r w:rsidR="00CC7AF2" w:rsidRPr="00D4382C">
        <w:t xml:space="preserve">nei </w:t>
      </w:r>
      <w:r w:rsidR="00504900" w:rsidRPr="00D4382C">
        <w:t>kas vairavo automobilį eismo įvykio metu</w:t>
      </w:r>
      <w:r w:rsidR="00CC7AF2" w:rsidRPr="00D4382C">
        <w:t>, nei paties eismo įvykio</w:t>
      </w:r>
      <w:r w:rsidR="00FC6041" w:rsidRPr="00D4382C">
        <w:rPr>
          <w:szCs w:val="18"/>
          <w:lang w:bidi="lt-LT"/>
        </w:rPr>
        <w:t>.</w:t>
      </w:r>
      <w:r w:rsidR="00FC6041" w:rsidRPr="00D4382C">
        <w:t xml:space="preserve"> </w:t>
      </w:r>
      <w:r w:rsidR="00332C7E" w:rsidRPr="00D4382C">
        <w:t>Taigi</w:t>
      </w:r>
      <w:r w:rsidR="0059246C">
        <w:t>,</w:t>
      </w:r>
      <w:r w:rsidR="00467901" w:rsidRPr="00D4382C">
        <w:t xml:space="preserve"> </w:t>
      </w:r>
      <w:r w:rsidR="00CC7AF2" w:rsidRPr="00D4382C">
        <w:t xml:space="preserve">be </w:t>
      </w:r>
      <w:r w:rsidR="006A0342" w:rsidRPr="00D4382C">
        <w:t xml:space="preserve">paties </w:t>
      </w:r>
      <w:bookmarkStart w:id="115" w:name="Buk_65"/>
      <w:r w:rsidR="00FF277D" w:rsidRPr="00234D5B">
        <w:rPr>
          <w:szCs w:val="18"/>
          <w:lang w:bidi="lt-LT"/>
        </w:rPr>
        <w:t>A. Š.</w:t>
      </w:r>
      <w:bookmarkEnd w:id="115"/>
      <w:r w:rsidR="007A6834">
        <w:rPr>
          <w:szCs w:val="18"/>
          <w:lang w:bidi="lt-LT"/>
        </w:rPr>
        <w:t>,</w:t>
      </w:r>
      <w:r w:rsidR="00504900" w:rsidRPr="00D4382C">
        <w:t xml:space="preserve"> nesant</w:t>
      </w:r>
      <w:r w:rsidR="00A156FD" w:rsidRPr="00D4382C">
        <w:t xml:space="preserve"> </w:t>
      </w:r>
      <w:r w:rsidR="00CC7AF2" w:rsidRPr="00D4382C">
        <w:t xml:space="preserve">kitų </w:t>
      </w:r>
      <w:r w:rsidR="009D0B95">
        <w:t xml:space="preserve">šio </w:t>
      </w:r>
      <w:r w:rsidR="00A83D48" w:rsidRPr="00D4382C">
        <w:t>ei</w:t>
      </w:r>
      <w:r w:rsidR="00E923E8" w:rsidRPr="00D4382C">
        <w:t>s</w:t>
      </w:r>
      <w:r w:rsidR="00A83D48" w:rsidRPr="00D4382C">
        <w:t xml:space="preserve">mo </w:t>
      </w:r>
      <w:r w:rsidR="00504900" w:rsidRPr="00D4382C">
        <w:t xml:space="preserve">įvykio </w:t>
      </w:r>
      <w:r w:rsidR="00A156FD" w:rsidRPr="00D4382C">
        <w:t xml:space="preserve">tiesioginių </w:t>
      </w:r>
      <w:r w:rsidR="00504900" w:rsidRPr="00D4382C">
        <w:t>liudytoj</w:t>
      </w:r>
      <w:r w:rsidR="00E923E8" w:rsidRPr="00D4382C">
        <w:t>ų</w:t>
      </w:r>
      <w:r w:rsidR="00A156FD" w:rsidRPr="00D4382C">
        <w:t>, taip</w:t>
      </w:r>
      <w:r w:rsidR="00CB561D">
        <w:t xml:space="preserve"> </w:t>
      </w:r>
      <w:r w:rsidR="00A156FD" w:rsidRPr="00D4382C">
        <w:t xml:space="preserve">pat nesant </w:t>
      </w:r>
      <w:r w:rsidR="0062234F" w:rsidRPr="00D4382C">
        <w:t xml:space="preserve">byloje </w:t>
      </w:r>
      <w:r w:rsidR="00A156FD" w:rsidRPr="00D4382C">
        <w:t>kitų</w:t>
      </w:r>
      <w:r w:rsidR="00C42030" w:rsidRPr="00D4382C">
        <w:t> </w:t>
      </w:r>
      <w:r w:rsidR="00E923E8" w:rsidRPr="00D4382C">
        <w:t>tiesioginių įrodymų</w:t>
      </w:r>
      <w:r w:rsidR="009853A3" w:rsidRPr="00D4382C">
        <w:t xml:space="preserve">, </w:t>
      </w:r>
      <w:r w:rsidR="001F6FDD" w:rsidRPr="00D4382C">
        <w:t xml:space="preserve">faktinės aplinkybės, </w:t>
      </w:r>
      <w:r w:rsidR="00B6672A" w:rsidRPr="00D4382C">
        <w:t xml:space="preserve">kas </w:t>
      </w:r>
      <w:r w:rsidR="006A0342" w:rsidRPr="00D4382C">
        <w:t xml:space="preserve">šiuo atveju </w:t>
      </w:r>
      <w:r w:rsidR="00B6672A" w:rsidRPr="00D4382C">
        <w:t xml:space="preserve">– </w:t>
      </w:r>
      <w:bookmarkStart w:id="116" w:name="Buk_110"/>
      <w:r w:rsidR="00FF277D" w:rsidRPr="00234D5B">
        <w:rPr>
          <w:szCs w:val="18"/>
          <w:lang w:bidi="lt-LT"/>
        </w:rPr>
        <w:t xml:space="preserve">A. Š. </w:t>
      </w:r>
      <w:bookmarkEnd w:id="116"/>
      <w:r w:rsidR="00B6672A" w:rsidRPr="00D4382C">
        <w:rPr>
          <w:szCs w:val="18"/>
          <w:lang w:bidi="lt-LT"/>
        </w:rPr>
        <w:t xml:space="preserve">ar </w:t>
      </w:r>
      <w:bookmarkStart w:id="117" w:name="Buk_232"/>
      <w:r w:rsidR="00FF277D" w:rsidRPr="00234D5B">
        <w:rPr>
          <w:szCs w:val="18"/>
          <w:lang w:bidi="lt-LT"/>
        </w:rPr>
        <w:t xml:space="preserve">V. V. </w:t>
      </w:r>
      <w:bookmarkEnd w:id="117"/>
      <w:r w:rsidR="007A6834" w:rsidRPr="00D4382C">
        <w:t>–</w:t>
      </w:r>
      <w:r w:rsidR="0062234F" w:rsidRPr="00D4382C">
        <w:rPr>
          <w:szCs w:val="18"/>
          <w:lang w:bidi="lt-LT"/>
        </w:rPr>
        <w:t xml:space="preserve"> </w:t>
      </w:r>
      <w:r w:rsidR="00B6672A" w:rsidRPr="00D4382C">
        <w:rPr>
          <w:szCs w:val="18"/>
          <w:lang w:bidi="lt-LT"/>
        </w:rPr>
        <w:t xml:space="preserve">vairavo automobilį </w:t>
      </w:r>
      <w:r w:rsidR="0000690B" w:rsidRPr="00D4382C">
        <w:rPr>
          <w:szCs w:val="18"/>
          <w:lang w:bidi="lt-LT"/>
        </w:rPr>
        <w:t xml:space="preserve">BMW </w:t>
      </w:r>
      <w:r w:rsidR="00B6672A" w:rsidRPr="00D4382C">
        <w:rPr>
          <w:szCs w:val="18"/>
          <w:lang w:bidi="lt-LT"/>
        </w:rPr>
        <w:t>eismo įvykio metu</w:t>
      </w:r>
      <w:r w:rsidR="00467901" w:rsidRPr="00D4382C">
        <w:rPr>
          <w:szCs w:val="18"/>
          <w:lang w:bidi="lt-LT"/>
        </w:rPr>
        <w:t>,</w:t>
      </w:r>
      <w:r w:rsidR="00B6672A" w:rsidRPr="00D4382C">
        <w:rPr>
          <w:szCs w:val="18"/>
          <w:lang w:bidi="lt-LT"/>
        </w:rPr>
        <w:t xml:space="preserve"> </w:t>
      </w:r>
      <w:r w:rsidR="001F6FDD" w:rsidRPr="00D4382C">
        <w:rPr>
          <w:szCs w:val="18"/>
          <w:lang w:bidi="lt-LT"/>
        </w:rPr>
        <w:t xml:space="preserve">nustatymas </w:t>
      </w:r>
      <w:r w:rsidR="00B6672A" w:rsidRPr="00D4382C">
        <w:t>yra sudėting</w:t>
      </w:r>
      <w:r w:rsidR="0062234F" w:rsidRPr="00D4382C">
        <w:t>esnis</w:t>
      </w:r>
      <w:r w:rsidR="003306C3" w:rsidRPr="00D4382C">
        <w:t xml:space="preserve"> ir</w:t>
      </w:r>
      <w:r w:rsidR="001F6FDD" w:rsidRPr="00D4382C">
        <w:t xml:space="preserve"> </w:t>
      </w:r>
      <w:r w:rsidR="00B6672A" w:rsidRPr="00D4382C">
        <w:t>reikalaujantis</w:t>
      </w:r>
      <w:r w:rsidR="0062234F" w:rsidRPr="00D4382C">
        <w:t xml:space="preserve"> </w:t>
      </w:r>
      <w:r w:rsidR="003306C3" w:rsidRPr="00D4382C">
        <w:t>kruopštesnės</w:t>
      </w:r>
      <w:r w:rsidR="000A413F" w:rsidRPr="00D4382C">
        <w:t xml:space="preserve">, platesnės </w:t>
      </w:r>
      <w:r w:rsidR="001F6FDD" w:rsidRPr="00D4382C">
        <w:t>byloje esančių</w:t>
      </w:r>
      <w:r w:rsidR="0062234F" w:rsidRPr="00D4382C">
        <w:t xml:space="preserve"> įrodymų analizės</w:t>
      </w:r>
      <w:r w:rsidR="00C42030" w:rsidRPr="00D4382C">
        <w:t xml:space="preserve"> bei susiejimo</w:t>
      </w:r>
      <w:r w:rsidR="0062234F" w:rsidRPr="00D4382C">
        <w:t>.</w:t>
      </w:r>
      <w:r w:rsidR="00A30960" w:rsidRPr="00D4382C">
        <w:t xml:space="preserve"> </w:t>
      </w:r>
      <w:r w:rsidR="00B6672A" w:rsidRPr="00D4382C">
        <w:t>Tokio</w:t>
      </w:r>
      <w:r w:rsidR="006A0342" w:rsidRPr="00D4382C">
        <w:t>j</w:t>
      </w:r>
      <w:r w:rsidR="00B6672A" w:rsidRPr="00D4382C">
        <w:t>e situacijo</w:t>
      </w:r>
      <w:r w:rsidR="006A0342" w:rsidRPr="00D4382C">
        <w:t>j</w:t>
      </w:r>
      <w:r w:rsidR="00B6672A" w:rsidRPr="00D4382C">
        <w:t>e ypatingą reikšmę įgyja duomenys, surinkti įvykio vieto</w:t>
      </w:r>
      <w:r w:rsidR="00E01479" w:rsidRPr="00D4382C">
        <w:t>s</w:t>
      </w:r>
      <w:r w:rsidR="00B6672A" w:rsidRPr="00D4382C">
        <w:t xml:space="preserve"> bei transporto priemonės apžiūr</w:t>
      </w:r>
      <w:r w:rsidR="00E340E5" w:rsidRPr="00D4382C">
        <w:t>ų</w:t>
      </w:r>
      <w:r w:rsidR="00B6672A" w:rsidRPr="00D4382C">
        <w:t xml:space="preserve"> metu, taip pat</w:t>
      </w:r>
      <w:r w:rsidR="00BA5553" w:rsidRPr="00D4382C">
        <w:t xml:space="preserve"> </w:t>
      </w:r>
      <w:r w:rsidR="00AD5B2A" w:rsidRPr="00D4382C">
        <w:t xml:space="preserve">specialūs duomenys, specialios žinios, t. y. teismo ekspertų </w:t>
      </w:r>
      <w:r w:rsidR="00B6672A" w:rsidRPr="00D4382C">
        <w:t>išvados</w:t>
      </w:r>
      <w:r w:rsidR="00D22264" w:rsidRPr="00D4382C">
        <w:t xml:space="preserve">, </w:t>
      </w:r>
      <w:r w:rsidR="00D576F8">
        <w:t>pastarieji</w:t>
      </w:r>
      <w:r w:rsidR="00D576F8" w:rsidRPr="00D4382C">
        <w:t xml:space="preserve"> </w:t>
      </w:r>
      <w:r w:rsidR="00D6391D" w:rsidRPr="00D4382C">
        <w:t xml:space="preserve">analizuoja </w:t>
      </w:r>
      <w:r w:rsidR="00BA5553" w:rsidRPr="00D4382C">
        <w:t>transporto priemonėje</w:t>
      </w:r>
      <w:r w:rsidR="00D22264" w:rsidRPr="00D4382C">
        <w:t xml:space="preserve"> </w:t>
      </w:r>
      <w:r w:rsidR="000C12AF" w:rsidRPr="00D4382C">
        <w:t>buvusių</w:t>
      </w:r>
      <w:r w:rsidR="00D22264" w:rsidRPr="00D4382C">
        <w:t xml:space="preserve"> asmenų</w:t>
      </w:r>
      <w:r w:rsidR="006129AE" w:rsidRPr="00D4382C">
        <w:t xml:space="preserve"> patirt</w:t>
      </w:r>
      <w:r w:rsidR="000C12AF" w:rsidRPr="00D4382C">
        <w:t>ų</w:t>
      </w:r>
      <w:r w:rsidR="00D22264" w:rsidRPr="00D4382C">
        <w:t xml:space="preserve"> sužalojim</w:t>
      </w:r>
      <w:r w:rsidR="000C12AF" w:rsidRPr="00D4382C">
        <w:t xml:space="preserve">ų </w:t>
      </w:r>
      <w:r w:rsidR="006129AE" w:rsidRPr="00D4382C">
        <w:t>pobūdį,</w:t>
      </w:r>
      <w:r w:rsidR="000C12AF" w:rsidRPr="00D4382C">
        <w:t xml:space="preserve"> </w:t>
      </w:r>
      <w:r w:rsidR="00D6391D" w:rsidRPr="00D4382C">
        <w:t>sėdynių padėtį, saugos diržų naudojimo pėdsakus, pirštų atspaudus ant vairo ar kitų valdymo įtais</w:t>
      </w:r>
      <w:r w:rsidR="00BA5553" w:rsidRPr="00D4382C">
        <w:t xml:space="preserve">ų, </w:t>
      </w:r>
      <w:r w:rsidR="00D6391D" w:rsidRPr="00D4382C">
        <w:t xml:space="preserve">tiria, ar ant sėdynių ir aplinkoje nėra kraujo, </w:t>
      </w:r>
      <w:r w:rsidR="00D86D38" w:rsidRPr="00D4382C">
        <w:t>kvap</w:t>
      </w:r>
      <w:r w:rsidR="000C12AF" w:rsidRPr="00D4382C">
        <w:t>o</w:t>
      </w:r>
      <w:r w:rsidR="00D86D38" w:rsidRPr="00D4382C">
        <w:t xml:space="preserve"> pėdsakų, </w:t>
      </w:r>
      <w:r w:rsidR="00D6391D" w:rsidRPr="00D4382C">
        <w:t>plaukų</w:t>
      </w:r>
      <w:r w:rsidR="00D86D38" w:rsidRPr="00D4382C">
        <w:t xml:space="preserve"> ar</w:t>
      </w:r>
      <w:r w:rsidR="00D6391D" w:rsidRPr="00D4382C">
        <w:t xml:space="preserve"> drabužių fragmentų</w:t>
      </w:r>
      <w:r w:rsidR="00BA5553" w:rsidRPr="00D4382C">
        <w:t xml:space="preserve"> ir pan.</w:t>
      </w:r>
      <w:r w:rsidR="00D6391D" w:rsidRPr="00D4382C">
        <w:t xml:space="preserve">, </w:t>
      </w:r>
      <w:r w:rsidR="00AD5B2A" w:rsidRPr="00D4382C">
        <w:t xml:space="preserve">ir teikia išvadas, kurios gali </w:t>
      </w:r>
      <w:r w:rsidR="00D6391D" w:rsidRPr="00D4382C">
        <w:t>padėti</w:t>
      </w:r>
      <w:r w:rsidR="003A614F">
        <w:t xml:space="preserve"> teismui</w:t>
      </w:r>
      <w:r w:rsidR="00D6391D" w:rsidRPr="00D4382C">
        <w:t xml:space="preserve"> nustatyti, kas </w:t>
      </w:r>
      <w:r w:rsidR="006129AE" w:rsidRPr="00D4382C">
        <w:t xml:space="preserve">eismo įvykio metu </w:t>
      </w:r>
      <w:r w:rsidR="00D6391D" w:rsidRPr="00D4382C">
        <w:t>sėdėjo prie vairo.</w:t>
      </w:r>
    </w:p>
    <w:p w14:paraId="02B2AA3A" w14:textId="7E510B90" w:rsidR="001015FC" w:rsidRPr="00CE766A" w:rsidRDefault="007A6834" w:rsidP="001015FC">
      <w:pPr>
        <w:pStyle w:val="Pagrindiniotekstotrauka"/>
        <w:numPr>
          <w:ilvl w:val="0"/>
          <w:numId w:val="13"/>
        </w:numPr>
        <w:spacing w:after="120"/>
      </w:pPr>
      <w:r w:rsidRPr="00CE766A">
        <w:t>Nagrinėjamo</w:t>
      </w:r>
      <w:r>
        <w:t>je</w:t>
      </w:r>
      <w:r w:rsidRPr="00CE766A">
        <w:t xml:space="preserve"> bylo</w:t>
      </w:r>
      <w:r>
        <w:t>je</w:t>
      </w:r>
      <w:r w:rsidR="001015FC" w:rsidRPr="00CE766A">
        <w:t xml:space="preserve"> pažymėtina, kad </w:t>
      </w:r>
      <w:r w:rsidR="001015FC" w:rsidRPr="00CE766A">
        <w:rPr>
          <w:spacing w:val="-2"/>
        </w:rPr>
        <w:t xml:space="preserve">ekspertizės aktas (specialisto išvada) yra tik vienas iš įrodymų, kurio vertinimui keliami tie patys BPK 20 straipsnio 5 dalyje nustatyti reikalavimai kaip ir kitiems įrodymams, t. y. ekspertizės aktas (specialisto išvada) teismo turi būti įvertintas išsamiai ir nešališkai išnagrinėjus visas bylos aplinkybes; jis vertinamas kartu su kitais byloje surinktais įrodymais ir negali būti vertinamas atskirai nuo kitų bylos duomenų (kasacinė nutartis baudžiamojoje byloje Nr. 2K-7-41-1073/2024). </w:t>
      </w:r>
      <w:r w:rsidR="007339A9" w:rsidRPr="00CE766A">
        <w:rPr>
          <w:spacing w:val="-2"/>
        </w:rPr>
        <w:t>K</w:t>
      </w:r>
      <w:r w:rsidR="001015FC" w:rsidRPr="00CE766A">
        <w:rPr>
          <w:spacing w:val="-2"/>
        </w:rPr>
        <w:t xml:space="preserve">aip </w:t>
      </w:r>
      <w:r w:rsidR="001015FC" w:rsidRPr="00CE766A">
        <w:t xml:space="preserve">įrodymą </w:t>
      </w:r>
      <w:r w:rsidR="007339A9" w:rsidRPr="00CE766A">
        <w:t xml:space="preserve">vertinant </w:t>
      </w:r>
      <w:r w:rsidR="001015FC" w:rsidRPr="00CE766A">
        <w:t xml:space="preserve">specialisto išvadą (ekspertizės aktą) turi būti atsižvelgiama ne tik į turinčias reikšmės nusikalstamai veikai tirti specialisto </w:t>
      </w:r>
      <w:r w:rsidR="007339A9" w:rsidRPr="00CE766A">
        <w:t xml:space="preserve">ar eksperto </w:t>
      </w:r>
      <w:r w:rsidR="001015FC" w:rsidRPr="00CE766A">
        <w:t>nustatytas aplinkybes, bet ir į tirtus objektus, naudotus tyrimo metodus (kasacinės nutartys baudžiamosiose bylose Nr. 2K-327-719/2018</w:t>
      </w:r>
      <w:r w:rsidR="007339A9" w:rsidRPr="00CE766A">
        <w:t>, 2K-239-1073/2021</w:t>
      </w:r>
      <w:r w:rsidR="001015FC" w:rsidRPr="00CE766A">
        <w:t xml:space="preserve">). </w:t>
      </w:r>
    </w:p>
    <w:p w14:paraId="73A37317" w14:textId="491DF6D3" w:rsidR="007339A9" w:rsidRPr="00CE766A" w:rsidRDefault="007339A9" w:rsidP="00345D0F">
      <w:pPr>
        <w:pStyle w:val="Pagrindiniotekstotrauka"/>
        <w:numPr>
          <w:ilvl w:val="0"/>
          <w:numId w:val="13"/>
        </w:numPr>
        <w:spacing w:after="120"/>
        <w:rPr>
          <w:spacing w:val="-2"/>
        </w:rPr>
      </w:pPr>
      <w:r w:rsidRPr="00CE766A">
        <w:rPr>
          <w:spacing w:val="-2"/>
        </w:rPr>
        <w:t xml:space="preserve">Išvados ekspertizės aktuose (specialisto išvadose) gali </w:t>
      </w:r>
      <w:r w:rsidR="00345D0F" w:rsidRPr="00CE766A">
        <w:rPr>
          <w:spacing w:val="-2"/>
        </w:rPr>
        <w:t xml:space="preserve">būti suformuluotos kaip kategoriškos arba tikėtinos, taip pat gali būti sąlyginės. </w:t>
      </w:r>
      <w:r w:rsidRPr="00CE766A">
        <w:rPr>
          <w:spacing w:val="-2"/>
        </w:rPr>
        <w:t>Tačiau ekspertizės akto (specialisto išvados) patikimumą lemia ne išvadų įvardijimas kaip kategoriškų ar tikėtinų, o taikytų tyrimo metodų patikimumas, išvadų aiškumas, išsamumas ir pagrindimas, ekspertiniame tyrime naudotų pradinių duomenų tikslumas ir išsamumas, ekspertų paaiškinimai dėl proceso dalyvių keliamų abejonių</w:t>
      </w:r>
      <w:r w:rsidR="00345D0F" w:rsidRPr="00CE766A">
        <w:rPr>
          <w:spacing w:val="-2"/>
        </w:rPr>
        <w:t xml:space="preserve"> (kasacinė nutartis baudžiamojoje byloje Nr. 2K-236-788/2024)</w:t>
      </w:r>
      <w:r w:rsidRPr="00CE766A">
        <w:rPr>
          <w:spacing w:val="-2"/>
        </w:rPr>
        <w:t xml:space="preserve">. Kasacinės instancijos teismo praktikoje </w:t>
      </w:r>
      <w:r w:rsidR="00345D0F" w:rsidRPr="00CE766A">
        <w:rPr>
          <w:spacing w:val="-2"/>
        </w:rPr>
        <w:t>pripažįstama</w:t>
      </w:r>
      <w:r w:rsidRPr="00CE766A">
        <w:rPr>
          <w:spacing w:val="-2"/>
        </w:rPr>
        <w:t xml:space="preserve">, kad baudžiamosios bylos aplinkybių grindimas ekspertizės aktu (specialisto išvada), kuriame padarytos tikėtinos išvados, nereiškia neleistinų įrodymų panaudojimo ir nerodo BPK pažeidimo. Teismo daromos išvados gali būti pagrindžiamos tokiu ekspertizės aktu (specialisto išvada), jei šios išvados gali būti patvirtintos ir kitais byloje esančiais įrodymais (kasacinės nutartys baudžiamosiose bylose Nr. 2K-20-507/2015, 2K-191-495/2020, </w:t>
      </w:r>
      <w:r w:rsidR="00345D0F" w:rsidRPr="00CE766A">
        <w:rPr>
          <w:spacing w:val="-2"/>
        </w:rPr>
        <w:t xml:space="preserve">2K-146-976/2022, </w:t>
      </w:r>
      <w:r w:rsidRPr="00CE766A">
        <w:rPr>
          <w:spacing w:val="-2"/>
        </w:rPr>
        <w:t>2K-273-654/2022</w:t>
      </w:r>
      <w:r w:rsidR="00345D0F" w:rsidRPr="00CE766A">
        <w:rPr>
          <w:spacing w:val="-2"/>
        </w:rPr>
        <w:t xml:space="preserve"> </w:t>
      </w:r>
      <w:r w:rsidRPr="00CE766A">
        <w:rPr>
          <w:spacing w:val="-2"/>
        </w:rPr>
        <w:t>ir kt.).</w:t>
      </w:r>
    </w:p>
    <w:p w14:paraId="2BDA3266" w14:textId="17D2534D" w:rsidR="00953134" w:rsidRPr="006C6064" w:rsidRDefault="00F04CFA" w:rsidP="002A13C1">
      <w:pPr>
        <w:pStyle w:val="Pagrindiniotekstotrauka"/>
        <w:numPr>
          <w:ilvl w:val="0"/>
          <w:numId w:val="13"/>
        </w:numPr>
        <w:spacing w:after="120"/>
        <w:rPr>
          <w:spacing w:val="-2"/>
        </w:rPr>
      </w:pPr>
      <w:r w:rsidRPr="006C6064">
        <w:rPr>
          <w:spacing w:val="-2"/>
        </w:rPr>
        <w:t>Iš baudžiamosios bylos medžiagos matyti, kad šioje byloje ikiteisminio tyrimo metu buvo atlikta kompleksinė ekspertizė</w:t>
      </w:r>
      <w:r w:rsidR="002A13C1" w:rsidRPr="006C6064">
        <w:rPr>
          <w:spacing w:val="-2"/>
        </w:rPr>
        <w:t xml:space="preserve">, </w:t>
      </w:r>
      <w:r w:rsidR="007A6834">
        <w:rPr>
          <w:spacing w:val="-2"/>
        </w:rPr>
        <w:t>j</w:t>
      </w:r>
      <w:r w:rsidR="007A6834" w:rsidRPr="006C6064">
        <w:rPr>
          <w:spacing w:val="-2"/>
        </w:rPr>
        <w:t xml:space="preserve">os </w:t>
      </w:r>
      <w:r w:rsidR="002A13C1" w:rsidRPr="006C6064">
        <w:rPr>
          <w:spacing w:val="-2"/>
        </w:rPr>
        <w:t>metu buvo atliekami eismo įvykio ir transporto trasologinis bei kompleksinis eismo įvykio ir teismo medicinos tyrimai, o</w:t>
      </w:r>
      <w:r w:rsidRPr="006C6064">
        <w:rPr>
          <w:spacing w:val="-2"/>
        </w:rPr>
        <w:t xml:space="preserve"> Lietuvos teismo ekspertizės centro </w:t>
      </w:r>
      <w:r w:rsidRPr="006C6064">
        <w:rPr>
          <w:spacing w:val="-2"/>
          <w:lang w:bidi="lt-LT"/>
        </w:rPr>
        <w:t>2023 m. kovo 6 d. ekspertizės akte Nr. 11K-254(22), 11K-71(3)</w:t>
      </w:r>
      <w:r w:rsidR="002A13C1" w:rsidRPr="006C6064">
        <w:rPr>
          <w:spacing w:val="-2"/>
          <w:lang w:bidi="lt-LT"/>
        </w:rPr>
        <w:t>, be kita ko,</w:t>
      </w:r>
      <w:r w:rsidRPr="006C6064">
        <w:rPr>
          <w:spacing w:val="-2"/>
          <w:lang w:bidi="lt-LT"/>
        </w:rPr>
        <w:t xml:space="preserve"> padaryta išvada, jog </w:t>
      </w:r>
      <w:r w:rsidR="002A13C1" w:rsidRPr="004540F2">
        <w:rPr>
          <w:spacing w:val="-2"/>
          <w:lang w:bidi="lt-LT"/>
        </w:rPr>
        <w:t>tikėt</w:t>
      </w:r>
      <w:r w:rsidR="00A66351" w:rsidRPr="004540F2">
        <w:rPr>
          <w:spacing w:val="-2"/>
          <w:lang w:bidi="lt-LT"/>
        </w:rPr>
        <w:t>in</w:t>
      </w:r>
      <w:r w:rsidR="002A13C1" w:rsidRPr="004540F2">
        <w:rPr>
          <w:spacing w:val="-2"/>
          <w:lang w:bidi="lt-LT"/>
        </w:rPr>
        <w:t>a,</w:t>
      </w:r>
      <w:r w:rsidR="002A13C1" w:rsidRPr="006C6064">
        <w:rPr>
          <w:spacing w:val="-2"/>
          <w:lang w:bidi="lt-LT"/>
        </w:rPr>
        <w:t xml:space="preserve"> kad </w:t>
      </w:r>
      <w:r w:rsidRPr="006C6064">
        <w:rPr>
          <w:spacing w:val="-2"/>
        </w:rPr>
        <w:t xml:space="preserve">eismo įvykio metu </w:t>
      </w:r>
      <w:bookmarkStart w:id="118" w:name="Buk_233"/>
      <w:r w:rsidR="00FF277D" w:rsidRPr="00234D5B">
        <w:rPr>
          <w:spacing w:val="-2"/>
        </w:rPr>
        <w:t xml:space="preserve">V. V. </w:t>
      </w:r>
      <w:bookmarkEnd w:id="118"/>
      <w:r w:rsidRPr="006C6064">
        <w:rPr>
          <w:spacing w:val="-2"/>
        </w:rPr>
        <w:t xml:space="preserve">buvo automobilio priekyje </w:t>
      </w:r>
      <w:r w:rsidR="002A13C1" w:rsidRPr="006C6064">
        <w:rPr>
          <w:spacing w:val="-2"/>
        </w:rPr>
        <w:t>dešinėje pusėje</w:t>
      </w:r>
      <w:r w:rsidR="00A20F4A" w:rsidRPr="006C6064">
        <w:rPr>
          <w:spacing w:val="-2"/>
        </w:rPr>
        <w:t>, t. y. keleivio vietoje</w:t>
      </w:r>
      <w:r w:rsidR="002A13C1" w:rsidRPr="006C6064">
        <w:rPr>
          <w:spacing w:val="-2"/>
        </w:rPr>
        <w:t xml:space="preserve">. Tokia išvada padaryta atsižvelgus į </w:t>
      </w:r>
      <w:r w:rsidR="00953134" w:rsidRPr="006C6064">
        <w:rPr>
          <w:spacing w:val="-2"/>
        </w:rPr>
        <w:t xml:space="preserve">tyrimo metu nustatytas automobilio judėjimo eismo įvykio metu aplinkybes, automobilyje buvusius asmenis veikusias jėgas, automobilio stogo </w:t>
      </w:r>
      <w:r w:rsidR="00953134" w:rsidRPr="006C6064">
        <w:rPr>
          <w:spacing w:val="-2"/>
        </w:rPr>
        <w:lastRenderedPageBreak/>
        <w:t xml:space="preserve">priekinio krašto sugadinimų susidarymo mechanizmą ir </w:t>
      </w:r>
      <w:bookmarkStart w:id="119" w:name="Buk_214"/>
      <w:r w:rsidR="00FF277D" w:rsidRPr="00234D5B">
        <w:rPr>
          <w:spacing w:val="-2"/>
        </w:rPr>
        <w:t xml:space="preserve">V. V. </w:t>
      </w:r>
      <w:bookmarkEnd w:id="119"/>
      <w:r w:rsidR="00953134" w:rsidRPr="006C6064">
        <w:rPr>
          <w:spacing w:val="-2"/>
        </w:rPr>
        <w:t>nustatyt</w:t>
      </w:r>
      <w:r w:rsidR="006C6064" w:rsidRPr="006C6064">
        <w:rPr>
          <w:spacing w:val="-2"/>
        </w:rPr>
        <w:t xml:space="preserve">us sužalojimus </w:t>
      </w:r>
      <w:r w:rsidR="00BC4263">
        <w:rPr>
          <w:spacing w:val="-2"/>
        </w:rPr>
        <w:t>(</w:t>
      </w:r>
      <w:r w:rsidR="00953134" w:rsidRPr="006C6064">
        <w:rPr>
          <w:spacing w:val="-2"/>
        </w:rPr>
        <w:t>kraujosruvą galvos minkštuosiuose audiniuose kaktos ir viršugalvio ribos kairėje pusėje</w:t>
      </w:r>
      <w:r w:rsidR="00BC4263">
        <w:rPr>
          <w:spacing w:val="-2"/>
        </w:rPr>
        <w:t>)</w:t>
      </w:r>
      <w:r w:rsidR="00953134" w:rsidRPr="006C6064">
        <w:rPr>
          <w:spacing w:val="-2"/>
        </w:rPr>
        <w:t xml:space="preserve">, galimai atsiradusius jai galva, kaktos ir viršugalvio riboje </w:t>
      </w:r>
      <w:proofErr w:type="spellStart"/>
      <w:r w:rsidR="00953134" w:rsidRPr="006C6064">
        <w:rPr>
          <w:spacing w:val="-2"/>
        </w:rPr>
        <w:t>smūgiškai</w:t>
      </w:r>
      <w:proofErr w:type="spellEnd"/>
      <w:r w:rsidR="00953134" w:rsidRPr="006C6064">
        <w:rPr>
          <w:spacing w:val="-2"/>
        </w:rPr>
        <w:t xml:space="preserve"> kontaktuojant su besideformuojančiu automobilio stogo priekiniu kraštu. Šiame ekspertizės akte taip pat nurodyta, kad tyrimo metu nustatyti </w:t>
      </w:r>
      <w:bookmarkStart w:id="120" w:name="Buk_66"/>
      <w:r w:rsidR="00FF277D" w:rsidRPr="00234D5B">
        <w:rPr>
          <w:spacing w:val="-2"/>
        </w:rPr>
        <w:t xml:space="preserve">A. Š. </w:t>
      </w:r>
      <w:bookmarkEnd w:id="120"/>
      <w:r w:rsidR="00953134" w:rsidRPr="006C6064">
        <w:rPr>
          <w:spacing w:val="-2"/>
        </w:rPr>
        <w:t xml:space="preserve">sužalojimai neinformatyvūs, nesusietini su konkrečiais automobilio paviršiais ar mazgais, todėl negalima spręsti apie </w:t>
      </w:r>
      <w:bookmarkStart w:id="121" w:name="Buk_67"/>
      <w:r w:rsidR="00FF277D" w:rsidRPr="00234D5B">
        <w:rPr>
          <w:spacing w:val="-2"/>
        </w:rPr>
        <w:t xml:space="preserve">A. Š. </w:t>
      </w:r>
      <w:bookmarkEnd w:id="121"/>
      <w:r w:rsidR="00953134" w:rsidRPr="006C6064">
        <w:rPr>
          <w:spacing w:val="-2"/>
        </w:rPr>
        <w:t>padėtį automobilyje eismo įvykio metu.</w:t>
      </w:r>
    </w:p>
    <w:p w14:paraId="0753264E" w14:textId="74E5BBA0" w:rsidR="002E48D7" w:rsidRPr="00CE766A" w:rsidRDefault="00902F18" w:rsidP="00F06066">
      <w:pPr>
        <w:pStyle w:val="Pagrindiniotekstotrauka"/>
        <w:numPr>
          <w:ilvl w:val="0"/>
          <w:numId w:val="13"/>
        </w:numPr>
        <w:spacing w:after="120"/>
      </w:pPr>
      <w:r w:rsidRPr="00CE766A">
        <w:t xml:space="preserve">Bylą išnagrinėję </w:t>
      </w:r>
      <w:r w:rsidR="00A14A12" w:rsidRPr="00CE766A">
        <w:t>pirmosios ir apeliacinės</w:t>
      </w:r>
      <w:r w:rsidRPr="00CE766A">
        <w:t xml:space="preserve"> instancij</w:t>
      </w:r>
      <w:r w:rsidR="00A14A12" w:rsidRPr="00CE766A">
        <w:t>os</w:t>
      </w:r>
      <w:r w:rsidRPr="00CE766A">
        <w:t xml:space="preserve"> teismai </w:t>
      </w:r>
      <w:r w:rsidR="007A58FA" w:rsidRPr="00CE766A">
        <w:t xml:space="preserve">vienodai </w:t>
      </w:r>
      <w:r w:rsidRPr="00CE766A">
        <w:t xml:space="preserve">konstatavo, kad </w:t>
      </w:r>
      <w:r w:rsidR="003529D8" w:rsidRPr="00CE766A">
        <w:t xml:space="preserve">byloje nėra objektyvios galimybės </w:t>
      </w:r>
      <w:r w:rsidR="00FC2290" w:rsidRPr="00CE766A">
        <w:t xml:space="preserve">patikimai </w:t>
      </w:r>
      <w:r w:rsidR="003529D8" w:rsidRPr="00CE766A">
        <w:t>nustatyti</w:t>
      </w:r>
      <w:r w:rsidR="00FC2290" w:rsidRPr="00CE766A">
        <w:t>, kas eismo įvykio metu vairavo automobilį, o e</w:t>
      </w:r>
      <w:r w:rsidRPr="00CE766A">
        <w:rPr>
          <w:lang w:bidi="lt-LT"/>
        </w:rPr>
        <w:t xml:space="preserve">kspertizės akte pateikta </w:t>
      </w:r>
      <w:r w:rsidR="00605019" w:rsidRPr="00CE766A">
        <w:rPr>
          <w:lang w:bidi="lt-LT"/>
        </w:rPr>
        <w:t xml:space="preserve">tik </w:t>
      </w:r>
      <w:r w:rsidRPr="00CE766A">
        <w:rPr>
          <w:iCs/>
          <w:lang w:bidi="lt-LT"/>
        </w:rPr>
        <w:t>tikėtina</w:t>
      </w:r>
      <w:r w:rsidRPr="00CE766A">
        <w:rPr>
          <w:lang w:bidi="lt-LT"/>
        </w:rPr>
        <w:t xml:space="preserve"> išvada</w:t>
      </w:r>
      <w:r w:rsidR="00A14A12" w:rsidRPr="00CE766A">
        <w:rPr>
          <w:lang w:bidi="lt-LT"/>
        </w:rPr>
        <w:t xml:space="preserve">, jog įvykio metu </w:t>
      </w:r>
      <w:bookmarkStart w:id="122" w:name="Buk_234"/>
      <w:r w:rsidR="00FF277D" w:rsidRPr="00234D5B">
        <w:rPr>
          <w:lang w:bidi="lt-LT"/>
        </w:rPr>
        <w:t xml:space="preserve">V. V. </w:t>
      </w:r>
      <w:bookmarkEnd w:id="122"/>
      <w:r w:rsidRPr="00CE766A">
        <w:rPr>
          <w:lang w:bidi="lt-LT"/>
        </w:rPr>
        <w:t>buv</w:t>
      </w:r>
      <w:r w:rsidR="00A14A12" w:rsidRPr="00CE766A">
        <w:rPr>
          <w:lang w:bidi="lt-LT"/>
        </w:rPr>
        <w:t>o</w:t>
      </w:r>
      <w:r w:rsidRPr="00CE766A">
        <w:rPr>
          <w:lang w:bidi="lt-LT"/>
        </w:rPr>
        <w:t xml:space="preserve"> automobilio priekyje dešinėje pusėje</w:t>
      </w:r>
      <w:r w:rsidR="005F3BB9">
        <w:rPr>
          <w:lang w:bidi="lt-LT"/>
        </w:rPr>
        <w:t xml:space="preserve">, </w:t>
      </w:r>
      <w:r w:rsidRPr="00CE766A">
        <w:rPr>
          <w:lang w:bidi="lt-LT"/>
        </w:rPr>
        <w:t>t. y. keleivio vietoje</w:t>
      </w:r>
      <w:r w:rsidR="005F3BB9">
        <w:rPr>
          <w:lang w:bidi="lt-LT"/>
        </w:rPr>
        <w:t>,</w:t>
      </w:r>
      <w:r w:rsidRPr="00CE766A">
        <w:rPr>
          <w:lang w:bidi="lt-LT"/>
        </w:rPr>
        <w:t xml:space="preserve"> </w:t>
      </w:r>
      <w:r w:rsidR="00605019" w:rsidRPr="00CE766A">
        <w:rPr>
          <w:lang w:bidi="lt-LT"/>
        </w:rPr>
        <w:t xml:space="preserve">nėra pakankama </w:t>
      </w:r>
      <w:bookmarkStart w:id="123" w:name="Buk_68"/>
      <w:r w:rsidR="00FF277D" w:rsidRPr="00234D5B">
        <w:rPr>
          <w:lang w:bidi="lt-LT"/>
        </w:rPr>
        <w:t xml:space="preserve">A. Š. </w:t>
      </w:r>
      <w:bookmarkEnd w:id="123"/>
      <w:r w:rsidR="007A6834" w:rsidRPr="00CE766A">
        <w:rPr>
          <w:lang w:bidi="lt-LT"/>
        </w:rPr>
        <w:t>kalt</w:t>
      </w:r>
      <w:r w:rsidR="007A6834">
        <w:rPr>
          <w:lang w:bidi="lt-LT"/>
        </w:rPr>
        <w:t>ei</w:t>
      </w:r>
      <w:r w:rsidR="007A6834" w:rsidRPr="00CE766A">
        <w:rPr>
          <w:lang w:bidi="lt-LT"/>
        </w:rPr>
        <w:t xml:space="preserve"> </w:t>
      </w:r>
      <w:r w:rsidRPr="00CE766A">
        <w:rPr>
          <w:lang w:bidi="lt-LT"/>
        </w:rPr>
        <w:t>pagal BK</w:t>
      </w:r>
      <w:r w:rsidR="00A14A12" w:rsidRPr="00CE766A">
        <w:rPr>
          <w:lang w:bidi="lt-LT"/>
        </w:rPr>
        <w:t> </w:t>
      </w:r>
      <w:r w:rsidRPr="00CE766A">
        <w:rPr>
          <w:lang w:bidi="lt-LT"/>
        </w:rPr>
        <w:t>281</w:t>
      </w:r>
      <w:r w:rsidR="00A14A12" w:rsidRPr="00CE766A">
        <w:rPr>
          <w:lang w:bidi="lt-LT"/>
        </w:rPr>
        <w:t> </w:t>
      </w:r>
      <w:r w:rsidRPr="00CE766A">
        <w:rPr>
          <w:lang w:bidi="lt-LT"/>
        </w:rPr>
        <w:t>straipsnio 6 dalį</w:t>
      </w:r>
      <w:r w:rsidR="007A6834">
        <w:rPr>
          <w:lang w:bidi="lt-LT"/>
        </w:rPr>
        <w:t xml:space="preserve"> pagrįsti</w:t>
      </w:r>
      <w:r w:rsidRPr="00CE766A">
        <w:rPr>
          <w:lang w:bidi="lt-LT"/>
        </w:rPr>
        <w:t>, nes</w:t>
      </w:r>
      <w:r w:rsidR="00A14A12" w:rsidRPr="00CE766A">
        <w:rPr>
          <w:lang w:bidi="lt-LT"/>
        </w:rPr>
        <w:t> </w:t>
      </w:r>
      <w:r w:rsidRPr="00CE766A">
        <w:rPr>
          <w:lang w:bidi="lt-LT"/>
        </w:rPr>
        <w:t>šios išvados nepatvirtina kiti byloje esantys įrodymai</w:t>
      </w:r>
      <w:r w:rsidR="00A14A12" w:rsidRPr="00CE766A">
        <w:rPr>
          <w:lang w:bidi="lt-LT"/>
        </w:rPr>
        <w:t xml:space="preserve">. Teisėjų kolegija neturi pagrindo sutikti su tokiomis žemesnės instancijos teismų padarytomis išvadomis. </w:t>
      </w:r>
      <w:r w:rsidR="00F06066" w:rsidRPr="00CE766A">
        <w:rPr>
          <w:lang w:bidi="lt-LT"/>
        </w:rPr>
        <w:t xml:space="preserve">Pažymėtina, kad </w:t>
      </w:r>
      <w:r w:rsidR="00F06066" w:rsidRPr="00CE766A">
        <w:t xml:space="preserve">ekspertiniai tyrimai atliekami remiantis moksliniais tyrimais ir patvirtintomis metodikomis, ir teismas, abejodamas patvirtintų metodikų patikimumu ir eksperto atliktais tyrimais, turi aiškintis jam </w:t>
      </w:r>
      <w:r w:rsidR="007A6834" w:rsidRPr="00CE766A">
        <w:t>abejon</w:t>
      </w:r>
      <w:r w:rsidR="007A6834">
        <w:t>ių</w:t>
      </w:r>
      <w:r w:rsidR="007A6834" w:rsidRPr="00CE766A">
        <w:t xml:space="preserve"> </w:t>
      </w:r>
      <w:r w:rsidR="00F06066" w:rsidRPr="00CE766A">
        <w:t xml:space="preserve">sukėlusias aplinkybes. </w:t>
      </w:r>
      <w:r w:rsidR="00A14A12" w:rsidRPr="00CE766A">
        <w:t>N</w:t>
      </w:r>
      <w:r w:rsidR="005327AC" w:rsidRPr="00CE766A">
        <w:t>ors apeliacinės instancijos teismas nuosprendyje</w:t>
      </w:r>
      <w:r w:rsidR="00A14A12" w:rsidRPr="00CE766A">
        <w:t xml:space="preserve"> </w:t>
      </w:r>
      <w:r w:rsidR="003529D8" w:rsidRPr="00CE766A">
        <w:t xml:space="preserve">tinkamai rėmėsi </w:t>
      </w:r>
      <w:r w:rsidR="00605019" w:rsidRPr="00CE766A">
        <w:t xml:space="preserve">teismų </w:t>
      </w:r>
      <w:r w:rsidR="005327AC" w:rsidRPr="00CE766A">
        <w:t>praktikos nuostat</w:t>
      </w:r>
      <w:r w:rsidR="00A14A12" w:rsidRPr="00CE766A">
        <w:t>omis</w:t>
      </w:r>
      <w:r w:rsidR="005327AC" w:rsidRPr="00CE766A">
        <w:t xml:space="preserve"> dėl galimybės baudžiamosios bylos aplinkybes grįsti ekspertizės aktu, kuriame padarytos</w:t>
      </w:r>
      <w:r w:rsidR="00605019" w:rsidRPr="00CE766A">
        <w:t xml:space="preserve"> tikėtinos</w:t>
      </w:r>
      <w:r w:rsidR="0013796F" w:rsidRPr="00CE766A">
        <w:t xml:space="preserve"> </w:t>
      </w:r>
      <w:r w:rsidR="00416B91" w:rsidRPr="00CE766A">
        <w:t>išvados</w:t>
      </w:r>
      <w:r w:rsidR="005327AC" w:rsidRPr="00CE766A">
        <w:t>, tačiau</w:t>
      </w:r>
      <w:r w:rsidR="00416B91" w:rsidRPr="00CE766A">
        <w:t>,</w:t>
      </w:r>
      <w:r w:rsidR="007A58FA" w:rsidRPr="00CE766A">
        <w:t xml:space="preserve"> </w:t>
      </w:r>
      <w:r w:rsidR="003529D8" w:rsidRPr="00CE766A">
        <w:t xml:space="preserve">tikrindamas pirmosios instancijos teismo nuosprendžio išvadų dėl </w:t>
      </w:r>
      <w:r w:rsidR="005327AC" w:rsidRPr="00CE766A">
        <w:t>ekspertizės ak</w:t>
      </w:r>
      <w:r w:rsidR="003529D8" w:rsidRPr="00CE766A">
        <w:t>to</w:t>
      </w:r>
      <w:r w:rsidR="00F04CFA" w:rsidRPr="00CE766A">
        <w:t xml:space="preserve"> atitikt</w:t>
      </w:r>
      <w:r w:rsidR="003529D8" w:rsidRPr="00CE766A">
        <w:t>ies</w:t>
      </w:r>
      <w:r w:rsidR="00F04CFA" w:rsidRPr="00CE766A">
        <w:t xml:space="preserve"> kitiems byloje esantiems įrodymams </w:t>
      </w:r>
      <w:r w:rsidR="00605019" w:rsidRPr="00CE766A">
        <w:t>teisingumą</w:t>
      </w:r>
      <w:r w:rsidR="003529D8" w:rsidRPr="00CE766A">
        <w:t xml:space="preserve"> </w:t>
      </w:r>
      <w:r w:rsidR="00416B91" w:rsidRPr="00CE766A">
        <w:t xml:space="preserve">pagal apeliaciniuose skunduose išdėstytus argumentus </w:t>
      </w:r>
      <w:r w:rsidR="003529D8" w:rsidRPr="00CE766A">
        <w:t xml:space="preserve">ir darydamas dėl to išvadas, jų tinkamai </w:t>
      </w:r>
      <w:r w:rsidR="005327AC" w:rsidRPr="00CE766A">
        <w:t xml:space="preserve">nepagrindė išsamiu visų bylos aplinkybių išnagrinėjimu ir </w:t>
      </w:r>
      <w:r w:rsidR="003529D8" w:rsidRPr="00CE766A">
        <w:t>įvertinimu</w:t>
      </w:r>
      <w:r w:rsidR="00416B91" w:rsidRPr="00CE766A">
        <w:t xml:space="preserve">. </w:t>
      </w:r>
      <w:r w:rsidR="00A42B5F" w:rsidRPr="00CE766A">
        <w:t>Antai</w:t>
      </w:r>
      <w:r w:rsidR="00B02A56" w:rsidRPr="00CE766A">
        <w:t>,</w:t>
      </w:r>
      <w:r w:rsidR="00A42B5F" w:rsidRPr="00CE766A">
        <w:t xml:space="preserve"> p</w:t>
      </w:r>
      <w:r w:rsidR="00605019" w:rsidRPr="00CE766A">
        <w:t xml:space="preserve">ripažinęs, kad </w:t>
      </w:r>
      <w:r w:rsidR="00BE1FFC" w:rsidRPr="00CE766A">
        <w:t xml:space="preserve">ekspertizės aktą surašę </w:t>
      </w:r>
      <w:r w:rsidR="00A42B5F" w:rsidRPr="00CE766A">
        <w:t xml:space="preserve">teismo </w:t>
      </w:r>
      <w:r w:rsidR="00BE1FFC" w:rsidRPr="00CE766A">
        <w:t xml:space="preserve">ekspertai V. </w:t>
      </w:r>
      <w:proofErr w:type="spellStart"/>
      <w:r w:rsidR="00BE1FFC" w:rsidRPr="00CE766A">
        <w:t>Pačebutas</w:t>
      </w:r>
      <w:proofErr w:type="spellEnd"/>
      <w:r w:rsidR="00BE1FFC" w:rsidRPr="00CE766A">
        <w:t xml:space="preserve"> ir G.</w:t>
      </w:r>
      <w:r w:rsidR="00F06066" w:rsidRPr="00CE766A">
        <w:t> </w:t>
      </w:r>
      <w:r w:rsidR="00BE1FFC" w:rsidRPr="00CE766A">
        <w:t>Paulikas</w:t>
      </w:r>
      <w:r w:rsidR="00605019" w:rsidRPr="00CE766A">
        <w:t>,</w:t>
      </w:r>
      <w:r w:rsidR="00BE1FFC" w:rsidRPr="00CE766A">
        <w:t xml:space="preserve"> </w:t>
      </w:r>
      <w:r w:rsidR="00605019" w:rsidRPr="00CE766A">
        <w:t>tiek duodami paaiškinimus papildomos automobilio apžiūros metu, tiek teisme, savo</w:t>
      </w:r>
      <w:r w:rsidR="00A42B5F" w:rsidRPr="00CE766A">
        <w:t xml:space="preserve"> </w:t>
      </w:r>
      <w:r w:rsidR="00605019" w:rsidRPr="00CE766A">
        <w:t>išvadas patvirtino</w:t>
      </w:r>
      <w:r w:rsidR="00A42B5F" w:rsidRPr="00CE766A">
        <w:t xml:space="preserve">, </w:t>
      </w:r>
      <w:r w:rsidR="00BC1ABD" w:rsidRPr="00CE766A">
        <w:t xml:space="preserve">apeliacinės instancijos teismas </w:t>
      </w:r>
      <w:r w:rsidR="00A42B5F" w:rsidRPr="00CE766A">
        <w:t xml:space="preserve">ekspertų nurodytų svarbių aplinkybių </w:t>
      </w:r>
      <w:r w:rsidR="00BC1ABD" w:rsidRPr="00CE766A">
        <w:t xml:space="preserve">vis dėlto išsamiai neišnagrinėjo, neaptarė bei byloje surinktų įrodymų ir jais nustatytų faktinių aplinkybių </w:t>
      </w:r>
      <w:r w:rsidR="00B02A56" w:rsidRPr="00CE766A">
        <w:t xml:space="preserve">visumos </w:t>
      </w:r>
      <w:r w:rsidR="00FC1ED1" w:rsidRPr="00CE766A">
        <w:t xml:space="preserve">bendrame </w:t>
      </w:r>
      <w:r w:rsidR="00BC1ABD" w:rsidRPr="00CE766A">
        <w:t xml:space="preserve">kontekste tinkamai neįvertino. </w:t>
      </w:r>
    </w:p>
    <w:p w14:paraId="3B95DBDA" w14:textId="3D9E4DC1" w:rsidR="00DB08D6" w:rsidRPr="00CE766A" w:rsidRDefault="002E48D7" w:rsidP="001A534C">
      <w:pPr>
        <w:pStyle w:val="Pagrindiniotekstotrauka"/>
        <w:numPr>
          <w:ilvl w:val="0"/>
          <w:numId w:val="13"/>
        </w:numPr>
        <w:spacing w:after="120"/>
      </w:pPr>
      <w:r w:rsidRPr="00CE766A">
        <w:t>Pažymėtina, kad</w:t>
      </w:r>
      <w:r w:rsidR="007A6834">
        <w:t>,</w:t>
      </w:r>
      <w:r w:rsidRPr="00CE766A">
        <w:t xml:space="preserve"> n</w:t>
      </w:r>
      <w:r w:rsidR="00077834" w:rsidRPr="00CE766A">
        <w:t xml:space="preserve">agrinėjamoje byloje </w:t>
      </w:r>
      <w:r w:rsidR="001D4ED7" w:rsidRPr="00CE766A">
        <w:t xml:space="preserve">dėl vandens patekimo į automobilio BMW saloną eismo įvykio metu </w:t>
      </w:r>
      <w:r w:rsidR="006012BB" w:rsidRPr="00CE766A">
        <w:t xml:space="preserve">objektyviai </w:t>
      </w:r>
      <w:r w:rsidR="006E14A4" w:rsidRPr="00CE766A">
        <w:t>nesant galimybės nustatyti eismo įvykio metu prie vairo sėdėjusio asmens</w:t>
      </w:r>
      <w:r w:rsidR="001D4ED7" w:rsidRPr="00CE766A">
        <w:t xml:space="preserve"> pagal</w:t>
      </w:r>
      <w:r w:rsidR="005C73DC" w:rsidRPr="00CE766A">
        <w:t xml:space="preserve"> jo </w:t>
      </w:r>
      <w:r w:rsidR="001D4ED7" w:rsidRPr="00CE766A">
        <w:t>kūno ar drabužių paliktus pėdsakus</w:t>
      </w:r>
      <w:r w:rsidR="005C73DC" w:rsidRPr="00CE766A">
        <w:t xml:space="preserve"> automobilio salone</w:t>
      </w:r>
      <w:r w:rsidR="001D4ED7" w:rsidRPr="00CE766A">
        <w:t xml:space="preserve">, </w:t>
      </w:r>
      <w:r w:rsidR="006012BB" w:rsidRPr="00CE766A">
        <w:t>tokioje situacijoje</w:t>
      </w:r>
      <w:r w:rsidR="00062266" w:rsidRPr="00CE766A">
        <w:t>,</w:t>
      </w:r>
      <w:r w:rsidR="006012BB" w:rsidRPr="00CE766A">
        <w:t xml:space="preserve"> siekdami nustatyti </w:t>
      </w:r>
      <w:r w:rsidR="001D4ED7" w:rsidRPr="00CE766A">
        <w:t xml:space="preserve">asmenų buvimo vietą automobilyje eismo įvykio metu </w:t>
      </w:r>
      <w:r w:rsidR="00062266" w:rsidRPr="00CE766A">
        <w:t>ir kartu</w:t>
      </w:r>
      <w:r w:rsidR="006012BB" w:rsidRPr="00CE766A">
        <w:t xml:space="preserve"> </w:t>
      </w:r>
      <w:r w:rsidR="001D4ED7" w:rsidRPr="00CE766A">
        <w:t>automobilį vairavusį asmenį</w:t>
      </w:r>
      <w:r w:rsidR="006012BB" w:rsidRPr="00CE766A">
        <w:t>, ekspertai analizavo bylo</w:t>
      </w:r>
      <w:r w:rsidR="00062266" w:rsidRPr="00CE766A">
        <w:t>s</w:t>
      </w:r>
      <w:r w:rsidR="006012BB" w:rsidRPr="00CE766A">
        <w:t xml:space="preserve"> medžiagoje esančius objektyvius duomenis apie automobilio </w:t>
      </w:r>
      <w:r w:rsidR="0063462A" w:rsidRPr="00CE766A">
        <w:t>sugadinim</w:t>
      </w:r>
      <w:r w:rsidR="006012BB" w:rsidRPr="00CE766A">
        <w:t>us</w:t>
      </w:r>
      <w:r w:rsidR="00062266" w:rsidRPr="00CE766A">
        <w:t xml:space="preserve"> </w:t>
      </w:r>
      <w:r w:rsidR="006012BB" w:rsidRPr="00CE766A">
        <w:t>įvykio metu</w:t>
      </w:r>
      <w:r w:rsidR="00062266" w:rsidRPr="00CE766A">
        <w:t>, gretino juos su</w:t>
      </w:r>
      <w:r w:rsidR="006012BB" w:rsidRPr="00CE766A">
        <w:t xml:space="preserve"> </w:t>
      </w:r>
      <w:r w:rsidR="00062266" w:rsidRPr="00CE766A">
        <w:t xml:space="preserve">nustatytų </w:t>
      </w:r>
      <w:bookmarkStart w:id="124" w:name="Buk_69"/>
      <w:r w:rsidR="00FF277D" w:rsidRPr="00234D5B">
        <w:rPr>
          <w:lang w:bidi="lt-LT"/>
        </w:rPr>
        <w:t xml:space="preserve">A. Š. </w:t>
      </w:r>
      <w:bookmarkEnd w:id="124"/>
      <w:r w:rsidR="006012BB" w:rsidRPr="00CE766A">
        <w:rPr>
          <w:lang w:bidi="lt-LT"/>
        </w:rPr>
        <w:t xml:space="preserve">ir </w:t>
      </w:r>
      <w:bookmarkStart w:id="125" w:name="Buk_235"/>
      <w:r w:rsidR="00FF277D" w:rsidRPr="00234D5B">
        <w:rPr>
          <w:lang w:bidi="lt-LT"/>
        </w:rPr>
        <w:t xml:space="preserve">V. V. </w:t>
      </w:r>
      <w:bookmarkEnd w:id="125"/>
      <w:r w:rsidR="006012BB" w:rsidRPr="00CE766A">
        <w:rPr>
          <w:lang w:bidi="lt-LT"/>
        </w:rPr>
        <w:t>sužalojim</w:t>
      </w:r>
      <w:r w:rsidR="00062266" w:rsidRPr="00CE766A">
        <w:rPr>
          <w:lang w:bidi="lt-LT"/>
        </w:rPr>
        <w:t>ų</w:t>
      </w:r>
      <w:r w:rsidR="006012BB" w:rsidRPr="00CE766A">
        <w:rPr>
          <w:lang w:bidi="lt-LT"/>
        </w:rPr>
        <w:t xml:space="preserve"> pobūd</w:t>
      </w:r>
      <w:r w:rsidR="00062266" w:rsidRPr="00CE766A">
        <w:rPr>
          <w:lang w:bidi="lt-LT"/>
        </w:rPr>
        <w:t>žiu,</w:t>
      </w:r>
      <w:r w:rsidR="005A47D6" w:rsidRPr="00CE766A">
        <w:rPr>
          <w:lang w:bidi="lt-LT"/>
        </w:rPr>
        <w:t xml:space="preserve"> </w:t>
      </w:r>
      <w:r w:rsidR="007A6834">
        <w:rPr>
          <w:lang w:bidi="lt-LT"/>
        </w:rPr>
        <w:t>vieta</w:t>
      </w:r>
      <w:r w:rsidR="006012BB" w:rsidRPr="00CE766A">
        <w:rPr>
          <w:lang w:bidi="lt-LT"/>
        </w:rPr>
        <w:t xml:space="preserve"> </w:t>
      </w:r>
      <w:r w:rsidR="00062266" w:rsidRPr="00CE766A">
        <w:rPr>
          <w:lang w:bidi="lt-LT"/>
        </w:rPr>
        <w:t xml:space="preserve">ir </w:t>
      </w:r>
      <w:r w:rsidR="00502B16" w:rsidRPr="00CE766A">
        <w:rPr>
          <w:lang w:bidi="lt-LT"/>
        </w:rPr>
        <w:t xml:space="preserve">vertino </w:t>
      </w:r>
      <w:r w:rsidR="0063462A" w:rsidRPr="00CE766A">
        <w:t>jų atsiradimo mechanizm</w:t>
      </w:r>
      <w:r w:rsidR="005C3CD4" w:rsidRPr="00CE766A">
        <w:t>ą.</w:t>
      </w:r>
      <w:r w:rsidR="0063462A" w:rsidRPr="00CE766A">
        <w:t xml:space="preserve"> </w:t>
      </w:r>
      <w:r w:rsidR="00867209" w:rsidRPr="00CE766A">
        <w:t xml:space="preserve">Būtent su tuo </w:t>
      </w:r>
      <w:r w:rsidR="005A47D6" w:rsidRPr="00CE766A">
        <w:t xml:space="preserve">yra </w:t>
      </w:r>
      <w:r w:rsidR="00867209" w:rsidRPr="00CE766A">
        <w:t>susijusi</w:t>
      </w:r>
      <w:r w:rsidR="007D2DC2" w:rsidRPr="00CE766A">
        <w:t xml:space="preserve"> </w:t>
      </w:r>
      <w:r w:rsidR="00867209" w:rsidRPr="00CE766A">
        <w:t xml:space="preserve">ekspertizės akto </w:t>
      </w:r>
      <w:r w:rsidR="00DB08D6" w:rsidRPr="00CE766A">
        <w:t>išvada</w:t>
      </w:r>
      <w:r w:rsidR="007D2DC2" w:rsidRPr="00CE766A">
        <w:t xml:space="preserve">, kad </w:t>
      </w:r>
      <w:r w:rsidR="00547995" w:rsidRPr="00CE766A">
        <w:t xml:space="preserve">tikėtina, jog </w:t>
      </w:r>
      <w:r w:rsidR="00DB08D6" w:rsidRPr="00CE766A">
        <w:t xml:space="preserve">eismo įvykio metu </w:t>
      </w:r>
      <w:bookmarkStart w:id="126" w:name="Buk_236"/>
      <w:r w:rsidR="00FF277D" w:rsidRPr="00234D5B">
        <w:t xml:space="preserve">V. V. </w:t>
      </w:r>
      <w:bookmarkEnd w:id="126"/>
      <w:r w:rsidR="00DB08D6" w:rsidRPr="00CE766A">
        <w:t>buvo automobilio priekyje dešinėje pusėje</w:t>
      </w:r>
      <w:r w:rsidR="007D2DC2" w:rsidRPr="00CE766A">
        <w:t>, t. y. keleivio vietoje</w:t>
      </w:r>
      <w:r w:rsidR="00DB08D6" w:rsidRPr="00CE766A">
        <w:t xml:space="preserve">, </w:t>
      </w:r>
      <w:r w:rsidR="007D2DC2" w:rsidRPr="00CE766A">
        <w:t xml:space="preserve">ir ją detalizuojantys ekspertų paaiškinimai. Tokia išvada iš esmės </w:t>
      </w:r>
      <w:r w:rsidR="00DB08D6" w:rsidRPr="00CE766A">
        <w:t xml:space="preserve">padaryta </w:t>
      </w:r>
      <w:r w:rsidR="005B4F3C" w:rsidRPr="00CE766A">
        <w:t xml:space="preserve">ekspertams </w:t>
      </w:r>
      <w:r w:rsidR="00DB08D6" w:rsidRPr="00CE766A">
        <w:t xml:space="preserve">įvertinus </w:t>
      </w:r>
      <w:bookmarkStart w:id="127" w:name="Buk_237"/>
      <w:r w:rsidR="00FF277D" w:rsidRPr="00234D5B">
        <w:t>V.</w:t>
      </w:r>
      <w:r w:rsidR="00402877" w:rsidRPr="00234D5B">
        <w:t> </w:t>
      </w:r>
      <w:r w:rsidR="00FF277D" w:rsidRPr="00234D5B">
        <w:t xml:space="preserve">V. </w:t>
      </w:r>
      <w:bookmarkEnd w:id="127"/>
      <w:r w:rsidR="00D175C5">
        <w:t>galvos srities</w:t>
      </w:r>
      <w:r w:rsidR="00D175C5" w:rsidRPr="00CE766A">
        <w:t xml:space="preserve"> </w:t>
      </w:r>
      <w:r w:rsidR="00DB08D6" w:rsidRPr="00CE766A">
        <w:t>sužalojimus</w:t>
      </w:r>
      <w:r w:rsidR="00547995" w:rsidRPr="00CE766A">
        <w:t xml:space="preserve">, kurie </w:t>
      </w:r>
      <w:r w:rsidR="0045303F" w:rsidRPr="00CE766A">
        <w:t>atitinka</w:t>
      </w:r>
      <w:r w:rsidR="00DB08D6" w:rsidRPr="00CE766A">
        <w:t xml:space="preserve"> automobilio stogo priekinio krašto dešinės pusės deformaciją, </w:t>
      </w:r>
      <w:r w:rsidR="00547995" w:rsidRPr="00CE766A">
        <w:t>atsiradusią</w:t>
      </w:r>
      <w:r w:rsidR="0045303F" w:rsidRPr="00CE766A">
        <w:t xml:space="preserve"> </w:t>
      </w:r>
      <w:r w:rsidR="00DB08D6" w:rsidRPr="00CE766A">
        <w:t xml:space="preserve">automobiliui </w:t>
      </w:r>
      <w:r w:rsidR="0045303F" w:rsidRPr="00CE766A">
        <w:t>apvirtus a</w:t>
      </w:r>
      <w:r w:rsidR="005A47D6" w:rsidRPr="00CE766A">
        <w:t xml:space="preserve">nt stogo </w:t>
      </w:r>
      <w:r w:rsidR="00DB08D6" w:rsidRPr="00CE766A">
        <w:t xml:space="preserve">ir </w:t>
      </w:r>
      <w:r w:rsidR="005A47D6" w:rsidRPr="00CE766A">
        <w:t>atsitrenk</w:t>
      </w:r>
      <w:r w:rsidR="0045303F" w:rsidRPr="00CE766A">
        <w:t>us</w:t>
      </w:r>
      <w:r w:rsidR="005A47D6" w:rsidRPr="00CE766A">
        <w:t xml:space="preserve"> į</w:t>
      </w:r>
      <w:r w:rsidR="00DB08D6" w:rsidRPr="00CE766A">
        <w:t xml:space="preserve"> vanden</w:t>
      </w:r>
      <w:r w:rsidR="00797692" w:rsidRPr="00CE766A">
        <w:t>s telkinyje</w:t>
      </w:r>
      <w:r w:rsidR="00DB08D6" w:rsidRPr="00CE766A">
        <w:t xml:space="preserve"> esan</w:t>
      </w:r>
      <w:r w:rsidR="005A47D6" w:rsidRPr="00CE766A">
        <w:t>tį</w:t>
      </w:r>
      <w:r w:rsidR="00DB08D6" w:rsidRPr="00CE766A">
        <w:t xml:space="preserve"> </w:t>
      </w:r>
      <w:r w:rsidR="00D46CD7" w:rsidRPr="00CE766A">
        <w:t xml:space="preserve">stambų </w:t>
      </w:r>
      <w:r w:rsidR="00DB08D6" w:rsidRPr="00CE766A">
        <w:t>objekt</w:t>
      </w:r>
      <w:r w:rsidR="005A47D6" w:rsidRPr="00CE766A">
        <w:t>ą</w:t>
      </w:r>
      <w:r w:rsidR="00D46CD7" w:rsidRPr="00CE766A">
        <w:t xml:space="preserve">, ir kartu </w:t>
      </w:r>
      <w:r w:rsidR="00547995" w:rsidRPr="00CE766A">
        <w:t>įvertinus</w:t>
      </w:r>
      <w:r w:rsidR="00D46CD7" w:rsidRPr="00CE766A">
        <w:t xml:space="preserve"> tai, kad</w:t>
      </w:r>
      <w:r w:rsidR="00547995" w:rsidRPr="00CE766A">
        <w:t xml:space="preserve"> </w:t>
      </w:r>
      <w:bookmarkStart w:id="128" w:name="Buk_111"/>
      <w:r w:rsidR="00FF277D" w:rsidRPr="00234D5B">
        <w:t xml:space="preserve">A. Š. </w:t>
      </w:r>
      <w:bookmarkEnd w:id="128"/>
      <w:r w:rsidR="00D46CD7" w:rsidRPr="00CE766A">
        <w:t>eismo įvykio metu jokių galvos sužalojimų nepatyrė.</w:t>
      </w:r>
      <w:r w:rsidR="001A534C" w:rsidRPr="00CE766A">
        <w:t xml:space="preserve"> </w:t>
      </w:r>
      <w:r w:rsidR="002C2CA0" w:rsidRPr="00CE766A">
        <w:t>Tačiau nuspręsdami</w:t>
      </w:r>
      <w:r w:rsidR="00A37138" w:rsidRPr="00CE766A">
        <w:t>, kad šios ekspertizės akto</w:t>
      </w:r>
      <w:r w:rsidR="002244B6">
        <w:t xml:space="preserve"> tikėtinos</w:t>
      </w:r>
      <w:r w:rsidR="00A37138" w:rsidRPr="00CE766A">
        <w:t xml:space="preserve"> išvados, </w:t>
      </w:r>
      <w:r w:rsidR="007B118C" w:rsidRPr="00CE766A">
        <w:t>jog</w:t>
      </w:r>
      <w:r w:rsidR="00A37138" w:rsidRPr="00CE766A">
        <w:t xml:space="preserve"> eismo įvykio metu </w:t>
      </w:r>
      <w:bookmarkStart w:id="129" w:name="Buk_238"/>
      <w:r w:rsidR="00FF277D" w:rsidRPr="00234D5B">
        <w:rPr>
          <w:lang w:bidi="lt-LT"/>
        </w:rPr>
        <w:t xml:space="preserve">V. V. </w:t>
      </w:r>
      <w:bookmarkEnd w:id="129"/>
      <w:r w:rsidR="007B118C" w:rsidRPr="00CE766A">
        <w:rPr>
          <w:lang w:bidi="lt-LT"/>
        </w:rPr>
        <w:t xml:space="preserve">sėdėjo </w:t>
      </w:r>
      <w:r w:rsidR="002244B6">
        <w:rPr>
          <w:lang w:bidi="lt-LT"/>
        </w:rPr>
        <w:t xml:space="preserve">priekyje </w:t>
      </w:r>
      <w:r w:rsidR="007B118C" w:rsidRPr="00CE766A">
        <w:rPr>
          <w:lang w:bidi="lt-LT"/>
        </w:rPr>
        <w:t xml:space="preserve">keleivio vietoje, iš </w:t>
      </w:r>
      <w:r w:rsidR="00596C1A" w:rsidRPr="00CE766A">
        <w:rPr>
          <w:lang w:bidi="lt-LT"/>
        </w:rPr>
        <w:t xml:space="preserve">kurios </w:t>
      </w:r>
      <w:r w:rsidR="007B118C" w:rsidRPr="00CE766A">
        <w:rPr>
          <w:lang w:bidi="lt-LT"/>
        </w:rPr>
        <w:t xml:space="preserve">išplaukia, kad automobilį eismo įvykio metu vairavo </w:t>
      </w:r>
      <w:bookmarkStart w:id="130" w:name="Buk_112"/>
      <w:r w:rsidR="00FF277D" w:rsidRPr="00234D5B">
        <w:rPr>
          <w:lang w:bidi="lt-LT"/>
        </w:rPr>
        <w:t>A. Š.</w:t>
      </w:r>
      <w:bookmarkEnd w:id="130"/>
      <w:r w:rsidR="007B118C" w:rsidRPr="00CE766A">
        <w:rPr>
          <w:lang w:bidi="lt-LT"/>
        </w:rPr>
        <w:t xml:space="preserve">, </w:t>
      </w:r>
      <w:r w:rsidR="00A37138" w:rsidRPr="00CE766A">
        <w:t xml:space="preserve">nepatvirtina nei pačių ekspertų V. </w:t>
      </w:r>
      <w:proofErr w:type="spellStart"/>
      <w:r w:rsidR="00A37138" w:rsidRPr="00CE766A">
        <w:t>Pačebuto</w:t>
      </w:r>
      <w:proofErr w:type="spellEnd"/>
      <w:r w:rsidR="00A37138" w:rsidRPr="00CE766A">
        <w:t xml:space="preserve"> ir G. Pauliko paaiškinimai, nei kiti bylos įrodymai, </w:t>
      </w:r>
      <w:r w:rsidR="00374F82" w:rsidRPr="00CE766A">
        <w:t xml:space="preserve">abiejų instancijų </w:t>
      </w:r>
      <w:r w:rsidR="00A37138" w:rsidRPr="00CE766A">
        <w:t xml:space="preserve">teismai </w:t>
      </w:r>
      <w:r w:rsidR="00693DF9" w:rsidRPr="00CE766A">
        <w:t xml:space="preserve">visų </w:t>
      </w:r>
      <w:r w:rsidR="00374F82" w:rsidRPr="00CE766A">
        <w:t>svarbi</w:t>
      </w:r>
      <w:r w:rsidR="00A161D4" w:rsidRPr="00CE766A">
        <w:t>ų</w:t>
      </w:r>
      <w:r w:rsidR="00374F82" w:rsidRPr="00CE766A">
        <w:t xml:space="preserve"> </w:t>
      </w:r>
      <w:r w:rsidR="00693DF9" w:rsidRPr="00CE766A">
        <w:t xml:space="preserve">byloje nustatytų </w:t>
      </w:r>
      <w:r w:rsidR="00374F82" w:rsidRPr="00CE766A">
        <w:t>aplinkyb</w:t>
      </w:r>
      <w:r w:rsidR="00A161D4" w:rsidRPr="00CE766A">
        <w:t>ių</w:t>
      </w:r>
      <w:r w:rsidR="00596C1A" w:rsidRPr="00CE766A">
        <w:t xml:space="preserve"> </w:t>
      </w:r>
      <w:r w:rsidR="00A161D4" w:rsidRPr="00CE766A">
        <w:t xml:space="preserve">tinkamai </w:t>
      </w:r>
      <w:r w:rsidR="006C2076" w:rsidRPr="00CE766A">
        <w:t>neišnagrinėjo</w:t>
      </w:r>
      <w:r w:rsidR="00A161D4" w:rsidRPr="00CE766A">
        <w:t>.</w:t>
      </w:r>
    </w:p>
    <w:p w14:paraId="299A7677" w14:textId="09B4269F" w:rsidR="00F06066" w:rsidRPr="00CE766A" w:rsidRDefault="00034343" w:rsidP="006B6155">
      <w:pPr>
        <w:pStyle w:val="Pagrindiniotekstotrauka"/>
        <w:numPr>
          <w:ilvl w:val="0"/>
          <w:numId w:val="13"/>
        </w:numPr>
        <w:spacing w:after="120"/>
      </w:pPr>
      <w:r w:rsidRPr="00CE766A">
        <w:t xml:space="preserve">Pirmiausia atkreiptinas dėmesys į tai, kad </w:t>
      </w:r>
      <w:r w:rsidR="00DE1E98">
        <w:t>kritikuodami ekspertizės akto išvadas bei ekspertų paaiškinimus ir vertindami juos tik kaip tikimybinius</w:t>
      </w:r>
      <w:r w:rsidR="009923E6">
        <w:t xml:space="preserve">, </w:t>
      </w:r>
      <w:r w:rsidR="00DE1E98">
        <w:t xml:space="preserve">nepagrindžiančius aplinkybės, kad eismo įvykio metu automobilį vairavo </w:t>
      </w:r>
      <w:bookmarkStart w:id="131" w:name="Buk_113"/>
      <w:r w:rsidR="00FF277D" w:rsidRPr="00234D5B">
        <w:t>A. Š.</w:t>
      </w:r>
      <w:bookmarkEnd w:id="131"/>
      <w:r w:rsidR="006B6155">
        <w:t>,</w:t>
      </w:r>
      <w:r w:rsidR="00DE1E98">
        <w:t xml:space="preserve"> teismai </w:t>
      </w:r>
      <w:r w:rsidR="002C1BF2">
        <w:t>nurodė</w:t>
      </w:r>
      <w:r w:rsidR="00DE1E98">
        <w:t xml:space="preserve">, kad byloje nebuvo nustatyta, jog </w:t>
      </w:r>
      <w:bookmarkStart w:id="132" w:name="Buk_114"/>
      <w:r w:rsidR="00FF277D" w:rsidRPr="00234D5B">
        <w:t xml:space="preserve">A. Š. </w:t>
      </w:r>
      <w:bookmarkEnd w:id="132"/>
      <w:r w:rsidR="00DE1E98">
        <w:t xml:space="preserve">ir </w:t>
      </w:r>
      <w:bookmarkStart w:id="133" w:name="Buk_239"/>
      <w:r w:rsidR="00FF277D" w:rsidRPr="00234D5B">
        <w:t xml:space="preserve">V. V. </w:t>
      </w:r>
      <w:bookmarkEnd w:id="133"/>
      <w:r w:rsidR="00DE1E98">
        <w:t xml:space="preserve">būtų </w:t>
      </w:r>
      <w:r w:rsidR="00D175C5">
        <w:t xml:space="preserve">buvę </w:t>
      </w:r>
      <w:r w:rsidR="00DE1E98">
        <w:t xml:space="preserve">prisisegę saugos diržus, todėl neįmanoma tiksliai spręsti apie jų kūnų padėtį automobilyje eismo įvykio metu ir </w:t>
      </w:r>
      <w:r w:rsidR="006B6155">
        <w:t xml:space="preserve">automobiliui esant </w:t>
      </w:r>
      <w:r w:rsidR="00BF21FA">
        <w:t>vandenyje</w:t>
      </w:r>
      <w:r w:rsidR="00DE1E98">
        <w:t xml:space="preserve">. </w:t>
      </w:r>
      <w:r w:rsidR="00BF21FA">
        <w:t>Tačiau d</w:t>
      </w:r>
      <w:r w:rsidR="006B6155">
        <w:t xml:space="preserve">arydami tokias išvadas </w:t>
      </w:r>
      <w:r w:rsidR="00FF2093" w:rsidRPr="006B6155">
        <w:rPr>
          <w:szCs w:val="18"/>
        </w:rPr>
        <w:t xml:space="preserve">teismai </w:t>
      </w:r>
      <w:r w:rsidRPr="006B6155">
        <w:rPr>
          <w:szCs w:val="18"/>
        </w:rPr>
        <w:t xml:space="preserve">visiškai </w:t>
      </w:r>
      <w:r w:rsidR="00461A83">
        <w:rPr>
          <w:szCs w:val="18"/>
        </w:rPr>
        <w:t>nevertino</w:t>
      </w:r>
      <w:r w:rsidRPr="006B6155">
        <w:rPr>
          <w:szCs w:val="18"/>
        </w:rPr>
        <w:t xml:space="preserve"> bylo</w:t>
      </w:r>
      <w:r w:rsidR="00461A83">
        <w:rPr>
          <w:szCs w:val="18"/>
        </w:rPr>
        <w:t>s duomenų apie</w:t>
      </w:r>
      <w:r w:rsidRPr="006B6155">
        <w:rPr>
          <w:szCs w:val="18"/>
        </w:rPr>
        <w:t xml:space="preserve"> nustatyt</w:t>
      </w:r>
      <w:r w:rsidR="00461A83">
        <w:rPr>
          <w:szCs w:val="18"/>
        </w:rPr>
        <w:t>us</w:t>
      </w:r>
      <w:r w:rsidRPr="006B6155">
        <w:rPr>
          <w:szCs w:val="18"/>
        </w:rPr>
        <w:t xml:space="preserve"> </w:t>
      </w:r>
      <w:r w:rsidR="00614967">
        <w:rPr>
          <w:szCs w:val="18"/>
        </w:rPr>
        <w:t xml:space="preserve">ir </w:t>
      </w:r>
      <w:r w:rsidRPr="006B6155">
        <w:rPr>
          <w:szCs w:val="18"/>
        </w:rPr>
        <w:t>kit</w:t>
      </w:r>
      <w:r w:rsidR="00461A83">
        <w:rPr>
          <w:szCs w:val="18"/>
        </w:rPr>
        <w:t>us</w:t>
      </w:r>
      <w:r w:rsidRPr="006B6155">
        <w:rPr>
          <w:szCs w:val="18"/>
        </w:rPr>
        <w:t xml:space="preserve"> (ne</w:t>
      </w:r>
      <w:r w:rsidR="006B6155">
        <w:rPr>
          <w:szCs w:val="18"/>
        </w:rPr>
        <w:t> </w:t>
      </w:r>
      <w:r w:rsidRPr="006B6155">
        <w:rPr>
          <w:szCs w:val="18"/>
        </w:rPr>
        <w:t xml:space="preserve">tik galvos srityje) </w:t>
      </w:r>
      <w:bookmarkStart w:id="134" w:name="Buk_240"/>
      <w:r w:rsidR="00FF277D" w:rsidRPr="00234D5B">
        <w:t xml:space="preserve">V. V. </w:t>
      </w:r>
      <w:bookmarkEnd w:id="134"/>
      <w:r w:rsidRPr="00CE766A">
        <w:t>sužalojim</w:t>
      </w:r>
      <w:r w:rsidR="00BD0DD4">
        <w:t>us</w:t>
      </w:r>
      <w:r w:rsidR="00FF2093" w:rsidRPr="00CE766A">
        <w:t xml:space="preserve">, t. y. </w:t>
      </w:r>
      <w:r w:rsidRPr="00CE766A">
        <w:t>dešiniosio</w:t>
      </w:r>
      <w:r w:rsidR="00FF2093" w:rsidRPr="00CE766A">
        <w:t>s pla</w:t>
      </w:r>
      <w:r w:rsidRPr="00CE766A">
        <w:t xml:space="preserve">štakos </w:t>
      </w:r>
      <w:r w:rsidR="00BD0DD4">
        <w:t>bei</w:t>
      </w:r>
      <w:r w:rsidRPr="00CE766A">
        <w:t xml:space="preserve"> šlaunies</w:t>
      </w:r>
      <w:r w:rsidR="00FF2093" w:rsidRPr="00CE766A">
        <w:t>,</w:t>
      </w:r>
      <w:r w:rsidRPr="00CE766A">
        <w:t xml:space="preserve"> </w:t>
      </w:r>
      <w:r w:rsidR="00FF2093" w:rsidRPr="00CE766A">
        <w:t>ir</w:t>
      </w:r>
      <w:r w:rsidRPr="00CE766A">
        <w:t xml:space="preserve"> </w:t>
      </w:r>
      <w:bookmarkStart w:id="135" w:name="Buk_70"/>
      <w:r w:rsidR="00FF277D" w:rsidRPr="00234D5B">
        <w:t xml:space="preserve">A. Š. </w:t>
      </w:r>
      <w:bookmarkEnd w:id="135"/>
      <w:r w:rsidRPr="00CE766A">
        <w:t>kairės pusė</w:t>
      </w:r>
      <w:r w:rsidR="00FF2093" w:rsidRPr="00CE766A">
        <w:t xml:space="preserve">s </w:t>
      </w:r>
      <w:r w:rsidRPr="00CE766A">
        <w:t xml:space="preserve">rankos </w:t>
      </w:r>
      <w:r w:rsidR="00BD0DD4">
        <w:t>bei</w:t>
      </w:r>
      <w:r w:rsidRPr="00CE766A">
        <w:t xml:space="preserve"> kojos</w:t>
      </w:r>
      <w:r w:rsidR="00FF2093" w:rsidRPr="00CE766A">
        <w:t xml:space="preserve"> sužalojimų</w:t>
      </w:r>
      <w:r w:rsidRPr="00CE766A">
        <w:t>, kurie, pasak</w:t>
      </w:r>
      <w:r w:rsidR="00D970FC" w:rsidRPr="00CE766A">
        <w:t xml:space="preserve"> teismo</w:t>
      </w:r>
      <w:r w:rsidRPr="00CE766A">
        <w:t xml:space="preserve"> ekspertų, galėjo atsirasti nuo </w:t>
      </w:r>
      <w:r w:rsidR="008A6B68" w:rsidRPr="00CE766A">
        <w:t xml:space="preserve">atsitrenkimo į </w:t>
      </w:r>
      <w:r w:rsidR="00DD6FC3" w:rsidRPr="00CE766A">
        <w:t>automobilyje buvusiems asmeni</w:t>
      </w:r>
      <w:r w:rsidR="00D175C5">
        <w:t>m</w:t>
      </w:r>
      <w:r w:rsidR="00DD6FC3" w:rsidRPr="00CE766A">
        <w:t>s</w:t>
      </w:r>
      <w:r w:rsidR="00BD0DD4">
        <w:t xml:space="preserve"> </w:t>
      </w:r>
      <w:r w:rsidR="008A6B68" w:rsidRPr="00CE766A">
        <w:t xml:space="preserve">iš dešinės arba kairės pusės esančias </w:t>
      </w:r>
      <w:r w:rsidRPr="00CE766A">
        <w:t>automobilio durelių detal</w:t>
      </w:r>
      <w:r w:rsidR="008A6B68" w:rsidRPr="00CE766A">
        <w:t>es</w:t>
      </w:r>
      <w:r w:rsidR="00BD0DD4">
        <w:t>,</w:t>
      </w:r>
      <w:r w:rsidRPr="00CE766A">
        <w:t xml:space="preserve"> </w:t>
      </w:r>
      <w:r w:rsidR="00FF2093" w:rsidRPr="00CE766A">
        <w:t xml:space="preserve">eismo įvykio metu </w:t>
      </w:r>
      <w:r w:rsidR="008A6B68" w:rsidRPr="00CE766A">
        <w:t>automobili</w:t>
      </w:r>
      <w:r w:rsidR="00FF2093" w:rsidRPr="00CE766A">
        <w:t>ui</w:t>
      </w:r>
      <w:r w:rsidRPr="00CE766A">
        <w:t xml:space="preserve"> </w:t>
      </w:r>
      <w:r w:rsidR="00D970FC" w:rsidRPr="00CE766A">
        <w:t xml:space="preserve">nuvažiavus nuo kelio ir </w:t>
      </w:r>
      <w:r w:rsidRPr="00CE766A">
        <w:t>ver</w:t>
      </w:r>
      <w:r w:rsidR="00FF2093" w:rsidRPr="00CE766A">
        <w:t>čianti</w:t>
      </w:r>
      <w:r w:rsidR="00D970FC" w:rsidRPr="00CE766A">
        <w:t>s</w:t>
      </w:r>
      <w:r w:rsidR="00410D4E" w:rsidRPr="00CE766A">
        <w:t xml:space="preserve">, iš </w:t>
      </w:r>
      <w:r w:rsidR="00D175C5">
        <w:t>šių duomenų</w:t>
      </w:r>
      <w:r w:rsidR="00D175C5" w:rsidRPr="00CE766A">
        <w:t xml:space="preserve"> </w:t>
      </w:r>
      <w:r w:rsidR="00026500">
        <w:t xml:space="preserve">taip pat </w:t>
      </w:r>
      <w:r w:rsidR="00410D4E" w:rsidRPr="00CE766A">
        <w:t xml:space="preserve">išplaukia, </w:t>
      </w:r>
      <w:r w:rsidR="00410D4E" w:rsidRPr="00CE766A">
        <w:lastRenderedPageBreak/>
        <w:t xml:space="preserve">kad eismo įvykio metu </w:t>
      </w:r>
      <w:bookmarkStart w:id="136" w:name="Buk_241"/>
      <w:r w:rsidR="00FF277D" w:rsidRPr="00234D5B">
        <w:t xml:space="preserve">V. V. </w:t>
      </w:r>
      <w:bookmarkEnd w:id="136"/>
      <w:r w:rsidR="00410D4E" w:rsidRPr="00CE766A">
        <w:t>galėjo būti priekinėje keleivio vietoje</w:t>
      </w:r>
      <w:r w:rsidR="00A40A68" w:rsidRPr="00CE766A">
        <w:t xml:space="preserve">, o </w:t>
      </w:r>
      <w:bookmarkStart w:id="137" w:name="Buk_115"/>
      <w:r w:rsidR="00FF277D" w:rsidRPr="00234D5B">
        <w:t xml:space="preserve">A. Š. </w:t>
      </w:r>
      <w:bookmarkEnd w:id="137"/>
      <w:r w:rsidR="00A40A68" w:rsidRPr="00CE766A">
        <w:t xml:space="preserve">atitinkamai </w:t>
      </w:r>
      <w:r w:rsidR="00E26941" w:rsidRPr="00CE766A">
        <w:t xml:space="preserve">sėdėjo </w:t>
      </w:r>
      <w:r w:rsidR="00A40A68" w:rsidRPr="00CE766A">
        <w:t>prie vairo.</w:t>
      </w:r>
    </w:p>
    <w:p w14:paraId="7CD02926" w14:textId="5BAE394A" w:rsidR="00F06066" w:rsidRPr="00CE766A" w:rsidRDefault="00BE670E" w:rsidP="00F06066">
      <w:pPr>
        <w:pStyle w:val="Pagrindiniotekstotrauka"/>
        <w:numPr>
          <w:ilvl w:val="0"/>
          <w:numId w:val="13"/>
        </w:numPr>
        <w:spacing w:after="120"/>
        <w:rPr>
          <w:spacing w:val="-2"/>
        </w:rPr>
      </w:pPr>
      <w:r w:rsidRPr="00CE766A">
        <w:rPr>
          <w:spacing w:val="-2"/>
        </w:rPr>
        <w:t>Taip pat jau m</w:t>
      </w:r>
      <w:r w:rsidR="00EC4D52" w:rsidRPr="00CE766A">
        <w:rPr>
          <w:spacing w:val="-2"/>
        </w:rPr>
        <w:t xml:space="preserve">inėta, kad eismo įvykio metu iš vandens telkinyje apvirtusio automobilio išsigelbėti pavyko tik </w:t>
      </w:r>
      <w:bookmarkStart w:id="138" w:name="Buk_85"/>
      <w:r w:rsidR="00FF277D" w:rsidRPr="00234D5B">
        <w:rPr>
          <w:spacing w:val="-2"/>
          <w:lang w:bidi="lt-LT"/>
        </w:rPr>
        <w:t>A. Š.</w:t>
      </w:r>
      <w:bookmarkEnd w:id="138"/>
      <w:r w:rsidR="00EC4D52" w:rsidRPr="00CE766A">
        <w:rPr>
          <w:spacing w:val="-2"/>
          <w:lang w:bidi="lt-LT"/>
        </w:rPr>
        <w:t xml:space="preserve">, </w:t>
      </w:r>
      <w:r w:rsidR="00BC4263">
        <w:rPr>
          <w:spacing w:val="-2"/>
          <w:lang w:bidi="lt-LT"/>
        </w:rPr>
        <w:t>j</w:t>
      </w:r>
      <w:r w:rsidR="00BC4263" w:rsidRPr="00CE766A">
        <w:rPr>
          <w:spacing w:val="-2"/>
          <w:lang w:bidi="lt-LT"/>
        </w:rPr>
        <w:t xml:space="preserve">is </w:t>
      </w:r>
      <w:r w:rsidR="00EC4D52" w:rsidRPr="00CE766A">
        <w:rPr>
          <w:spacing w:val="-2"/>
          <w:lang w:bidi="lt-LT"/>
        </w:rPr>
        <w:t>viso baudžiamojo proceso metu</w:t>
      </w:r>
      <w:r w:rsidR="005F0AF7" w:rsidRPr="00CE766A">
        <w:rPr>
          <w:spacing w:val="-2"/>
          <w:lang w:bidi="lt-LT"/>
        </w:rPr>
        <w:t xml:space="preserve"> </w:t>
      </w:r>
      <w:r w:rsidR="00EC4D52" w:rsidRPr="00CE766A">
        <w:rPr>
          <w:spacing w:val="-2"/>
          <w:lang w:bidi="lt-LT"/>
        </w:rPr>
        <w:t>teigė dėl girtumo neatsimenantis, kaip</w:t>
      </w:r>
      <w:r w:rsidR="00A9569A">
        <w:rPr>
          <w:spacing w:val="-2"/>
          <w:lang w:bidi="lt-LT"/>
        </w:rPr>
        <w:t> </w:t>
      </w:r>
      <w:r w:rsidR="00EC4D52" w:rsidRPr="00CE766A">
        <w:rPr>
          <w:spacing w:val="-2"/>
          <w:lang w:bidi="lt-LT"/>
        </w:rPr>
        <w:t xml:space="preserve">išlipo iš automobilio. </w:t>
      </w:r>
      <w:r w:rsidR="00EC4D52" w:rsidRPr="00CE766A">
        <w:rPr>
          <w:spacing w:val="-2"/>
        </w:rPr>
        <w:t>Byloje esančiais įvykio vietos, automobilio BMW apžiūr</w:t>
      </w:r>
      <w:r w:rsidR="00D34C8E" w:rsidRPr="00CE766A">
        <w:rPr>
          <w:spacing w:val="-2"/>
        </w:rPr>
        <w:t>ų</w:t>
      </w:r>
      <w:r w:rsidR="00EC4D52" w:rsidRPr="00CE766A">
        <w:rPr>
          <w:spacing w:val="-2"/>
        </w:rPr>
        <w:t xml:space="preserve"> protokolais nustatyta, kad buvo išdaužtas automobilio priekinis stiklas, stoglangis, kairės pusės (vairuotojo) priekinių ir galinių durelių stiklai. </w:t>
      </w:r>
      <w:r w:rsidR="00591BE5" w:rsidRPr="00CE766A">
        <w:rPr>
          <w:spacing w:val="-2"/>
        </w:rPr>
        <w:t>Ekspertizės akte atsakant į užduotyje ekspertams suformuluotus klausimus, konstatuota, kad</w:t>
      </w:r>
      <w:r w:rsidR="0012106A">
        <w:rPr>
          <w:spacing w:val="-2"/>
        </w:rPr>
        <w:t>,</w:t>
      </w:r>
      <w:r w:rsidR="00591BE5" w:rsidRPr="00CE766A">
        <w:rPr>
          <w:spacing w:val="-2"/>
        </w:rPr>
        <w:t xml:space="preserve"> </w:t>
      </w:r>
      <w:r w:rsidR="00591BE5" w:rsidRPr="00CE766A">
        <w:rPr>
          <w:spacing w:val="-2"/>
          <w:lang w:bidi="lt-LT"/>
        </w:rPr>
        <w:t xml:space="preserve">automobiliui vandens telkinyje esant ratais į viršų ir automobilio viršutinei daliai esant prie vandens telkinio dugno, tikėtina, </w:t>
      </w:r>
      <w:r w:rsidR="0012106A">
        <w:rPr>
          <w:spacing w:val="-2"/>
          <w:lang w:bidi="lt-LT"/>
        </w:rPr>
        <w:t>jog</w:t>
      </w:r>
      <w:r w:rsidR="0012106A" w:rsidRPr="00CE766A">
        <w:rPr>
          <w:spacing w:val="-2"/>
          <w:lang w:bidi="lt-LT"/>
        </w:rPr>
        <w:t xml:space="preserve"> </w:t>
      </w:r>
      <w:bookmarkStart w:id="139" w:name="Buk_116"/>
      <w:r w:rsidR="00FF277D" w:rsidRPr="00234D5B">
        <w:rPr>
          <w:spacing w:val="-2"/>
          <w:lang w:bidi="lt-LT"/>
        </w:rPr>
        <w:t xml:space="preserve">A. Š. </w:t>
      </w:r>
      <w:bookmarkEnd w:id="139"/>
      <w:r w:rsidR="00591BE5" w:rsidRPr="00CE766A">
        <w:rPr>
          <w:spacing w:val="-2"/>
          <w:lang w:bidi="lt-LT"/>
        </w:rPr>
        <w:t>iš automobilio negalėjo išlįsti pro stoglangio ertmę ar dėl priekinio lango apgadinimo tarp jo viršutinio krašto ir stogo priekinio krašto atsivėrusią ertmę</w:t>
      </w:r>
      <w:r w:rsidR="003F3D1A" w:rsidRPr="00CE766A">
        <w:rPr>
          <w:spacing w:val="-2"/>
          <w:lang w:bidi="lt-LT"/>
        </w:rPr>
        <w:t>, o s</w:t>
      </w:r>
      <w:r w:rsidR="003F3D1A" w:rsidRPr="00CE766A">
        <w:rPr>
          <w:spacing w:val="-2"/>
        </w:rPr>
        <w:t xml:space="preserve">udužusių automobilio kairiojo šono priekinių ir galinių durelių langų ertmių dydžiai pakankami, kad pro jas iš automobilio galėtų išlįsti </w:t>
      </w:r>
      <w:bookmarkStart w:id="140" w:name="Buk_117"/>
      <w:r w:rsidR="00FF277D" w:rsidRPr="00234D5B">
        <w:rPr>
          <w:spacing w:val="-2"/>
          <w:lang w:bidi="lt-LT"/>
        </w:rPr>
        <w:t>A. Š.</w:t>
      </w:r>
      <w:bookmarkEnd w:id="140"/>
      <w:r w:rsidR="003F3D1A" w:rsidRPr="00CE766A">
        <w:rPr>
          <w:spacing w:val="-2"/>
          <w:lang w:bidi="lt-LT"/>
        </w:rPr>
        <w:t>.</w:t>
      </w:r>
      <w:r w:rsidR="003F3D1A" w:rsidRPr="00CE766A">
        <w:rPr>
          <w:spacing w:val="-2"/>
        </w:rPr>
        <w:t xml:space="preserve"> </w:t>
      </w:r>
      <w:r w:rsidR="0008033D" w:rsidRPr="00CE766A">
        <w:rPr>
          <w:spacing w:val="-2"/>
        </w:rPr>
        <w:t>Teisme apklaust</w:t>
      </w:r>
      <w:r w:rsidR="0021186F" w:rsidRPr="00CE766A">
        <w:rPr>
          <w:spacing w:val="-2"/>
        </w:rPr>
        <w:t>i</w:t>
      </w:r>
      <w:r w:rsidR="0008033D" w:rsidRPr="00CE766A">
        <w:rPr>
          <w:spacing w:val="-2"/>
        </w:rPr>
        <w:t xml:space="preserve"> eksperta</w:t>
      </w:r>
      <w:r w:rsidR="0021186F" w:rsidRPr="00CE766A">
        <w:rPr>
          <w:spacing w:val="-2"/>
        </w:rPr>
        <w:t>i</w:t>
      </w:r>
      <w:r w:rsidR="0008033D" w:rsidRPr="00CE766A">
        <w:rPr>
          <w:spacing w:val="-2"/>
        </w:rPr>
        <w:t xml:space="preserve"> V. </w:t>
      </w:r>
      <w:proofErr w:type="spellStart"/>
      <w:r w:rsidR="0008033D" w:rsidRPr="00CE766A">
        <w:rPr>
          <w:spacing w:val="-2"/>
        </w:rPr>
        <w:t>Pačebutas</w:t>
      </w:r>
      <w:proofErr w:type="spellEnd"/>
      <w:r w:rsidR="0008033D" w:rsidRPr="00CE766A">
        <w:rPr>
          <w:spacing w:val="-2"/>
        </w:rPr>
        <w:t xml:space="preserve"> </w:t>
      </w:r>
      <w:r w:rsidR="0021186F" w:rsidRPr="00CE766A">
        <w:rPr>
          <w:spacing w:val="-2"/>
        </w:rPr>
        <w:t xml:space="preserve">ir G. Paulikas </w:t>
      </w:r>
      <w:r w:rsidR="00DA0BE8" w:rsidRPr="00CE766A">
        <w:rPr>
          <w:spacing w:val="-2"/>
        </w:rPr>
        <w:t xml:space="preserve">savo išvadas patvirtino ir </w:t>
      </w:r>
      <w:r w:rsidR="003765D0" w:rsidRPr="00CE766A">
        <w:rPr>
          <w:spacing w:val="-2"/>
        </w:rPr>
        <w:t>papildomai paaiškino</w:t>
      </w:r>
      <w:r w:rsidR="0008033D" w:rsidRPr="00CE766A">
        <w:rPr>
          <w:spacing w:val="-2"/>
        </w:rPr>
        <w:t xml:space="preserve">, kad </w:t>
      </w:r>
      <w:r w:rsidR="00DA0BE8" w:rsidRPr="00CE766A">
        <w:rPr>
          <w:spacing w:val="-2"/>
        </w:rPr>
        <w:t xml:space="preserve">šiuo atveju </w:t>
      </w:r>
      <w:r w:rsidR="0008033D" w:rsidRPr="00CE766A">
        <w:rPr>
          <w:spacing w:val="-2"/>
          <w:szCs w:val="18"/>
        </w:rPr>
        <w:t>v</w:t>
      </w:r>
      <w:r w:rsidR="0008033D" w:rsidRPr="00CE766A">
        <w:rPr>
          <w:spacing w:val="-2"/>
        </w:rPr>
        <w:t>ienintelis būdas žmogui pasišalinti iš vandenyje apvirtusio automobilio buvo vairuotojo durelių lango ertmė</w:t>
      </w:r>
      <w:r w:rsidR="003765D0" w:rsidRPr="00CE766A">
        <w:rPr>
          <w:spacing w:val="-2"/>
        </w:rPr>
        <w:t xml:space="preserve">, todėl jeigu žuvusioji </w:t>
      </w:r>
      <w:bookmarkStart w:id="141" w:name="Buk_242"/>
      <w:r w:rsidR="00FF277D" w:rsidRPr="00234D5B">
        <w:rPr>
          <w:spacing w:val="-2"/>
        </w:rPr>
        <w:t xml:space="preserve">V. V. </w:t>
      </w:r>
      <w:bookmarkEnd w:id="141"/>
      <w:r w:rsidR="003765D0" w:rsidRPr="00CE766A">
        <w:rPr>
          <w:spacing w:val="-2"/>
        </w:rPr>
        <w:t xml:space="preserve">būtų sėdėjusi vairuotojo </w:t>
      </w:r>
      <w:r w:rsidR="00BA5637" w:rsidRPr="00CE766A">
        <w:rPr>
          <w:spacing w:val="-2"/>
        </w:rPr>
        <w:t>vietoje</w:t>
      </w:r>
      <w:r w:rsidR="003765D0" w:rsidRPr="00CE766A">
        <w:rPr>
          <w:spacing w:val="-2"/>
        </w:rPr>
        <w:t xml:space="preserve">, automobiliui apsivertus ant stogo, ji būtų sudariusi esminę kliūtį priekinėje keleivio </w:t>
      </w:r>
      <w:r w:rsidR="00BA5637" w:rsidRPr="00CE766A">
        <w:rPr>
          <w:spacing w:val="-2"/>
        </w:rPr>
        <w:t>vietoje</w:t>
      </w:r>
      <w:r w:rsidR="003765D0" w:rsidRPr="00CE766A">
        <w:rPr>
          <w:spacing w:val="-2"/>
        </w:rPr>
        <w:t xml:space="preserve"> sėdėjusiam </w:t>
      </w:r>
      <w:bookmarkStart w:id="142" w:name="Buk_86"/>
      <w:r w:rsidR="00FF277D" w:rsidRPr="00234D5B">
        <w:rPr>
          <w:spacing w:val="-2"/>
        </w:rPr>
        <w:t xml:space="preserve">A. Š. </w:t>
      </w:r>
      <w:bookmarkEnd w:id="142"/>
      <w:r w:rsidR="003765D0" w:rsidRPr="00CE766A">
        <w:rPr>
          <w:spacing w:val="-2"/>
        </w:rPr>
        <w:t>pro ją pralįsti, nes savo kūnu būtų uždengusi didžiąją dalį vairuotojo durelių lango ertmė</w:t>
      </w:r>
      <w:r w:rsidR="00C66D2E" w:rsidRPr="00CE766A">
        <w:rPr>
          <w:spacing w:val="-2"/>
        </w:rPr>
        <w:t>s</w:t>
      </w:r>
      <w:r w:rsidR="003765D0" w:rsidRPr="00CE766A">
        <w:rPr>
          <w:spacing w:val="-2"/>
        </w:rPr>
        <w:t xml:space="preserve">, o jos </w:t>
      </w:r>
      <w:r w:rsidR="003765D0" w:rsidRPr="00CE766A">
        <w:rPr>
          <w:spacing w:val="-2"/>
          <w:szCs w:val="18"/>
        </w:rPr>
        <w:t>kūnui kaip kliūčiai pašalinti apvirtusiame ir vanden</w:t>
      </w:r>
      <w:r w:rsidR="00D00813">
        <w:rPr>
          <w:spacing w:val="-2"/>
          <w:szCs w:val="18"/>
        </w:rPr>
        <w:t>s</w:t>
      </w:r>
      <w:r w:rsidR="003765D0" w:rsidRPr="00CE766A">
        <w:rPr>
          <w:spacing w:val="-2"/>
          <w:szCs w:val="18"/>
        </w:rPr>
        <w:t xml:space="preserve"> prisipildžiusiame automobilio salone nebuvo vietos.</w:t>
      </w:r>
      <w:r w:rsidR="00C02082" w:rsidRPr="00CE766A">
        <w:rPr>
          <w:spacing w:val="-2"/>
          <w:szCs w:val="18"/>
        </w:rPr>
        <w:t xml:space="preserve"> </w:t>
      </w:r>
      <w:r w:rsidR="00087388" w:rsidRPr="00CE766A">
        <w:rPr>
          <w:spacing w:val="-2"/>
          <w:szCs w:val="18"/>
        </w:rPr>
        <w:t>Šios aplinkybės</w:t>
      </w:r>
      <w:r w:rsidR="00B53369" w:rsidRPr="00CE766A">
        <w:rPr>
          <w:spacing w:val="-2"/>
          <w:szCs w:val="18"/>
        </w:rPr>
        <w:t xml:space="preserve"> tiek atskirai, tiek ir kitų byloje nustatytų aplinkybių kontekste</w:t>
      </w:r>
      <w:r w:rsidR="00087388" w:rsidRPr="00CE766A">
        <w:rPr>
          <w:spacing w:val="-2"/>
          <w:szCs w:val="18"/>
        </w:rPr>
        <w:t xml:space="preserve"> </w:t>
      </w:r>
      <w:r w:rsidR="00CC43B6" w:rsidRPr="00CE766A">
        <w:rPr>
          <w:spacing w:val="-2"/>
          <w:szCs w:val="18"/>
        </w:rPr>
        <w:t xml:space="preserve">teismų </w:t>
      </w:r>
      <w:r w:rsidR="00740840">
        <w:rPr>
          <w:spacing w:val="-2"/>
          <w:szCs w:val="18"/>
        </w:rPr>
        <w:t xml:space="preserve">taip pat </w:t>
      </w:r>
      <w:r w:rsidR="00CC43B6" w:rsidRPr="00CE766A">
        <w:rPr>
          <w:spacing w:val="-2"/>
          <w:szCs w:val="18"/>
        </w:rPr>
        <w:t>nebuvo pakankamai įvertintos</w:t>
      </w:r>
      <w:r w:rsidR="00A964AD" w:rsidRPr="00CE766A">
        <w:rPr>
          <w:spacing w:val="-2"/>
          <w:szCs w:val="18"/>
        </w:rPr>
        <w:t>.</w:t>
      </w:r>
    </w:p>
    <w:p w14:paraId="4125D38D" w14:textId="40F392EC" w:rsidR="009A7697" w:rsidRPr="00CE766A" w:rsidRDefault="00A37C53" w:rsidP="00A964AD">
      <w:pPr>
        <w:pStyle w:val="Pagrindiniotekstotrauka"/>
        <w:numPr>
          <w:ilvl w:val="0"/>
          <w:numId w:val="13"/>
        </w:numPr>
        <w:spacing w:after="120"/>
        <w:rPr>
          <w:szCs w:val="18"/>
        </w:rPr>
      </w:pPr>
      <w:r w:rsidRPr="00CE766A">
        <w:t xml:space="preserve">Be to, </w:t>
      </w:r>
      <w:r w:rsidR="00A964AD" w:rsidRPr="00CE766A">
        <w:t>aiškindamiesi, kas vairavo automobilį eismo įvykio metu, teismai</w:t>
      </w:r>
      <w:r w:rsidR="00A964AD" w:rsidRPr="00CE766A">
        <w:rPr>
          <w:szCs w:val="18"/>
        </w:rPr>
        <w:t xml:space="preserve"> neskyrė deramo dėmesio </w:t>
      </w:r>
      <w:r w:rsidR="00120C9B">
        <w:rPr>
          <w:szCs w:val="18"/>
        </w:rPr>
        <w:t xml:space="preserve">ir </w:t>
      </w:r>
      <w:r w:rsidR="00DD4988" w:rsidRPr="00CE766A">
        <w:t xml:space="preserve">liudytojų </w:t>
      </w:r>
      <w:bookmarkStart w:id="143" w:name="Buk_184"/>
      <w:r w:rsidR="00FF277D" w:rsidRPr="00234D5B">
        <w:t>J. B.</w:t>
      </w:r>
      <w:bookmarkEnd w:id="143"/>
      <w:r w:rsidR="00DD4988" w:rsidRPr="00CE766A">
        <w:t xml:space="preserve">, </w:t>
      </w:r>
      <w:bookmarkStart w:id="144" w:name="Buk_145"/>
      <w:r w:rsidR="00FF277D" w:rsidRPr="00234D5B">
        <w:t xml:space="preserve">E. Š. </w:t>
      </w:r>
      <w:bookmarkEnd w:id="144"/>
      <w:r w:rsidR="00DD4988" w:rsidRPr="00CE766A">
        <w:t>parodym</w:t>
      </w:r>
      <w:r w:rsidR="00A964AD" w:rsidRPr="00CE766A">
        <w:t>ams</w:t>
      </w:r>
      <w:r w:rsidR="00B8192F" w:rsidRPr="00CE766A">
        <w:t>, duot</w:t>
      </w:r>
      <w:r w:rsidR="00A964AD" w:rsidRPr="00CE766A">
        <w:t>iems</w:t>
      </w:r>
      <w:r w:rsidR="00B8192F" w:rsidRPr="00CE766A">
        <w:t xml:space="preserve"> ikiteisminio tyrimo metu,</w:t>
      </w:r>
      <w:r w:rsidR="00DD4988" w:rsidRPr="00CE766A">
        <w:t xml:space="preserve"> </w:t>
      </w:r>
      <w:r w:rsidR="00A964AD" w:rsidRPr="00CE766A">
        <w:t xml:space="preserve">iš </w:t>
      </w:r>
      <w:r w:rsidR="0012106A">
        <w:t>šių parodymų</w:t>
      </w:r>
      <w:r w:rsidR="0012106A" w:rsidRPr="00CE766A">
        <w:t xml:space="preserve"> </w:t>
      </w:r>
      <w:r w:rsidR="00DD4988" w:rsidRPr="00CE766A">
        <w:t xml:space="preserve">matyti, kad </w:t>
      </w:r>
      <w:r w:rsidR="00B8192F" w:rsidRPr="00CE766A">
        <w:rPr>
          <w:szCs w:val="18"/>
        </w:rPr>
        <w:t xml:space="preserve">po įvykio </w:t>
      </w:r>
      <w:bookmarkStart w:id="145" w:name="Buk_118"/>
      <w:r w:rsidR="00FF277D" w:rsidRPr="00234D5B">
        <w:rPr>
          <w:szCs w:val="18"/>
        </w:rPr>
        <w:t xml:space="preserve">A. Š. </w:t>
      </w:r>
      <w:bookmarkStart w:id="146" w:name="Buk_179"/>
      <w:bookmarkEnd w:id="145"/>
      <w:r w:rsidR="00FF277D" w:rsidRPr="00234D5B">
        <w:t xml:space="preserve">J. B. </w:t>
      </w:r>
      <w:bookmarkEnd w:id="146"/>
      <w:r w:rsidR="00D926EB" w:rsidRPr="00CE766A">
        <w:t>sakė</w:t>
      </w:r>
      <w:r w:rsidR="00B8192F" w:rsidRPr="00CE766A">
        <w:rPr>
          <w:szCs w:val="18"/>
        </w:rPr>
        <w:t xml:space="preserve">, jog spėjo atsidaryti savo pusės langą ir pro jį lindo, o </w:t>
      </w:r>
      <w:bookmarkStart w:id="147" w:name="Buk_148"/>
      <w:r w:rsidR="00FF277D" w:rsidRPr="00234D5B">
        <w:t xml:space="preserve">E. Š. </w:t>
      </w:r>
      <w:bookmarkEnd w:id="147"/>
      <w:r w:rsidR="00B8192F" w:rsidRPr="00CE766A">
        <w:t xml:space="preserve">girdėjo </w:t>
      </w:r>
      <w:bookmarkStart w:id="148" w:name="Buk_84"/>
      <w:r w:rsidR="00FF277D" w:rsidRPr="00234D5B">
        <w:rPr>
          <w:szCs w:val="18"/>
        </w:rPr>
        <w:t xml:space="preserve">A. Š. </w:t>
      </w:r>
      <w:bookmarkEnd w:id="148"/>
      <w:r w:rsidR="00B8192F" w:rsidRPr="00CE766A">
        <w:rPr>
          <w:szCs w:val="18"/>
        </w:rPr>
        <w:t>sakant, kad krentant spėjo atsidaryti langą, bet sugedo elektronika</w:t>
      </w:r>
      <w:r w:rsidR="004E43CC" w:rsidRPr="00CE766A">
        <w:rPr>
          <w:szCs w:val="18"/>
        </w:rPr>
        <w:t xml:space="preserve"> ir </w:t>
      </w:r>
      <w:r w:rsidR="00B8192F" w:rsidRPr="00CE766A">
        <w:rPr>
          <w:szCs w:val="18"/>
        </w:rPr>
        <w:t xml:space="preserve">nespėjo atidaryti kitų langų, todėl iš to, kad vairuotojo durelių stiklas buvo nuleistas, </w:t>
      </w:r>
      <w:bookmarkStart w:id="149" w:name="Buk_149"/>
      <w:r w:rsidR="00FF277D" w:rsidRPr="00234D5B">
        <w:t xml:space="preserve">E. Š. </w:t>
      </w:r>
      <w:bookmarkEnd w:id="149"/>
      <w:r w:rsidR="00B8192F" w:rsidRPr="00CE766A">
        <w:rPr>
          <w:szCs w:val="18"/>
        </w:rPr>
        <w:t xml:space="preserve">suprato, kad </w:t>
      </w:r>
      <w:bookmarkStart w:id="150" w:name="Buk_119"/>
      <w:r w:rsidR="00FF277D" w:rsidRPr="00234D5B">
        <w:rPr>
          <w:szCs w:val="18"/>
        </w:rPr>
        <w:t xml:space="preserve">A. Š. </w:t>
      </w:r>
      <w:bookmarkEnd w:id="150"/>
      <w:r w:rsidR="00B8192F" w:rsidRPr="00CE766A">
        <w:rPr>
          <w:szCs w:val="18"/>
        </w:rPr>
        <w:t xml:space="preserve">sėdėjo prie vairo. </w:t>
      </w:r>
      <w:r w:rsidR="00CB2D3C" w:rsidRPr="00CE766A">
        <w:rPr>
          <w:szCs w:val="18"/>
        </w:rPr>
        <w:t xml:space="preserve">Šias aplinkybes </w:t>
      </w:r>
      <w:r w:rsidR="00603D0B" w:rsidRPr="00CE766A">
        <w:rPr>
          <w:szCs w:val="18"/>
        </w:rPr>
        <w:t xml:space="preserve">tiek </w:t>
      </w:r>
      <w:r w:rsidR="00CB2D3C" w:rsidRPr="00CE766A">
        <w:rPr>
          <w:szCs w:val="18"/>
        </w:rPr>
        <w:t>nukentėjusiųjų atstovas</w:t>
      </w:r>
      <w:r w:rsidR="00603D0B" w:rsidRPr="00CE766A">
        <w:rPr>
          <w:szCs w:val="18"/>
        </w:rPr>
        <w:t>, tiek</w:t>
      </w:r>
      <w:r w:rsidR="00CB2D3C" w:rsidRPr="00CE766A">
        <w:rPr>
          <w:szCs w:val="18"/>
        </w:rPr>
        <w:t xml:space="preserve"> </w:t>
      </w:r>
      <w:r w:rsidR="00A52776" w:rsidRPr="00CE766A">
        <w:rPr>
          <w:szCs w:val="18"/>
        </w:rPr>
        <w:t>prokuroras akcentavo</w:t>
      </w:r>
      <w:r w:rsidR="00CB2D3C" w:rsidRPr="00CE766A">
        <w:rPr>
          <w:szCs w:val="18"/>
        </w:rPr>
        <w:t xml:space="preserve"> savo apeliacini</w:t>
      </w:r>
      <w:r w:rsidR="00A52776" w:rsidRPr="00CE766A">
        <w:rPr>
          <w:szCs w:val="18"/>
        </w:rPr>
        <w:t>uose</w:t>
      </w:r>
      <w:r w:rsidR="00CB2D3C" w:rsidRPr="00CE766A">
        <w:rPr>
          <w:szCs w:val="18"/>
        </w:rPr>
        <w:t xml:space="preserve"> skund</w:t>
      </w:r>
      <w:r w:rsidR="00A52776" w:rsidRPr="00CE766A">
        <w:rPr>
          <w:szCs w:val="18"/>
        </w:rPr>
        <w:t>uose</w:t>
      </w:r>
      <w:r w:rsidR="0012106A">
        <w:rPr>
          <w:szCs w:val="18"/>
        </w:rPr>
        <w:t>,</w:t>
      </w:r>
      <w:r w:rsidR="00CB2D3C" w:rsidRPr="00CE766A">
        <w:rPr>
          <w:szCs w:val="18"/>
        </w:rPr>
        <w:t xml:space="preserve"> ir nors apeliacinės instancijos teismas </w:t>
      </w:r>
      <w:r w:rsidR="00603D0B" w:rsidRPr="00CE766A">
        <w:rPr>
          <w:szCs w:val="18"/>
        </w:rPr>
        <w:t xml:space="preserve">jas </w:t>
      </w:r>
      <w:r w:rsidR="00CB2D3C" w:rsidRPr="00CE766A">
        <w:rPr>
          <w:szCs w:val="18"/>
        </w:rPr>
        <w:t xml:space="preserve">nuosprendžio 36 punkte </w:t>
      </w:r>
      <w:r w:rsidRPr="00CE766A">
        <w:rPr>
          <w:szCs w:val="18"/>
        </w:rPr>
        <w:t>aptarė</w:t>
      </w:r>
      <w:r w:rsidR="00CB2D3C" w:rsidRPr="00CE766A">
        <w:rPr>
          <w:szCs w:val="18"/>
        </w:rPr>
        <w:t xml:space="preserve">, tačiau </w:t>
      </w:r>
      <w:r w:rsidR="00755B5C" w:rsidRPr="00CE766A">
        <w:rPr>
          <w:szCs w:val="18"/>
        </w:rPr>
        <w:t xml:space="preserve">jų neanalizavo ir </w:t>
      </w:r>
      <w:r w:rsidR="0012106A">
        <w:rPr>
          <w:szCs w:val="18"/>
        </w:rPr>
        <w:t xml:space="preserve">atsižvelgdamas į </w:t>
      </w:r>
      <w:r w:rsidR="0012106A" w:rsidRPr="00CE766A">
        <w:rPr>
          <w:szCs w:val="18"/>
        </w:rPr>
        <w:t>kit</w:t>
      </w:r>
      <w:r w:rsidR="0012106A">
        <w:rPr>
          <w:szCs w:val="18"/>
        </w:rPr>
        <w:t>as</w:t>
      </w:r>
      <w:r w:rsidR="0012106A" w:rsidRPr="00CE766A">
        <w:rPr>
          <w:szCs w:val="18"/>
        </w:rPr>
        <w:t xml:space="preserve"> </w:t>
      </w:r>
      <w:r w:rsidR="00CB2D3C" w:rsidRPr="00CE766A">
        <w:rPr>
          <w:szCs w:val="18"/>
        </w:rPr>
        <w:t>bylo</w:t>
      </w:r>
      <w:r w:rsidR="00AF6E17" w:rsidRPr="00CE766A">
        <w:rPr>
          <w:szCs w:val="18"/>
        </w:rPr>
        <w:t>s</w:t>
      </w:r>
      <w:r w:rsidR="00CB2D3C" w:rsidRPr="00CE766A">
        <w:rPr>
          <w:szCs w:val="18"/>
        </w:rPr>
        <w:t xml:space="preserve"> </w:t>
      </w:r>
      <w:r w:rsidR="0012106A" w:rsidRPr="00CE766A">
        <w:rPr>
          <w:szCs w:val="18"/>
        </w:rPr>
        <w:t>aplinkyb</w:t>
      </w:r>
      <w:r w:rsidR="0012106A">
        <w:rPr>
          <w:szCs w:val="18"/>
        </w:rPr>
        <w:t>es</w:t>
      </w:r>
      <w:r w:rsidR="0012106A" w:rsidRPr="00CE766A">
        <w:rPr>
          <w:szCs w:val="18"/>
        </w:rPr>
        <w:t xml:space="preserve"> </w:t>
      </w:r>
      <w:r w:rsidR="00D926EB" w:rsidRPr="00CE766A">
        <w:rPr>
          <w:szCs w:val="18"/>
        </w:rPr>
        <w:t>bei</w:t>
      </w:r>
      <w:r w:rsidR="00D94FCC" w:rsidRPr="00CE766A">
        <w:rPr>
          <w:szCs w:val="18"/>
        </w:rPr>
        <w:t xml:space="preserve"> </w:t>
      </w:r>
      <w:r w:rsidR="0012106A" w:rsidRPr="00CE766A">
        <w:rPr>
          <w:szCs w:val="18"/>
        </w:rPr>
        <w:t>surinkt</w:t>
      </w:r>
      <w:r w:rsidR="0012106A">
        <w:rPr>
          <w:szCs w:val="18"/>
        </w:rPr>
        <w:t>us</w:t>
      </w:r>
      <w:r w:rsidR="0012106A" w:rsidRPr="00CE766A">
        <w:rPr>
          <w:szCs w:val="18"/>
        </w:rPr>
        <w:t xml:space="preserve"> įrodym</w:t>
      </w:r>
      <w:r w:rsidR="0012106A">
        <w:rPr>
          <w:szCs w:val="18"/>
        </w:rPr>
        <w:t>us</w:t>
      </w:r>
      <w:r w:rsidR="007D2DC2" w:rsidRPr="00CE766A">
        <w:rPr>
          <w:szCs w:val="18"/>
        </w:rPr>
        <w:t xml:space="preserve"> neįvertino</w:t>
      </w:r>
      <w:r w:rsidR="00632EFE" w:rsidRPr="00CE766A">
        <w:rPr>
          <w:szCs w:val="18"/>
        </w:rPr>
        <w:t>,</w:t>
      </w:r>
      <w:r w:rsidR="00CB2D3C" w:rsidRPr="00CE766A">
        <w:rPr>
          <w:szCs w:val="18"/>
        </w:rPr>
        <w:t xml:space="preserve"> </w:t>
      </w:r>
      <w:r w:rsidR="00632EFE" w:rsidRPr="00CE766A">
        <w:rPr>
          <w:szCs w:val="18"/>
        </w:rPr>
        <w:t xml:space="preserve">tik deklaratyviai konstatavo, kad liudytojas </w:t>
      </w:r>
      <w:bookmarkStart w:id="151" w:name="Buk_150"/>
      <w:r w:rsidR="00FF277D" w:rsidRPr="00234D5B">
        <w:rPr>
          <w:szCs w:val="18"/>
        </w:rPr>
        <w:t xml:space="preserve">E. Š. </w:t>
      </w:r>
      <w:bookmarkEnd w:id="151"/>
      <w:r w:rsidR="007D2DC2" w:rsidRPr="00CE766A">
        <w:rPr>
          <w:szCs w:val="18"/>
        </w:rPr>
        <w:t xml:space="preserve">ikiteisminio tyrimo metu </w:t>
      </w:r>
      <w:r w:rsidR="005F5D0E" w:rsidRPr="00CE766A">
        <w:rPr>
          <w:szCs w:val="18"/>
        </w:rPr>
        <w:t xml:space="preserve">nurodytų aplinkybių </w:t>
      </w:r>
      <w:r w:rsidR="007D2DC2" w:rsidRPr="00CE766A">
        <w:rPr>
          <w:szCs w:val="18"/>
        </w:rPr>
        <w:t>bylą nagrinėjant teisme</w:t>
      </w:r>
      <w:r w:rsidR="00632EFE" w:rsidRPr="00CE766A">
        <w:rPr>
          <w:szCs w:val="18"/>
        </w:rPr>
        <w:t xml:space="preserve"> </w:t>
      </w:r>
      <w:r w:rsidR="005F5D0E" w:rsidRPr="00CE766A">
        <w:rPr>
          <w:szCs w:val="18"/>
        </w:rPr>
        <w:t>nepatvirtino.</w:t>
      </w:r>
      <w:r w:rsidR="007D2DC2" w:rsidRPr="00CE766A">
        <w:rPr>
          <w:szCs w:val="18"/>
        </w:rPr>
        <w:t xml:space="preserve"> </w:t>
      </w:r>
    </w:p>
    <w:p w14:paraId="5B5A681B" w14:textId="7DDC967A" w:rsidR="001A534C" w:rsidRPr="00CE766A" w:rsidRDefault="007D2DC2" w:rsidP="00CE766A">
      <w:pPr>
        <w:pStyle w:val="Pagrindiniotekstotrauka"/>
        <w:numPr>
          <w:ilvl w:val="0"/>
          <w:numId w:val="13"/>
        </w:numPr>
        <w:spacing w:after="120"/>
        <w:rPr>
          <w:szCs w:val="18"/>
        </w:rPr>
      </w:pPr>
      <w:r w:rsidRPr="00CE766A">
        <w:rPr>
          <w:szCs w:val="18"/>
        </w:rPr>
        <w:t>Kasaciniame skunde pagrįstai atkreip</w:t>
      </w:r>
      <w:r w:rsidR="000147E9" w:rsidRPr="00CE766A">
        <w:rPr>
          <w:szCs w:val="18"/>
        </w:rPr>
        <w:t>tas</w:t>
      </w:r>
      <w:r w:rsidRPr="00CE766A">
        <w:rPr>
          <w:szCs w:val="18"/>
        </w:rPr>
        <w:t xml:space="preserve"> dėmesys </w:t>
      </w:r>
      <w:r w:rsidR="000147E9" w:rsidRPr="00CE766A">
        <w:rPr>
          <w:szCs w:val="18"/>
        </w:rPr>
        <w:t xml:space="preserve">ir </w:t>
      </w:r>
      <w:r w:rsidRPr="00CE766A">
        <w:rPr>
          <w:szCs w:val="18"/>
        </w:rPr>
        <w:t>į tai, kad</w:t>
      </w:r>
      <w:r w:rsidR="0045303F" w:rsidRPr="00CE766A">
        <w:rPr>
          <w:szCs w:val="18"/>
        </w:rPr>
        <w:t xml:space="preserve"> </w:t>
      </w:r>
      <w:r w:rsidR="003F3D1A" w:rsidRPr="00CE766A">
        <w:t xml:space="preserve">eksperto V. </w:t>
      </w:r>
      <w:proofErr w:type="spellStart"/>
      <w:r w:rsidR="003F3D1A" w:rsidRPr="00CE766A">
        <w:t>Pačebuto</w:t>
      </w:r>
      <w:proofErr w:type="spellEnd"/>
      <w:r w:rsidR="003F3D1A" w:rsidRPr="00CE766A">
        <w:t xml:space="preserve"> paaiškinimais</w:t>
      </w:r>
      <w:r w:rsidR="0045303F" w:rsidRPr="00CE766A">
        <w:t xml:space="preserve"> </w:t>
      </w:r>
      <w:r w:rsidR="00255383" w:rsidRPr="00CE766A">
        <w:t xml:space="preserve">papildomos automobilio apžiūros metu </w:t>
      </w:r>
      <w:r w:rsidR="00DA0BE8" w:rsidRPr="00CE766A">
        <w:t xml:space="preserve">ir teisme </w:t>
      </w:r>
      <w:r w:rsidR="003F3D1A" w:rsidRPr="00CE766A">
        <w:t xml:space="preserve">nustatyta, </w:t>
      </w:r>
      <w:r w:rsidR="0045303F" w:rsidRPr="00CE766A">
        <w:t>jog</w:t>
      </w:r>
      <w:r w:rsidR="003F3D1A" w:rsidRPr="00CE766A">
        <w:t xml:space="preserve"> automobilio BMW langai yra valdomi elektra, kiekvienas atskirai, o vairuotojas gali valdyti visus keturis</w:t>
      </w:r>
      <w:r w:rsidR="00DA0BE8" w:rsidRPr="00CE766A">
        <w:t>, be to, vairuotojo durelių langas</w:t>
      </w:r>
      <w:r w:rsidR="00DA0BE8" w:rsidRPr="00CE766A">
        <w:rPr>
          <w:szCs w:val="18"/>
        </w:rPr>
        <w:t xml:space="preserve"> </w:t>
      </w:r>
      <w:r w:rsidR="00DA0BE8" w:rsidRPr="00CE766A">
        <w:t xml:space="preserve">atidaromas </w:t>
      </w:r>
      <w:r w:rsidR="0012106A">
        <w:t>ir</w:t>
      </w:r>
      <w:r w:rsidR="0012106A" w:rsidRPr="00CE766A">
        <w:t xml:space="preserve"> </w:t>
      </w:r>
      <w:r w:rsidR="00DA0BE8" w:rsidRPr="00CE766A">
        <w:t>uždaromas tik vairuotojo durelėse įrengtu mygtuku.</w:t>
      </w:r>
      <w:r w:rsidR="0021186F" w:rsidRPr="00CE766A">
        <w:t xml:space="preserve"> </w:t>
      </w:r>
      <w:r w:rsidR="00F679C7" w:rsidRPr="00CE766A">
        <w:t>Taip</w:t>
      </w:r>
      <w:r w:rsidR="00B66029" w:rsidRPr="00CE766A">
        <w:t> </w:t>
      </w:r>
      <w:r w:rsidR="00F679C7" w:rsidRPr="00CE766A">
        <w:t>pat i</w:t>
      </w:r>
      <w:r w:rsidR="0045303F" w:rsidRPr="00CE766A">
        <w:t>š</w:t>
      </w:r>
      <w:r w:rsidR="00255383" w:rsidRPr="00CE766A">
        <w:t xml:space="preserve"> </w:t>
      </w:r>
      <w:r w:rsidR="000B5E91" w:rsidRPr="00CE766A">
        <w:t xml:space="preserve">to paties </w:t>
      </w:r>
      <w:r w:rsidR="0045303F" w:rsidRPr="00CE766A">
        <w:t>eksperto paaiškinimų</w:t>
      </w:r>
      <w:r w:rsidR="0021186F" w:rsidRPr="00CE766A">
        <w:t xml:space="preserve"> </w:t>
      </w:r>
      <w:r w:rsidR="00255383" w:rsidRPr="00CE766A">
        <w:t>teisme</w:t>
      </w:r>
      <w:r w:rsidR="0021186F" w:rsidRPr="00CE766A">
        <w:t xml:space="preserve"> </w:t>
      </w:r>
      <w:r w:rsidR="0045303F" w:rsidRPr="00CE766A">
        <w:t xml:space="preserve">matyti, kad </w:t>
      </w:r>
      <w:r w:rsidR="0021186F" w:rsidRPr="00CE766A">
        <w:t xml:space="preserve">objektyvūs bylos duomenys rodo, jog </w:t>
      </w:r>
      <w:r w:rsidR="0045303F" w:rsidRPr="00CE766A">
        <w:rPr>
          <w:szCs w:val="18"/>
        </w:rPr>
        <w:t>vairuotojo durelių stiklas</w:t>
      </w:r>
      <w:r w:rsidR="00F679C7" w:rsidRPr="00CE766A">
        <w:rPr>
          <w:szCs w:val="18"/>
        </w:rPr>
        <w:t> </w:t>
      </w:r>
      <w:r w:rsidR="0045303F" w:rsidRPr="00CE766A">
        <w:rPr>
          <w:szCs w:val="18"/>
        </w:rPr>
        <w:t>buvo nuleistas iki eismo įvykio</w:t>
      </w:r>
      <w:r w:rsidR="00F679C7" w:rsidRPr="00CE766A">
        <w:rPr>
          <w:szCs w:val="18"/>
        </w:rPr>
        <w:t xml:space="preserve"> arba </w:t>
      </w:r>
      <w:r w:rsidR="0045303F" w:rsidRPr="00CE766A">
        <w:rPr>
          <w:szCs w:val="18"/>
        </w:rPr>
        <w:t>automobiliui jau esant vandenyje, jeigu dėl automobilio</w:t>
      </w:r>
      <w:r w:rsidR="00F679C7" w:rsidRPr="00CE766A">
        <w:rPr>
          <w:szCs w:val="18"/>
        </w:rPr>
        <w:t> </w:t>
      </w:r>
      <w:r w:rsidR="0045303F" w:rsidRPr="00CE766A">
        <w:rPr>
          <w:szCs w:val="18"/>
        </w:rPr>
        <w:t xml:space="preserve">saloną ir jame esančius </w:t>
      </w:r>
      <w:r w:rsidR="0012106A" w:rsidRPr="00CE766A">
        <w:rPr>
          <w:szCs w:val="18"/>
        </w:rPr>
        <w:t>įrengi</w:t>
      </w:r>
      <w:r w:rsidR="0012106A">
        <w:rPr>
          <w:szCs w:val="18"/>
        </w:rPr>
        <w:t>nius</w:t>
      </w:r>
      <w:r w:rsidR="0012106A" w:rsidRPr="00CE766A">
        <w:rPr>
          <w:szCs w:val="18"/>
        </w:rPr>
        <w:t xml:space="preserve"> </w:t>
      </w:r>
      <w:r w:rsidR="0045303F" w:rsidRPr="00CE766A">
        <w:rPr>
          <w:szCs w:val="18"/>
        </w:rPr>
        <w:t xml:space="preserve">apsėmusio vandens neįvyko </w:t>
      </w:r>
      <w:r w:rsidR="0012106A" w:rsidRPr="00CE766A">
        <w:rPr>
          <w:szCs w:val="18"/>
        </w:rPr>
        <w:t>gedim</w:t>
      </w:r>
      <w:r w:rsidR="0012106A">
        <w:rPr>
          <w:szCs w:val="18"/>
        </w:rPr>
        <w:t>ų</w:t>
      </w:r>
      <w:r w:rsidR="0012106A" w:rsidRPr="00CE766A">
        <w:rPr>
          <w:szCs w:val="18"/>
        </w:rPr>
        <w:t xml:space="preserve"> </w:t>
      </w:r>
      <w:r w:rsidR="0045303F" w:rsidRPr="00CE766A">
        <w:rPr>
          <w:szCs w:val="18"/>
        </w:rPr>
        <w:t>elektros valdymo įrenginiuose.</w:t>
      </w:r>
      <w:r w:rsidR="000B5E91" w:rsidRPr="00CE766A">
        <w:rPr>
          <w:szCs w:val="18"/>
        </w:rPr>
        <w:t xml:space="preserve"> </w:t>
      </w:r>
      <w:r w:rsidR="000147E9" w:rsidRPr="00CE766A">
        <w:rPr>
          <w:szCs w:val="18"/>
        </w:rPr>
        <w:t>N</w:t>
      </w:r>
      <w:r w:rsidR="00B66029" w:rsidRPr="00CE766A">
        <w:rPr>
          <w:szCs w:val="18"/>
        </w:rPr>
        <w:t>uosprendžio 33 punkte</w:t>
      </w:r>
      <w:r w:rsidR="0012106A">
        <w:rPr>
          <w:szCs w:val="18"/>
        </w:rPr>
        <w:t>,</w:t>
      </w:r>
      <w:r w:rsidR="00B66029" w:rsidRPr="00CE766A">
        <w:rPr>
          <w:szCs w:val="18"/>
        </w:rPr>
        <w:t xml:space="preserve"> p</w:t>
      </w:r>
      <w:r w:rsidR="00D03FF6" w:rsidRPr="00CE766A">
        <w:rPr>
          <w:szCs w:val="18"/>
        </w:rPr>
        <w:t>asisakydamas dėl</w:t>
      </w:r>
      <w:r w:rsidR="00B66029" w:rsidRPr="00CE766A">
        <w:rPr>
          <w:szCs w:val="18"/>
        </w:rPr>
        <w:t> </w:t>
      </w:r>
      <w:r w:rsidR="00D03FF6" w:rsidRPr="00CE766A">
        <w:rPr>
          <w:szCs w:val="18"/>
        </w:rPr>
        <w:t xml:space="preserve">šių aplinkybių </w:t>
      </w:r>
      <w:r w:rsidR="00B66029" w:rsidRPr="00CE766A">
        <w:rPr>
          <w:szCs w:val="18"/>
        </w:rPr>
        <w:t>vertinimo</w:t>
      </w:r>
      <w:r w:rsidR="0012106A">
        <w:rPr>
          <w:szCs w:val="18"/>
        </w:rPr>
        <w:t>,</w:t>
      </w:r>
      <w:r w:rsidR="00B66029" w:rsidRPr="00CE766A">
        <w:rPr>
          <w:szCs w:val="18"/>
        </w:rPr>
        <w:t xml:space="preserve"> </w:t>
      </w:r>
      <w:r w:rsidR="00D03FF6" w:rsidRPr="00CE766A">
        <w:rPr>
          <w:szCs w:val="18"/>
        </w:rPr>
        <w:t xml:space="preserve">apeliacinės instancijos </w:t>
      </w:r>
      <w:r w:rsidR="00B66029" w:rsidRPr="00CE766A">
        <w:rPr>
          <w:szCs w:val="18"/>
        </w:rPr>
        <w:t xml:space="preserve">teismas </w:t>
      </w:r>
      <w:r w:rsidR="00955F91">
        <w:rPr>
          <w:szCs w:val="18"/>
        </w:rPr>
        <w:t xml:space="preserve">vėlgi </w:t>
      </w:r>
      <w:r w:rsidR="00D03FF6" w:rsidRPr="00CE766A">
        <w:rPr>
          <w:szCs w:val="18"/>
        </w:rPr>
        <w:t xml:space="preserve">akcentavo </w:t>
      </w:r>
      <w:r w:rsidR="00B66029" w:rsidRPr="00CE766A">
        <w:rPr>
          <w:szCs w:val="18"/>
        </w:rPr>
        <w:t>aplinkybę</w:t>
      </w:r>
      <w:r w:rsidR="00D03FF6" w:rsidRPr="00CE766A">
        <w:rPr>
          <w:szCs w:val="18"/>
        </w:rPr>
        <w:t xml:space="preserve">, kad </w:t>
      </w:r>
      <w:r w:rsidR="00001C3E" w:rsidRPr="00CE766A">
        <w:rPr>
          <w:szCs w:val="18"/>
        </w:rPr>
        <w:t xml:space="preserve">byloje </w:t>
      </w:r>
      <w:r w:rsidR="00B66029" w:rsidRPr="00CE766A">
        <w:rPr>
          <w:szCs w:val="18"/>
        </w:rPr>
        <w:t>ne</w:t>
      </w:r>
      <w:r w:rsidR="00001C3E" w:rsidRPr="00CE766A">
        <w:rPr>
          <w:szCs w:val="18"/>
        </w:rPr>
        <w:t xml:space="preserve">nustatyta, jog </w:t>
      </w:r>
      <w:bookmarkStart w:id="152" w:name="Buk_120"/>
      <w:r w:rsidR="00FF277D" w:rsidRPr="00234D5B">
        <w:rPr>
          <w:szCs w:val="18"/>
        </w:rPr>
        <w:t xml:space="preserve">A. Š. </w:t>
      </w:r>
      <w:bookmarkEnd w:id="152"/>
      <w:r w:rsidR="00001C3E" w:rsidRPr="00CE766A">
        <w:rPr>
          <w:szCs w:val="18"/>
        </w:rPr>
        <w:t xml:space="preserve">ir </w:t>
      </w:r>
      <w:bookmarkStart w:id="153" w:name="Buk_243"/>
      <w:r w:rsidR="00FF277D" w:rsidRPr="00234D5B">
        <w:rPr>
          <w:szCs w:val="18"/>
        </w:rPr>
        <w:t>V.</w:t>
      </w:r>
      <w:r w:rsidR="00DF44D6" w:rsidRPr="00234D5B">
        <w:rPr>
          <w:szCs w:val="18"/>
        </w:rPr>
        <w:t> </w:t>
      </w:r>
      <w:r w:rsidR="00FF277D" w:rsidRPr="00234D5B">
        <w:rPr>
          <w:szCs w:val="18"/>
        </w:rPr>
        <w:t xml:space="preserve">V. </w:t>
      </w:r>
      <w:bookmarkEnd w:id="153"/>
      <w:r w:rsidR="00001C3E" w:rsidRPr="00CE766A">
        <w:rPr>
          <w:szCs w:val="18"/>
        </w:rPr>
        <w:t xml:space="preserve">eismo įvykio metu </w:t>
      </w:r>
      <w:r w:rsidR="00B66029" w:rsidRPr="00CE766A">
        <w:rPr>
          <w:szCs w:val="18"/>
        </w:rPr>
        <w:t>b</w:t>
      </w:r>
      <w:r w:rsidR="000147E9" w:rsidRPr="00CE766A">
        <w:rPr>
          <w:szCs w:val="18"/>
        </w:rPr>
        <w:t>ūtų</w:t>
      </w:r>
      <w:r w:rsidR="00B66029" w:rsidRPr="00CE766A">
        <w:rPr>
          <w:szCs w:val="18"/>
        </w:rPr>
        <w:t xml:space="preserve"> </w:t>
      </w:r>
      <w:r w:rsidR="00001C3E" w:rsidRPr="00CE766A">
        <w:rPr>
          <w:szCs w:val="18"/>
        </w:rPr>
        <w:t xml:space="preserve">prisisegę saugos diržus, ir </w:t>
      </w:r>
      <w:r w:rsidR="0012106A">
        <w:rPr>
          <w:szCs w:val="18"/>
        </w:rPr>
        <w:t>nu</w:t>
      </w:r>
      <w:r w:rsidR="00B66029" w:rsidRPr="00CE766A">
        <w:rPr>
          <w:szCs w:val="18"/>
        </w:rPr>
        <w:t>sprendė,</w:t>
      </w:r>
      <w:r w:rsidR="00001C3E" w:rsidRPr="00CE766A">
        <w:rPr>
          <w:szCs w:val="18"/>
        </w:rPr>
        <w:t xml:space="preserve"> jog jeigu </w:t>
      </w:r>
      <w:bookmarkStart w:id="154" w:name="Buk_121"/>
      <w:r w:rsidR="00FF277D" w:rsidRPr="00234D5B">
        <w:rPr>
          <w:szCs w:val="18"/>
        </w:rPr>
        <w:t xml:space="preserve">A. Š. </w:t>
      </w:r>
      <w:bookmarkEnd w:id="154"/>
      <w:r w:rsidR="00001C3E" w:rsidRPr="00CE766A">
        <w:rPr>
          <w:szCs w:val="18"/>
        </w:rPr>
        <w:t xml:space="preserve">sėdėjo keleivio </w:t>
      </w:r>
      <w:r w:rsidR="000147E9" w:rsidRPr="00CE766A">
        <w:rPr>
          <w:szCs w:val="18"/>
        </w:rPr>
        <w:t>vietoje</w:t>
      </w:r>
      <w:r w:rsidR="00001C3E" w:rsidRPr="00CE766A">
        <w:rPr>
          <w:szCs w:val="18"/>
        </w:rPr>
        <w:t xml:space="preserve"> neprisisegęs saugos dirž</w:t>
      </w:r>
      <w:r w:rsidR="003162C1" w:rsidRPr="00CE766A">
        <w:rPr>
          <w:szCs w:val="18"/>
        </w:rPr>
        <w:t>o</w:t>
      </w:r>
      <w:r w:rsidR="00001C3E" w:rsidRPr="00CE766A">
        <w:rPr>
          <w:szCs w:val="18"/>
        </w:rPr>
        <w:t xml:space="preserve">, įvertinus jo amžių ir fizines galimybes, jis objektyviai turėjo galimybę judėti, pasiekti vairuotojo </w:t>
      </w:r>
      <w:r w:rsidR="000147E9" w:rsidRPr="00CE766A">
        <w:rPr>
          <w:szCs w:val="18"/>
        </w:rPr>
        <w:t>pusėje</w:t>
      </w:r>
      <w:r w:rsidR="00001C3E" w:rsidRPr="00CE766A">
        <w:rPr>
          <w:szCs w:val="18"/>
        </w:rPr>
        <w:t xml:space="preserve"> esančius visus automobilio </w:t>
      </w:r>
      <w:r w:rsidR="003162C1" w:rsidRPr="00CE766A">
        <w:rPr>
          <w:szCs w:val="18"/>
        </w:rPr>
        <w:t xml:space="preserve">langų </w:t>
      </w:r>
      <w:r w:rsidR="00001C3E" w:rsidRPr="00CE766A">
        <w:rPr>
          <w:szCs w:val="18"/>
        </w:rPr>
        <w:t>stiklus kontroliuojančius mygtukus ir juos paspausti</w:t>
      </w:r>
      <w:r w:rsidR="00B66029" w:rsidRPr="00CE766A">
        <w:rPr>
          <w:szCs w:val="18"/>
        </w:rPr>
        <w:t>. Tačiau</w:t>
      </w:r>
      <w:r w:rsidR="00CE766A" w:rsidRPr="00CE766A">
        <w:rPr>
          <w:szCs w:val="18"/>
        </w:rPr>
        <w:t xml:space="preserve"> tokios </w:t>
      </w:r>
      <w:r w:rsidR="00955F91">
        <w:rPr>
          <w:szCs w:val="18"/>
        </w:rPr>
        <w:t xml:space="preserve">teismo </w:t>
      </w:r>
      <w:r w:rsidR="00CE766A" w:rsidRPr="00CE766A">
        <w:rPr>
          <w:szCs w:val="18"/>
        </w:rPr>
        <w:t xml:space="preserve">išvados yra tik </w:t>
      </w:r>
      <w:r w:rsidR="0012106A" w:rsidRPr="00CE766A">
        <w:rPr>
          <w:szCs w:val="18"/>
        </w:rPr>
        <w:t>prielaid</w:t>
      </w:r>
      <w:r w:rsidR="0012106A">
        <w:rPr>
          <w:szCs w:val="18"/>
        </w:rPr>
        <w:t>ų</w:t>
      </w:r>
      <w:r w:rsidR="0012106A" w:rsidRPr="00CE766A">
        <w:rPr>
          <w:szCs w:val="18"/>
        </w:rPr>
        <w:t xml:space="preserve"> </w:t>
      </w:r>
      <w:r w:rsidR="00CE766A" w:rsidRPr="00CE766A">
        <w:rPr>
          <w:szCs w:val="18"/>
        </w:rPr>
        <w:t>pobūdžio. T</w:t>
      </w:r>
      <w:r w:rsidR="003162C1" w:rsidRPr="00CE766A">
        <w:rPr>
          <w:szCs w:val="18"/>
        </w:rPr>
        <w:t xml:space="preserve">eisėjų kolegija pažymi, kad </w:t>
      </w:r>
      <w:r w:rsidR="00B66029" w:rsidRPr="00CE766A">
        <w:rPr>
          <w:szCs w:val="18"/>
        </w:rPr>
        <w:t xml:space="preserve">darydamas tokias išvadas </w:t>
      </w:r>
      <w:r w:rsidR="003162C1" w:rsidRPr="00CE766A">
        <w:rPr>
          <w:szCs w:val="18"/>
        </w:rPr>
        <w:t xml:space="preserve">apeliacinės instancijos teismas absoliučiai ignoravo </w:t>
      </w:r>
      <w:r w:rsidR="00303998" w:rsidRPr="00CE766A">
        <w:rPr>
          <w:szCs w:val="18"/>
        </w:rPr>
        <w:t xml:space="preserve">tiek liudytojų </w:t>
      </w:r>
      <w:bookmarkStart w:id="155" w:name="Buk_185"/>
      <w:r w:rsidR="00FF277D" w:rsidRPr="00234D5B">
        <w:rPr>
          <w:szCs w:val="18"/>
        </w:rPr>
        <w:t>J. B.</w:t>
      </w:r>
      <w:bookmarkEnd w:id="155"/>
      <w:r w:rsidR="00303998" w:rsidRPr="00CE766A">
        <w:t xml:space="preserve">, </w:t>
      </w:r>
      <w:bookmarkStart w:id="156" w:name="Buk_146"/>
      <w:r w:rsidR="00FF277D" w:rsidRPr="00234D5B">
        <w:t xml:space="preserve">E. Š. </w:t>
      </w:r>
      <w:bookmarkEnd w:id="156"/>
      <w:r w:rsidR="00303998" w:rsidRPr="00CE766A">
        <w:rPr>
          <w:szCs w:val="18"/>
        </w:rPr>
        <w:t xml:space="preserve">nurodytas aplinkybes apie </w:t>
      </w:r>
      <w:bookmarkStart w:id="157" w:name="Buk_71"/>
      <w:r w:rsidR="00FF277D" w:rsidRPr="00234D5B">
        <w:rPr>
          <w:szCs w:val="18"/>
        </w:rPr>
        <w:t xml:space="preserve">A. Š. </w:t>
      </w:r>
      <w:bookmarkEnd w:id="157"/>
      <w:r w:rsidR="00D63856" w:rsidRPr="00CE766A">
        <w:rPr>
          <w:szCs w:val="18"/>
        </w:rPr>
        <w:t xml:space="preserve">vairuotojo </w:t>
      </w:r>
      <w:r w:rsidR="00385D70" w:rsidRPr="00CE766A">
        <w:rPr>
          <w:szCs w:val="18"/>
        </w:rPr>
        <w:t xml:space="preserve">pusės </w:t>
      </w:r>
      <w:r w:rsidR="00D63856" w:rsidRPr="00CE766A">
        <w:rPr>
          <w:szCs w:val="18"/>
        </w:rPr>
        <w:t>lango atidarym</w:t>
      </w:r>
      <w:r w:rsidR="00385D70" w:rsidRPr="00CE766A">
        <w:rPr>
          <w:szCs w:val="18"/>
        </w:rPr>
        <w:t xml:space="preserve">ą, tiek ir </w:t>
      </w:r>
      <w:r w:rsidR="003162C1" w:rsidRPr="00CE766A">
        <w:rPr>
          <w:szCs w:val="18"/>
        </w:rPr>
        <w:t xml:space="preserve">ekspertizės metu nustatytas </w:t>
      </w:r>
      <w:r w:rsidR="00385D70" w:rsidRPr="00CE766A">
        <w:rPr>
          <w:szCs w:val="18"/>
        </w:rPr>
        <w:t>bei</w:t>
      </w:r>
      <w:r w:rsidR="003162C1" w:rsidRPr="00CE766A">
        <w:rPr>
          <w:szCs w:val="18"/>
        </w:rPr>
        <w:t xml:space="preserve"> ekspertų paaiškinimuose nurodytas aplinkybes</w:t>
      </w:r>
      <w:r w:rsidR="000147E9" w:rsidRPr="00CE766A">
        <w:rPr>
          <w:szCs w:val="18"/>
        </w:rPr>
        <w:t xml:space="preserve"> </w:t>
      </w:r>
      <w:r w:rsidR="003162C1" w:rsidRPr="00CE766A">
        <w:rPr>
          <w:szCs w:val="18"/>
        </w:rPr>
        <w:t xml:space="preserve">dėl </w:t>
      </w:r>
      <w:bookmarkStart w:id="158" w:name="Buk_72"/>
      <w:r w:rsidR="00FF277D" w:rsidRPr="00234D5B">
        <w:rPr>
          <w:szCs w:val="18"/>
        </w:rPr>
        <w:t xml:space="preserve">A. Š. </w:t>
      </w:r>
      <w:bookmarkEnd w:id="158"/>
      <w:r w:rsidR="003162C1" w:rsidRPr="00CE766A">
        <w:rPr>
          <w:szCs w:val="18"/>
        </w:rPr>
        <w:t xml:space="preserve">galimybių judėti apvirtusiame ir vandens prisipildžiusiame automobilyje </w:t>
      </w:r>
      <w:r w:rsidR="00385D70" w:rsidRPr="00CE766A">
        <w:rPr>
          <w:szCs w:val="18"/>
        </w:rPr>
        <w:t>bei</w:t>
      </w:r>
      <w:r w:rsidR="003162C1" w:rsidRPr="00CE766A">
        <w:rPr>
          <w:szCs w:val="18"/>
        </w:rPr>
        <w:t xml:space="preserve"> iš jo pasišalinti</w:t>
      </w:r>
      <w:r w:rsidR="009A7697" w:rsidRPr="00CE766A">
        <w:rPr>
          <w:szCs w:val="18"/>
        </w:rPr>
        <w:t xml:space="preserve">, jeigu </w:t>
      </w:r>
      <w:r w:rsidR="00EA4178" w:rsidRPr="00CE766A">
        <w:rPr>
          <w:szCs w:val="18"/>
        </w:rPr>
        <w:t xml:space="preserve">eismo įvykio metu </w:t>
      </w:r>
      <w:r w:rsidR="009A7697" w:rsidRPr="00CE766A">
        <w:rPr>
          <w:szCs w:val="18"/>
        </w:rPr>
        <w:t>jis būtų sėdėjęs priekinėje keleivio vietoje</w:t>
      </w:r>
      <w:r w:rsidR="00EA4178" w:rsidRPr="00CE766A">
        <w:rPr>
          <w:szCs w:val="18"/>
        </w:rPr>
        <w:t xml:space="preserve">. </w:t>
      </w:r>
      <w:r w:rsidR="00F44C61">
        <w:rPr>
          <w:szCs w:val="18"/>
        </w:rPr>
        <w:t>Tuo tarpu</w:t>
      </w:r>
      <w:r w:rsidR="00C74DDE">
        <w:rPr>
          <w:szCs w:val="18"/>
        </w:rPr>
        <w:t>,</w:t>
      </w:r>
      <w:r w:rsidR="00F44C61">
        <w:rPr>
          <w:szCs w:val="18"/>
        </w:rPr>
        <w:t xml:space="preserve"> teisėjų kolegijos vertinimu</w:t>
      </w:r>
      <w:r w:rsidR="00C74DDE">
        <w:rPr>
          <w:szCs w:val="18"/>
        </w:rPr>
        <w:t>,</w:t>
      </w:r>
      <w:r w:rsidR="00F44C61">
        <w:rPr>
          <w:szCs w:val="18"/>
        </w:rPr>
        <w:t xml:space="preserve"> n</w:t>
      </w:r>
      <w:r w:rsidR="00E513E2" w:rsidRPr="00CE766A">
        <w:rPr>
          <w:szCs w:val="18"/>
        </w:rPr>
        <w:t>agrinėja</w:t>
      </w:r>
      <w:r w:rsidR="00CE766A">
        <w:rPr>
          <w:szCs w:val="18"/>
        </w:rPr>
        <w:t>moje</w:t>
      </w:r>
      <w:r w:rsidR="00E513E2" w:rsidRPr="00CE766A">
        <w:rPr>
          <w:szCs w:val="18"/>
        </w:rPr>
        <w:t xml:space="preserve"> </w:t>
      </w:r>
      <w:r w:rsidR="00CE766A">
        <w:rPr>
          <w:szCs w:val="18"/>
        </w:rPr>
        <w:t>byloje</w:t>
      </w:r>
      <w:r w:rsidR="00E513E2" w:rsidRPr="00CE766A">
        <w:rPr>
          <w:szCs w:val="18"/>
        </w:rPr>
        <w:t xml:space="preserve"> </w:t>
      </w:r>
      <w:r w:rsidR="00034343" w:rsidRPr="00CE766A">
        <w:rPr>
          <w:szCs w:val="18"/>
        </w:rPr>
        <w:t xml:space="preserve">abejoti </w:t>
      </w:r>
      <w:r w:rsidR="00E513E2" w:rsidRPr="00CE766A">
        <w:rPr>
          <w:szCs w:val="18"/>
        </w:rPr>
        <w:t xml:space="preserve">eksperto </w:t>
      </w:r>
      <w:r w:rsidR="00E513E2" w:rsidRPr="00CE766A">
        <w:t>V.</w:t>
      </w:r>
      <w:r w:rsidR="00955F91">
        <w:t> </w:t>
      </w:r>
      <w:proofErr w:type="spellStart"/>
      <w:r w:rsidR="00E513E2" w:rsidRPr="00CE766A">
        <w:t>Pačebuto</w:t>
      </w:r>
      <w:proofErr w:type="spellEnd"/>
      <w:r w:rsidR="00E513E2" w:rsidRPr="00CE766A">
        <w:t xml:space="preserve">, turinčio </w:t>
      </w:r>
      <w:r w:rsidR="00034343" w:rsidRPr="00CE766A">
        <w:t xml:space="preserve">eismo įvykio ir transporto </w:t>
      </w:r>
      <w:proofErr w:type="spellStart"/>
      <w:r w:rsidR="00034343" w:rsidRPr="00CE766A">
        <w:t>trasologijos</w:t>
      </w:r>
      <w:proofErr w:type="spellEnd"/>
      <w:r w:rsidR="00034343" w:rsidRPr="00CE766A">
        <w:t xml:space="preserve"> ekspertizių teismo eksperto </w:t>
      </w:r>
      <w:r w:rsidR="00E513E2" w:rsidRPr="00CE766A">
        <w:t>kvalifikaciją bei</w:t>
      </w:r>
      <w:r w:rsidR="00034343" w:rsidRPr="00CE766A">
        <w:rPr>
          <w:szCs w:val="18"/>
        </w:rPr>
        <w:t xml:space="preserve"> </w:t>
      </w:r>
      <w:r w:rsidR="00034343" w:rsidRPr="00CE766A">
        <w:t>31 metų ekspertinio darbo stažą, ir eksperto G. Pauliko, turinčio</w:t>
      </w:r>
      <w:r w:rsidR="00034343" w:rsidRPr="00CE766A">
        <w:rPr>
          <w:szCs w:val="18"/>
        </w:rPr>
        <w:t xml:space="preserve"> </w:t>
      </w:r>
      <w:r w:rsidR="00E513E2" w:rsidRPr="00CE766A">
        <w:t xml:space="preserve">gydytojo teismo medicinos eksperto specializaciją bei </w:t>
      </w:r>
      <w:r w:rsidR="00034343" w:rsidRPr="00CE766A">
        <w:t>26 metų ekspertinio darbo stažą</w:t>
      </w:r>
      <w:r w:rsidR="00362D30">
        <w:t>,</w:t>
      </w:r>
      <w:r w:rsidR="00034343" w:rsidRPr="00CE766A">
        <w:t xml:space="preserve"> </w:t>
      </w:r>
      <w:r w:rsidR="00034343" w:rsidRPr="00CE766A">
        <w:rPr>
          <w:szCs w:val="18"/>
        </w:rPr>
        <w:t>kompetencija ir pateiktomis išvadomis, padarytomis pagal objektyvius bylos duomenis, nėra pagrindo.</w:t>
      </w:r>
    </w:p>
    <w:p w14:paraId="671BE2AE" w14:textId="7297B011" w:rsidR="00034537" w:rsidRPr="00794EC8" w:rsidRDefault="00E513E2" w:rsidP="00794EC8">
      <w:pPr>
        <w:pStyle w:val="Pagrindiniotekstotrauka"/>
        <w:numPr>
          <w:ilvl w:val="0"/>
          <w:numId w:val="13"/>
        </w:numPr>
        <w:spacing w:after="120"/>
        <w:rPr>
          <w:spacing w:val="-2"/>
          <w:szCs w:val="18"/>
        </w:rPr>
      </w:pPr>
      <w:r w:rsidRPr="00794EC8">
        <w:rPr>
          <w:spacing w:val="-2"/>
          <w:szCs w:val="18"/>
        </w:rPr>
        <w:lastRenderedPageBreak/>
        <w:t xml:space="preserve">Galiausiai teisėjų kolegija </w:t>
      </w:r>
      <w:r w:rsidR="009106FE" w:rsidRPr="00794EC8">
        <w:rPr>
          <w:spacing w:val="-2"/>
          <w:szCs w:val="18"/>
        </w:rPr>
        <w:t>pažymi, kad</w:t>
      </w:r>
      <w:r w:rsidR="00EE2AEA" w:rsidRPr="00794EC8">
        <w:rPr>
          <w:spacing w:val="-2"/>
          <w:szCs w:val="18"/>
        </w:rPr>
        <w:t xml:space="preserve"> </w:t>
      </w:r>
      <w:r w:rsidR="008C3044" w:rsidRPr="00794EC8">
        <w:rPr>
          <w:spacing w:val="-2"/>
          <w:szCs w:val="18"/>
        </w:rPr>
        <w:t xml:space="preserve">liudytojų </w:t>
      </w:r>
      <w:bookmarkStart w:id="159" w:name="Buk_190"/>
      <w:r w:rsidR="00FF277D" w:rsidRPr="00234D5B">
        <w:rPr>
          <w:spacing w:val="-2"/>
          <w:szCs w:val="18"/>
        </w:rPr>
        <w:t>K. G.</w:t>
      </w:r>
      <w:bookmarkEnd w:id="159"/>
      <w:r w:rsidR="0013556C" w:rsidRPr="00794EC8">
        <w:rPr>
          <w:spacing w:val="-2"/>
          <w:szCs w:val="18"/>
        </w:rPr>
        <w:t xml:space="preserve">, </w:t>
      </w:r>
      <w:bookmarkStart w:id="160" w:name="Buk_194"/>
      <w:r w:rsidR="00FF277D" w:rsidRPr="00234D5B">
        <w:rPr>
          <w:spacing w:val="-2"/>
          <w:szCs w:val="18"/>
        </w:rPr>
        <w:t>M. B.</w:t>
      </w:r>
      <w:bookmarkEnd w:id="160"/>
      <w:r w:rsidR="0013556C" w:rsidRPr="00794EC8">
        <w:rPr>
          <w:spacing w:val="-2"/>
          <w:szCs w:val="18"/>
        </w:rPr>
        <w:t xml:space="preserve">, </w:t>
      </w:r>
      <w:bookmarkStart w:id="161" w:name="Buk_208"/>
      <w:r w:rsidR="00FF277D" w:rsidRPr="00234D5B">
        <w:rPr>
          <w:spacing w:val="-2"/>
          <w:szCs w:val="18"/>
        </w:rPr>
        <w:t>S. M.</w:t>
      </w:r>
      <w:bookmarkEnd w:id="161"/>
      <w:r w:rsidR="0013556C" w:rsidRPr="00794EC8">
        <w:rPr>
          <w:spacing w:val="-2"/>
          <w:szCs w:val="18"/>
        </w:rPr>
        <w:t xml:space="preserve">, dalyvavusių </w:t>
      </w:r>
      <w:r w:rsidR="0013556C" w:rsidRPr="00794EC8">
        <w:rPr>
          <w:spacing w:val="-2"/>
        </w:rPr>
        <w:t>atverčiant automobilį ir</w:t>
      </w:r>
      <w:r w:rsidR="001B43CF" w:rsidRPr="00794EC8">
        <w:rPr>
          <w:spacing w:val="-2"/>
        </w:rPr>
        <w:t xml:space="preserve"> iš jo</w:t>
      </w:r>
      <w:r w:rsidR="0013556C" w:rsidRPr="00794EC8">
        <w:rPr>
          <w:spacing w:val="-2"/>
        </w:rPr>
        <w:t xml:space="preserve"> ištraukiant </w:t>
      </w:r>
      <w:bookmarkStart w:id="162" w:name="Buk_217"/>
      <w:r w:rsidR="00FF277D" w:rsidRPr="00234D5B">
        <w:rPr>
          <w:spacing w:val="-2"/>
        </w:rPr>
        <w:t>V. V.</w:t>
      </w:r>
      <w:bookmarkEnd w:id="162"/>
      <w:r w:rsidR="00B57A0D">
        <w:rPr>
          <w:spacing w:val="-2"/>
        </w:rPr>
        <w:t>,</w:t>
      </w:r>
      <w:r w:rsidR="008C3044" w:rsidRPr="00794EC8">
        <w:rPr>
          <w:spacing w:val="-2"/>
        </w:rPr>
        <w:t xml:space="preserve"> parodym</w:t>
      </w:r>
      <w:r w:rsidR="00EE2AEA" w:rsidRPr="00794EC8">
        <w:rPr>
          <w:spacing w:val="-2"/>
        </w:rPr>
        <w:t>ai</w:t>
      </w:r>
      <w:r w:rsidR="008C3044" w:rsidRPr="00794EC8">
        <w:rPr>
          <w:spacing w:val="-2"/>
        </w:rPr>
        <w:t xml:space="preserve"> apie tai, iš kurios</w:t>
      </w:r>
      <w:r w:rsidR="001B43CF" w:rsidRPr="00794EC8">
        <w:rPr>
          <w:spacing w:val="-2"/>
        </w:rPr>
        <w:t> </w:t>
      </w:r>
      <w:r w:rsidR="008C3044" w:rsidRPr="00794EC8">
        <w:rPr>
          <w:spacing w:val="-2"/>
        </w:rPr>
        <w:t>automobilio</w:t>
      </w:r>
      <w:r w:rsidR="00ED0EFE" w:rsidRPr="00794EC8">
        <w:rPr>
          <w:spacing w:val="-2"/>
        </w:rPr>
        <w:t xml:space="preserve"> </w:t>
      </w:r>
      <w:r w:rsidR="001B43CF" w:rsidRPr="00794EC8">
        <w:rPr>
          <w:spacing w:val="-2"/>
        </w:rPr>
        <w:t>vietos</w:t>
      </w:r>
      <w:r w:rsidR="00ED0EFE" w:rsidRPr="00794EC8">
        <w:rPr>
          <w:spacing w:val="-2"/>
        </w:rPr>
        <w:t xml:space="preserve"> </w:t>
      </w:r>
      <w:r w:rsidR="001B43CF" w:rsidRPr="00794EC8">
        <w:rPr>
          <w:spacing w:val="-2"/>
        </w:rPr>
        <w:t xml:space="preserve">gelbėjant </w:t>
      </w:r>
      <w:r w:rsidR="008C3044" w:rsidRPr="00794EC8">
        <w:rPr>
          <w:spacing w:val="-2"/>
        </w:rPr>
        <w:t>buvo ištrauk</w:t>
      </w:r>
      <w:r w:rsidR="002A4B15">
        <w:rPr>
          <w:spacing w:val="-2"/>
        </w:rPr>
        <w:t>t</w:t>
      </w:r>
      <w:r w:rsidR="008C3044" w:rsidRPr="00794EC8">
        <w:rPr>
          <w:spacing w:val="-2"/>
        </w:rPr>
        <w:t xml:space="preserve">a </w:t>
      </w:r>
      <w:bookmarkStart w:id="163" w:name="Buk_244"/>
      <w:r w:rsidR="00FF277D" w:rsidRPr="00234D5B">
        <w:rPr>
          <w:spacing w:val="-2"/>
          <w:szCs w:val="18"/>
        </w:rPr>
        <w:t>V. V.</w:t>
      </w:r>
      <w:bookmarkEnd w:id="163"/>
      <w:r w:rsidR="008C3044" w:rsidRPr="00794EC8">
        <w:rPr>
          <w:spacing w:val="-2"/>
          <w:szCs w:val="18"/>
        </w:rPr>
        <w:t>,</w:t>
      </w:r>
      <w:r w:rsidR="001B43CF" w:rsidRPr="00794EC8">
        <w:rPr>
          <w:spacing w:val="-2"/>
          <w:szCs w:val="18"/>
        </w:rPr>
        <w:t xml:space="preserve"> </w:t>
      </w:r>
      <w:r w:rsidR="008C3044" w:rsidRPr="00794EC8">
        <w:rPr>
          <w:spacing w:val="-2"/>
          <w:szCs w:val="18"/>
        </w:rPr>
        <w:t xml:space="preserve">liudytojų </w:t>
      </w:r>
      <w:bookmarkStart w:id="164" w:name="Buk_186"/>
      <w:r w:rsidR="00FF277D" w:rsidRPr="00234D5B">
        <w:rPr>
          <w:spacing w:val="-2"/>
          <w:szCs w:val="18"/>
        </w:rPr>
        <w:t>J. B.</w:t>
      </w:r>
      <w:bookmarkEnd w:id="164"/>
      <w:r w:rsidR="008C3044" w:rsidRPr="00794EC8">
        <w:rPr>
          <w:spacing w:val="-2"/>
          <w:szCs w:val="18"/>
        </w:rPr>
        <w:t xml:space="preserve">, </w:t>
      </w:r>
      <w:bookmarkStart w:id="165" w:name="Buk_147"/>
      <w:r w:rsidR="00FF277D" w:rsidRPr="00234D5B">
        <w:rPr>
          <w:spacing w:val="-2"/>
          <w:szCs w:val="18"/>
        </w:rPr>
        <w:t>E. Š.</w:t>
      </w:r>
      <w:bookmarkEnd w:id="165"/>
      <w:r w:rsidR="00EC3AC6">
        <w:rPr>
          <w:color w:val="0000FF"/>
          <w:spacing w:val="-2"/>
          <w:szCs w:val="18"/>
        </w:rPr>
        <w:t xml:space="preserve"> </w:t>
      </w:r>
      <w:r w:rsidR="008C3044" w:rsidRPr="00794EC8">
        <w:rPr>
          <w:spacing w:val="-2"/>
          <w:szCs w:val="18"/>
        </w:rPr>
        <w:t>parodym</w:t>
      </w:r>
      <w:r w:rsidR="00EE2AEA" w:rsidRPr="00794EC8">
        <w:rPr>
          <w:spacing w:val="-2"/>
          <w:szCs w:val="18"/>
        </w:rPr>
        <w:t>ai</w:t>
      </w:r>
      <w:r w:rsidR="008C3044" w:rsidRPr="00794EC8">
        <w:rPr>
          <w:spacing w:val="-2"/>
          <w:szCs w:val="18"/>
        </w:rPr>
        <w:t xml:space="preserve"> </w:t>
      </w:r>
      <w:r w:rsidR="00182503" w:rsidRPr="00794EC8">
        <w:rPr>
          <w:spacing w:val="-2"/>
          <w:szCs w:val="18"/>
        </w:rPr>
        <w:t>apie</w:t>
      </w:r>
      <w:r w:rsidR="008C3044" w:rsidRPr="00794EC8">
        <w:rPr>
          <w:spacing w:val="-2"/>
          <w:szCs w:val="18"/>
        </w:rPr>
        <w:t xml:space="preserve"> </w:t>
      </w:r>
      <w:bookmarkStart w:id="166" w:name="Buk_87"/>
      <w:r w:rsidR="00FF277D" w:rsidRPr="00234D5B">
        <w:rPr>
          <w:spacing w:val="-2"/>
          <w:szCs w:val="18"/>
        </w:rPr>
        <w:t>A. Š.</w:t>
      </w:r>
      <w:bookmarkEnd w:id="166"/>
      <w:r w:rsidR="008C3044" w:rsidRPr="00794EC8">
        <w:rPr>
          <w:spacing w:val="-2"/>
          <w:szCs w:val="18"/>
        </w:rPr>
        <w:t xml:space="preserve">, </w:t>
      </w:r>
      <w:bookmarkStart w:id="167" w:name="Buk_215"/>
      <w:r w:rsidR="00FF277D" w:rsidRPr="00234D5B">
        <w:rPr>
          <w:spacing w:val="-2"/>
          <w:szCs w:val="18"/>
        </w:rPr>
        <w:t xml:space="preserve">V. V. </w:t>
      </w:r>
      <w:bookmarkEnd w:id="167"/>
      <w:r w:rsidR="008C3044" w:rsidRPr="00794EC8">
        <w:rPr>
          <w:spacing w:val="-2"/>
          <w:szCs w:val="18"/>
        </w:rPr>
        <w:t xml:space="preserve">ir </w:t>
      </w:r>
      <w:bookmarkStart w:id="168" w:name="Buk_125"/>
      <w:r w:rsidR="00FF277D" w:rsidRPr="00234D5B">
        <w:rPr>
          <w:spacing w:val="-2"/>
        </w:rPr>
        <w:t xml:space="preserve">A. Š. </w:t>
      </w:r>
      <w:bookmarkEnd w:id="168"/>
      <w:r w:rsidR="008C3044" w:rsidRPr="00794EC8">
        <w:rPr>
          <w:spacing w:val="-2"/>
        </w:rPr>
        <w:t>išvažiuojant iš renginio girdėt</w:t>
      </w:r>
      <w:r w:rsidR="00182503" w:rsidRPr="00794EC8">
        <w:rPr>
          <w:spacing w:val="-2"/>
        </w:rPr>
        <w:t>ą</w:t>
      </w:r>
      <w:r w:rsidR="008C3044" w:rsidRPr="00794EC8">
        <w:rPr>
          <w:spacing w:val="-2"/>
        </w:rPr>
        <w:t xml:space="preserve"> </w:t>
      </w:r>
      <w:r w:rsidR="008C3044" w:rsidRPr="00794EC8">
        <w:rPr>
          <w:spacing w:val="-2"/>
          <w:szCs w:val="18"/>
        </w:rPr>
        <w:t>automobilio garsin</w:t>
      </w:r>
      <w:r w:rsidR="00182503" w:rsidRPr="00794EC8">
        <w:rPr>
          <w:spacing w:val="-2"/>
          <w:szCs w:val="18"/>
        </w:rPr>
        <w:t>į</w:t>
      </w:r>
      <w:r w:rsidR="008C3044" w:rsidRPr="00794EC8">
        <w:rPr>
          <w:spacing w:val="-2"/>
          <w:szCs w:val="18"/>
        </w:rPr>
        <w:t xml:space="preserve"> signal</w:t>
      </w:r>
      <w:r w:rsidR="00182503" w:rsidRPr="00794EC8">
        <w:rPr>
          <w:spacing w:val="-2"/>
          <w:szCs w:val="18"/>
        </w:rPr>
        <w:t>ą</w:t>
      </w:r>
      <w:r w:rsidR="008C3044" w:rsidRPr="00794EC8">
        <w:rPr>
          <w:spacing w:val="-2"/>
          <w:szCs w:val="18"/>
        </w:rPr>
        <w:t>,</w:t>
      </w:r>
      <w:r w:rsidR="002C2538">
        <w:rPr>
          <w:spacing w:val="-2"/>
          <w:szCs w:val="18"/>
        </w:rPr>
        <w:t xml:space="preserve"> kuris</w:t>
      </w:r>
      <w:r w:rsidR="00182503" w:rsidRPr="00794EC8">
        <w:rPr>
          <w:spacing w:val="-2"/>
          <w:szCs w:val="18"/>
        </w:rPr>
        <w:t xml:space="preserve"> </w:t>
      </w:r>
      <w:r w:rsidR="00794EC8" w:rsidRPr="00794EC8">
        <w:rPr>
          <w:spacing w:val="-2"/>
          <w:szCs w:val="18"/>
        </w:rPr>
        <w:t xml:space="preserve">liudytojams </w:t>
      </w:r>
      <w:r w:rsidR="009573D2">
        <w:rPr>
          <w:spacing w:val="-2"/>
          <w:szCs w:val="18"/>
        </w:rPr>
        <w:t>sukėl</w:t>
      </w:r>
      <w:r w:rsidR="002C2538">
        <w:rPr>
          <w:spacing w:val="-2"/>
          <w:szCs w:val="18"/>
        </w:rPr>
        <w:t>ė</w:t>
      </w:r>
      <w:r w:rsidR="009573D2">
        <w:rPr>
          <w:spacing w:val="-2"/>
          <w:szCs w:val="18"/>
        </w:rPr>
        <w:t xml:space="preserve"> abejon</w:t>
      </w:r>
      <w:r w:rsidR="002C2538">
        <w:rPr>
          <w:spacing w:val="-2"/>
          <w:szCs w:val="18"/>
        </w:rPr>
        <w:t>ę</w:t>
      </w:r>
      <w:r w:rsidR="00182503" w:rsidRPr="00794EC8">
        <w:rPr>
          <w:spacing w:val="-2"/>
          <w:szCs w:val="18"/>
        </w:rPr>
        <w:t xml:space="preserve">, </w:t>
      </w:r>
      <w:r w:rsidR="00794EC8" w:rsidRPr="00794EC8">
        <w:rPr>
          <w:spacing w:val="-2"/>
          <w:szCs w:val="18"/>
        </w:rPr>
        <w:t xml:space="preserve">ar tikrai automobilį vairuoja </w:t>
      </w:r>
      <w:bookmarkStart w:id="169" w:name="Buk_245"/>
      <w:r w:rsidR="00FF277D" w:rsidRPr="00234D5B">
        <w:rPr>
          <w:spacing w:val="-2"/>
          <w:szCs w:val="18"/>
        </w:rPr>
        <w:t>V. V.</w:t>
      </w:r>
      <w:bookmarkEnd w:id="169"/>
      <w:r w:rsidR="00182503" w:rsidRPr="00794EC8">
        <w:rPr>
          <w:spacing w:val="-2"/>
          <w:szCs w:val="18"/>
        </w:rPr>
        <w:t xml:space="preserve">, </w:t>
      </w:r>
      <w:r w:rsidR="00ED0EFE" w:rsidRPr="00794EC8">
        <w:rPr>
          <w:spacing w:val="-2"/>
          <w:szCs w:val="18"/>
        </w:rPr>
        <w:t>taip pat l</w:t>
      </w:r>
      <w:r w:rsidR="00F8316D" w:rsidRPr="00794EC8">
        <w:rPr>
          <w:spacing w:val="-2"/>
          <w:szCs w:val="18"/>
        </w:rPr>
        <w:t xml:space="preserve">iudytojo </w:t>
      </w:r>
      <w:bookmarkStart w:id="170" w:name="Buk_205"/>
      <w:r w:rsidR="00FF277D" w:rsidRPr="00234D5B">
        <w:rPr>
          <w:spacing w:val="-2"/>
          <w:szCs w:val="18"/>
        </w:rPr>
        <w:t xml:space="preserve">R. M. </w:t>
      </w:r>
      <w:bookmarkEnd w:id="170"/>
      <w:r w:rsidR="00F8316D" w:rsidRPr="00794EC8">
        <w:rPr>
          <w:spacing w:val="-2"/>
          <w:szCs w:val="18"/>
        </w:rPr>
        <w:t>parodym</w:t>
      </w:r>
      <w:r w:rsidR="00EE2AEA" w:rsidRPr="00794EC8">
        <w:rPr>
          <w:spacing w:val="-2"/>
          <w:szCs w:val="18"/>
        </w:rPr>
        <w:t>ai</w:t>
      </w:r>
      <w:r w:rsidR="00ED0EFE" w:rsidRPr="00794EC8">
        <w:rPr>
          <w:spacing w:val="-2"/>
          <w:szCs w:val="18"/>
        </w:rPr>
        <w:t xml:space="preserve"> apie </w:t>
      </w:r>
      <w:r w:rsidR="00F8316D" w:rsidRPr="00794EC8">
        <w:rPr>
          <w:spacing w:val="-2"/>
          <w:szCs w:val="18"/>
        </w:rPr>
        <w:t xml:space="preserve">nelaimės vietoje </w:t>
      </w:r>
      <w:r w:rsidR="00182503" w:rsidRPr="00794EC8">
        <w:rPr>
          <w:spacing w:val="-2"/>
          <w:szCs w:val="18"/>
        </w:rPr>
        <w:t xml:space="preserve">iš žmonių kalbų </w:t>
      </w:r>
      <w:r w:rsidR="00F8316D" w:rsidRPr="00794EC8">
        <w:rPr>
          <w:spacing w:val="-2"/>
          <w:szCs w:val="18"/>
        </w:rPr>
        <w:t>susidar</w:t>
      </w:r>
      <w:r w:rsidR="00ED0EFE" w:rsidRPr="00794EC8">
        <w:rPr>
          <w:spacing w:val="-2"/>
          <w:szCs w:val="18"/>
        </w:rPr>
        <w:t>ytą</w:t>
      </w:r>
      <w:r w:rsidR="00F8316D" w:rsidRPr="00794EC8">
        <w:rPr>
          <w:spacing w:val="-2"/>
          <w:szCs w:val="18"/>
        </w:rPr>
        <w:t xml:space="preserve"> nuomonę, </w:t>
      </w:r>
      <w:r w:rsidR="00ED0EFE" w:rsidRPr="00794EC8">
        <w:rPr>
          <w:spacing w:val="-2"/>
          <w:szCs w:val="18"/>
        </w:rPr>
        <w:t xml:space="preserve">kad </w:t>
      </w:r>
      <w:r w:rsidR="00F8316D" w:rsidRPr="00794EC8">
        <w:rPr>
          <w:spacing w:val="-2"/>
          <w:szCs w:val="18"/>
        </w:rPr>
        <w:t>automobilį vairavo vyras, o ne moteris</w:t>
      </w:r>
      <w:r w:rsidR="00ED0EFE" w:rsidRPr="00794EC8">
        <w:rPr>
          <w:spacing w:val="-2"/>
          <w:szCs w:val="18"/>
        </w:rPr>
        <w:t>, nors tiesiogiai nepatvirtinan</w:t>
      </w:r>
      <w:r w:rsidR="00EE2AEA" w:rsidRPr="00794EC8">
        <w:rPr>
          <w:spacing w:val="-2"/>
          <w:szCs w:val="18"/>
        </w:rPr>
        <w:t>tys</w:t>
      </w:r>
      <w:r w:rsidR="00ED0EFE" w:rsidRPr="00794EC8">
        <w:rPr>
          <w:spacing w:val="-2"/>
          <w:szCs w:val="18"/>
        </w:rPr>
        <w:t xml:space="preserve">, kas – </w:t>
      </w:r>
      <w:bookmarkStart w:id="171" w:name="Buk_122"/>
      <w:r w:rsidR="00FF277D" w:rsidRPr="00234D5B">
        <w:rPr>
          <w:spacing w:val="-2"/>
          <w:szCs w:val="18"/>
        </w:rPr>
        <w:t xml:space="preserve">A. Š. </w:t>
      </w:r>
      <w:bookmarkEnd w:id="171"/>
      <w:r w:rsidR="00ED0EFE" w:rsidRPr="00794EC8">
        <w:rPr>
          <w:spacing w:val="-2"/>
          <w:szCs w:val="18"/>
        </w:rPr>
        <w:t xml:space="preserve">ar </w:t>
      </w:r>
      <w:bookmarkStart w:id="172" w:name="Buk_246"/>
      <w:r w:rsidR="00FF277D" w:rsidRPr="00234D5B">
        <w:rPr>
          <w:spacing w:val="-2"/>
        </w:rPr>
        <w:t xml:space="preserve">V. V. </w:t>
      </w:r>
      <w:bookmarkEnd w:id="172"/>
      <w:r w:rsidR="00B57A0D" w:rsidRPr="00794EC8">
        <w:rPr>
          <w:spacing w:val="-2"/>
          <w:szCs w:val="18"/>
        </w:rPr>
        <w:t>–</w:t>
      </w:r>
      <w:r w:rsidR="00B57A0D">
        <w:rPr>
          <w:spacing w:val="-2"/>
          <w:szCs w:val="18"/>
        </w:rPr>
        <w:t xml:space="preserve"> </w:t>
      </w:r>
      <w:r w:rsidR="00ED0EFE" w:rsidRPr="00794EC8">
        <w:rPr>
          <w:spacing w:val="-2"/>
        </w:rPr>
        <w:t xml:space="preserve">vairavo automobilį eismo įvykio metu, </w:t>
      </w:r>
      <w:r w:rsidR="002C2538">
        <w:rPr>
          <w:spacing w:val="-2"/>
        </w:rPr>
        <w:t xml:space="preserve">teismų </w:t>
      </w:r>
      <w:r w:rsidR="00EE2AEA" w:rsidRPr="00794EC8">
        <w:rPr>
          <w:spacing w:val="-2"/>
        </w:rPr>
        <w:t xml:space="preserve">buvo įvertinti tik fragmentiškai, </w:t>
      </w:r>
      <w:r w:rsidR="00034537" w:rsidRPr="00794EC8">
        <w:rPr>
          <w:spacing w:val="-2"/>
          <w:szCs w:val="18"/>
        </w:rPr>
        <w:t>nesugreti</w:t>
      </w:r>
      <w:r w:rsidR="00EE2AEA" w:rsidRPr="00794EC8">
        <w:rPr>
          <w:spacing w:val="-2"/>
          <w:szCs w:val="18"/>
        </w:rPr>
        <w:t>nant</w:t>
      </w:r>
      <w:r w:rsidR="00034537" w:rsidRPr="00794EC8">
        <w:rPr>
          <w:spacing w:val="-2"/>
          <w:szCs w:val="18"/>
        </w:rPr>
        <w:t xml:space="preserve"> su kitais</w:t>
      </w:r>
      <w:r w:rsidR="00EE2AEA" w:rsidRPr="00794EC8">
        <w:rPr>
          <w:spacing w:val="-2"/>
          <w:szCs w:val="18"/>
        </w:rPr>
        <w:t xml:space="preserve"> pirmiau aptartais netiesioginiais įrodymais ir </w:t>
      </w:r>
      <w:r w:rsidR="00034537" w:rsidRPr="00794EC8">
        <w:rPr>
          <w:spacing w:val="-2"/>
          <w:szCs w:val="18"/>
        </w:rPr>
        <w:t>nesujung</w:t>
      </w:r>
      <w:r w:rsidR="00EE2AEA" w:rsidRPr="00794EC8">
        <w:rPr>
          <w:spacing w:val="-2"/>
          <w:szCs w:val="18"/>
        </w:rPr>
        <w:t>iant</w:t>
      </w:r>
      <w:r w:rsidR="00971262" w:rsidRPr="00794EC8">
        <w:rPr>
          <w:spacing w:val="-2"/>
          <w:szCs w:val="18"/>
        </w:rPr>
        <w:t xml:space="preserve"> įrodymų</w:t>
      </w:r>
      <w:r w:rsidR="00034537" w:rsidRPr="00794EC8">
        <w:rPr>
          <w:spacing w:val="-2"/>
          <w:szCs w:val="18"/>
        </w:rPr>
        <w:t xml:space="preserve"> į nuoseklią ir logišką grandinę.</w:t>
      </w:r>
      <w:r w:rsidR="00F20739" w:rsidRPr="00794EC8">
        <w:rPr>
          <w:spacing w:val="-2"/>
        </w:rPr>
        <w:t xml:space="preserve"> </w:t>
      </w:r>
      <w:r w:rsidR="002C2538">
        <w:rPr>
          <w:spacing w:val="-2"/>
        </w:rPr>
        <w:t>Tuo tarpu r</w:t>
      </w:r>
      <w:r w:rsidR="00F20739" w:rsidRPr="00794EC8">
        <w:rPr>
          <w:spacing w:val="-2"/>
          <w:szCs w:val="18"/>
        </w:rPr>
        <w:t>ėmimosi liudytojų parodymais pagrindas yra parodym</w:t>
      </w:r>
      <w:r w:rsidR="004F63C2">
        <w:rPr>
          <w:spacing w:val="-2"/>
          <w:szCs w:val="18"/>
        </w:rPr>
        <w:t>ų</w:t>
      </w:r>
      <w:r w:rsidR="00F20739" w:rsidRPr="00794EC8">
        <w:rPr>
          <w:spacing w:val="-2"/>
          <w:szCs w:val="18"/>
        </w:rPr>
        <w:t xml:space="preserve"> turinio analizė, jų nuoseklumas ir atitiktis kitiems įrodymams. </w:t>
      </w:r>
    </w:p>
    <w:p w14:paraId="650C8C79" w14:textId="77EEB81C" w:rsidR="0069004A" w:rsidRPr="00256E9B" w:rsidRDefault="003E72FA" w:rsidP="00AA56AF">
      <w:pPr>
        <w:pStyle w:val="Pagrindiniotekstotrauka"/>
        <w:numPr>
          <w:ilvl w:val="0"/>
          <w:numId w:val="13"/>
        </w:numPr>
        <w:spacing w:after="120"/>
        <w:rPr>
          <w:szCs w:val="18"/>
        </w:rPr>
      </w:pPr>
      <w:r w:rsidRPr="00256E9B">
        <w:rPr>
          <w:szCs w:val="18"/>
        </w:rPr>
        <w:t>Nagrinėjamoje byloje pažymėtina</w:t>
      </w:r>
      <w:r w:rsidR="00CF0BCD">
        <w:rPr>
          <w:szCs w:val="18"/>
        </w:rPr>
        <w:t xml:space="preserve"> ir tai</w:t>
      </w:r>
      <w:r w:rsidRPr="00256E9B">
        <w:rPr>
          <w:szCs w:val="18"/>
        </w:rPr>
        <w:t>, kad</w:t>
      </w:r>
      <w:r w:rsidR="0069004A" w:rsidRPr="00256E9B">
        <w:rPr>
          <w:szCs w:val="18"/>
        </w:rPr>
        <w:t xml:space="preserve"> </w:t>
      </w:r>
      <w:r w:rsidR="0069004A" w:rsidRPr="00256E9B">
        <w:t xml:space="preserve">baudžiamojo proceso įstatymas nedraudžia grįsti nuosprendžio, taip pat ir apkaltinamojo, netiesioginiais įrodymais. Kasacinės instancijos teismo praktikoje pripažįstama, kad svarbūs tiek duomenys, kurie tiesiogiai susiję su įrodinėjimo dalyku (tiesioginiai įrodymai), tiek ir tokie duomenys, kurie iš pradžių pagrindžia tarpinio fakto buvimą, o per šį faktą – ir įrodinėtinas aplinkybes (netiesioginiai įrodymai). Tiesioginiai įrodymai neturi pranašumo prieš netiesioginius – ir vieni, ir kiti yra įrodinėjimo proceso elementai. </w:t>
      </w:r>
      <w:r w:rsidR="00EE2AEA" w:rsidRPr="00256E9B">
        <w:t>Tik į</w:t>
      </w:r>
      <w:r w:rsidR="0069004A" w:rsidRPr="00256E9B">
        <w:t>rodinėjimas ir sprendimas dėl įrodymų pakankamumo ir dėl jais grindžiamų išvadų tikrumo yra sudėtingesni ir reikalaujantys daugiau kruopštumo, nuoseklumo, tikslumo įtikinamai susiejant esamus įrodymus į loginę seką, jeigu teismo išvados iš esmės grindžiamos netiesioginiais įrodymais (kasacinės nutartys baudžiamosiose bylose Nr. 2K-264-976/2019, 2K-116-719/2023, 2K-65-976/2025</w:t>
      </w:r>
      <w:r w:rsidR="00EE0377" w:rsidRPr="00256E9B">
        <w:t xml:space="preserve"> ir kt.</w:t>
      </w:r>
      <w:r w:rsidR="0069004A" w:rsidRPr="00256E9B">
        <w:t>).</w:t>
      </w:r>
      <w:r w:rsidR="00AA56AF" w:rsidRPr="00256E9B">
        <w:rPr>
          <w:szCs w:val="18"/>
        </w:rPr>
        <w:t xml:space="preserve"> </w:t>
      </w:r>
      <w:r w:rsidR="001A431A">
        <w:rPr>
          <w:szCs w:val="18"/>
        </w:rPr>
        <w:t>Todėl</w:t>
      </w:r>
      <w:r w:rsidR="0034477C">
        <w:rPr>
          <w:szCs w:val="18"/>
        </w:rPr>
        <w:t>,</w:t>
      </w:r>
      <w:r w:rsidR="001A431A">
        <w:rPr>
          <w:szCs w:val="18"/>
        </w:rPr>
        <w:t xml:space="preserve"> </w:t>
      </w:r>
      <w:r w:rsidR="001A431A">
        <w:t>p</w:t>
      </w:r>
      <w:r w:rsidR="0069004A" w:rsidRPr="00256E9B">
        <w:t>atikrinus skundžiam</w:t>
      </w:r>
      <w:r w:rsidR="00EE2AEA" w:rsidRPr="00256E9B">
        <w:t xml:space="preserve">ą apeliacinės instancijos teismo nuosprendį ir </w:t>
      </w:r>
      <w:r w:rsidR="0069004A" w:rsidRPr="00256E9B">
        <w:t xml:space="preserve">šiuo aspektu, </w:t>
      </w:r>
      <w:r w:rsidR="00EB1474" w:rsidRPr="00256E9B">
        <w:t>darytina išvada</w:t>
      </w:r>
      <w:r w:rsidR="00EE2AEA" w:rsidRPr="00256E9B">
        <w:t>, kad</w:t>
      </w:r>
      <w:r w:rsidR="0034477C">
        <w:t>,</w:t>
      </w:r>
      <w:r w:rsidR="00EE2AEA" w:rsidRPr="00256E9B">
        <w:t xml:space="preserve"> </w:t>
      </w:r>
      <w:r w:rsidR="004F63C2" w:rsidRPr="00256E9B">
        <w:t>nesujung</w:t>
      </w:r>
      <w:r w:rsidR="004F63C2">
        <w:t>ę</w:t>
      </w:r>
      <w:r w:rsidR="004F63C2" w:rsidRPr="00256E9B">
        <w:t xml:space="preserve">s </w:t>
      </w:r>
      <w:r w:rsidR="00EE2AEA" w:rsidRPr="00256E9B">
        <w:t xml:space="preserve">visų byloje esančių įrodymų </w:t>
      </w:r>
      <w:r w:rsidR="004214D4">
        <w:t xml:space="preserve">(taip pat ir netiesioginių) </w:t>
      </w:r>
      <w:r w:rsidR="00EE2AEA" w:rsidRPr="00256E9B">
        <w:t xml:space="preserve">ir jais nustatytų aplinkybių į visumą, apeliacinės instancijos teismas negalėjo tinkamai patikrinti pirmosios instancijos teismo </w:t>
      </w:r>
      <w:r w:rsidR="00204D3B" w:rsidRPr="00256E9B">
        <w:t>nuosprendžio dalies dėl</w:t>
      </w:r>
      <w:r w:rsidR="00204D3B" w:rsidRPr="00256E9B">
        <w:rPr>
          <w:szCs w:val="18"/>
        </w:rPr>
        <w:t xml:space="preserve"> </w:t>
      </w:r>
      <w:bookmarkStart w:id="173" w:name="Buk_73"/>
      <w:r w:rsidR="00FF277D" w:rsidRPr="00234D5B">
        <w:rPr>
          <w:szCs w:val="18"/>
        </w:rPr>
        <w:t xml:space="preserve">A. Š. </w:t>
      </w:r>
      <w:bookmarkEnd w:id="173"/>
      <w:r w:rsidR="00204D3B" w:rsidRPr="00256E9B">
        <w:rPr>
          <w:szCs w:val="18"/>
        </w:rPr>
        <w:t xml:space="preserve">išteisinimo dėl kaltinimo pagal </w:t>
      </w:r>
      <w:r w:rsidR="00204D3B" w:rsidRPr="00256E9B">
        <w:rPr>
          <w:lang w:bidi="lt-LT"/>
        </w:rPr>
        <w:t>BK 281</w:t>
      </w:r>
      <w:r w:rsidR="001A431A">
        <w:rPr>
          <w:lang w:bidi="lt-LT"/>
        </w:rPr>
        <w:t> </w:t>
      </w:r>
      <w:r w:rsidR="00204D3B" w:rsidRPr="00256E9B">
        <w:rPr>
          <w:lang w:bidi="lt-LT"/>
        </w:rPr>
        <w:t xml:space="preserve">straipsnio 6 dalį teisingumo ir </w:t>
      </w:r>
      <w:r w:rsidR="0069004A" w:rsidRPr="00256E9B">
        <w:t>pagrįstum</w:t>
      </w:r>
      <w:r w:rsidR="00204D3B" w:rsidRPr="00256E9B">
        <w:t>o.</w:t>
      </w:r>
    </w:p>
    <w:p w14:paraId="4B2D98DC" w14:textId="77777777" w:rsidR="0091640E" w:rsidRDefault="00F06066" w:rsidP="003A0309">
      <w:pPr>
        <w:pStyle w:val="Sraopastraipa"/>
        <w:numPr>
          <w:ilvl w:val="0"/>
          <w:numId w:val="13"/>
        </w:numPr>
        <w:spacing w:after="120"/>
        <w:ind w:left="357" w:hanging="357"/>
        <w:contextualSpacing w:val="0"/>
        <w:jc w:val="both"/>
        <w:rPr>
          <w:lang w:val="lt-LT"/>
        </w:rPr>
      </w:pPr>
      <w:r w:rsidRPr="00CE766A">
        <w:rPr>
          <w:lang w:val="lt-LT"/>
        </w:rPr>
        <w:t xml:space="preserve">Apibendrindama tai, kas išdėstyta, teisėjų </w:t>
      </w:r>
      <w:r w:rsidR="00694D24" w:rsidRPr="00CE766A">
        <w:rPr>
          <w:lang w:val="lt-LT"/>
        </w:rPr>
        <w:t xml:space="preserve">kolegija </w:t>
      </w:r>
      <w:r w:rsidR="00EB1474" w:rsidRPr="00CE766A">
        <w:rPr>
          <w:lang w:val="lt-LT"/>
        </w:rPr>
        <w:t>konstatuoja</w:t>
      </w:r>
      <w:r w:rsidRPr="00CE766A">
        <w:rPr>
          <w:lang w:val="lt-LT"/>
        </w:rPr>
        <w:t xml:space="preserve">, kad </w:t>
      </w:r>
      <w:r w:rsidR="00EB1474" w:rsidRPr="00CE766A">
        <w:rPr>
          <w:lang w:val="lt-LT"/>
        </w:rPr>
        <w:t>n</w:t>
      </w:r>
      <w:r w:rsidR="006A3322" w:rsidRPr="00CE766A">
        <w:rPr>
          <w:lang w:val="lt-LT"/>
        </w:rPr>
        <w:t>agrinėjamoje byloje teismų atliktas įrodymų vertinimas pripažintinas neišsamiu, neatitinkančiu BPK 20 straipsnio 5 dalies nuostatų, o šio vertinimo pagrindu priimti nuosprend</w:t>
      </w:r>
      <w:r w:rsidR="00EB1474" w:rsidRPr="00CE766A">
        <w:rPr>
          <w:lang w:val="lt-LT"/>
        </w:rPr>
        <w:t>žiai</w:t>
      </w:r>
      <w:r w:rsidR="006A3322" w:rsidRPr="00CE766A">
        <w:rPr>
          <w:lang w:val="lt-LT"/>
        </w:rPr>
        <w:t xml:space="preserve"> negali būti laikomi atitinkančiais jiems keliam</w:t>
      </w:r>
      <w:r w:rsidR="00EB1474" w:rsidRPr="00CE766A">
        <w:rPr>
          <w:lang w:val="lt-LT"/>
        </w:rPr>
        <w:t>ų</w:t>
      </w:r>
      <w:r w:rsidR="006A3322" w:rsidRPr="00CE766A">
        <w:rPr>
          <w:lang w:val="lt-LT"/>
        </w:rPr>
        <w:t xml:space="preserve"> aiškumo, tikslumo bei </w:t>
      </w:r>
      <w:proofErr w:type="spellStart"/>
      <w:r w:rsidR="006A3322" w:rsidRPr="00CE766A">
        <w:rPr>
          <w:lang w:val="lt-LT"/>
        </w:rPr>
        <w:t>įtikinamumo</w:t>
      </w:r>
      <w:proofErr w:type="spellEnd"/>
      <w:r w:rsidR="006A3322" w:rsidRPr="00CE766A">
        <w:rPr>
          <w:lang w:val="lt-LT"/>
        </w:rPr>
        <w:t xml:space="preserve"> reikalavim</w:t>
      </w:r>
      <w:r w:rsidR="00EB1474" w:rsidRPr="00CE766A">
        <w:rPr>
          <w:lang w:val="lt-LT"/>
        </w:rPr>
        <w:t>ų</w:t>
      </w:r>
      <w:r w:rsidR="006A3322" w:rsidRPr="00CE766A">
        <w:rPr>
          <w:lang w:val="lt-LT"/>
        </w:rPr>
        <w:t xml:space="preserve">. Taip pat, atsižvelgiant į tai, kad klausimai dėl netinkamai atlikto įrodymų vertinimo buvo keliami ir </w:t>
      </w:r>
      <w:r w:rsidR="00EB1474" w:rsidRPr="00CE766A">
        <w:rPr>
          <w:lang w:val="lt-LT"/>
        </w:rPr>
        <w:t xml:space="preserve">nukentėjusiųjų atstovo bei prokuroro </w:t>
      </w:r>
      <w:r w:rsidR="006A3322" w:rsidRPr="00CE766A">
        <w:rPr>
          <w:lang w:val="lt-LT"/>
        </w:rPr>
        <w:t>apeliacini</w:t>
      </w:r>
      <w:r w:rsidR="00EB1474" w:rsidRPr="00CE766A">
        <w:rPr>
          <w:lang w:val="lt-LT"/>
        </w:rPr>
        <w:t>uose</w:t>
      </w:r>
      <w:r w:rsidR="006A3322" w:rsidRPr="00CE766A">
        <w:rPr>
          <w:lang w:val="lt-LT"/>
        </w:rPr>
        <w:t xml:space="preserve"> skund</w:t>
      </w:r>
      <w:r w:rsidR="00EB1474" w:rsidRPr="00CE766A">
        <w:rPr>
          <w:lang w:val="lt-LT"/>
        </w:rPr>
        <w:t>uose</w:t>
      </w:r>
      <w:r w:rsidR="006A3322" w:rsidRPr="00CE766A">
        <w:rPr>
          <w:lang w:val="lt-LT"/>
        </w:rPr>
        <w:t xml:space="preserve">, darytina išvada, jog apeliacinės instancijos teismas, patvirtindamas atitinkamas pirmosios instancijos teismo išvadas dėl faktinių aplinkybių, taip pat savo išvadas grįsdamas </w:t>
      </w:r>
      <w:r w:rsidR="00EB1474" w:rsidRPr="00CE766A">
        <w:rPr>
          <w:lang w:val="lt-LT"/>
        </w:rPr>
        <w:t>neišsamiu visų bylos aplinkybių išnagrinėjimu</w:t>
      </w:r>
      <w:r w:rsidR="006A3322" w:rsidRPr="00CE766A">
        <w:rPr>
          <w:lang w:val="lt-LT"/>
        </w:rPr>
        <w:t>, neišnagrinėjo bylos tiek, kiek buvo prašoma apeliacini</w:t>
      </w:r>
      <w:r w:rsidR="00EB1474" w:rsidRPr="00CE766A">
        <w:rPr>
          <w:lang w:val="lt-LT"/>
        </w:rPr>
        <w:t>uose</w:t>
      </w:r>
      <w:r w:rsidR="006A3322" w:rsidRPr="00CE766A">
        <w:rPr>
          <w:lang w:val="lt-LT"/>
        </w:rPr>
        <w:t xml:space="preserve"> skund</w:t>
      </w:r>
      <w:r w:rsidR="00EB1474" w:rsidRPr="00CE766A">
        <w:rPr>
          <w:lang w:val="lt-LT"/>
        </w:rPr>
        <w:t>uose</w:t>
      </w:r>
      <w:r w:rsidR="006A3322" w:rsidRPr="00CE766A">
        <w:rPr>
          <w:lang w:val="lt-LT"/>
        </w:rPr>
        <w:t>, t. y. neatsakė į esminius apeliacini</w:t>
      </w:r>
      <w:r w:rsidR="00EB1474" w:rsidRPr="00CE766A">
        <w:rPr>
          <w:lang w:val="lt-LT"/>
        </w:rPr>
        <w:t>ų</w:t>
      </w:r>
      <w:r w:rsidR="006A3322" w:rsidRPr="00CE766A">
        <w:rPr>
          <w:lang w:val="lt-LT"/>
        </w:rPr>
        <w:t xml:space="preserve"> skund</w:t>
      </w:r>
      <w:r w:rsidR="00EB1474" w:rsidRPr="00CE766A">
        <w:rPr>
          <w:lang w:val="lt-LT"/>
        </w:rPr>
        <w:t>ų</w:t>
      </w:r>
      <w:r w:rsidR="006A3322" w:rsidRPr="00CE766A">
        <w:rPr>
          <w:lang w:val="lt-LT"/>
        </w:rPr>
        <w:t xml:space="preserve"> argumentus</w:t>
      </w:r>
      <w:r w:rsidR="00EB1474" w:rsidRPr="00CE766A">
        <w:rPr>
          <w:lang w:val="lt-LT"/>
        </w:rPr>
        <w:t xml:space="preserve"> ir taip </w:t>
      </w:r>
      <w:r w:rsidR="006A3322" w:rsidRPr="00CE766A">
        <w:rPr>
          <w:lang w:val="lt-LT"/>
        </w:rPr>
        <w:t>pažeid</w:t>
      </w:r>
      <w:r w:rsidR="00EB1474" w:rsidRPr="00CE766A">
        <w:rPr>
          <w:lang w:val="lt-LT"/>
        </w:rPr>
        <w:t>ė</w:t>
      </w:r>
      <w:r w:rsidR="006A3322" w:rsidRPr="00CE766A">
        <w:rPr>
          <w:lang w:val="lt-LT"/>
        </w:rPr>
        <w:t xml:space="preserve"> BPK</w:t>
      </w:r>
      <w:r w:rsidR="00EB1474" w:rsidRPr="00CE766A">
        <w:rPr>
          <w:lang w:val="lt-LT"/>
        </w:rPr>
        <w:t> </w:t>
      </w:r>
      <w:r w:rsidR="006A3322" w:rsidRPr="00CE766A">
        <w:rPr>
          <w:lang w:val="lt-LT"/>
        </w:rPr>
        <w:t>320</w:t>
      </w:r>
      <w:r w:rsidR="00EB1474" w:rsidRPr="00CE766A">
        <w:rPr>
          <w:lang w:val="lt-LT"/>
        </w:rPr>
        <w:t> </w:t>
      </w:r>
      <w:r w:rsidR="006A3322" w:rsidRPr="00CE766A">
        <w:rPr>
          <w:lang w:val="lt-LT"/>
        </w:rPr>
        <w:t>straipsnio 3 dalies</w:t>
      </w:r>
      <w:r w:rsidR="002D59FD" w:rsidRPr="00CE766A">
        <w:rPr>
          <w:lang w:val="lt-LT"/>
        </w:rPr>
        <w:t xml:space="preserve">, </w:t>
      </w:r>
      <w:r w:rsidR="006A3322" w:rsidRPr="00CE766A">
        <w:rPr>
          <w:lang w:val="lt-LT"/>
        </w:rPr>
        <w:t>332 straipsnio 3, 5 dalių nuostatas.</w:t>
      </w:r>
      <w:r w:rsidR="002D59FD" w:rsidRPr="00CE766A">
        <w:rPr>
          <w:lang w:val="lt-LT"/>
        </w:rPr>
        <w:t xml:space="preserve"> Nurodyti pažeidimai pripažintini esminiais baudžiamojo proceso įstatymo pažeidimais, sukliudžiusiais apeliacinės instancijos teismui išsamiai ir nešališkai išnagrinėti bylą ir priimti teisingą baigiamąjį aktą (BPK 369 straipsnio 3 dalis). </w:t>
      </w:r>
    </w:p>
    <w:p w14:paraId="4A8CF032" w14:textId="17D7015E" w:rsidR="002D59FD" w:rsidRPr="00CE766A" w:rsidRDefault="002D59FD" w:rsidP="003A0309">
      <w:pPr>
        <w:pStyle w:val="Sraopastraipa"/>
        <w:numPr>
          <w:ilvl w:val="0"/>
          <w:numId w:val="13"/>
        </w:numPr>
        <w:spacing w:after="120"/>
        <w:ind w:left="357" w:hanging="357"/>
        <w:contextualSpacing w:val="0"/>
        <w:jc w:val="both"/>
        <w:rPr>
          <w:lang w:val="lt-LT"/>
        </w:rPr>
      </w:pPr>
      <w:r w:rsidRPr="00CE766A">
        <w:rPr>
          <w:lang w:val="lt-LT"/>
        </w:rPr>
        <w:t>Dėl to apeliacinės instancijos teismo nuosprendžio dalis</w:t>
      </w:r>
      <w:r w:rsidR="003A0309" w:rsidRPr="00CE766A">
        <w:rPr>
          <w:lang w:val="lt-LT"/>
        </w:rPr>
        <w:t xml:space="preserve">, kuria palikta galioti pirmosios instancijos teismo </w:t>
      </w:r>
      <w:r w:rsidR="003A0309" w:rsidRPr="00CE766A">
        <w:rPr>
          <w:spacing w:val="-2"/>
          <w:lang w:val="lt-LT"/>
        </w:rPr>
        <w:t>nuosprend</w:t>
      </w:r>
      <w:r w:rsidR="001A6E33">
        <w:rPr>
          <w:spacing w:val="-2"/>
          <w:lang w:val="lt-LT"/>
        </w:rPr>
        <w:t>žio</w:t>
      </w:r>
      <w:r w:rsidR="003A0309" w:rsidRPr="00CE766A">
        <w:rPr>
          <w:spacing w:val="-2"/>
          <w:lang w:val="lt-LT"/>
        </w:rPr>
        <w:t xml:space="preserve"> </w:t>
      </w:r>
      <w:r w:rsidR="001A6E33" w:rsidRPr="00CE766A">
        <w:rPr>
          <w:spacing w:val="-2"/>
          <w:lang w:val="lt-LT"/>
        </w:rPr>
        <w:t>dal</w:t>
      </w:r>
      <w:r w:rsidR="001A6E33">
        <w:rPr>
          <w:spacing w:val="-2"/>
          <w:lang w:val="lt-LT"/>
        </w:rPr>
        <w:t>is</w:t>
      </w:r>
      <w:r w:rsidR="001A6E33" w:rsidRPr="00CE766A">
        <w:rPr>
          <w:spacing w:val="-2"/>
          <w:lang w:val="lt-LT"/>
        </w:rPr>
        <w:t xml:space="preserve"> </w:t>
      </w:r>
      <w:r w:rsidR="003A0309" w:rsidRPr="00CE766A">
        <w:rPr>
          <w:lang w:val="lt-LT"/>
        </w:rPr>
        <w:t xml:space="preserve">dėl </w:t>
      </w:r>
      <w:bookmarkStart w:id="174" w:name="Buk_74"/>
      <w:r w:rsidR="00FF277D" w:rsidRPr="00234D5B">
        <w:rPr>
          <w:lang w:val="lt-LT"/>
        </w:rPr>
        <w:t xml:space="preserve">A. Š. </w:t>
      </w:r>
      <w:bookmarkEnd w:id="174"/>
      <w:r w:rsidR="003A0309" w:rsidRPr="00CE766A">
        <w:rPr>
          <w:lang w:val="lt-LT"/>
        </w:rPr>
        <w:t>išteisinimo dėl kaltinimo pagal BK 281 straipsnio 6 dalį</w:t>
      </w:r>
      <w:r w:rsidR="001A6E33">
        <w:rPr>
          <w:lang w:val="lt-LT"/>
        </w:rPr>
        <w:t>,</w:t>
      </w:r>
      <w:r w:rsidR="003A0309" w:rsidRPr="00CE766A">
        <w:rPr>
          <w:lang w:val="lt-LT"/>
        </w:rPr>
        <w:t xml:space="preserve"> naikintina ir dėl </w:t>
      </w:r>
      <w:r w:rsidR="003A0309" w:rsidRPr="00CE766A">
        <w:rPr>
          <w:spacing w:val="-2"/>
          <w:lang w:val="lt-LT"/>
        </w:rPr>
        <w:t>šios dalies byla perduotina iš naujo nagrinėti apeliacine tvarka. Atitinkamai naikintina ir apeliacinės instancijos teismo nuosprendžio dalis, kuria palikta nepakeista pirmosios instancijos teismo nuosprendžio dalis</w:t>
      </w:r>
      <w:r w:rsidR="00312D2B">
        <w:rPr>
          <w:spacing w:val="-2"/>
          <w:lang w:val="lt-LT"/>
        </w:rPr>
        <w:t> </w:t>
      </w:r>
      <w:r w:rsidR="003A0309" w:rsidRPr="00CE766A">
        <w:rPr>
          <w:spacing w:val="-2"/>
          <w:lang w:val="lt-LT"/>
        </w:rPr>
        <w:t xml:space="preserve">dėl </w:t>
      </w:r>
      <w:r w:rsidR="003A0309" w:rsidRPr="00CE766A">
        <w:rPr>
          <w:lang w:val="lt-LT"/>
        </w:rPr>
        <w:t>n</w:t>
      </w:r>
      <w:r w:rsidR="003A0309" w:rsidRPr="00CE766A">
        <w:rPr>
          <w:spacing w:val="-2"/>
          <w:lang w:val="lt-LT"/>
        </w:rPr>
        <w:t xml:space="preserve">ukentėjusiųjų ir civilinių ieškovų </w:t>
      </w:r>
      <w:bookmarkStart w:id="175" w:name="Buk_41"/>
      <w:r w:rsidR="00FF277D" w:rsidRPr="00234D5B">
        <w:rPr>
          <w:spacing w:val="-2"/>
          <w:lang w:val="lt-LT"/>
        </w:rPr>
        <w:t>A. A.</w:t>
      </w:r>
      <w:bookmarkEnd w:id="175"/>
      <w:r w:rsidR="003A0309" w:rsidRPr="00CE766A">
        <w:rPr>
          <w:spacing w:val="-2"/>
          <w:lang w:val="lt-LT"/>
        </w:rPr>
        <w:t xml:space="preserve">, </w:t>
      </w:r>
      <w:bookmarkStart w:id="176" w:name="Buk_202"/>
      <w:r w:rsidR="00FF277D" w:rsidRPr="00234D5B">
        <w:rPr>
          <w:spacing w:val="-2"/>
          <w:lang w:val="lt-LT"/>
        </w:rPr>
        <w:t>O. R.</w:t>
      </w:r>
      <w:bookmarkEnd w:id="176"/>
      <w:r w:rsidR="003A0309" w:rsidRPr="00CE766A">
        <w:rPr>
          <w:spacing w:val="-2"/>
          <w:lang w:val="lt-LT"/>
        </w:rPr>
        <w:t xml:space="preserve">, </w:t>
      </w:r>
      <w:bookmarkStart w:id="177" w:name="Buk_164"/>
      <w:r w:rsidR="00FF277D" w:rsidRPr="00234D5B">
        <w:rPr>
          <w:spacing w:val="-2"/>
          <w:lang w:val="lt-LT"/>
        </w:rPr>
        <w:t>E. V.</w:t>
      </w:r>
      <w:bookmarkEnd w:id="177"/>
      <w:r w:rsidR="003A0309" w:rsidRPr="00CE766A">
        <w:rPr>
          <w:spacing w:val="-2"/>
          <w:lang w:val="lt-LT"/>
        </w:rPr>
        <w:t xml:space="preserve">, </w:t>
      </w:r>
      <w:bookmarkStart w:id="178" w:name="Buk_136"/>
      <w:r w:rsidR="00FF277D" w:rsidRPr="00234D5B">
        <w:rPr>
          <w:spacing w:val="-2"/>
          <w:lang w:val="lt-LT"/>
        </w:rPr>
        <w:t>A.</w:t>
      </w:r>
      <w:r w:rsidR="00DF4F83" w:rsidRPr="00234D5B">
        <w:rPr>
          <w:spacing w:val="-2"/>
          <w:lang w:val="lt-LT"/>
        </w:rPr>
        <w:t> </w:t>
      </w:r>
      <w:r w:rsidR="00FF277D" w:rsidRPr="00234D5B">
        <w:rPr>
          <w:spacing w:val="-2"/>
          <w:lang w:val="lt-LT"/>
        </w:rPr>
        <w:t xml:space="preserve">V. </w:t>
      </w:r>
      <w:bookmarkEnd w:id="178"/>
      <w:r w:rsidR="003A0309" w:rsidRPr="00CE766A">
        <w:rPr>
          <w:spacing w:val="-2"/>
          <w:lang w:val="lt-LT"/>
        </w:rPr>
        <w:t xml:space="preserve">civilinių ieškinių atmetimo. </w:t>
      </w:r>
      <w:r w:rsidRPr="00CE766A">
        <w:rPr>
          <w:lang w:val="lt-LT"/>
        </w:rPr>
        <w:t xml:space="preserve">Iš naujo nagrinėdamas </w:t>
      </w:r>
      <w:r w:rsidR="003A0309" w:rsidRPr="00CE766A">
        <w:rPr>
          <w:lang w:val="lt-LT"/>
        </w:rPr>
        <w:t xml:space="preserve">šią </w:t>
      </w:r>
      <w:r w:rsidRPr="00CE766A">
        <w:rPr>
          <w:lang w:val="lt-LT"/>
        </w:rPr>
        <w:t>byl</w:t>
      </w:r>
      <w:r w:rsidR="003A0309" w:rsidRPr="00CE766A">
        <w:rPr>
          <w:lang w:val="lt-LT"/>
        </w:rPr>
        <w:t>os dalį</w:t>
      </w:r>
      <w:r w:rsidRPr="00CE766A">
        <w:rPr>
          <w:lang w:val="lt-LT"/>
        </w:rPr>
        <w:t xml:space="preserve"> apeliacine tvarka, teismas privalo ištaisyti šioje nutartyje aptartus pažeidimus, išsamiai ir nešališkai ištirti bei įvertinti byloje surinktų įrodymų visetą ir tik po to priimti atitinkamus procesinius sprendimus.</w:t>
      </w:r>
    </w:p>
    <w:p w14:paraId="3FCC6BD1" w14:textId="48940A7A" w:rsidR="003A0309" w:rsidRDefault="006A3322" w:rsidP="004A1E73">
      <w:pPr>
        <w:pStyle w:val="Sraopastraipa"/>
        <w:numPr>
          <w:ilvl w:val="0"/>
          <w:numId w:val="13"/>
        </w:numPr>
        <w:spacing w:after="120"/>
        <w:contextualSpacing w:val="0"/>
        <w:jc w:val="both"/>
        <w:rPr>
          <w:spacing w:val="-2"/>
          <w:lang w:val="lt-LT"/>
        </w:rPr>
      </w:pPr>
      <w:r w:rsidRPr="00CE766A">
        <w:rPr>
          <w:spacing w:val="-2"/>
          <w:lang w:val="lt-LT"/>
        </w:rPr>
        <w:t>Laikydamasi BPK 386 straipsnio 2 dalies reikalavimo, kad kasacinės instancijos teismas neturi teisės iš anksto nustatyti išvadų, kurias gali padaryti teismas, iš naujo nagrinėdamas bylą, dėl kitų kasacini</w:t>
      </w:r>
      <w:r w:rsidR="003A0309" w:rsidRPr="00CE766A">
        <w:rPr>
          <w:spacing w:val="-2"/>
          <w:lang w:val="lt-LT"/>
        </w:rPr>
        <w:t>o</w:t>
      </w:r>
      <w:r w:rsidRPr="00CE766A">
        <w:rPr>
          <w:spacing w:val="-2"/>
          <w:lang w:val="lt-LT"/>
        </w:rPr>
        <w:t xml:space="preserve"> skund</w:t>
      </w:r>
      <w:r w:rsidR="003A0309" w:rsidRPr="00CE766A">
        <w:rPr>
          <w:spacing w:val="-2"/>
          <w:lang w:val="lt-LT"/>
        </w:rPr>
        <w:t>o</w:t>
      </w:r>
      <w:r w:rsidRPr="00CE766A">
        <w:rPr>
          <w:spacing w:val="-2"/>
          <w:lang w:val="lt-LT"/>
        </w:rPr>
        <w:t xml:space="preserve"> argumentų</w:t>
      </w:r>
      <w:r w:rsidR="003A0309" w:rsidRPr="00CE766A">
        <w:rPr>
          <w:spacing w:val="-2"/>
          <w:lang w:val="lt-LT"/>
        </w:rPr>
        <w:t xml:space="preserve"> dėl BPK 257 straipsnio taikymo teisėjų kolegija nepasisako</w:t>
      </w:r>
      <w:r w:rsidRPr="00CE766A">
        <w:rPr>
          <w:spacing w:val="-2"/>
          <w:lang w:val="lt-LT"/>
        </w:rPr>
        <w:t>.</w:t>
      </w:r>
    </w:p>
    <w:p w14:paraId="77A02C0D" w14:textId="77777777" w:rsidR="009C4D44" w:rsidRPr="00CE766A" w:rsidRDefault="009C4D44" w:rsidP="009C4D44">
      <w:pPr>
        <w:pStyle w:val="Sraopastraipa"/>
        <w:spacing w:after="120"/>
        <w:ind w:left="360"/>
        <w:contextualSpacing w:val="0"/>
        <w:jc w:val="both"/>
        <w:rPr>
          <w:spacing w:val="-2"/>
          <w:lang w:val="lt-LT"/>
        </w:rPr>
      </w:pPr>
    </w:p>
    <w:p w14:paraId="4FFE223B" w14:textId="77777777" w:rsidR="004A1E73" w:rsidRPr="00CE766A" w:rsidRDefault="004A1E73" w:rsidP="004A1E73">
      <w:pPr>
        <w:pStyle w:val="Sraopastraipa"/>
        <w:spacing w:after="120"/>
        <w:ind w:left="360"/>
        <w:contextualSpacing w:val="0"/>
        <w:jc w:val="both"/>
        <w:rPr>
          <w:spacing w:val="-2"/>
          <w:lang w:val="lt-LT"/>
        </w:rPr>
      </w:pPr>
    </w:p>
    <w:p w14:paraId="45982779" w14:textId="77777777" w:rsidR="00EE6898" w:rsidRPr="00CE766A" w:rsidRDefault="00EE6898" w:rsidP="00EE6898">
      <w:pPr>
        <w:pStyle w:val="Sraopastraipa"/>
        <w:ind w:left="0" w:firstLine="720"/>
        <w:jc w:val="both"/>
        <w:rPr>
          <w:rFonts w:eastAsia="Calibri"/>
          <w:i/>
          <w:iCs/>
          <w:lang w:val="lt-LT"/>
        </w:rPr>
      </w:pPr>
      <w:r w:rsidRPr="00CE766A">
        <w:rPr>
          <w:rFonts w:eastAsia="Calibri"/>
          <w:i/>
          <w:iCs/>
          <w:lang w:val="lt-LT"/>
        </w:rPr>
        <w:lastRenderedPageBreak/>
        <w:t>Dėl išlaidų advokato paslaugoms apmokėti atlyginimo priteisimo</w:t>
      </w:r>
    </w:p>
    <w:p w14:paraId="792F3242" w14:textId="77777777" w:rsidR="00EE6898" w:rsidRPr="00CE766A" w:rsidRDefault="00EE6898" w:rsidP="00EE6898">
      <w:pPr>
        <w:pStyle w:val="Sraopastraipa"/>
        <w:ind w:left="360"/>
        <w:jc w:val="both"/>
        <w:rPr>
          <w:rFonts w:eastAsia="Calibri"/>
          <w:lang w:val="lt-LT"/>
        </w:rPr>
      </w:pPr>
    </w:p>
    <w:p w14:paraId="1B7BEF47" w14:textId="0BD35760" w:rsidR="00711FE1" w:rsidRPr="00CE766A" w:rsidRDefault="00711FE1" w:rsidP="00711FE1">
      <w:pPr>
        <w:pStyle w:val="Sraopastraipa"/>
        <w:numPr>
          <w:ilvl w:val="0"/>
          <w:numId w:val="13"/>
        </w:numPr>
        <w:spacing w:after="120"/>
        <w:ind w:left="357" w:hanging="357"/>
        <w:contextualSpacing w:val="0"/>
        <w:jc w:val="both"/>
        <w:rPr>
          <w:rFonts w:eastAsia="Calibri"/>
          <w:lang w:val="lt-LT"/>
        </w:rPr>
      </w:pPr>
      <w:r w:rsidRPr="00CE766A">
        <w:rPr>
          <w:rFonts w:eastAsia="Calibri"/>
          <w:lang w:val="lt-LT"/>
        </w:rPr>
        <w:t xml:space="preserve">Kasatorius nukentėjusiųjų </w:t>
      </w:r>
      <w:bookmarkStart w:id="179" w:name="Buk_42"/>
      <w:r w:rsidR="00FF277D" w:rsidRPr="00234D5B">
        <w:rPr>
          <w:rFonts w:eastAsia="Calibri"/>
          <w:lang w:val="lt-LT"/>
        </w:rPr>
        <w:t>A. A.</w:t>
      </w:r>
      <w:bookmarkEnd w:id="179"/>
      <w:r w:rsidRPr="00CE766A">
        <w:rPr>
          <w:rFonts w:eastAsia="Calibri"/>
          <w:lang w:val="lt-LT"/>
        </w:rPr>
        <w:t xml:space="preserve">, </w:t>
      </w:r>
      <w:bookmarkStart w:id="180" w:name="Buk_203"/>
      <w:r w:rsidR="00FF277D" w:rsidRPr="00234D5B">
        <w:rPr>
          <w:rFonts w:eastAsia="Calibri"/>
          <w:lang w:val="lt-LT"/>
        </w:rPr>
        <w:t>O. R.</w:t>
      </w:r>
      <w:bookmarkEnd w:id="180"/>
      <w:r w:rsidRPr="00CE766A">
        <w:rPr>
          <w:rFonts w:eastAsia="Calibri"/>
          <w:lang w:val="lt-LT"/>
        </w:rPr>
        <w:t xml:space="preserve">, </w:t>
      </w:r>
      <w:bookmarkStart w:id="181" w:name="Buk_165"/>
      <w:r w:rsidR="00FF277D" w:rsidRPr="00234D5B">
        <w:rPr>
          <w:rFonts w:eastAsia="Calibri"/>
          <w:lang w:val="lt-LT"/>
        </w:rPr>
        <w:t>E. V.</w:t>
      </w:r>
      <w:bookmarkEnd w:id="181"/>
      <w:r w:rsidRPr="00CE766A">
        <w:rPr>
          <w:rFonts w:eastAsia="Calibri"/>
          <w:lang w:val="lt-LT"/>
        </w:rPr>
        <w:t xml:space="preserve">, </w:t>
      </w:r>
      <w:bookmarkStart w:id="182" w:name="Buk_137"/>
      <w:r w:rsidR="00FF277D" w:rsidRPr="00234D5B">
        <w:rPr>
          <w:rFonts w:eastAsia="Calibri"/>
          <w:lang w:val="lt-LT"/>
        </w:rPr>
        <w:t xml:space="preserve">A. V. </w:t>
      </w:r>
      <w:bookmarkEnd w:id="182"/>
      <w:r w:rsidRPr="00CE766A">
        <w:rPr>
          <w:rFonts w:eastAsia="Calibri"/>
          <w:lang w:val="lt-LT"/>
        </w:rPr>
        <w:t xml:space="preserve">atstovas advokatas A. Andriukaitis prašo priteisti nukentėjusiajai </w:t>
      </w:r>
      <w:bookmarkStart w:id="183" w:name="Buk_196"/>
      <w:r w:rsidR="00FF277D" w:rsidRPr="00234D5B">
        <w:rPr>
          <w:rFonts w:eastAsia="Calibri"/>
          <w:lang w:val="lt-LT"/>
        </w:rPr>
        <w:t xml:space="preserve">O. R. </w:t>
      </w:r>
      <w:bookmarkEnd w:id="183"/>
      <w:r w:rsidRPr="00CE766A">
        <w:rPr>
          <w:rFonts w:eastAsia="Calibri"/>
          <w:lang w:val="lt-LT"/>
        </w:rPr>
        <w:t xml:space="preserve">4192,35 Eur išlaidų advokato paslaugoms kasacinės instancijos teisme apmokėti atlyginimą </w:t>
      </w:r>
      <w:r w:rsidR="00A23D0F" w:rsidRPr="00CE766A">
        <w:rPr>
          <w:rFonts w:eastAsia="Calibri"/>
          <w:lang w:val="lt-LT"/>
        </w:rPr>
        <w:t xml:space="preserve">iš </w:t>
      </w:r>
      <w:bookmarkStart w:id="184" w:name="Buk_75"/>
      <w:r w:rsidR="00FF277D" w:rsidRPr="00234D5B">
        <w:rPr>
          <w:rFonts w:eastAsia="Calibri"/>
          <w:lang w:val="lt-LT"/>
        </w:rPr>
        <w:t xml:space="preserve">A. Š. </w:t>
      </w:r>
      <w:bookmarkEnd w:id="184"/>
      <w:r w:rsidRPr="00CE766A">
        <w:rPr>
          <w:rFonts w:eastAsia="Calibri"/>
          <w:lang w:val="lt-LT"/>
        </w:rPr>
        <w:t>ir pateikė šias išlaidas patvirtinančius dokumentus (PVM sąskaitas faktūras, ataskaitas apie atliktus darbus, suteiktas konsultacijas ir apmokėjimą patvirtinančių dokumentų kopijas).</w:t>
      </w:r>
    </w:p>
    <w:p w14:paraId="0DE22CB5" w14:textId="77777777" w:rsidR="001143DE" w:rsidRPr="00CE766A" w:rsidRDefault="00711FE1" w:rsidP="001143DE">
      <w:pPr>
        <w:pStyle w:val="Sraopastraipa"/>
        <w:numPr>
          <w:ilvl w:val="0"/>
          <w:numId w:val="13"/>
        </w:numPr>
        <w:spacing w:after="120"/>
        <w:ind w:left="357" w:hanging="357"/>
        <w:contextualSpacing w:val="0"/>
        <w:jc w:val="both"/>
        <w:rPr>
          <w:lang w:val="lt-LT"/>
        </w:rPr>
      </w:pPr>
      <w:r w:rsidRPr="00CE766A">
        <w:rPr>
          <w:rFonts w:eastAsia="Calibri"/>
          <w:spacing w:val="-2"/>
          <w:lang w:val="lt-LT"/>
        </w:rPr>
        <w:t>BPK 106 straipsnio 2 dalyje nustatyta, kad, pripažinęs kaltinamąjį kaltu, teismas, priimdamas nuosprendį, turi teisę nuspręsti iš kaltinamojo išieškoti nukentėjusiojo ir civilinio ieškovo patirtas išlaidas advokato, kuris dalyvavo byloje kaip nukentėjusiojo ar civilinio ieškovo atstovas, paslaugoms apmokėti. Šios nuostatos galioja ir kasacinės instancijos teisme, tačiau tokiais atvejais, priteisiant išlaidų advokato paslaugoms apmokėti atlyginimą, būtina atsižvelgti ir į tai, pagal kieno skundą buvo nagrinėta byla ir koks yra šio skundo nagrinėjimo rezultatas (kasacinės nutartys baudžiamosiose bylose Nr. 2K-118-489/2019, 2K-7-25-495/2020, 2K-143-788/2022 ir kt.).</w:t>
      </w:r>
    </w:p>
    <w:p w14:paraId="1228EB35" w14:textId="615D197A" w:rsidR="008A4C23" w:rsidRDefault="004529C0" w:rsidP="007F43F1">
      <w:pPr>
        <w:pStyle w:val="Sraopastraipa"/>
        <w:numPr>
          <w:ilvl w:val="0"/>
          <w:numId w:val="13"/>
        </w:numPr>
        <w:spacing w:after="120"/>
        <w:ind w:left="357" w:hanging="357"/>
        <w:contextualSpacing w:val="0"/>
        <w:jc w:val="both"/>
        <w:rPr>
          <w:lang w:val="lt-LT"/>
        </w:rPr>
      </w:pPr>
      <w:r w:rsidRPr="00CE766A">
        <w:rPr>
          <w:lang w:val="lt-LT"/>
        </w:rPr>
        <w:t xml:space="preserve">Ši baudžiamoji byla kasacinės instancijos teismo posėdyje išnagrinėta žodinio proceso tvarka pagal nukentėjusiųjų atstovo advokato A. Andriukaičio kasacinį skundą, kuris </w:t>
      </w:r>
      <w:r w:rsidR="00C775D8" w:rsidRPr="00CE766A">
        <w:rPr>
          <w:lang w:val="lt-LT"/>
        </w:rPr>
        <w:t>yra</w:t>
      </w:r>
      <w:r w:rsidRPr="00CE766A">
        <w:rPr>
          <w:lang w:val="lt-LT"/>
        </w:rPr>
        <w:t xml:space="preserve"> tenkinamas, apeliacinės instancijos teismo nuosprendžio dalis, kuria palikta galioti pirmosios instancijos teismo nuosprend</w:t>
      </w:r>
      <w:r w:rsidR="001A6E33">
        <w:rPr>
          <w:lang w:val="lt-LT"/>
        </w:rPr>
        <w:t>žio</w:t>
      </w:r>
      <w:r w:rsidRPr="00CE766A">
        <w:rPr>
          <w:lang w:val="lt-LT"/>
        </w:rPr>
        <w:t xml:space="preserve"> </w:t>
      </w:r>
      <w:r w:rsidR="001A6E33" w:rsidRPr="00CE766A">
        <w:rPr>
          <w:lang w:val="lt-LT"/>
        </w:rPr>
        <w:t>dal</w:t>
      </w:r>
      <w:r w:rsidR="001A6E33">
        <w:rPr>
          <w:lang w:val="lt-LT"/>
        </w:rPr>
        <w:t>is</w:t>
      </w:r>
      <w:r w:rsidR="001A6E33" w:rsidRPr="00CE766A">
        <w:rPr>
          <w:lang w:val="lt-LT"/>
        </w:rPr>
        <w:t xml:space="preserve"> </w:t>
      </w:r>
      <w:r w:rsidRPr="00CE766A">
        <w:rPr>
          <w:lang w:val="lt-LT"/>
        </w:rPr>
        <w:t xml:space="preserve">dėl </w:t>
      </w:r>
      <w:bookmarkStart w:id="185" w:name="Buk_76"/>
      <w:r w:rsidR="00FF277D" w:rsidRPr="00234D5B">
        <w:rPr>
          <w:lang w:val="lt-LT"/>
        </w:rPr>
        <w:t xml:space="preserve">A. Š. </w:t>
      </w:r>
      <w:bookmarkEnd w:id="185"/>
      <w:r w:rsidRPr="00CE766A">
        <w:rPr>
          <w:lang w:val="lt-LT"/>
        </w:rPr>
        <w:t xml:space="preserve">išteisinimo dėl kaltinimo pagal BK 281 straipsnio 6 dalį ir nukentėjusiųjų civilinių ieškinių atmetimo, naikinama ir dėl šios dalies byla perduodama iš naujo nagrinėti apeliacine tvarka. </w:t>
      </w:r>
      <w:r w:rsidR="00894BBA" w:rsidRPr="00CE766A">
        <w:rPr>
          <w:lang w:val="lt-LT"/>
        </w:rPr>
        <w:t>A</w:t>
      </w:r>
      <w:r w:rsidR="00EE5940" w:rsidRPr="00CE766A">
        <w:rPr>
          <w:lang w:val="lt-LT"/>
        </w:rPr>
        <w:t xml:space="preserve">tsižvelgiant į tai, kad nukentėjusiųjų atstovo </w:t>
      </w:r>
      <w:r w:rsidR="00894BBA" w:rsidRPr="00CE766A">
        <w:rPr>
          <w:lang w:val="lt-LT"/>
        </w:rPr>
        <w:t xml:space="preserve">advokato A. Andriukaičio </w:t>
      </w:r>
      <w:r w:rsidR="00EE5940" w:rsidRPr="00CE766A">
        <w:rPr>
          <w:lang w:val="lt-LT"/>
        </w:rPr>
        <w:t xml:space="preserve">kasacinis skundas yra paduotas </w:t>
      </w:r>
      <w:r w:rsidR="007F43F1" w:rsidRPr="00CE766A">
        <w:rPr>
          <w:lang w:val="lt-LT"/>
        </w:rPr>
        <w:t xml:space="preserve">išimtinai </w:t>
      </w:r>
      <w:r w:rsidR="00EA7120" w:rsidRPr="00CE766A">
        <w:rPr>
          <w:lang w:val="lt-LT"/>
        </w:rPr>
        <w:t>dėl nepagrįsto</w:t>
      </w:r>
      <w:r w:rsidR="00EE5940" w:rsidRPr="00CE766A">
        <w:rPr>
          <w:lang w:val="lt-LT"/>
        </w:rPr>
        <w:t xml:space="preserve"> </w:t>
      </w:r>
      <w:bookmarkStart w:id="186" w:name="Buk_77"/>
      <w:r w:rsidR="00FF277D" w:rsidRPr="00234D5B">
        <w:rPr>
          <w:lang w:val="lt-LT"/>
        </w:rPr>
        <w:t xml:space="preserve">A. Š. </w:t>
      </w:r>
      <w:bookmarkEnd w:id="186"/>
      <w:r w:rsidR="00EE5940" w:rsidRPr="00CE766A">
        <w:rPr>
          <w:lang w:val="lt-LT"/>
        </w:rPr>
        <w:t>išteisinim</w:t>
      </w:r>
      <w:r w:rsidR="00EA7120" w:rsidRPr="00CE766A">
        <w:rPr>
          <w:lang w:val="lt-LT"/>
        </w:rPr>
        <w:t>o</w:t>
      </w:r>
      <w:r w:rsidR="00EE5940" w:rsidRPr="00CE766A">
        <w:rPr>
          <w:lang w:val="lt-LT"/>
        </w:rPr>
        <w:t xml:space="preserve"> dėl kaltinimo pagal BK 281</w:t>
      </w:r>
      <w:r w:rsidR="00EA7120" w:rsidRPr="00CE766A">
        <w:rPr>
          <w:lang w:val="lt-LT"/>
        </w:rPr>
        <w:t> </w:t>
      </w:r>
      <w:r w:rsidR="00EE5940" w:rsidRPr="00CE766A">
        <w:rPr>
          <w:lang w:val="lt-LT"/>
        </w:rPr>
        <w:t xml:space="preserve">straipsnio 6 dalį, o perdavus </w:t>
      </w:r>
      <w:r w:rsidR="00EA7120" w:rsidRPr="00CE766A">
        <w:rPr>
          <w:lang w:val="lt-LT"/>
        </w:rPr>
        <w:t xml:space="preserve">bylos dalį </w:t>
      </w:r>
      <w:r w:rsidR="00EE5940" w:rsidRPr="00CE766A">
        <w:rPr>
          <w:lang w:val="lt-LT"/>
        </w:rPr>
        <w:t>iš naujo nagrinėti apeliacine tvarka</w:t>
      </w:r>
      <w:r w:rsidR="00EA7120" w:rsidRPr="00CE766A">
        <w:rPr>
          <w:lang w:val="lt-LT"/>
        </w:rPr>
        <w:t xml:space="preserve"> </w:t>
      </w:r>
      <w:r w:rsidR="00C775D8" w:rsidRPr="00CE766A">
        <w:rPr>
          <w:lang w:val="lt-LT"/>
        </w:rPr>
        <w:t xml:space="preserve">galutinis sprendimas </w:t>
      </w:r>
      <w:r w:rsidR="00EA7120" w:rsidRPr="00CE766A">
        <w:rPr>
          <w:lang w:val="lt-LT"/>
        </w:rPr>
        <w:t xml:space="preserve">šioje </w:t>
      </w:r>
      <w:r w:rsidR="00C775D8" w:rsidRPr="00CE766A">
        <w:rPr>
          <w:lang w:val="lt-LT"/>
        </w:rPr>
        <w:t xml:space="preserve">byloje dar </w:t>
      </w:r>
      <w:r w:rsidR="00EE5940" w:rsidRPr="00CE766A">
        <w:rPr>
          <w:lang w:val="lt-LT"/>
        </w:rPr>
        <w:t xml:space="preserve">nėra </w:t>
      </w:r>
      <w:r w:rsidR="00C775D8" w:rsidRPr="00CE766A">
        <w:rPr>
          <w:lang w:val="lt-LT"/>
        </w:rPr>
        <w:t>priimtas, t. y. pirmosios instancijos teismo nuosprend</w:t>
      </w:r>
      <w:r w:rsidR="007F43F1" w:rsidRPr="00CE766A">
        <w:rPr>
          <w:lang w:val="lt-LT"/>
        </w:rPr>
        <w:t xml:space="preserve">žio dalis, kuria </w:t>
      </w:r>
      <w:bookmarkStart w:id="187" w:name="Buk_123"/>
      <w:r w:rsidR="00FF277D" w:rsidRPr="00234D5B">
        <w:rPr>
          <w:lang w:val="lt-LT"/>
        </w:rPr>
        <w:t xml:space="preserve">A. Š. </w:t>
      </w:r>
      <w:bookmarkEnd w:id="187"/>
      <w:r w:rsidR="007F43F1" w:rsidRPr="00CE766A">
        <w:rPr>
          <w:lang w:val="lt-LT"/>
        </w:rPr>
        <w:t xml:space="preserve">išteisintas dėl kaltinimo pagal BK 281 straipsnio 6 dalį, </w:t>
      </w:r>
      <w:r w:rsidR="00C775D8" w:rsidRPr="00CE766A">
        <w:rPr>
          <w:lang w:val="lt-LT"/>
        </w:rPr>
        <w:t>lieka neįsiteisėj</w:t>
      </w:r>
      <w:r w:rsidR="007F43F1" w:rsidRPr="00CE766A">
        <w:rPr>
          <w:lang w:val="lt-LT"/>
        </w:rPr>
        <w:t>usi</w:t>
      </w:r>
      <w:r w:rsidR="00C775D8" w:rsidRPr="00CE766A">
        <w:rPr>
          <w:lang w:val="lt-LT"/>
        </w:rPr>
        <w:t xml:space="preserve"> ir </w:t>
      </w:r>
      <w:bookmarkStart w:id="188" w:name="Buk_78"/>
      <w:r w:rsidR="00FF277D" w:rsidRPr="00234D5B">
        <w:rPr>
          <w:lang w:val="lt-LT"/>
        </w:rPr>
        <w:t xml:space="preserve">A. Š. </w:t>
      </w:r>
      <w:bookmarkEnd w:id="188"/>
      <w:r w:rsidR="00EA7120" w:rsidRPr="00CE766A">
        <w:rPr>
          <w:lang w:val="lt-LT"/>
        </w:rPr>
        <w:t xml:space="preserve">kaltumo pagal BK 281 straipsnio 6 dalį klausimas </w:t>
      </w:r>
      <w:r w:rsidR="00C775D8" w:rsidRPr="00CE766A">
        <w:rPr>
          <w:lang w:val="lt-LT"/>
        </w:rPr>
        <w:t xml:space="preserve">galutinai nėra išspręstas, todėl nukentėjusiųjų atstovo prašymas iš </w:t>
      </w:r>
      <w:bookmarkStart w:id="189" w:name="Buk_79"/>
      <w:r w:rsidR="00FF277D" w:rsidRPr="00234D5B">
        <w:rPr>
          <w:lang w:val="lt-LT"/>
        </w:rPr>
        <w:t xml:space="preserve">A. Š. </w:t>
      </w:r>
      <w:bookmarkEnd w:id="189"/>
      <w:r w:rsidR="00C775D8" w:rsidRPr="00CE766A">
        <w:rPr>
          <w:lang w:val="lt-LT"/>
        </w:rPr>
        <w:t xml:space="preserve">priteisti </w:t>
      </w:r>
      <w:r w:rsidR="00EA7120" w:rsidRPr="00CE766A">
        <w:rPr>
          <w:rFonts w:eastAsia="Calibri"/>
          <w:lang w:val="lt-LT"/>
        </w:rPr>
        <w:t xml:space="preserve">išlaidų advokato paslaugoms kasacinės instancijos teisme apmokėti atlyginimą </w:t>
      </w:r>
      <w:r w:rsidR="00C775D8" w:rsidRPr="00CE766A">
        <w:rPr>
          <w:lang w:val="lt-LT"/>
        </w:rPr>
        <w:t>paliekamas nenagrinėtas</w:t>
      </w:r>
      <w:r w:rsidR="007F43F1" w:rsidRPr="00CE766A">
        <w:rPr>
          <w:lang w:val="lt-LT"/>
        </w:rPr>
        <w:t>.</w:t>
      </w:r>
      <w:r w:rsidR="00EA7120" w:rsidRPr="00CE766A">
        <w:rPr>
          <w:lang w:val="lt-LT"/>
        </w:rPr>
        <w:t xml:space="preserve"> Tai</w:t>
      </w:r>
      <w:r w:rsidR="007F43F1" w:rsidRPr="00CE766A">
        <w:rPr>
          <w:lang w:val="lt-LT"/>
        </w:rPr>
        <w:t> </w:t>
      </w:r>
      <w:r w:rsidR="00EA7120" w:rsidRPr="00CE766A">
        <w:rPr>
          <w:lang w:val="lt-LT"/>
        </w:rPr>
        <w:t xml:space="preserve">atitinka </w:t>
      </w:r>
      <w:r w:rsidR="00D7744E" w:rsidRPr="00CE766A">
        <w:rPr>
          <w:lang w:val="lt-LT"/>
        </w:rPr>
        <w:t xml:space="preserve">ir </w:t>
      </w:r>
      <w:r w:rsidR="00EA7120" w:rsidRPr="00CE766A">
        <w:rPr>
          <w:lang w:val="lt-LT"/>
        </w:rPr>
        <w:t xml:space="preserve">teismų praktiką </w:t>
      </w:r>
      <w:r w:rsidR="00C775D8" w:rsidRPr="00CE766A">
        <w:rPr>
          <w:lang w:val="lt-LT"/>
        </w:rPr>
        <w:t>(kasacinės nutartys baudžiamosiose bylose Nr. 2K-204-303/2021, 2K-25-387/2022</w:t>
      </w:r>
      <w:r w:rsidR="00EA7120" w:rsidRPr="00CE766A">
        <w:rPr>
          <w:lang w:val="lt-LT"/>
        </w:rPr>
        <w:t xml:space="preserve">, </w:t>
      </w:r>
      <w:r w:rsidR="005810D6">
        <w:rPr>
          <w:lang w:val="lt-LT"/>
        </w:rPr>
        <w:t xml:space="preserve">                     </w:t>
      </w:r>
      <w:r w:rsidR="00EA7120" w:rsidRPr="00CE766A">
        <w:rPr>
          <w:lang w:val="lt-LT"/>
        </w:rPr>
        <w:t>2K-216-495/2022</w:t>
      </w:r>
      <w:r w:rsidR="00C775D8" w:rsidRPr="00CE766A">
        <w:rPr>
          <w:lang w:val="lt-LT"/>
        </w:rPr>
        <w:t>).</w:t>
      </w:r>
      <w:r w:rsidR="005E489E">
        <w:rPr>
          <w:lang w:val="lt-LT"/>
        </w:rPr>
        <w:t xml:space="preserve"> </w:t>
      </w:r>
      <w:r w:rsidR="00146792">
        <w:rPr>
          <w:lang w:val="lt-LT"/>
        </w:rPr>
        <w:t>Š</w:t>
      </w:r>
      <w:r w:rsidR="008A4C23">
        <w:rPr>
          <w:lang w:val="lt-LT"/>
        </w:rPr>
        <w:t xml:space="preserve">į prašymą </w:t>
      </w:r>
      <w:r w:rsidR="00146792">
        <w:rPr>
          <w:lang w:val="lt-LT"/>
        </w:rPr>
        <w:t xml:space="preserve">iš naujo nagrinėdamas bylą </w:t>
      </w:r>
      <w:r w:rsidR="008A4C23" w:rsidRPr="008A4C23">
        <w:rPr>
          <w:lang w:val="lt-LT"/>
        </w:rPr>
        <w:t>turėtų išspręsti apeliacinės instancijos teismas, vadovaudamasis BPK 106 straipsnio nuostatomis.</w:t>
      </w:r>
    </w:p>
    <w:p w14:paraId="66F2A3BD" w14:textId="77777777" w:rsidR="006D7C72" w:rsidRPr="00CE766A" w:rsidRDefault="006D7C72" w:rsidP="00E31EF7">
      <w:pPr>
        <w:pStyle w:val="Pagrindiniotekstotrauka"/>
        <w:ind w:left="357" w:firstLine="0"/>
      </w:pPr>
    </w:p>
    <w:p w14:paraId="5BB4BA65" w14:textId="05AFEF5B" w:rsidR="006C2AA6" w:rsidRPr="00CE766A" w:rsidRDefault="006C2AA6" w:rsidP="006C2AA6">
      <w:pPr>
        <w:ind w:firstLine="720"/>
        <w:jc w:val="both"/>
        <w:rPr>
          <w:lang w:val="lt-LT"/>
        </w:rPr>
      </w:pPr>
      <w:r w:rsidRPr="00CE766A">
        <w:rPr>
          <w:lang w:val="lt-LT"/>
        </w:rPr>
        <w:t>Teisėjų kolegija, atsižvelgdama į išdėstytus argumentus ir vadovaudamasi Lietuvos Respublikos baudžiamojo proceso kodekso 382</w:t>
      </w:r>
      <w:r w:rsidR="00375977" w:rsidRPr="00CE766A">
        <w:rPr>
          <w:lang w:val="lt-LT"/>
        </w:rPr>
        <w:t xml:space="preserve"> </w:t>
      </w:r>
      <w:r w:rsidRPr="00CE766A">
        <w:rPr>
          <w:lang w:val="lt-LT"/>
        </w:rPr>
        <w:t xml:space="preserve">straipsnio </w:t>
      </w:r>
      <w:r w:rsidR="0075459D" w:rsidRPr="00CE766A">
        <w:rPr>
          <w:lang w:val="lt-LT"/>
        </w:rPr>
        <w:t>5</w:t>
      </w:r>
      <w:r w:rsidR="004B1BD6" w:rsidRPr="00CE766A">
        <w:rPr>
          <w:lang w:val="lt-LT"/>
        </w:rPr>
        <w:t xml:space="preserve"> </w:t>
      </w:r>
      <w:r w:rsidRPr="00CE766A">
        <w:rPr>
          <w:lang w:val="lt-LT"/>
        </w:rPr>
        <w:t>punktu,</w:t>
      </w:r>
    </w:p>
    <w:p w14:paraId="3F5FAA8E" w14:textId="20F16E55" w:rsidR="006C2AA6" w:rsidRPr="00CE766A" w:rsidRDefault="006C2AA6" w:rsidP="006512B0">
      <w:pPr>
        <w:ind w:firstLine="720"/>
        <w:jc w:val="both"/>
        <w:rPr>
          <w:lang w:val="lt-LT"/>
        </w:rPr>
      </w:pPr>
    </w:p>
    <w:p w14:paraId="541ED8B6" w14:textId="77777777" w:rsidR="006C2AA6" w:rsidRPr="00CE766A" w:rsidRDefault="006C2AA6" w:rsidP="006C2AA6">
      <w:pPr>
        <w:jc w:val="both"/>
        <w:rPr>
          <w:lang w:val="lt-LT"/>
        </w:rPr>
      </w:pPr>
      <w:r w:rsidRPr="00CE766A">
        <w:rPr>
          <w:lang w:val="lt-LT"/>
        </w:rPr>
        <w:t>n u t a r i a :</w:t>
      </w:r>
    </w:p>
    <w:p w14:paraId="2544C351" w14:textId="77777777" w:rsidR="00450774" w:rsidRPr="00CE766A" w:rsidRDefault="00450774" w:rsidP="006C2AA6">
      <w:pPr>
        <w:jc w:val="both"/>
        <w:rPr>
          <w:lang w:val="lt-LT"/>
        </w:rPr>
      </w:pPr>
    </w:p>
    <w:p w14:paraId="32C84914" w14:textId="3578F7AD" w:rsidR="00450774" w:rsidRPr="00CE766A" w:rsidRDefault="00450774" w:rsidP="00450774">
      <w:pPr>
        <w:ind w:firstLine="720"/>
        <w:jc w:val="both"/>
        <w:rPr>
          <w:spacing w:val="-2"/>
          <w:lang w:val="lt-LT"/>
        </w:rPr>
      </w:pPr>
      <w:r w:rsidRPr="00CE766A">
        <w:rPr>
          <w:lang w:val="lt-LT"/>
        </w:rPr>
        <w:t xml:space="preserve">Panaikinti Klaipėdos apygardos teismo Baudžiamųjų bylų skyriaus teisėjų kolegijos 2024 m. spalio 31 d. nuosprendžio dalį, kuria palikta galioti </w:t>
      </w:r>
      <w:r w:rsidRPr="00CE766A">
        <w:rPr>
          <w:spacing w:val="-2"/>
          <w:lang w:val="lt-LT"/>
        </w:rPr>
        <w:t>Klaipėdos apylinkės teismo 2024 m. vasario 23 d. nuosprend</w:t>
      </w:r>
      <w:r w:rsidR="001A6E33">
        <w:rPr>
          <w:spacing w:val="-2"/>
          <w:lang w:val="lt-LT"/>
        </w:rPr>
        <w:t>žio</w:t>
      </w:r>
      <w:r w:rsidRPr="00CE766A">
        <w:rPr>
          <w:spacing w:val="-2"/>
          <w:lang w:val="lt-LT"/>
        </w:rPr>
        <w:t xml:space="preserve"> </w:t>
      </w:r>
      <w:r w:rsidR="001A6E33" w:rsidRPr="00CE766A">
        <w:rPr>
          <w:spacing w:val="-2"/>
          <w:lang w:val="lt-LT"/>
        </w:rPr>
        <w:t>dal</w:t>
      </w:r>
      <w:r w:rsidR="001A6E33">
        <w:rPr>
          <w:spacing w:val="-2"/>
          <w:lang w:val="lt-LT"/>
        </w:rPr>
        <w:t>is</w:t>
      </w:r>
      <w:r w:rsidR="001A6E33" w:rsidRPr="00CE766A">
        <w:rPr>
          <w:spacing w:val="-2"/>
          <w:lang w:val="lt-LT"/>
        </w:rPr>
        <w:t xml:space="preserve"> </w:t>
      </w:r>
      <w:r w:rsidRPr="00CE766A">
        <w:rPr>
          <w:lang w:val="lt-LT"/>
        </w:rPr>
        <w:t xml:space="preserve">dėl </w:t>
      </w:r>
      <w:bookmarkStart w:id="190" w:name="Buk_80"/>
      <w:r w:rsidR="00FF277D" w:rsidRPr="00234D5B">
        <w:rPr>
          <w:lang w:val="lt-LT"/>
        </w:rPr>
        <w:t xml:space="preserve">A. Š. </w:t>
      </w:r>
      <w:bookmarkEnd w:id="190"/>
      <w:r w:rsidRPr="00CE766A">
        <w:rPr>
          <w:lang w:val="lt-LT"/>
        </w:rPr>
        <w:t>išteisinimo dėl kaltinimo pagal BK 281 straipsnio 6 dalį ir n</w:t>
      </w:r>
      <w:r w:rsidRPr="00CE766A">
        <w:rPr>
          <w:spacing w:val="-2"/>
          <w:lang w:val="lt-LT"/>
        </w:rPr>
        <w:t xml:space="preserve">ukentėjusiųjų ir civilinių ieškovų </w:t>
      </w:r>
      <w:bookmarkStart w:id="191" w:name="Buk_43"/>
      <w:r w:rsidR="00FF277D" w:rsidRPr="00234D5B">
        <w:rPr>
          <w:spacing w:val="-2"/>
          <w:lang w:val="lt-LT"/>
        </w:rPr>
        <w:t>A. A.</w:t>
      </w:r>
      <w:bookmarkEnd w:id="191"/>
      <w:r w:rsidRPr="00CE766A">
        <w:rPr>
          <w:spacing w:val="-2"/>
          <w:lang w:val="lt-LT"/>
        </w:rPr>
        <w:t xml:space="preserve">, </w:t>
      </w:r>
      <w:bookmarkStart w:id="192" w:name="Buk_204"/>
      <w:r w:rsidR="00FF277D" w:rsidRPr="00234D5B">
        <w:rPr>
          <w:spacing w:val="-2"/>
          <w:lang w:val="lt-LT"/>
        </w:rPr>
        <w:t>O. R.</w:t>
      </w:r>
      <w:bookmarkEnd w:id="192"/>
      <w:r w:rsidRPr="00CE766A">
        <w:rPr>
          <w:spacing w:val="-2"/>
          <w:lang w:val="lt-LT"/>
        </w:rPr>
        <w:t xml:space="preserve">, </w:t>
      </w:r>
      <w:bookmarkStart w:id="193" w:name="Buk_166"/>
      <w:r w:rsidR="00FF277D" w:rsidRPr="00234D5B">
        <w:rPr>
          <w:spacing w:val="-2"/>
          <w:lang w:val="lt-LT"/>
        </w:rPr>
        <w:t>E. V.</w:t>
      </w:r>
      <w:bookmarkEnd w:id="193"/>
      <w:r w:rsidRPr="00CE766A">
        <w:rPr>
          <w:spacing w:val="-2"/>
          <w:lang w:val="lt-LT"/>
        </w:rPr>
        <w:t xml:space="preserve">, </w:t>
      </w:r>
      <w:bookmarkStart w:id="194" w:name="Buk_138"/>
      <w:r w:rsidR="00FF277D" w:rsidRPr="00234D5B">
        <w:rPr>
          <w:spacing w:val="-2"/>
          <w:lang w:val="lt-LT"/>
        </w:rPr>
        <w:t xml:space="preserve">A. V. </w:t>
      </w:r>
      <w:bookmarkEnd w:id="194"/>
      <w:r w:rsidRPr="00CE766A">
        <w:rPr>
          <w:spacing w:val="-2"/>
          <w:lang w:val="lt-LT"/>
        </w:rPr>
        <w:t>civilinių ieškinių atmetimo, ir dėl šios dalies perduoti bylą iš naujo nagrinėti apeliacine tvarka.</w:t>
      </w:r>
    </w:p>
    <w:p w14:paraId="4EF2C538" w14:textId="77777777" w:rsidR="00120786" w:rsidRPr="00CE766A" w:rsidRDefault="00120786" w:rsidP="00375977">
      <w:pPr>
        <w:jc w:val="both"/>
        <w:rPr>
          <w:lang w:val="lt-LT"/>
        </w:rPr>
      </w:pPr>
    </w:p>
    <w:p w14:paraId="696D2A1F" w14:textId="77777777" w:rsidR="00A82CD3" w:rsidRPr="00CE766A" w:rsidRDefault="00A82CD3" w:rsidP="00375977">
      <w:pPr>
        <w:jc w:val="both"/>
        <w:rPr>
          <w:lang w:val="lt-LT"/>
        </w:rPr>
      </w:pPr>
    </w:p>
    <w:p w14:paraId="635487EB" w14:textId="148AFB30" w:rsidR="006C2AA6" w:rsidRPr="00CE766A" w:rsidRDefault="006C2AA6" w:rsidP="006C2AA6">
      <w:pPr>
        <w:jc w:val="both"/>
        <w:rPr>
          <w:lang w:val="lt-LT"/>
        </w:rPr>
      </w:pPr>
      <w:r w:rsidRPr="00CE766A">
        <w:rPr>
          <w:lang w:val="lt-LT"/>
        </w:rPr>
        <w:t>Teisėjai</w:t>
      </w: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00A82CD3" w:rsidRPr="00CE766A">
        <w:rPr>
          <w:lang w:val="lt-LT"/>
        </w:rPr>
        <w:t xml:space="preserve">                  Alvydas Pikelis</w:t>
      </w:r>
    </w:p>
    <w:p w14:paraId="3CEF2D4B" w14:textId="080413FB" w:rsidR="006C2AA6" w:rsidRPr="00CE766A" w:rsidRDefault="006C2AA6" w:rsidP="006C2AA6">
      <w:pPr>
        <w:jc w:val="both"/>
        <w:rPr>
          <w:lang w:val="lt-LT"/>
        </w:rPr>
      </w:pPr>
    </w:p>
    <w:p w14:paraId="3EA977CE" w14:textId="77777777" w:rsidR="006C2AA6" w:rsidRPr="00CE766A" w:rsidRDefault="006C2AA6" w:rsidP="006C2AA6">
      <w:pPr>
        <w:jc w:val="both"/>
        <w:rPr>
          <w:lang w:val="lt-LT"/>
        </w:rPr>
      </w:pPr>
    </w:p>
    <w:p w14:paraId="0665E059" w14:textId="74FFD3EA" w:rsidR="006C2AA6" w:rsidRPr="00CE766A" w:rsidRDefault="006C2AA6" w:rsidP="006C2AA6">
      <w:pPr>
        <w:jc w:val="both"/>
        <w:rPr>
          <w:lang w:val="lt-LT"/>
        </w:rPr>
      </w:pP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00A82CD3" w:rsidRPr="00CE766A">
        <w:rPr>
          <w:lang w:val="lt-LT"/>
        </w:rPr>
        <w:t xml:space="preserve">                  Eligijus Gladutis</w:t>
      </w:r>
    </w:p>
    <w:p w14:paraId="0D5C66E4" w14:textId="6CBE14A0" w:rsidR="006C2AA6" w:rsidRPr="00CE766A" w:rsidRDefault="006C2AA6" w:rsidP="006C2AA6">
      <w:pPr>
        <w:jc w:val="both"/>
        <w:rPr>
          <w:lang w:val="lt-LT"/>
        </w:rPr>
      </w:pPr>
    </w:p>
    <w:p w14:paraId="2CE3E0EB" w14:textId="77777777" w:rsidR="006C2AA6" w:rsidRPr="00CE766A" w:rsidRDefault="006C2AA6" w:rsidP="006C2AA6">
      <w:pPr>
        <w:jc w:val="both"/>
        <w:rPr>
          <w:lang w:val="lt-LT"/>
        </w:rPr>
      </w:pPr>
    </w:p>
    <w:p w14:paraId="6A2DBC02" w14:textId="144773A4" w:rsidR="0070645E" w:rsidRPr="00CE766A" w:rsidRDefault="006C2AA6" w:rsidP="00E31EF7">
      <w:pPr>
        <w:jc w:val="both"/>
        <w:rPr>
          <w:lang w:val="lt-LT"/>
        </w:rPr>
      </w:pP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Pr="00CE766A">
        <w:rPr>
          <w:lang w:val="lt-LT"/>
        </w:rPr>
        <w:tab/>
      </w:r>
      <w:r w:rsidR="00120786" w:rsidRPr="00CE766A">
        <w:rPr>
          <w:lang w:val="lt-LT"/>
        </w:rPr>
        <w:t xml:space="preserve">          </w:t>
      </w:r>
      <w:r w:rsidR="00A82CD3" w:rsidRPr="00CE766A">
        <w:rPr>
          <w:lang w:val="lt-LT"/>
        </w:rPr>
        <w:t xml:space="preserve">    </w:t>
      </w:r>
      <w:r w:rsidR="00120786" w:rsidRPr="00CE766A">
        <w:rPr>
          <w:lang w:val="lt-LT"/>
        </w:rPr>
        <w:t xml:space="preserve">     </w:t>
      </w:r>
      <w:r w:rsidR="00A82CD3" w:rsidRPr="00CE766A">
        <w:rPr>
          <w:lang w:val="lt-LT"/>
        </w:rPr>
        <w:t>Darius Kantaravičius</w:t>
      </w:r>
    </w:p>
    <w:sectPr w:rsidR="0070645E" w:rsidRPr="00CE766A" w:rsidSect="00234D5B">
      <w:headerReference w:type="even" r:id="rId9"/>
      <w:headerReference w:type="default" r:id="rId10"/>
      <w:pgSz w:w="11906" w:h="16838"/>
      <w:pgMar w:top="907" w:right="567" w:bottom="907"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F1AAF" w14:textId="77777777" w:rsidR="000F4656" w:rsidRDefault="000F4656">
      <w:r>
        <w:separator/>
      </w:r>
    </w:p>
  </w:endnote>
  <w:endnote w:type="continuationSeparator" w:id="0">
    <w:p w14:paraId="1C0DBEB7" w14:textId="77777777" w:rsidR="000F4656" w:rsidRDefault="000F4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6CD00" w14:textId="77777777" w:rsidR="000F4656" w:rsidRDefault="000F4656">
      <w:r>
        <w:separator/>
      </w:r>
    </w:p>
  </w:footnote>
  <w:footnote w:type="continuationSeparator" w:id="0">
    <w:p w14:paraId="05762286" w14:textId="77777777" w:rsidR="000F4656" w:rsidRDefault="000F46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6413B"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27114DE6"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E9E61" w14:textId="77777777"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1B648E">
      <w:rPr>
        <w:rStyle w:val="Puslapionumeris"/>
        <w:noProof/>
      </w:rPr>
      <w:t>2</w:t>
    </w:r>
    <w:r>
      <w:rPr>
        <w:rStyle w:val="Puslapionumeris"/>
      </w:rPr>
      <w:fldChar w:fldCharType="end"/>
    </w:r>
  </w:p>
  <w:p w14:paraId="59DEE1F4" w14:textId="77777777" w:rsidR="000C3339"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C7E0A"/>
    <w:multiLevelType w:val="hybridMultilevel"/>
    <w:tmpl w:val="B2D407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6" w15:restartNumberingAfterBreak="0">
    <w:nsid w:val="29FB3D8F"/>
    <w:multiLevelType w:val="hybridMultilevel"/>
    <w:tmpl w:val="EAB4C0BA"/>
    <w:lvl w:ilvl="0" w:tplc="5D061C88">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322E5C09"/>
    <w:multiLevelType w:val="hybridMultilevel"/>
    <w:tmpl w:val="1206DDB0"/>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1B7D0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3"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656C2E25"/>
    <w:multiLevelType w:val="hybridMultilevel"/>
    <w:tmpl w:val="E82EDCF2"/>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5"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7A7A7C74"/>
    <w:multiLevelType w:val="hybridMultilevel"/>
    <w:tmpl w:val="DBA296C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06436457">
    <w:abstractNumId w:val="11"/>
  </w:num>
  <w:num w:numId="2" w16cid:durableId="655694885">
    <w:abstractNumId w:val="2"/>
  </w:num>
  <w:num w:numId="3" w16cid:durableId="1499148476">
    <w:abstractNumId w:val="10"/>
  </w:num>
  <w:num w:numId="4" w16cid:durableId="2086880203">
    <w:abstractNumId w:val="3"/>
  </w:num>
  <w:num w:numId="5" w16cid:durableId="714044104">
    <w:abstractNumId w:val="17"/>
  </w:num>
  <w:num w:numId="6" w16cid:durableId="1522548668">
    <w:abstractNumId w:val="13"/>
  </w:num>
  <w:num w:numId="7" w16cid:durableId="338511049">
    <w:abstractNumId w:val="18"/>
  </w:num>
  <w:num w:numId="8" w16cid:durableId="1965765474">
    <w:abstractNumId w:val="1"/>
  </w:num>
  <w:num w:numId="9" w16cid:durableId="883718653">
    <w:abstractNumId w:val="12"/>
  </w:num>
  <w:num w:numId="10" w16cid:durableId="1660427642">
    <w:abstractNumId w:val="4"/>
  </w:num>
  <w:num w:numId="11" w16cid:durableId="1214082223">
    <w:abstractNumId w:val="15"/>
  </w:num>
  <w:num w:numId="12" w16cid:durableId="1009063201">
    <w:abstractNumId w:val="16"/>
  </w:num>
  <w:num w:numId="13" w16cid:durableId="823356583">
    <w:abstractNumId w:val="8"/>
  </w:num>
  <w:num w:numId="14" w16cid:durableId="955868999">
    <w:abstractNumId w:val="5"/>
  </w:num>
  <w:num w:numId="15" w16cid:durableId="59259304">
    <w:abstractNumId w:val="7"/>
  </w:num>
  <w:num w:numId="16" w16cid:durableId="775103669">
    <w:abstractNumId w:val="14"/>
  </w:num>
  <w:num w:numId="17" w16cid:durableId="1307393409">
    <w:abstractNumId w:val="19"/>
  </w:num>
  <w:num w:numId="18" w16cid:durableId="561915988">
    <w:abstractNumId w:val="0"/>
  </w:num>
  <w:num w:numId="19" w16cid:durableId="507332709">
    <w:abstractNumId w:val="6"/>
  </w:num>
  <w:num w:numId="20" w16cid:durableId="14118042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1C3E"/>
    <w:rsid w:val="00002276"/>
    <w:rsid w:val="00002B8D"/>
    <w:rsid w:val="00003030"/>
    <w:rsid w:val="00005A3D"/>
    <w:rsid w:val="0000690B"/>
    <w:rsid w:val="00013C2E"/>
    <w:rsid w:val="000147E9"/>
    <w:rsid w:val="00016CEF"/>
    <w:rsid w:val="00017C31"/>
    <w:rsid w:val="0002400A"/>
    <w:rsid w:val="00024872"/>
    <w:rsid w:val="00026500"/>
    <w:rsid w:val="000271E5"/>
    <w:rsid w:val="00031968"/>
    <w:rsid w:val="00032030"/>
    <w:rsid w:val="00034343"/>
    <w:rsid w:val="00034537"/>
    <w:rsid w:val="000428C6"/>
    <w:rsid w:val="000433B2"/>
    <w:rsid w:val="000527BA"/>
    <w:rsid w:val="00055019"/>
    <w:rsid w:val="00060FFC"/>
    <w:rsid w:val="00062266"/>
    <w:rsid w:val="000629CC"/>
    <w:rsid w:val="000646E4"/>
    <w:rsid w:val="000651AD"/>
    <w:rsid w:val="0006597B"/>
    <w:rsid w:val="000666E1"/>
    <w:rsid w:val="00067F8A"/>
    <w:rsid w:val="000751F9"/>
    <w:rsid w:val="00075B48"/>
    <w:rsid w:val="00076CF9"/>
    <w:rsid w:val="00077834"/>
    <w:rsid w:val="0008033D"/>
    <w:rsid w:val="000806C2"/>
    <w:rsid w:val="0008094E"/>
    <w:rsid w:val="00080C01"/>
    <w:rsid w:val="00081E8B"/>
    <w:rsid w:val="00082DB4"/>
    <w:rsid w:val="000837BE"/>
    <w:rsid w:val="00084C1C"/>
    <w:rsid w:val="00085C9E"/>
    <w:rsid w:val="00087388"/>
    <w:rsid w:val="00091E75"/>
    <w:rsid w:val="00094E0A"/>
    <w:rsid w:val="00095962"/>
    <w:rsid w:val="00096313"/>
    <w:rsid w:val="000A0CB5"/>
    <w:rsid w:val="000A195B"/>
    <w:rsid w:val="000A413F"/>
    <w:rsid w:val="000B0E30"/>
    <w:rsid w:val="000B5E91"/>
    <w:rsid w:val="000B7A57"/>
    <w:rsid w:val="000B7CC8"/>
    <w:rsid w:val="000C067E"/>
    <w:rsid w:val="000C12AF"/>
    <w:rsid w:val="000C21CC"/>
    <w:rsid w:val="000C3339"/>
    <w:rsid w:val="000C7C5C"/>
    <w:rsid w:val="000D386F"/>
    <w:rsid w:val="000D485D"/>
    <w:rsid w:val="000D7AAC"/>
    <w:rsid w:val="000E40AF"/>
    <w:rsid w:val="000E5A45"/>
    <w:rsid w:val="000F16CA"/>
    <w:rsid w:val="000F4656"/>
    <w:rsid w:val="000F5E9E"/>
    <w:rsid w:val="000F66E2"/>
    <w:rsid w:val="000F719F"/>
    <w:rsid w:val="0010058D"/>
    <w:rsid w:val="001008D0"/>
    <w:rsid w:val="001015FC"/>
    <w:rsid w:val="00101BD4"/>
    <w:rsid w:val="001044EC"/>
    <w:rsid w:val="00105AC5"/>
    <w:rsid w:val="001143DE"/>
    <w:rsid w:val="00114C78"/>
    <w:rsid w:val="00117E94"/>
    <w:rsid w:val="00120786"/>
    <w:rsid w:val="00120C9B"/>
    <w:rsid w:val="0012106A"/>
    <w:rsid w:val="00124647"/>
    <w:rsid w:val="00124BBA"/>
    <w:rsid w:val="001252C2"/>
    <w:rsid w:val="00125B47"/>
    <w:rsid w:val="0013074D"/>
    <w:rsid w:val="00134C5C"/>
    <w:rsid w:val="00135073"/>
    <w:rsid w:val="0013556C"/>
    <w:rsid w:val="001367BE"/>
    <w:rsid w:val="00136D47"/>
    <w:rsid w:val="0013796F"/>
    <w:rsid w:val="00140913"/>
    <w:rsid w:val="0014365E"/>
    <w:rsid w:val="00143D38"/>
    <w:rsid w:val="00146792"/>
    <w:rsid w:val="001511B4"/>
    <w:rsid w:val="00151DBD"/>
    <w:rsid w:val="0015416B"/>
    <w:rsid w:val="0015534D"/>
    <w:rsid w:val="001556C8"/>
    <w:rsid w:val="00155D06"/>
    <w:rsid w:val="00156B85"/>
    <w:rsid w:val="00156D55"/>
    <w:rsid w:val="0016014E"/>
    <w:rsid w:val="00161798"/>
    <w:rsid w:val="0016531E"/>
    <w:rsid w:val="0017054E"/>
    <w:rsid w:val="00170640"/>
    <w:rsid w:val="00170B61"/>
    <w:rsid w:val="00174F02"/>
    <w:rsid w:val="00175B5F"/>
    <w:rsid w:val="001777ED"/>
    <w:rsid w:val="00181FB1"/>
    <w:rsid w:val="00182503"/>
    <w:rsid w:val="00187883"/>
    <w:rsid w:val="00190590"/>
    <w:rsid w:val="001A0AFA"/>
    <w:rsid w:val="001A2630"/>
    <w:rsid w:val="001A431A"/>
    <w:rsid w:val="001A4A23"/>
    <w:rsid w:val="001A534C"/>
    <w:rsid w:val="001A6E33"/>
    <w:rsid w:val="001B11C3"/>
    <w:rsid w:val="001B3333"/>
    <w:rsid w:val="001B34A8"/>
    <w:rsid w:val="001B393F"/>
    <w:rsid w:val="001B3ABB"/>
    <w:rsid w:val="001B43CF"/>
    <w:rsid w:val="001B648E"/>
    <w:rsid w:val="001B6825"/>
    <w:rsid w:val="001B6B8F"/>
    <w:rsid w:val="001C155B"/>
    <w:rsid w:val="001C181F"/>
    <w:rsid w:val="001C6D76"/>
    <w:rsid w:val="001D4C33"/>
    <w:rsid w:val="001D4ED7"/>
    <w:rsid w:val="001D7502"/>
    <w:rsid w:val="001E116D"/>
    <w:rsid w:val="001E389B"/>
    <w:rsid w:val="001E3ED2"/>
    <w:rsid w:val="001E5C85"/>
    <w:rsid w:val="001E7927"/>
    <w:rsid w:val="001F1A67"/>
    <w:rsid w:val="001F2104"/>
    <w:rsid w:val="001F295D"/>
    <w:rsid w:val="001F6FDD"/>
    <w:rsid w:val="001F7773"/>
    <w:rsid w:val="002014CB"/>
    <w:rsid w:val="00204D3B"/>
    <w:rsid w:val="00207B7B"/>
    <w:rsid w:val="0021186F"/>
    <w:rsid w:val="002227AD"/>
    <w:rsid w:val="002233F1"/>
    <w:rsid w:val="002244B6"/>
    <w:rsid w:val="00225D61"/>
    <w:rsid w:val="00226A96"/>
    <w:rsid w:val="00230A0C"/>
    <w:rsid w:val="00232A64"/>
    <w:rsid w:val="00234D5B"/>
    <w:rsid w:val="00236A6A"/>
    <w:rsid w:val="002451A2"/>
    <w:rsid w:val="002468D1"/>
    <w:rsid w:val="00246A5E"/>
    <w:rsid w:val="002539C2"/>
    <w:rsid w:val="00255383"/>
    <w:rsid w:val="002565F2"/>
    <w:rsid w:val="00256E9B"/>
    <w:rsid w:val="002577C9"/>
    <w:rsid w:val="002603BD"/>
    <w:rsid w:val="00264226"/>
    <w:rsid w:val="002643BB"/>
    <w:rsid w:val="00266AF6"/>
    <w:rsid w:val="00271DFA"/>
    <w:rsid w:val="00275171"/>
    <w:rsid w:val="0027633B"/>
    <w:rsid w:val="00280606"/>
    <w:rsid w:val="002807AC"/>
    <w:rsid w:val="00281307"/>
    <w:rsid w:val="00283220"/>
    <w:rsid w:val="0028381A"/>
    <w:rsid w:val="00286664"/>
    <w:rsid w:val="00287A1B"/>
    <w:rsid w:val="00292485"/>
    <w:rsid w:val="0029443C"/>
    <w:rsid w:val="00294E1F"/>
    <w:rsid w:val="002A13C1"/>
    <w:rsid w:val="002A2FFE"/>
    <w:rsid w:val="002A4B15"/>
    <w:rsid w:val="002B099F"/>
    <w:rsid w:val="002B128A"/>
    <w:rsid w:val="002B6B05"/>
    <w:rsid w:val="002C05C9"/>
    <w:rsid w:val="002C1B0B"/>
    <w:rsid w:val="002C1BF2"/>
    <w:rsid w:val="002C2538"/>
    <w:rsid w:val="002C2CA0"/>
    <w:rsid w:val="002C3A8C"/>
    <w:rsid w:val="002C4B5A"/>
    <w:rsid w:val="002C4FF0"/>
    <w:rsid w:val="002D2BED"/>
    <w:rsid w:val="002D38E0"/>
    <w:rsid w:val="002D59FD"/>
    <w:rsid w:val="002D6652"/>
    <w:rsid w:val="002D7DBB"/>
    <w:rsid w:val="002E2E45"/>
    <w:rsid w:val="002E30C9"/>
    <w:rsid w:val="002E352C"/>
    <w:rsid w:val="002E3985"/>
    <w:rsid w:val="002E48D7"/>
    <w:rsid w:val="002F3E84"/>
    <w:rsid w:val="002F4803"/>
    <w:rsid w:val="002F6BC2"/>
    <w:rsid w:val="002F7A58"/>
    <w:rsid w:val="00300F1B"/>
    <w:rsid w:val="00301C3E"/>
    <w:rsid w:val="003027F7"/>
    <w:rsid w:val="00303393"/>
    <w:rsid w:val="00303998"/>
    <w:rsid w:val="00304D6E"/>
    <w:rsid w:val="00304EBB"/>
    <w:rsid w:val="003071C9"/>
    <w:rsid w:val="00307582"/>
    <w:rsid w:val="00307C3A"/>
    <w:rsid w:val="00312D2B"/>
    <w:rsid w:val="00312E3A"/>
    <w:rsid w:val="00314315"/>
    <w:rsid w:val="003162C1"/>
    <w:rsid w:val="003202DB"/>
    <w:rsid w:val="00324550"/>
    <w:rsid w:val="003306C3"/>
    <w:rsid w:val="003322F6"/>
    <w:rsid w:val="00332C7E"/>
    <w:rsid w:val="00335DC9"/>
    <w:rsid w:val="0033694E"/>
    <w:rsid w:val="00340B4F"/>
    <w:rsid w:val="003428D6"/>
    <w:rsid w:val="0034477C"/>
    <w:rsid w:val="00345D0F"/>
    <w:rsid w:val="00350C4A"/>
    <w:rsid w:val="0035218F"/>
    <w:rsid w:val="003529D8"/>
    <w:rsid w:val="00352CCA"/>
    <w:rsid w:val="00353A61"/>
    <w:rsid w:val="0035448D"/>
    <w:rsid w:val="00354946"/>
    <w:rsid w:val="00356ED9"/>
    <w:rsid w:val="0036141A"/>
    <w:rsid w:val="00362D30"/>
    <w:rsid w:val="00364845"/>
    <w:rsid w:val="0036574C"/>
    <w:rsid w:val="00365855"/>
    <w:rsid w:val="003664F1"/>
    <w:rsid w:val="00370050"/>
    <w:rsid w:val="0037309D"/>
    <w:rsid w:val="00374F82"/>
    <w:rsid w:val="00375977"/>
    <w:rsid w:val="003765D0"/>
    <w:rsid w:val="0037685D"/>
    <w:rsid w:val="003776D6"/>
    <w:rsid w:val="00385D70"/>
    <w:rsid w:val="0039649F"/>
    <w:rsid w:val="003A0309"/>
    <w:rsid w:val="003A269B"/>
    <w:rsid w:val="003A614F"/>
    <w:rsid w:val="003A6637"/>
    <w:rsid w:val="003A7F19"/>
    <w:rsid w:val="003B2A30"/>
    <w:rsid w:val="003B3CA4"/>
    <w:rsid w:val="003B4910"/>
    <w:rsid w:val="003B53B2"/>
    <w:rsid w:val="003B63AD"/>
    <w:rsid w:val="003B7A24"/>
    <w:rsid w:val="003C16E9"/>
    <w:rsid w:val="003D5438"/>
    <w:rsid w:val="003D7061"/>
    <w:rsid w:val="003D7331"/>
    <w:rsid w:val="003E033A"/>
    <w:rsid w:val="003E21E2"/>
    <w:rsid w:val="003E6525"/>
    <w:rsid w:val="003E72FA"/>
    <w:rsid w:val="003E7473"/>
    <w:rsid w:val="003F0085"/>
    <w:rsid w:val="003F3D1A"/>
    <w:rsid w:val="003F5557"/>
    <w:rsid w:val="003F578B"/>
    <w:rsid w:val="003F6ED4"/>
    <w:rsid w:val="00401FC1"/>
    <w:rsid w:val="00402324"/>
    <w:rsid w:val="00402877"/>
    <w:rsid w:val="00406C52"/>
    <w:rsid w:val="0040748B"/>
    <w:rsid w:val="00410D4E"/>
    <w:rsid w:val="00413B18"/>
    <w:rsid w:val="00416B91"/>
    <w:rsid w:val="004178DC"/>
    <w:rsid w:val="00417F82"/>
    <w:rsid w:val="00420E0E"/>
    <w:rsid w:val="004214D4"/>
    <w:rsid w:val="004241BB"/>
    <w:rsid w:val="0042596F"/>
    <w:rsid w:val="004276EC"/>
    <w:rsid w:val="00427810"/>
    <w:rsid w:val="00433221"/>
    <w:rsid w:val="004345AD"/>
    <w:rsid w:val="00434F2F"/>
    <w:rsid w:val="00436207"/>
    <w:rsid w:val="00436BC9"/>
    <w:rsid w:val="00440FCB"/>
    <w:rsid w:val="0044104A"/>
    <w:rsid w:val="004437C9"/>
    <w:rsid w:val="0044386E"/>
    <w:rsid w:val="00446E56"/>
    <w:rsid w:val="00450774"/>
    <w:rsid w:val="004529C0"/>
    <w:rsid w:val="0045303F"/>
    <w:rsid w:val="00453C49"/>
    <w:rsid w:val="004540F2"/>
    <w:rsid w:val="00461A83"/>
    <w:rsid w:val="00462FDE"/>
    <w:rsid w:val="0046428C"/>
    <w:rsid w:val="00467901"/>
    <w:rsid w:val="00470316"/>
    <w:rsid w:val="00471E6C"/>
    <w:rsid w:val="00472488"/>
    <w:rsid w:val="00473509"/>
    <w:rsid w:val="00473607"/>
    <w:rsid w:val="00474BAA"/>
    <w:rsid w:val="00475D46"/>
    <w:rsid w:val="004773F5"/>
    <w:rsid w:val="004777FA"/>
    <w:rsid w:val="00477A66"/>
    <w:rsid w:val="004819A0"/>
    <w:rsid w:val="00482758"/>
    <w:rsid w:val="004831CE"/>
    <w:rsid w:val="004838C0"/>
    <w:rsid w:val="004841FA"/>
    <w:rsid w:val="004854C7"/>
    <w:rsid w:val="00490746"/>
    <w:rsid w:val="0049324A"/>
    <w:rsid w:val="00494F02"/>
    <w:rsid w:val="004969BC"/>
    <w:rsid w:val="00497E69"/>
    <w:rsid w:val="004A1E73"/>
    <w:rsid w:val="004A3144"/>
    <w:rsid w:val="004A451A"/>
    <w:rsid w:val="004A53AD"/>
    <w:rsid w:val="004A66B5"/>
    <w:rsid w:val="004B1330"/>
    <w:rsid w:val="004B1BD6"/>
    <w:rsid w:val="004B2FFF"/>
    <w:rsid w:val="004B3135"/>
    <w:rsid w:val="004B36CE"/>
    <w:rsid w:val="004B54E6"/>
    <w:rsid w:val="004B78D0"/>
    <w:rsid w:val="004B7D24"/>
    <w:rsid w:val="004B7E03"/>
    <w:rsid w:val="004C47B3"/>
    <w:rsid w:val="004C5DE8"/>
    <w:rsid w:val="004C7B0C"/>
    <w:rsid w:val="004C7F64"/>
    <w:rsid w:val="004D15D7"/>
    <w:rsid w:val="004D257E"/>
    <w:rsid w:val="004D2B95"/>
    <w:rsid w:val="004D610F"/>
    <w:rsid w:val="004E3944"/>
    <w:rsid w:val="004E3E51"/>
    <w:rsid w:val="004E413C"/>
    <w:rsid w:val="004E43CC"/>
    <w:rsid w:val="004E4639"/>
    <w:rsid w:val="004E5410"/>
    <w:rsid w:val="004F098D"/>
    <w:rsid w:val="004F3DE1"/>
    <w:rsid w:val="004F63C2"/>
    <w:rsid w:val="004F65FF"/>
    <w:rsid w:val="004F698A"/>
    <w:rsid w:val="004F737C"/>
    <w:rsid w:val="00500045"/>
    <w:rsid w:val="005010D6"/>
    <w:rsid w:val="005015E2"/>
    <w:rsid w:val="00502B16"/>
    <w:rsid w:val="00503C56"/>
    <w:rsid w:val="0050482D"/>
    <w:rsid w:val="00504900"/>
    <w:rsid w:val="00505803"/>
    <w:rsid w:val="00505A58"/>
    <w:rsid w:val="005105A7"/>
    <w:rsid w:val="00511323"/>
    <w:rsid w:val="00520FFA"/>
    <w:rsid w:val="00522CCF"/>
    <w:rsid w:val="00523523"/>
    <w:rsid w:val="00525190"/>
    <w:rsid w:val="00530170"/>
    <w:rsid w:val="00530BA7"/>
    <w:rsid w:val="005327AC"/>
    <w:rsid w:val="005341E5"/>
    <w:rsid w:val="0054249C"/>
    <w:rsid w:val="00544CA1"/>
    <w:rsid w:val="00547995"/>
    <w:rsid w:val="005503E5"/>
    <w:rsid w:val="00554D54"/>
    <w:rsid w:val="00561F1B"/>
    <w:rsid w:val="00562D1E"/>
    <w:rsid w:val="0056441D"/>
    <w:rsid w:val="00566C2E"/>
    <w:rsid w:val="005678DA"/>
    <w:rsid w:val="0057070E"/>
    <w:rsid w:val="0057137D"/>
    <w:rsid w:val="005738AF"/>
    <w:rsid w:val="0057398D"/>
    <w:rsid w:val="005739EA"/>
    <w:rsid w:val="0057652F"/>
    <w:rsid w:val="005770F4"/>
    <w:rsid w:val="005771AA"/>
    <w:rsid w:val="00577F9C"/>
    <w:rsid w:val="005810D6"/>
    <w:rsid w:val="005822F5"/>
    <w:rsid w:val="005855A4"/>
    <w:rsid w:val="00586E89"/>
    <w:rsid w:val="00591BE5"/>
    <w:rsid w:val="0059246C"/>
    <w:rsid w:val="00596C1A"/>
    <w:rsid w:val="005A2D9F"/>
    <w:rsid w:val="005A38E6"/>
    <w:rsid w:val="005A4294"/>
    <w:rsid w:val="005A47D6"/>
    <w:rsid w:val="005A7115"/>
    <w:rsid w:val="005B33E2"/>
    <w:rsid w:val="005B3AFA"/>
    <w:rsid w:val="005B4F3C"/>
    <w:rsid w:val="005B7A2C"/>
    <w:rsid w:val="005C2B81"/>
    <w:rsid w:val="005C3CD4"/>
    <w:rsid w:val="005C3F0C"/>
    <w:rsid w:val="005C4928"/>
    <w:rsid w:val="005C5924"/>
    <w:rsid w:val="005C73DC"/>
    <w:rsid w:val="005D0283"/>
    <w:rsid w:val="005D1112"/>
    <w:rsid w:val="005D30E1"/>
    <w:rsid w:val="005D68ED"/>
    <w:rsid w:val="005D7D48"/>
    <w:rsid w:val="005E34AE"/>
    <w:rsid w:val="005E489E"/>
    <w:rsid w:val="005E72EB"/>
    <w:rsid w:val="005F0AF7"/>
    <w:rsid w:val="005F0F5D"/>
    <w:rsid w:val="005F3BB9"/>
    <w:rsid w:val="005F4F8F"/>
    <w:rsid w:val="005F5B45"/>
    <w:rsid w:val="005F5D0E"/>
    <w:rsid w:val="006012BB"/>
    <w:rsid w:val="006034CD"/>
    <w:rsid w:val="0060376F"/>
    <w:rsid w:val="00603D0B"/>
    <w:rsid w:val="00605019"/>
    <w:rsid w:val="00605623"/>
    <w:rsid w:val="006129AE"/>
    <w:rsid w:val="00614967"/>
    <w:rsid w:val="00621952"/>
    <w:rsid w:val="0062200A"/>
    <w:rsid w:val="0062234F"/>
    <w:rsid w:val="00622A80"/>
    <w:rsid w:val="00625C7D"/>
    <w:rsid w:val="00626D29"/>
    <w:rsid w:val="00632EFE"/>
    <w:rsid w:val="0063462A"/>
    <w:rsid w:val="00635E4D"/>
    <w:rsid w:val="0063756F"/>
    <w:rsid w:val="00643C21"/>
    <w:rsid w:val="00643C40"/>
    <w:rsid w:val="006512B0"/>
    <w:rsid w:val="00651C07"/>
    <w:rsid w:val="00652C24"/>
    <w:rsid w:val="00653427"/>
    <w:rsid w:val="0065455C"/>
    <w:rsid w:val="00665F78"/>
    <w:rsid w:val="006666C1"/>
    <w:rsid w:val="006717AF"/>
    <w:rsid w:val="00673FEA"/>
    <w:rsid w:val="006756D0"/>
    <w:rsid w:val="00676662"/>
    <w:rsid w:val="006875C5"/>
    <w:rsid w:val="0069004A"/>
    <w:rsid w:val="00693DF9"/>
    <w:rsid w:val="00694D24"/>
    <w:rsid w:val="00697851"/>
    <w:rsid w:val="006A0342"/>
    <w:rsid w:val="006A0D56"/>
    <w:rsid w:val="006A2ABC"/>
    <w:rsid w:val="006A2CDE"/>
    <w:rsid w:val="006A3322"/>
    <w:rsid w:val="006A66B0"/>
    <w:rsid w:val="006B532B"/>
    <w:rsid w:val="006B6155"/>
    <w:rsid w:val="006B7352"/>
    <w:rsid w:val="006C013D"/>
    <w:rsid w:val="006C1279"/>
    <w:rsid w:val="006C1862"/>
    <w:rsid w:val="006C2076"/>
    <w:rsid w:val="006C2AA6"/>
    <w:rsid w:val="006C4AC7"/>
    <w:rsid w:val="006C6064"/>
    <w:rsid w:val="006C6324"/>
    <w:rsid w:val="006C725B"/>
    <w:rsid w:val="006D7C72"/>
    <w:rsid w:val="006E0697"/>
    <w:rsid w:val="006E14A4"/>
    <w:rsid w:val="006E25C8"/>
    <w:rsid w:val="006F143D"/>
    <w:rsid w:val="006F17FE"/>
    <w:rsid w:val="006F36F2"/>
    <w:rsid w:val="006F3A0E"/>
    <w:rsid w:val="006F3FBB"/>
    <w:rsid w:val="006F4AD2"/>
    <w:rsid w:val="006F53FB"/>
    <w:rsid w:val="00701D11"/>
    <w:rsid w:val="0070478C"/>
    <w:rsid w:val="0070645E"/>
    <w:rsid w:val="00706A68"/>
    <w:rsid w:val="007111A7"/>
    <w:rsid w:val="007117C8"/>
    <w:rsid w:val="00711FE1"/>
    <w:rsid w:val="00713912"/>
    <w:rsid w:val="00715347"/>
    <w:rsid w:val="00715DF8"/>
    <w:rsid w:val="0071702D"/>
    <w:rsid w:val="00721D01"/>
    <w:rsid w:val="0072388D"/>
    <w:rsid w:val="00726857"/>
    <w:rsid w:val="007268FA"/>
    <w:rsid w:val="007333A9"/>
    <w:rsid w:val="00733774"/>
    <w:rsid w:val="007339A9"/>
    <w:rsid w:val="0073724B"/>
    <w:rsid w:val="00740840"/>
    <w:rsid w:val="007408F3"/>
    <w:rsid w:val="007420B0"/>
    <w:rsid w:val="007426F2"/>
    <w:rsid w:val="00743714"/>
    <w:rsid w:val="007470BF"/>
    <w:rsid w:val="0075138F"/>
    <w:rsid w:val="007520FF"/>
    <w:rsid w:val="00752867"/>
    <w:rsid w:val="0075459D"/>
    <w:rsid w:val="00755B5C"/>
    <w:rsid w:val="007577AB"/>
    <w:rsid w:val="00771464"/>
    <w:rsid w:val="00773A2B"/>
    <w:rsid w:val="00773CD4"/>
    <w:rsid w:val="00774512"/>
    <w:rsid w:val="007753D1"/>
    <w:rsid w:val="00775B4C"/>
    <w:rsid w:val="0077703D"/>
    <w:rsid w:val="00780D84"/>
    <w:rsid w:val="00786C4F"/>
    <w:rsid w:val="00790F08"/>
    <w:rsid w:val="007947E9"/>
    <w:rsid w:val="00794970"/>
    <w:rsid w:val="00794EB0"/>
    <w:rsid w:val="00794EC8"/>
    <w:rsid w:val="007969F5"/>
    <w:rsid w:val="00797692"/>
    <w:rsid w:val="007978C9"/>
    <w:rsid w:val="007A2C62"/>
    <w:rsid w:val="007A58FA"/>
    <w:rsid w:val="007A62A0"/>
    <w:rsid w:val="007A6834"/>
    <w:rsid w:val="007B118C"/>
    <w:rsid w:val="007B36BE"/>
    <w:rsid w:val="007B46CC"/>
    <w:rsid w:val="007B4794"/>
    <w:rsid w:val="007B5B0D"/>
    <w:rsid w:val="007B63AB"/>
    <w:rsid w:val="007B76C7"/>
    <w:rsid w:val="007C004D"/>
    <w:rsid w:val="007C26B9"/>
    <w:rsid w:val="007C4B13"/>
    <w:rsid w:val="007C6BDC"/>
    <w:rsid w:val="007C6EAC"/>
    <w:rsid w:val="007D0C80"/>
    <w:rsid w:val="007D0DB2"/>
    <w:rsid w:val="007D2DC2"/>
    <w:rsid w:val="007D302C"/>
    <w:rsid w:val="007E1130"/>
    <w:rsid w:val="007E55C3"/>
    <w:rsid w:val="007E5FBC"/>
    <w:rsid w:val="007E75EF"/>
    <w:rsid w:val="007F1355"/>
    <w:rsid w:val="007F43F1"/>
    <w:rsid w:val="007F51F6"/>
    <w:rsid w:val="00800F34"/>
    <w:rsid w:val="00801982"/>
    <w:rsid w:val="00802AF1"/>
    <w:rsid w:val="00802FA2"/>
    <w:rsid w:val="008030A1"/>
    <w:rsid w:val="008040E9"/>
    <w:rsid w:val="00804C62"/>
    <w:rsid w:val="00805CC5"/>
    <w:rsid w:val="0080653C"/>
    <w:rsid w:val="00806691"/>
    <w:rsid w:val="008073B4"/>
    <w:rsid w:val="00807C2B"/>
    <w:rsid w:val="0081020C"/>
    <w:rsid w:val="00812B67"/>
    <w:rsid w:val="0081457E"/>
    <w:rsid w:val="00815326"/>
    <w:rsid w:val="00821E9C"/>
    <w:rsid w:val="008225F6"/>
    <w:rsid w:val="008244BC"/>
    <w:rsid w:val="00824C98"/>
    <w:rsid w:val="00826890"/>
    <w:rsid w:val="00835724"/>
    <w:rsid w:val="00840B92"/>
    <w:rsid w:val="008416AC"/>
    <w:rsid w:val="00843785"/>
    <w:rsid w:val="008446D9"/>
    <w:rsid w:val="00850722"/>
    <w:rsid w:val="0085256A"/>
    <w:rsid w:val="0085348B"/>
    <w:rsid w:val="00854F81"/>
    <w:rsid w:val="0085542B"/>
    <w:rsid w:val="008647E1"/>
    <w:rsid w:val="00866BE0"/>
    <w:rsid w:val="00867209"/>
    <w:rsid w:val="008767AC"/>
    <w:rsid w:val="00877503"/>
    <w:rsid w:val="00880B20"/>
    <w:rsid w:val="0088221F"/>
    <w:rsid w:val="00882B26"/>
    <w:rsid w:val="00884BA5"/>
    <w:rsid w:val="00894BBA"/>
    <w:rsid w:val="0089618D"/>
    <w:rsid w:val="0089640F"/>
    <w:rsid w:val="008A1961"/>
    <w:rsid w:val="008A35C5"/>
    <w:rsid w:val="008A3F5C"/>
    <w:rsid w:val="008A4C23"/>
    <w:rsid w:val="008A6B68"/>
    <w:rsid w:val="008B173B"/>
    <w:rsid w:val="008B4DC9"/>
    <w:rsid w:val="008B581E"/>
    <w:rsid w:val="008B6372"/>
    <w:rsid w:val="008C1A23"/>
    <w:rsid w:val="008C3044"/>
    <w:rsid w:val="008C3A40"/>
    <w:rsid w:val="008C3D57"/>
    <w:rsid w:val="008C4CA8"/>
    <w:rsid w:val="008D3F38"/>
    <w:rsid w:val="008D465F"/>
    <w:rsid w:val="008D4A40"/>
    <w:rsid w:val="008D6A6D"/>
    <w:rsid w:val="008D7470"/>
    <w:rsid w:val="008D753E"/>
    <w:rsid w:val="008E160C"/>
    <w:rsid w:val="008E32BF"/>
    <w:rsid w:val="008E75BC"/>
    <w:rsid w:val="008F0B93"/>
    <w:rsid w:val="008F47A3"/>
    <w:rsid w:val="008F6EA2"/>
    <w:rsid w:val="00900758"/>
    <w:rsid w:val="00900C68"/>
    <w:rsid w:val="00901CEF"/>
    <w:rsid w:val="00902F18"/>
    <w:rsid w:val="00903909"/>
    <w:rsid w:val="00903E5C"/>
    <w:rsid w:val="00904B4F"/>
    <w:rsid w:val="009055A7"/>
    <w:rsid w:val="00905941"/>
    <w:rsid w:val="009106FE"/>
    <w:rsid w:val="009147C1"/>
    <w:rsid w:val="0091640E"/>
    <w:rsid w:val="00917A55"/>
    <w:rsid w:val="00924FC5"/>
    <w:rsid w:val="0093134B"/>
    <w:rsid w:val="00932172"/>
    <w:rsid w:val="00932AB7"/>
    <w:rsid w:val="00934DED"/>
    <w:rsid w:val="009400E9"/>
    <w:rsid w:val="00940A7E"/>
    <w:rsid w:val="0094521C"/>
    <w:rsid w:val="00946662"/>
    <w:rsid w:val="00950CC1"/>
    <w:rsid w:val="00952C55"/>
    <w:rsid w:val="00953134"/>
    <w:rsid w:val="00953704"/>
    <w:rsid w:val="00954265"/>
    <w:rsid w:val="00955F91"/>
    <w:rsid w:val="009573D2"/>
    <w:rsid w:val="00962943"/>
    <w:rsid w:val="009638BB"/>
    <w:rsid w:val="00963D81"/>
    <w:rsid w:val="00970173"/>
    <w:rsid w:val="00970B3E"/>
    <w:rsid w:val="00970C2A"/>
    <w:rsid w:val="00970EF4"/>
    <w:rsid w:val="00971262"/>
    <w:rsid w:val="00981E86"/>
    <w:rsid w:val="009829F8"/>
    <w:rsid w:val="009853A3"/>
    <w:rsid w:val="0099058F"/>
    <w:rsid w:val="00991615"/>
    <w:rsid w:val="00991D45"/>
    <w:rsid w:val="00991DC5"/>
    <w:rsid w:val="009923E6"/>
    <w:rsid w:val="009A143D"/>
    <w:rsid w:val="009A1FB7"/>
    <w:rsid w:val="009A2CE5"/>
    <w:rsid w:val="009A4577"/>
    <w:rsid w:val="009A4944"/>
    <w:rsid w:val="009A4CF8"/>
    <w:rsid w:val="009A7697"/>
    <w:rsid w:val="009B1B47"/>
    <w:rsid w:val="009B3677"/>
    <w:rsid w:val="009C0F4D"/>
    <w:rsid w:val="009C1C94"/>
    <w:rsid w:val="009C4B07"/>
    <w:rsid w:val="009C4D44"/>
    <w:rsid w:val="009C79C7"/>
    <w:rsid w:val="009D0B95"/>
    <w:rsid w:val="009D3A82"/>
    <w:rsid w:val="009D3AA1"/>
    <w:rsid w:val="009D5922"/>
    <w:rsid w:val="009D6A22"/>
    <w:rsid w:val="009D7BE2"/>
    <w:rsid w:val="009E1826"/>
    <w:rsid w:val="009E25F1"/>
    <w:rsid w:val="009E27EC"/>
    <w:rsid w:val="009E3724"/>
    <w:rsid w:val="009E435F"/>
    <w:rsid w:val="009F24FF"/>
    <w:rsid w:val="00A130DF"/>
    <w:rsid w:val="00A14A12"/>
    <w:rsid w:val="00A156FD"/>
    <w:rsid w:val="00A161D4"/>
    <w:rsid w:val="00A2089A"/>
    <w:rsid w:val="00A20F4A"/>
    <w:rsid w:val="00A211D0"/>
    <w:rsid w:val="00A21A61"/>
    <w:rsid w:val="00A21C96"/>
    <w:rsid w:val="00A23D0F"/>
    <w:rsid w:val="00A24089"/>
    <w:rsid w:val="00A25838"/>
    <w:rsid w:val="00A26745"/>
    <w:rsid w:val="00A27F1C"/>
    <w:rsid w:val="00A30960"/>
    <w:rsid w:val="00A330CA"/>
    <w:rsid w:val="00A35964"/>
    <w:rsid w:val="00A36440"/>
    <w:rsid w:val="00A37138"/>
    <w:rsid w:val="00A37935"/>
    <w:rsid w:val="00A37B1E"/>
    <w:rsid w:val="00A37C53"/>
    <w:rsid w:val="00A40A68"/>
    <w:rsid w:val="00A4261C"/>
    <w:rsid w:val="00A42B5F"/>
    <w:rsid w:val="00A4325A"/>
    <w:rsid w:val="00A4430C"/>
    <w:rsid w:val="00A45618"/>
    <w:rsid w:val="00A5008F"/>
    <w:rsid w:val="00A51797"/>
    <w:rsid w:val="00A52776"/>
    <w:rsid w:val="00A56580"/>
    <w:rsid w:val="00A56DE9"/>
    <w:rsid w:val="00A62F2A"/>
    <w:rsid w:val="00A64214"/>
    <w:rsid w:val="00A64525"/>
    <w:rsid w:val="00A652B4"/>
    <w:rsid w:val="00A66351"/>
    <w:rsid w:val="00A709EF"/>
    <w:rsid w:val="00A70EF6"/>
    <w:rsid w:val="00A71388"/>
    <w:rsid w:val="00A72121"/>
    <w:rsid w:val="00A7538D"/>
    <w:rsid w:val="00A7627E"/>
    <w:rsid w:val="00A76575"/>
    <w:rsid w:val="00A824AC"/>
    <w:rsid w:val="00A82CD3"/>
    <w:rsid w:val="00A83D48"/>
    <w:rsid w:val="00A85880"/>
    <w:rsid w:val="00A9569A"/>
    <w:rsid w:val="00A96377"/>
    <w:rsid w:val="00A964AD"/>
    <w:rsid w:val="00A97B1C"/>
    <w:rsid w:val="00AA4595"/>
    <w:rsid w:val="00AA4EA3"/>
    <w:rsid w:val="00AA56AF"/>
    <w:rsid w:val="00AA6F4E"/>
    <w:rsid w:val="00AB213C"/>
    <w:rsid w:val="00AB35DE"/>
    <w:rsid w:val="00AB628C"/>
    <w:rsid w:val="00AB73A2"/>
    <w:rsid w:val="00AC3E29"/>
    <w:rsid w:val="00AC43A9"/>
    <w:rsid w:val="00AC51E4"/>
    <w:rsid w:val="00AC5983"/>
    <w:rsid w:val="00AC6290"/>
    <w:rsid w:val="00AC65C3"/>
    <w:rsid w:val="00AC787F"/>
    <w:rsid w:val="00AD3032"/>
    <w:rsid w:val="00AD40BB"/>
    <w:rsid w:val="00AD5B2A"/>
    <w:rsid w:val="00AD73DA"/>
    <w:rsid w:val="00AE0C01"/>
    <w:rsid w:val="00AE4D5B"/>
    <w:rsid w:val="00AF1DE5"/>
    <w:rsid w:val="00AF6CC0"/>
    <w:rsid w:val="00AF6CDB"/>
    <w:rsid w:val="00AF6E17"/>
    <w:rsid w:val="00AF6E63"/>
    <w:rsid w:val="00B0032C"/>
    <w:rsid w:val="00B007F8"/>
    <w:rsid w:val="00B014D1"/>
    <w:rsid w:val="00B02A56"/>
    <w:rsid w:val="00B04458"/>
    <w:rsid w:val="00B07C13"/>
    <w:rsid w:val="00B10AEE"/>
    <w:rsid w:val="00B12488"/>
    <w:rsid w:val="00B15F8E"/>
    <w:rsid w:val="00B17E51"/>
    <w:rsid w:val="00B208CB"/>
    <w:rsid w:val="00B242E6"/>
    <w:rsid w:val="00B24886"/>
    <w:rsid w:val="00B258D1"/>
    <w:rsid w:val="00B3276E"/>
    <w:rsid w:val="00B33260"/>
    <w:rsid w:val="00B348BB"/>
    <w:rsid w:val="00B36B27"/>
    <w:rsid w:val="00B376F7"/>
    <w:rsid w:val="00B4381C"/>
    <w:rsid w:val="00B45AA3"/>
    <w:rsid w:val="00B46F08"/>
    <w:rsid w:val="00B526A6"/>
    <w:rsid w:val="00B53369"/>
    <w:rsid w:val="00B53943"/>
    <w:rsid w:val="00B53EA9"/>
    <w:rsid w:val="00B55695"/>
    <w:rsid w:val="00B57A0D"/>
    <w:rsid w:val="00B61C8B"/>
    <w:rsid w:val="00B66029"/>
    <w:rsid w:val="00B6672A"/>
    <w:rsid w:val="00B67E32"/>
    <w:rsid w:val="00B748CF"/>
    <w:rsid w:val="00B74BD7"/>
    <w:rsid w:val="00B760C4"/>
    <w:rsid w:val="00B76291"/>
    <w:rsid w:val="00B8192F"/>
    <w:rsid w:val="00B8368C"/>
    <w:rsid w:val="00B83EF7"/>
    <w:rsid w:val="00B84A92"/>
    <w:rsid w:val="00B857C3"/>
    <w:rsid w:val="00B91CCE"/>
    <w:rsid w:val="00B9295F"/>
    <w:rsid w:val="00B9325F"/>
    <w:rsid w:val="00B935B7"/>
    <w:rsid w:val="00B9551E"/>
    <w:rsid w:val="00BA07F6"/>
    <w:rsid w:val="00BA0BAE"/>
    <w:rsid w:val="00BA0D47"/>
    <w:rsid w:val="00BA5553"/>
    <w:rsid w:val="00BA5637"/>
    <w:rsid w:val="00BA6C27"/>
    <w:rsid w:val="00BB170E"/>
    <w:rsid w:val="00BB1A46"/>
    <w:rsid w:val="00BB4447"/>
    <w:rsid w:val="00BC1ABD"/>
    <w:rsid w:val="00BC29F3"/>
    <w:rsid w:val="00BC3582"/>
    <w:rsid w:val="00BC4263"/>
    <w:rsid w:val="00BC4C88"/>
    <w:rsid w:val="00BC7636"/>
    <w:rsid w:val="00BD0361"/>
    <w:rsid w:val="00BD03FE"/>
    <w:rsid w:val="00BD07C8"/>
    <w:rsid w:val="00BD0DD4"/>
    <w:rsid w:val="00BD475B"/>
    <w:rsid w:val="00BD6DF0"/>
    <w:rsid w:val="00BD6F46"/>
    <w:rsid w:val="00BD7986"/>
    <w:rsid w:val="00BE130F"/>
    <w:rsid w:val="00BE1FFC"/>
    <w:rsid w:val="00BE41FF"/>
    <w:rsid w:val="00BE5958"/>
    <w:rsid w:val="00BE670E"/>
    <w:rsid w:val="00BF144E"/>
    <w:rsid w:val="00BF21FA"/>
    <w:rsid w:val="00BF477A"/>
    <w:rsid w:val="00BF5A29"/>
    <w:rsid w:val="00BF6FD6"/>
    <w:rsid w:val="00BF7A82"/>
    <w:rsid w:val="00BF7B81"/>
    <w:rsid w:val="00C008B3"/>
    <w:rsid w:val="00C02081"/>
    <w:rsid w:val="00C02082"/>
    <w:rsid w:val="00C0316C"/>
    <w:rsid w:val="00C05162"/>
    <w:rsid w:val="00C063F7"/>
    <w:rsid w:val="00C0689B"/>
    <w:rsid w:val="00C071F6"/>
    <w:rsid w:val="00C10A12"/>
    <w:rsid w:val="00C12818"/>
    <w:rsid w:val="00C12E9E"/>
    <w:rsid w:val="00C16A7F"/>
    <w:rsid w:val="00C17329"/>
    <w:rsid w:val="00C22C83"/>
    <w:rsid w:val="00C42030"/>
    <w:rsid w:val="00C422D2"/>
    <w:rsid w:val="00C42768"/>
    <w:rsid w:val="00C42A4F"/>
    <w:rsid w:val="00C43A94"/>
    <w:rsid w:val="00C447EC"/>
    <w:rsid w:val="00C44F83"/>
    <w:rsid w:val="00C46F04"/>
    <w:rsid w:val="00C52945"/>
    <w:rsid w:val="00C52D9F"/>
    <w:rsid w:val="00C54932"/>
    <w:rsid w:val="00C54CF4"/>
    <w:rsid w:val="00C55CD8"/>
    <w:rsid w:val="00C57428"/>
    <w:rsid w:val="00C57601"/>
    <w:rsid w:val="00C61ACA"/>
    <w:rsid w:val="00C62CA4"/>
    <w:rsid w:val="00C66D2E"/>
    <w:rsid w:val="00C66EF3"/>
    <w:rsid w:val="00C67009"/>
    <w:rsid w:val="00C67939"/>
    <w:rsid w:val="00C74BC2"/>
    <w:rsid w:val="00C74DDE"/>
    <w:rsid w:val="00C74ED3"/>
    <w:rsid w:val="00C76287"/>
    <w:rsid w:val="00C775D8"/>
    <w:rsid w:val="00C80A33"/>
    <w:rsid w:val="00C81975"/>
    <w:rsid w:val="00C82663"/>
    <w:rsid w:val="00C926BB"/>
    <w:rsid w:val="00C93C15"/>
    <w:rsid w:val="00C9544C"/>
    <w:rsid w:val="00C95A75"/>
    <w:rsid w:val="00C970C3"/>
    <w:rsid w:val="00C979BE"/>
    <w:rsid w:val="00CA1E6E"/>
    <w:rsid w:val="00CA21AE"/>
    <w:rsid w:val="00CA4168"/>
    <w:rsid w:val="00CA494E"/>
    <w:rsid w:val="00CA5EC3"/>
    <w:rsid w:val="00CA7583"/>
    <w:rsid w:val="00CB19D9"/>
    <w:rsid w:val="00CB200B"/>
    <w:rsid w:val="00CB242C"/>
    <w:rsid w:val="00CB2D3C"/>
    <w:rsid w:val="00CB561D"/>
    <w:rsid w:val="00CB6F50"/>
    <w:rsid w:val="00CC06B8"/>
    <w:rsid w:val="00CC43B6"/>
    <w:rsid w:val="00CC4F47"/>
    <w:rsid w:val="00CC7602"/>
    <w:rsid w:val="00CC7AF2"/>
    <w:rsid w:val="00CD115A"/>
    <w:rsid w:val="00CD2D2B"/>
    <w:rsid w:val="00CD30DB"/>
    <w:rsid w:val="00CD4AEA"/>
    <w:rsid w:val="00CE0A87"/>
    <w:rsid w:val="00CE3626"/>
    <w:rsid w:val="00CE45AA"/>
    <w:rsid w:val="00CE70B8"/>
    <w:rsid w:val="00CE766A"/>
    <w:rsid w:val="00CE7D25"/>
    <w:rsid w:val="00CF0BCD"/>
    <w:rsid w:val="00CF0C46"/>
    <w:rsid w:val="00CF1BC7"/>
    <w:rsid w:val="00CF290D"/>
    <w:rsid w:val="00CF60C4"/>
    <w:rsid w:val="00CF6D54"/>
    <w:rsid w:val="00CF7469"/>
    <w:rsid w:val="00CF7E88"/>
    <w:rsid w:val="00D00813"/>
    <w:rsid w:val="00D02D66"/>
    <w:rsid w:val="00D03FF6"/>
    <w:rsid w:val="00D06501"/>
    <w:rsid w:val="00D066FA"/>
    <w:rsid w:val="00D100A9"/>
    <w:rsid w:val="00D112C0"/>
    <w:rsid w:val="00D1757E"/>
    <w:rsid w:val="00D175C5"/>
    <w:rsid w:val="00D17665"/>
    <w:rsid w:val="00D207D7"/>
    <w:rsid w:val="00D22264"/>
    <w:rsid w:val="00D22E6A"/>
    <w:rsid w:val="00D24BA1"/>
    <w:rsid w:val="00D25883"/>
    <w:rsid w:val="00D265E5"/>
    <w:rsid w:val="00D27FBD"/>
    <w:rsid w:val="00D3369C"/>
    <w:rsid w:val="00D34C8E"/>
    <w:rsid w:val="00D37409"/>
    <w:rsid w:val="00D433E7"/>
    <w:rsid w:val="00D4382C"/>
    <w:rsid w:val="00D43E61"/>
    <w:rsid w:val="00D44F8C"/>
    <w:rsid w:val="00D46CD7"/>
    <w:rsid w:val="00D470C0"/>
    <w:rsid w:val="00D52541"/>
    <w:rsid w:val="00D53808"/>
    <w:rsid w:val="00D576F8"/>
    <w:rsid w:val="00D60019"/>
    <w:rsid w:val="00D62471"/>
    <w:rsid w:val="00D63856"/>
    <w:rsid w:val="00D6391D"/>
    <w:rsid w:val="00D64530"/>
    <w:rsid w:val="00D65C6D"/>
    <w:rsid w:val="00D66890"/>
    <w:rsid w:val="00D70106"/>
    <w:rsid w:val="00D71FD8"/>
    <w:rsid w:val="00D74548"/>
    <w:rsid w:val="00D767A0"/>
    <w:rsid w:val="00D769D1"/>
    <w:rsid w:val="00D7744E"/>
    <w:rsid w:val="00D77AE8"/>
    <w:rsid w:val="00D810DD"/>
    <w:rsid w:val="00D81DB2"/>
    <w:rsid w:val="00D82A2A"/>
    <w:rsid w:val="00D837C7"/>
    <w:rsid w:val="00D86D38"/>
    <w:rsid w:val="00D877E2"/>
    <w:rsid w:val="00D87AD7"/>
    <w:rsid w:val="00D905FD"/>
    <w:rsid w:val="00D926EB"/>
    <w:rsid w:val="00D94D9B"/>
    <w:rsid w:val="00D94FCC"/>
    <w:rsid w:val="00D959C6"/>
    <w:rsid w:val="00D970FC"/>
    <w:rsid w:val="00DA0414"/>
    <w:rsid w:val="00DA042F"/>
    <w:rsid w:val="00DA0BE8"/>
    <w:rsid w:val="00DA4C40"/>
    <w:rsid w:val="00DA4E13"/>
    <w:rsid w:val="00DA570A"/>
    <w:rsid w:val="00DB009E"/>
    <w:rsid w:val="00DB0248"/>
    <w:rsid w:val="00DB08D6"/>
    <w:rsid w:val="00DB31A9"/>
    <w:rsid w:val="00DB6910"/>
    <w:rsid w:val="00DB70A7"/>
    <w:rsid w:val="00DC32D3"/>
    <w:rsid w:val="00DC39C7"/>
    <w:rsid w:val="00DC4A7A"/>
    <w:rsid w:val="00DD23BD"/>
    <w:rsid w:val="00DD297A"/>
    <w:rsid w:val="00DD35FC"/>
    <w:rsid w:val="00DD4988"/>
    <w:rsid w:val="00DD4A0D"/>
    <w:rsid w:val="00DD6FC3"/>
    <w:rsid w:val="00DE01F9"/>
    <w:rsid w:val="00DE1E98"/>
    <w:rsid w:val="00DE2D15"/>
    <w:rsid w:val="00DE3112"/>
    <w:rsid w:val="00DE5803"/>
    <w:rsid w:val="00DE6A6D"/>
    <w:rsid w:val="00DE7DD0"/>
    <w:rsid w:val="00DF44D6"/>
    <w:rsid w:val="00DF4F83"/>
    <w:rsid w:val="00DF7E2E"/>
    <w:rsid w:val="00E007D6"/>
    <w:rsid w:val="00E01479"/>
    <w:rsid w:val="00E05D20"/>
    <w:rsid w:val="00E06D9F"/>
    <w:rsid w:val="00E110D0"/>
    <w:rsid w:val="00E1193A"/>
    <w:rsid w:val="00E12277"/>
    <w:rsid w:val="00E20FBC"/>
    <w:rsid w:val="00E22F07"/>
    <w:rsid w:val="00E26941"/>
    <w:rsid w:val="00E27654"/>
    <w:rsid w:val="00E301EB"/>
    <w:rsid w:val="00E311FD"/>
    <w:rsid w:val="00E31EF7"/>
    <w:rsid w:val="00E32598"/>
    <w:rsid w:val="00E340E5"/>
    <w:rsid w:val="00E34D0A"/>
    <w:rsid w:val="00E37EB3"/>
    <w:rsid w:val="00E44D0D"/>
    <w:rsid w:val="00E47DAF"/>
    <w:rsid w:val="00E500B0"/>
    <w:rsid w:val="00E513E2"/>
    <w:rsid w:val="00E5311E"/>
    <w:rsid w:val="00E552A8"/>
    <w:rsid w:val="00E559D7"/>
    <w:rsid w:val="00E572AD"/>
    <w:rsid w:val="00E6074F"/>
    <w:rsid w:val="00E6125F"/>
    <w:rsid w:val="00E61A8F"/>
    <w:rsid w:val="00E627A5"/>
    <w:rsid w:val="00E63550"/>
    <w:rsid w:val="00E65C99"/>
    <w:rsid w:val="00E72B80"/>
    <w:rsid w:val="00E72D6C"/>
    <w:rsid w:val="00E73143"/>
    <w:rsid w:val="00E74C99"/>
    <w:rsid w:val="00E81D00"/>
    <w:rsid w:val="00E81DC5"/>
    <w:rsid w:val="00E82CF5"/>
    <w:rsid w:val="00E855C2"/>
    <w:rsid w:val="00E91C3E"/>
    <w:rsid w:val="00E91F35"/>
    <w:rsid w:val="00E923E8"/>
    <w:rsid w:val="00E97288"/>
    <w:rsid w:val="00EA183B"/>
    <w:rsid w:val="00EA20B8"/>
    <w:rsid w:val="00EA28AC"/>
    <w:rsid w:val="00EA3886"/>
    <w:rsid w:val="00EA3C9E"/>
    <w:rsid w:val="00EA4178"/>
    <w:rsid w:val="00EA7120"/>
    <w:rsid w:val="00EB1474"/>
    <w:rsid w:val="00EB1FFC"/>
    <w:rsid w:val="00EB42B2"/>
    <w:rsid w:val="00EB5811"/>
    <w:rsid w:val="00EC0EA1"/>
    <w:rsid w:val="00EC1E1E"/>
    <w:rsid w:val="00EC3AC6"/>
    <w:rsid w:val="00EC4D52"/>
    <w:rsid w:val="00EC6E59"/>
    <w:rsid w:val="00EC7E0C"/>
    <w:rsid w:val="00ED0DDC"/>
    <w:rsid w:val="00ED0EFE"/>
    <w:rsid w:val="00ED1793"/>
    <w:rsid w:val="00ED1A05"/>
    <w:rsid w:val="00ED1E47"/>
    <w:rsid w:val="00ED23FA"/>
    <w:rsid w:val="00ED2C1E"/>
    <w:rsid w:val="00ED6C4C"/>
    <w:rsid w:val="00EE0377"/>
    <w:rsid w:val="00EE2AEA"/>
    <w:rsid w:val="00EE5940"/>
    <w:rsid w:val="00EE5D23"/>
    <w:rsid w:val="00EE6898"/>
    <w:rsid w:val="00EE6952"/>
    <w:rsid w:val="00EE78F8"/>
    <w:rsid w:val="00EF003A"/>
    <w:rsid w:val="00EF7847"/>
    <w:rsid w:val="00F02CB3"/>
    <w:rsid w:val="00F04CFA"/>
    <w:rsid w:val="00F06066"/>
    <w:rsid w:val="00F10673"/>
    <w:rsid w:val="00F122B4"/>
    <w:rsid w:val="00F12DB3"/>
    <w:rsid w:val="00F144B6"/>
    <w:rsid w:val="00F20739"/>
    <w:rsid w:val="00F2234F"/>
    <w:rsid w:val="00F26F70"/>
    <w:rsid w:val="00F2708D"/>
    <w:rsid w:val="00F279A8"/>
    <w:rsid w:val="00F36CAD"/>
    <w:rsid w:val="00F36CE5"/>
    <w:rsid w:val="00F4049A"/>
    <w:rsid w:val="00F41793"/>
    <w:rsid w:val="00F442FA"/>
    <w:rsid w:val="00F445BD"/>
    <w:rsid w:val="00F44C61"/>
    <w:rsid w:val="00F4658E"/>
    <w:rsid w:val="00F522B0"/>
    <w:rsid w:val="00F53D8B"/>
    <w:rsid w:val="00F54694"/>
    <w:rsid w:val="00F55D69"/>
    <w:rsid w:val="00F621D4"/>
    <w:rsid w:val="00F62832"/>
    <w:rsid w:val="00F638D2"/>
    <w:rsid w:val="00F674EE"/>
    <w:rsid w:val="00F679C7"/>
    <w:rsid w:val="00F7123B"/>
    <w:rsid w:val="00F71F7A"/>
    <w:rsid w:val="00F727D0"/>
    <w:rsid w:val="00F72B18"/>
    <w:rsid w:val="00F72FED"/>
    <w:rsid w:val="00F7621F"/>
    <w:rsid w:val="00F8316D"/>
    <w:rsid w:val="00F83657"/>
    <w:rsid w:val="00F840C0"/>
    <w:rsid w:val="00F939FE"/>
    <w:rsid w:val="00F95102"/>
    <w:rsid w:val="00F95546"/>
    <w:rsid w:val="00F96053"/>
    <w:rsid w:val="00F9683A"/>
    <w:rsid w:val="00FA02D5"/>
    <w:rsid w:val="00FA0CDA"/>
    <w:rsid w:val="00FA2DA2"/>
    <w:rsid w:val="00FA4BF4"/>
    <w:rsid w:val="00FA78D4"/>
    <w:rsid w:val="00FA7D43"/>
    <w:rsid w:val="00FB5DF3"/>
    <w:rsid w:val="00FB73E1"/>
    <w:rsid w:val="00FC0C0D"/>
    <w:rsid w:val="00FC1ED1"/>
    <w:rsid w:val="00FC2290"/>
    <w:rsid w:val="00FC33AC"/>
    <w:rsid w:val="00FC3990"/>
    <w:rsid w:val="00FC4B81"/>
    <w:rsid w:val="00FC6041"/>
    <w:rsid w:val="00FC6D4B"/>
    <w:rsid w:val="00FD422C"/>
    <w:rsid w:val="00FD47BE"/>
    <w:rsid w:val="00FD54C0"/>
    <w:rsid w:val="00FD658F"/>
    <w:rsid w:val="00FE2768"/>
    <w:rsid w:val="00FE38F9"/>
    <w:rsid w:val="00FE78F1"/>
    <w:rsid w:val="00FF0FC6"/>
    <w:rsid w:val="00FF2093"/>
    <w:rsid w:val="00FF277D"/>
    <w:rsid w:val="00FF469A"/>
    <w:rsid w:val="00FF532E"/>
    <w:rsid w:val="00FF581B"/>
    <w:rsid w:val="00FF6A6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5A70A"/>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semiHidden/>
    <w:rsid w:val="00C17329"/>
    <w:rPr>
      <w:rFonts w:asciiTheme="minorHAnsi" w:eastAsiaTheme="minorHAnsi" w:hAnsiTheme="minorHAnsi" w:cstheme="minorBidi"/>
      <w:lang w:eastAsia="en-US"/>
    </w:rPr>
  </w:style>
  <w:style w:type="paragraph" w:styleId="Betarp">
    <w:name w:val="No Spacing"/>
    <w:uiPriority w:val="1"/>
    <w:qFormat/>
    <w:rsid w:val="002643BB"/>
    <w:rPr>
      <w:rFonts w:ascii="Calibri" w:eastAsia="Calibri" w:hAnsi="Calibri"/>
      <w:sz w:val="22"/>
      <w:szCs w:val="22"/>
      <w:lang w:eastAsia="en-US"/>
    </w:rPr>
  </w:style>
  <w:style w:type="paragraph" w:customStyle="1" w:styleId="normal-p">
    <w:name w:val="normal-p"/>
    <w:basedOn w:val="prastasis"/>
    <w:rsid w:val="00B748CF"/>
    <w:pPr>
      <w:spacing w:before="100" w:beforeAutospacing="1" w:after="100" w:afterAutospacing="1"/>
    </w:pPr>
    <w:rPr>
      <w:lang w:val="lt-LT" w:eastAsia="lt-LT"/>
    </w:rPr>
  </w:style>
  <w:style w:type="character" w:customStyle="1" w:styleId="normal-h">
    <w:name w:val="normal-h"/>
    <w:basedOn w:val="Numatytasispastraiposriftas"/>
    <w:rsid w:val="00B748CF"/>
  </w:style>
  <w:style w:type="character" w:styleId="Neapdorotaspaminjimas">
    <w:name w:val="Unresolved Mention"/>
    <w:basedOn w:val="Numatytasispastraiposriftas"/>
    <w:uiPriority w:val="99"/>
    <w:semiHidden/>
    <w:unhideWhenUsed/>
    <w:rsid w:val="001367BE"/>
    <w:rPr>
      <w:color w:val="605E5C"/>
      <w:shd w:val="clear" w:color="auto" w:fill="E1DFDD"/>
    </w:rPr>
  </w:style>
  <w:style w:type="paragraph" w:styleId="prastasiniatinklio">
    <w:name w:val="Normal (Web)"/>
    <w:basedOn w:val="prastasis"/>
    <w:uiPriority w:val="99"/>
    <w:unhideWhenUsed/>
    <w:rsid w:val="00EE6898"/>
    <w:pPr>
      <w:spacing w:before="100" w:beforeAutospacing="1" w:after="100" w:afterAutospacing="1"/>
    </w:pPr>
    <w:rPr>
      <w:rFonts w:eastAsiaTheme="minorEastAsia"/>
      <w:lang w:val="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EE6898"/>
    <w:rPr>
      <w:sz w:val="24"/>
      <w:szCs w:val="24"/>
      <w:lang w:val="en-GB" w:eastAsia="en-US"/>
    </w:rPr>
  </w:style>
  <w:style w:type="character" w:customStyle="1" w:styleId="bkg-highlight-red">
    <w:name w:val="bkg-highlight-red"/>
    <w:basedOn w:val="Numatytasispastraiposriftas"/>
    <w:rsid w:val="005D1112"/>
  </w:style>
  <w:style w:type="paragraph" w:styleId="Pataisymai">
    <w:name w:val="Revision"/>
    <w:hidden/>
    <w:uiPriority w:val="99"/>
    <w:semiHidden/>
    <w:rsid w:val="00CB200B"/>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81160">
      <w:bodyDiv w:val="1"/>
      <w:marLeft w:val="0"/>
      <w:marRight w:val="0"/>
      <w:marTop w:val="0"/>
      <w:marBottom w:val="0"/>
      <w:divBdr>
        <w:top w:val="none" w:sz="0" w:space="0" w:color="auto"/>
        <w:left w:val="none" w:sz="0" w:space="0" w:color="auto"/>
        <w:bottom w:val="none" w:sz="0" w:space="0" w:color="auto"/>
        <w:right w:val="none" w:sz="0" w:space="0" w:color="auto"/>
      </w:divBdr>
    </w:div>
    <w:div w:id="199441411">
      <w:bodyDiv w:val="1"/>
      <w:marLeft w:val="0"/>
      <w:marRight w:val="0"/>
      <w:marTop w:val="0"/>
      <w:marBottom w:val="0"/>
      <w:divBdr>
        <w:top w:val="none" w:sz="0" w:space="0" w:color="auto"/>
        <w:left w:val="none" w:sz="0" w:space="0" w:color="auto"/>
        <w:bottom w:val="none" w:sz="0" w:space="0" w:color="auto"/>
        <w:right w:val="none" w:sz="0" w:space="0" w:color="auto"/>
      </w:divBdr>
    </w:div>
    <w:div w:id="220092540">
      <w:bodyDiv w:val="1"/>
      <w:marLeft w:val="0"/>
      <w:marRight w:val="0"/>
      <w:marTop w:val="0"/>
      <w:marBottom w:val="0"/>
      <w:divBdr>
        <w:top w:val="none" w:sz="0" w:space="0" w:color="auto"/>
        <w:left w:val="none" w:sz="0" w:space="0" w:color="auto"/>
        <w:bottom w:val="none" w:sz="0" w:space="0" w:color="auto"/>
        <w:right w:val="none" w:sz="0" w:space="0" w:color="auto"/>
      </w:divBdr>
    </w:div>
    <w:div w:id="295453800">
      <w:bodyDiv w:val="1"/>
      <w:marLeft w:val="0"/>
      <w:marRight w:val="0"/>
      <w:marTop w:val="0"/>
      <w:marBottom w:val="0"/>
      <w:divBdr>
        <w:top w:val="none" w:sz="0" w:space="0" w:color="auto"/>
        <w:left w:val="none" w:sz="0" w:space="0" w:color="auto"/>
        <w:bottom w:val="none" w:sz="0" w:space="0" w:color="auto"/>
        <w:right w:val="none" w:sz="0" w:space="0" w:color="auto"/>
      </w:divBdr>
    </w:div>
    <w:div w:id="299649970">
      <w:bodyDiv w:val="1"/>
      <w:marLeft w:val="0"/>
      <w:marRight w:val="0"/>
      <w:marTop w:val="0"/>
      <w:marBottom w:val="0"/>
      <w:divBdr>
        <w:top w:val="none" w:sz="0" w:space="0" w:color="auto"/>
        <w:left w:val="none" w:sz="0" w:space="0" w:color="auto"/>
        <w:bottom w:val="none" w:sz="0" w:space="0" w:color="auto"/>
        <w:right w:val="none" w:sz="0" w:space="0" w:color="auto"/>
      </w:divBdr>
    </w:div>
    <w:div w:id="463930071">
      <w:bodyDiv w:val="1"/>
      <w:marLeft w:val="0"/>
      <w:marRight w:val="0"/>
      <w:marTop w:val="0"/>
      <w:marBottom w:val="0"/>
      <w:divBdr>
        <w:top w:val="none" w:sz="0" w:space="0" w:color="auto"/>
        <w:left w:val="none" w:sz="0" w:space="0" w:color="auto"/>
        <w:bottom w:val="none" w:sz="0" w:space="0" w:color="auto"/>
        <w:right w:val="none" w:sz="0" w:space="0" w:color="auto"/>
      </w:divBdr>
    </w:div>
    <w:div w:id="561596020">
      <w:bodyDiv w:val="1"/>
      <w:marLeft w:val="0"/>
      <w:marRight w:val="0"/>
      <w:marTop w:val="0"/>
      <w:marBottom w:val="0"/>
      <w:divBdr>
        <w:top w:val="none" w:sz="0" w:space="0" w:color="auto"/>
        <w:left w:val="none" w:sz="0" w:space="0" w:color="auto"/>
        <w:bottom w:val="none" w:sz="0" w:space="0" w:color="auto"/>
        <w:right w:val="none" w:sz="0" w:space="0" w:color="auto"/>
      </w:divBdr>
    </w:div>
    <w:div w:id="649019136">
      <w:bodyDiv w:val="1"/>
      <w:marLeft w:val="0"/>
      <w:marRight w:val="0"/>
      <w:marTop w:val="0"/>
      <w:marBottom w:val="0"/>
      <w:divBdr>
        <w:top w:val="none" w:sz="0" w:space="0" w:color="auto"/>
        <w:left w:val="none" w:sz="0" w:space="0" w:color="auto"/>
        <w:bottom w:val="none" w:sz="0" w:space="0" w:color="auto"/>
        <w:right w:val="none" w:sz="0" w:space="0" w:color="auto"/>
      </w:divBdr>
    </w:div>
    <w:div w:id="651759276">
      <w:bodyDiv w:val="1"/>
      <w:marLeft w:val="0"/>
      <w:marRight w:val="0"/>
      <w:marTop w:val="0"/>
      <w:marBottom w:val="0"/>
      <w:divBdr>
        <w:top w:val="none" w:sz="0" w:space="0" w:color="auto"/>
        <w:left w:val="none" w:sz="0" w:space="0" w:color="auto"/>
        <w:bottom w:val="none" w:sz="0" w:space="0" w:color="auto"/>
        <w:right w:val="none" w:sz="0" w:space="0" w:color="auto"/>
      </w:divBdr>
      <w:divsChild>
        <w:div w:id="535846883">
          <w:marLeft w:val="0"/>
          <w:marRight w:val="0"/>
          <w:marTop w:val="0"/>
          <w:marBottom w:val="0"/>
          <w:divBdr>
            <w:top w:val="none" w:sz="0" w:space="0" w:color="auto"/>
            <w:left w:val="none" w:sz="0" w:space="0" w:color="auto"/>
            <w:bottom w:val="none" w:sz="0" w:space="0" w:color="auto"/>
            <w:right w:val="none" w:sz="0" w:space="0" w:color="auto"/>
          </w:divBdr>
        </w:div>
      </w:divsChild>
    </w:div>
    <w:div w:id="761800602">
      <w:bodyDiv w:val="1"/>
      <w:marLeft w:val="0"/>
      <w:marRight w:val="0"/>
      <w:marTop w:val="0"/>
      <w:marBottom w:val="0"/>
      <w:divBdr>
        <w:top w:val="none" w:sz="0" w:space="0" w:color="auto"/>
        <w:left w:val="none" w:sz="0" w:space="0" w:color="auto"/>
        <w:bottom w:val="none" w:sz="0" w:space="0" w:color="auto"/>
        <w:right w:val="none" w:sz="0" w:space="0" w:color="auto"/>
      </w:divBdr>
    </w:div>
    <w:div w:id="787049327">
      <w:bodyDiv w:val="1"/>
      <w:marLeft w:val="0"/>
      <w:marRight w:val="0"/>
      <w:marTop w:val="0"/>
      <w:marBottom w:val="0"/>
      <w:divBdr>
        <w:top w:val="none" w:sz="0" w:space="0" w:color="auto"/>
        <w:left w:val="none" w:sz="0" w:space="0" w:color="auto"/>
        <w:bottom w:val="none" w:sz="0" w:space="0" w:color="auto"/>
        <w:right w:val="none" w:sz="0" w:space="0" w:color="auto"/>
      </w:divBdr>
    </w:div>
    <w:div w:id="901912294">
      <w:bodyDiv w:val="1"/>
      <w:marLeft w:val="0"/>
      <w:marRight w:val="0"/>
      <w:marTop w:val="0"/>
      <w:marBottom w:val="0"/>
      <w:divBdr>
        <w:top w:val="none" w:sz="0" w:space="0" w:color="auto"/>
        <w:left w:val="none" w:sz="0" w:space="0" w:color="auto"/>
        <w:bottom w:val="none" w:sz="0" w:space="0" w:color="auto"/>
        <w:right w:val="none" w:sz="0" w:space="0" w:color="auto"/>
      </w:divBdr>
    </w:div>
    <w:div w:id="905992799">
      <w:bodyDiv w:val="1"/>
      <w:marLeft w:val="0"/>
      <w:marRight w:val="0"/>
      <w:marTop w:val="0"/>
      <w:marBottom w:val="0"/>
      <w:divBdr>
        <w:top w:val="none" w:sz="0" w:space="0" w:color="auto"/>
        <w:left w:val="none" w:sz="0" w:space="0" w:color="auto"/>
        <w:bottom w:val="none" w:sz="0" w:space="0" w:color="auto"/>
        <w:right w:val="none" w:sz="0" w:space="0" w:color="auto"/>
      </w:divBdr>
    </w:div>
    <w:div w:id="1036613722">
      <w:bodyDiv w:val="1"/>
      <w:marLeft w:val="0"/>
      <w:marRight w:val="0"/>
      <w:marTop w:val="0"/>
      <w:marBottom w:val="0"/>
      <w:divBdr>
        <w:top w:val="none" w:sz="0" w:space="0" w:color="auto"/>
        <w:left w:val="none" w:sz="0" w:space="0" w:color="auto"/>
        <w:bottom w:val="none" w:sz="0" w:space="0" w:color="auto"/>
        <w:right w:val="none" w:sz="0" w:space="0" w:color="auto"/>
      </w:divBdr>
    </w:div>
    <w:div w:id="1082334288">
      <w:bodyDiv w:val="1"/>
      <w:marLeft w:val="0"/>
      <w:marRight w:val="0"/>
      <w:marTop w:val="0"/>
      <w:marBottom w:val="0"/>
      <w:divBdr>
        <w:top w:val="none" w:sz="0" w:space="0" w:color="auto"/>
        <w:left w:val="none" w:sz="0" w:space="0" w:color="auto"/>
        <w:bottom w:val="none" w:sz="0" w:space="0" w:color="auto"/>
        <w:right w:val="none" w:sz="0" w:space="0" w:color="auto"/>
      </w:divBdr>
      <w:divsChild>
        <w:div w:id="880434544">
          <w:marLeft w:val="0"/>
          <w:marRight w:val="0"/>
          <w:marTop w:val="0"/>
          <w:marBottom w:val="0"/>
          <w:divBdr>
            <w:top w:val="none" w:sz="0" w:space="0" w:color="auto"/>
            <w:left w:val="none" w:sz="0" w:space="0" w:color="auto"/>
            <w:bottom w:val="none" w:sz="0" w:space="0" w:color="auto"/>
            <w:right w:val="none" w:sz="0" w:space="0" w:color="auto"/>
          </w:divBdr>
        </w:div>
      </w:divsChild>
    </w:div>
    <w:div w:id="1246301564">
      <w:bodyDiv w:val="1"/>
      <w:marLeft w:val="0"/>
      <w:marRight w:val="0"/>
      <w:marTop w:val="0"/>
      <w:marBottom w:val="0"/>
      <w:divBdr>
        <w:top w:val="none" w:sz="0" w:space="0" w:color="auto"/>
        <w:left w:val="none" w:sz="0" w:space="0" w:color="auto"/>
        <w:bottom w:val="none" w:sz="0" w:space="0" w:color="auto"/>
        <w:right w:val="none" w:sz="0" w:space="0" w:color="auto"/>
      </w:divBdr>
    </w:div>
    <w:div w:id="1281188166">
      <w:bodyDiv w:val="1"/>
      <w:marLeft w:val="0"/>
      <w:marRight w:val="0"/>
      <w:marTop w:val="0"/>
      <w:marBottom w:val="0"/>
      <w:divBdr>
        <w:top w:val="none" w:sz="0" w:space="0" w:color="auto"/>
        <w:left w:val="none" w:sz="0" w:space="0" w:color="auto"/>
        <w:bottom w:val="none" w:sz="0" w:space="0" w:color="auto"/>
        <w:right w:val="none" w:sz="0" w:space="0" w:color="auto"/>
      </w:divBdr>
    </w:div>
    <w:div w:id="1448890210">
      <w:bodyDiv w:val="1"/>
      <w:marLeft w:val="0"/>
      <w:marRight w:val="0"/>
      <w:marTop w:val="0"/>
      <w:marBottom w:val="0"/>
      <w:divBdr>
        <w:top w:val="none" w:sz="0" w:space="0" w:color="auto"/>
        <w:left w:val="none" w:sz="0" w:space="0" w:color="auto"/>
        <w:bottom w:val="none" w:sz="0" w:space="0" w:color="auto"/>
        <w:right w:val="none" w:sz="0" w:space="0" w:color="auto"/>
      </w:divBdr>
    </w:div>
    <w:div w:id="1527716003">
      <w:bodyDiv w:val="1"/>
      <w:marLeft w:val="0"/>
      <w:marRight w:val="0"/>
      <w:marTop w:val="0"/>
      <w:marBottom w:val="0"/>
      <w:divBdr>
        <w:top w:val="none" w:sz="0" w:space="0" w:color="auto"/>
        <w:left w:val="none" w:sz="0" w:space="0" w:color="auto"/>
        <w:bottom w:val="none" w:sz="0" w:space="0" w:color="auto"/>
        <w:right w:val="none" w:sz="0" w:space="0" w:color="auto"/>
      </w:divBdr>
    </w:div>
    <w:div w:id="1593009415">
      <w:bodyDiv w:val="1"/>
      <w:marLeft w:val="0"/>
      <w:marRight w:val="0"/>
      <w:marTop w:val="0"/>
      <w:marBottom w:val="0"/>
      <w:divBdr>
        <w:top w:val="none" w:sz="0" w:space="0" w:color="auto"/>
        <w:left w:val="none" w:sz="0" w:space="0" w:color="auto"/>
        <w:bottom w:val="none" w:sz="0" w:space="0" w:color="auto"/>
        <w:right w:val="none" w:sz="0" w:space="0" w:color="auto"/>
      </w:divBdr>
    </w:div>
    <w:div w:id="1684743482">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53504626">
      <w:bodyDiv w:val="1"/>
      <w:marLeft w:val="0"/>
      <w:marRight w:val="0"/>
      <w:marTop w:val="0"/>
      <w:marBottom w:val="0"/>
      <w:divBdr>
        <w:top w:val="none" w:sz="0" w:space="0" w:color="auto"/>
        <w:left w:val="none" w:sz="0" w:space="0" w:color="auto"/>
        <w:bottom w:val="none" w:sz="0" w:space="0" w:color="auto"/>
        <w:right w:val="none" w:sz="0" w:space="0" w:color="auto"/>
      </w:divBdr>
    </w:div>
    <w:div w:id="1761027335">
      <w:bodyDiv w:val="1"/>
      <w:marLeft w:val="0"/>
      <w:marRight w:val="0"/>
      <w:marTop w:val="0"/>
      <w:marBottom w:val="0"/>
      <w:divBdr>
        <w:top w:val="none" w:sz="0" w:space="0" w:color="auto"/>
        <w:left w:val="none" w:sz="0" w:space="0" w:color="auto"/>
        <w:bottom w:val="none" w:sz="0" w:space="0" w:color="auto"/>
        <w:right w:val="none" w:sz="0" w:space="0" w:color="auto"/>
      </w:divBdr>
    </w:div>
    <w:div w:id="1845243129">
      <w:bodyDiv w:val="1"/>
      <w:marLeft w:val="0"/>
      <w:marRight w:val="0"/>
      <w:marTop w:val="0"/>
      <w:marBottom w:val="0"/>
      <w:divBdr>
        <w:top w:val="none" w:sz="0" w:space="0" w:color="auto"/>
        <w:left w:val="none" w:sz="0" w:space="0" w:color="auto"/>
        <w:bottom w:val="none" w:sz="0" w:space="0" w:color="auto"/>
        <w:right w:val="none" w:sz="0" w:space="0" w:color="auto"/>
      </w:divBdr>
    </w:div>
    <w:div w:id="1936203522">
      <w:bodyDiv w:val="1"/>
      <w:marLeft w:val="0"/>
      <w:marRight w:val="0"/>
      <w:marTop w:val="0"/>
      <w:marBottom w:val="0"/>
      <w:divBdr>
        <w:top w:val="none" w:sz="0" w:space="0" w:color="auto"/>
        <w:left w:val="none" w:sz="0" w:space="0" w:color="auto"/>
        <w:bottom w:val="none" w:sz="0" w:space="0" w:color="auto"/>
        <w:right w:val="none" w:sz="0" w:space="0" w:color="auto"/>
      </w:divBdr>
    </w:div>
    <w:div w:id="209454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3B4E7-76E2-4ADD-A48D-5272630DE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12</Pages>
  <Words>33407</Words>
  <Characters>19042</Characters>
  <Application>Microsoft Office Word</Application>
  <DocSecurity>0</DocSecurity>
  <Lines>158</Lines>
  <Paragraphs>104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52345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Darius Kantaravičius</dc:creator>
  <cp:keywords/>
  <dc:description/>
  <cp:lastModifiedBy>Giedrius Purvys</cp:lastModifiedBy>
  <cp:revision>55</cp:revision>
  <cp:lastPrinted>2017-12-18T09:11:00Z</cp:lastPrinted>
  <dcterms:created xsi:type="dcterms:W3CDTF">2025-06-02T06:07:00Z</dcterms:created>
  <dcterms:modified xsi:type="dcterms:W3CDTF">2025-06-10T09:07:00Z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fa5a096c00ee49fd900b59103ac9df82202506101142437">
    <vt:lpwstr>rgHrEhrTDxG1Pu2yYYI4tehhD/A=</vt:lpwstr>
  </property>
</Properties>
</file>