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6B0D" w14:textId="77777777" w:rsidR="00CE5282" w:rsidRPr="00034E3C" w:rsidRDefault="00CE5282" w:rsidP="00034E3C">
      <w:pPr>
        <w:spacing w:after="0" w:line="240" w:lineRule="auto"/>
        <w:ind w:left="4320" w:firstLine="720"/>
        <w:jc w:val="both"/>
        <w:rPr>
          <w:rFonts w:ascii="Times New Roman" w:eastAsia="Times New Roman" w:hAnsi="Times New Roman" w:cs="Times New Roman"/>
          <w:kern w:val="0"/>
          <w:sz w:val="24"/>
          <w:szCs w:val="24"/>
          <w14:ligatures w14:val="none"/>
        </w:rPr>
      </w:pPr>
      <w:r w:rsidRPr="00034E3C">
        <w:rPr>
          <w:rFonts w:ascii="Times New Roman" w:eastAsia="Times New Roman" w:hAnsi="Times New Roman" w:cs="Times New Roman"/>
          <w:kern w:val="0"/>
          <w:sz w:val="24"/>
          <w:szCs w:val="24"/>
          <w14:ligatures w14:val="none"/>
        </w:rPr>
        <w:t>Baudžiamoji byla Nr. 2K-90-813/2025</w:t>
      </w:r>
    </w:p>
    <w:p w14:paraId="41A3BA3F" w14:textId="77777777" w:rsidR="00CE5282" w:rsidRPr="00034E3C" w:rsidRDefault="00CE5282" w:rsidP="00034E3C">
      <w:pPr>
        <w:spacing w:after="0" w:line="240" w:lineRule="auto"/>
        <w:ind w:left="4321" w:firstLine="720"/>
        <w:jc w:val="both"/>
        <w:rPr>
          <w:rFonts w:ascii="Times New Roman" w:eastAsia="Calibri" w:hAnsi="Times New Roman" w:cs="Times New Roman"/>
          <w:sz w:val="24"/>
          <w:szCs w:val="24"/>
        </w:rPr>
      </w:pPr>
      <w:r w:rsidRPr="00034E3C">
        <w:rPr>
          <w:rFonts w:ascii="Times New Roman" w:eastAsia="Times New Roman" w:hAnsi="Times New Roman" w:cs="Times New Roman"/>
          <w:kern w:val="0"/>
          <w:sz w:val="24"/>
          <w:szCs w:val="24"/>
          <w14:ligatures w14:val="none"/>
        </w:rPr>
        <w:t xml:space="preserve">Teisminio proceso Nr. </w:t>
      </w:r>
      <w:r w:rsidRPr="00235CD8">
        <w:rPr>
          <w:rFonts w:ascii="Times New Roman" w:eastAsia="Calibri" w:hAnsi="Times New Roman" w:cs="Times New Roman"/>
          <w:sz w:val="24"/>
          <w:szCs w:val="24"/>
        </w:rPr>
        <w:t>1-02-6-00009-2018-9</w:t>
      </w:r>
    </w:p>
    <w:p w14:paraId="412CEBB6" w14:textId="77777777" w:rsidR="00CE5282" w:rsidRPr="00034E3C" w:rsidRDefault="00CE5282" w:rsidP="00034E3C">
      <w:pPr>
        <w:spacing w:after="0" w:line="240" w:lineRule="auto"/>
        <w:ind w:left="5040"/>
        <w:jc w:val="both"/>
        <w:rPr>
          <w:rFonts w:ascii="Times New Roman" w:hAnsi="Times New Roman" w:cs="Times New Roman"/>
          <w:sz w:val="24"/>
          <w:szCs w:val="24"/>
        </w:rPr>
      </w:pPr>
      <w:r w:rsidRPr="00034E3C">
        <w:rPr>
          <w:rFonts w:ascii="Times New Roman" w:eastAsia="Times New Roman" w:hAnsi="Times New Roman" w:cs="Times New Roman"/>
          <w:kern w:val="0"/>
          <w:sz w:val="24"/>
          <w:szCs w:val="24"/>
          <w14:ligatures w14:val="none"/>
        </w:rPr>
        <w:t>Procesinio sprendimo kategorija</w:t>
      </w:r>
      <w:r w:rsidR="002F7FF9">
        <w:rPr>
          <w:rFonts w:ascii="Times New Roman" w:eastAsia="Times New Roman" w:hAnsi="Times New Roman" w:cs="Times New Roman"/>
          <w:kern w:val="0"/>
          <w:sz w:val="24"/>
          <w:szCs w:val="24"/>
          <w14:ligatures w14:val="none"/>
        </w:rPr>
        <w:t xml:space="preserve"> 1.2.14.12</w:t>
      </w:r>
    </w:p>
    <w:p w14:paraId="735B8360" w14:textId="7CE82C96" w:rsidR="00CE5282" w:rsidRDefault="0033338F" w:rsidP="0033338F">
      <w:pPr>
        <w:spacing w:after="0" w:line="240" w:lineRule="auto"/>
        <w:ind w:left="504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(S) </w:t>
      </w:r>
    </w:p>
    <w:p w14:paraId="01E534D3" w14:textId="77777777" w:rsidR="0033338F" w:rsidRPr="00034E3C" w:rsidRDefault="0033338F" w:rsidP="00034E3C">
      <w:pPr>
        <w:spacing w:after="0" w:line="240" w:lineRule="auto"/>
        <w:ind w:left="5040"/>
        <w:jc w:val="both"/>
        <w:rPr>
          <w:rFonts w:ascii="Times New Roman" w:eastAsia="Times New Roman" w:hAnsi="Times New Roman" w:cs="Times New Roman"/>
          <w:kern w:val="0"/>
          <w:sz w:val="24"/>
          <w:szCs w:val="24"/>
          <w:lang w:eastAsia="lt-LT"/>
          <w14:ligatures w14:val="none"/>
        </w:rPr>
      </w:pPr>
    </w:p>
    <w:p w14:paraId="18CBE70C" w14:textId="77777777" w:rsidR="00CE5282" w:rsidRPr="00034E3C" w:rsidRDefault="00CE5282" w:rsidP="00034E3C">
      <w:pPr>
        <w:spacing w:after="0" w:line="240" w:lineRule="auto"/>
        <w:jc w:val="center"/>
        <w:rPr>
          <w:rFonts w:ascii="Times New Roman" w:eastAsia="Times New Roman" w:hAnsi="Times New Roman" w:cs="Times New Roman"/>
          <w:kern w:val="0"/>
          <w:sz w:val="24"/>
          <w:szCs w:val="24"/>
          <w14:ligatures w14:val="none"/>
        </w:rPr>
      </w:pPr>
      <w:r w:rsidRPr="00034E3C">
        <w:rPr>
          <w:rFonts w:ascii="Times New Roman" w:eastAsia="Times New Roman" w:hAnsi="Times New Roman" w:cs="Times New Roman"/>
          <w:noProof/>
          <w:kern w:val="0"/>
          <w:sz w:val="24"/>
          <w:szCs w:val="24"/>
          <w14:ligatures w14:val="none"/>
        </w:rPr>
        <w:drawing>
          <wp:inline distT="0" distB="0" distL="0" distR="0" wp14:anchorId="369F8942" wp14:editId="21617CF9">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616B83DC" w14:textId="77777777" w:rsidR="00CE5282" w:rsidRPr="00034E3C" w:rsidRDefault="00CE5282" w:rsidP="00034E3C">
      <w:pPr>
        <w:spacing w:after="0" w:line="240" w:lineRule="auto"/>
        <w:jc w:val="center"/>
        <w:rPr>
          <w:rFonts w:ascii="Times New Roman" w:eastAsia="Times New Roman" w:hAnsi="Times New Roman" w:cs="Times New Roman"/>
          <w:kern w:val="0"/>
          <w:sz w:val="24"/>
          <w:szCs w:val="24"/>
          <w14:ligatures w14:val="none"/>
        </w:rPr>
      </w:pPr>
    </w:p>
    <w:p w14:paraId="74AE7A37" w14:textId="77777777" w:rsidR="00CE5282" w:rsidRPr="00152516" w:rsidRDefault="00CE5282" w:rsidP="00034E3C">
      <w:pPr>
        <w:keepNext/>
        <w:spacing w:after="0" w:line="240" w:lineRule="auto"/>
        <w:jc w:val="center"/>
        <w:outlineLvl w:val="0"/>
        <w:rPr>
          <w:rFonts w:ascii="Times New Roman" w:eastAsia="Times New Roman" w:hAnsi="Times New Roman" w:cs="Times New Roman"/>
          <w:b/>
          <w:bCs/>
          <w:kern w:val="0"/>
          <w:sz w:val="32"/>
          <w:szCs w:val="32"/>
          <w14:ligatures w14:val="none"/>
        </w:rPr>
      </w:pPr>
      <w:r w:rsidRPr="00152516">
        <w:rPr>
          <w:rFonts w:ascii="Times New Roman" w:eastAsia="Times New Roman" w:hAnsi="Times New Roman" w:cs="Times New Roman"/>
          <w:b/>
          <w:bCs/>
          <w:kern w:val="0"/>
          <w:sz w:val="32"/>
          <w:szCs w:val="32"/>
          <w14:ligatures w14:val="none"/>
        </w:rPr>
        <w:t xml:space="preserve">LIETUVOS AUKŠČIAUSIASIS TEISMAS </w:t>
      </w:r>
    </w:p>
    <w:p w14:paraId="64939460" w14:textId="77777777" w:rsidR="00CE5282" w:rsidRPr="00034E3C" w:rsidRDefault="00CE5282" w:rsidP="00034E3C">
      <w:pPr>
        <w:keepNext/>
        <w:spacing w:after="0" w:line="240" w:lineRule="auto"/>
        <w:outlineLvl w:val="0"/>
        <w:rPr>
          <w:rFonts w:ascii="Times New Roman" w:eastAsia="Times New Roman" w:hAnsi="Times New Roman" w:cs="Times New Roman"/>
          <w:b/>
          <w:bCs/>
          <w:kern w:val="0"/>
          <w:sz w:val="24"/>
          <w:szCs w:val="24"/>
          <w14:ligatures w14:val="none"/>
        </w:rPr>
      </w:pPr>
    </w:p>
    <w:p w14:paraId="0CB02595" w14:textId="77777777" w:rsidR="00CE5282" w:rsidRPr="00152516" w:rsidRDefault="00CE5282" w:rsidP="00034E3C">
      <w:pPr>
        <w:keepNext/>
        <w:spacing w:after="0" w:line="240" w:lineRule="auto"/>
        <w:jc w:val="center"/>
        <w:outlineLvl w:val="0"/>
        <w:rPr>
          <w:rFonts w:ascii="Times New Roman" w:eastAsia="Times New Roman" w:hAnsi="Times New Roman" w:cs="Times New Roman"/>
          <w:b/>
          <w:bCs/>
          <w:kern w:val="0"/>
          <w:sz w:val="32"/>
          <w:szCs w:val="32"/>
          <w14:ligatures w14:val="none"/>
        </w:rPr>
      </w:pPr>
      <w:r w:rsidRPr="00152516">
        <w:rPr>
          <w:rFonts w:ascii="Times New Roman" w:eastAsia="Times New Roman" w:hAnsi="Times New Roman" w:cs="Times New Roman"/>
          <w:b/>
          <w:bCs/>
          <w:kern w:val="0"/>
          <w:sz w:val="32"/>
          <w:szCs w:val="32"/>
          <w14:ligatures w14:val="none"/>
        </w:rPr>
        <w:t>N U T A R T I S</w:t>
      </w:r>
    </w:p>
    <w:p w14:paraId="5C9E7E86" w14:textId="77777777" w:rsidR="00CE5282" w:rsidRPr="00034E3C" w:rsidRDefault="00CE5282" w:rsidP="00034E3C">
      <w:pPr>
        <w:keepNext/>
        <w:spacing w:after="0" w:line="240" w:lineRule="auto"/>
        <w:jc w:val="center"/>
        <w:outlineLvl w:val="1"/>
        <w:rPr>
          <w:rFonts w:ascii="Times New Roman" w:eastAsia="Times New Roman" w:hAnsi="Times New Roman" w:cs="Times New Roman"/>
          <w:kern w:val="0"/>
          <w:sz w:val="24"/>
          <w:szCs w:val="24"/>
          <w14:ligatures w14:val="none"/>
        </w:rPr>
      </w:pPr>
      <w:r w:rsidRPr="00034E3C">
        <w:rPr>
          <w:rFonts w:ascii="Times New Roman" w:eastAsia="Times New Roman" w:hAnsi="Times New Roman" w:cs="Times New Roman"/>
          <w:kern w:val="0"/>
          <w:sz w:val="24"/>
          <w:szCs w:val="24"/>
          <w14:ligatures w14:val="none"/>
        </w:rPr>
        <w:t>LIETUVOS RESPUBLIKOS VARDU</w:t>
      </w:r>
    </w:p>
    <w:p w14:paraId="4768B9C3" w14:textId="77777777" w:rsidR="00CE5282" w:rsidRPr="00034E3C" w:rsidRDefault="00CE5282" w:rsidP="00034E3C">
      <w:pPr>
        <w:spacing w:after="0" w:line="240" w:lineRule="auto"/>
        <w:rPr>
          <w:rFonts w:ascii="Times New Roman" w:eastAsia="Times New Roman" w:hAnsi="Times New Roman" w:cs="Times New Roman"/>
          <w:kern w:val="0"/>
          <w:sz w:val="24"/>
          <w:szCs w:val="24"/>
          <w14:ligatures w14:val="none"/>
        </w:rPr>
      </w:pPr>
    </w:p>
    <w:p w14:paraId="17AB5AF0" w14:textId="77777777" w:rsidR="00CE5282" w:rsidRPr="00034E3C" w:rsidRDefault="00CE5282" w:rsidP="00034E3C">
      <w:pPr>
        <w:keepNext/>
        <w:spacing w:after="0" w:line="240" w:lineRule="auto"/>
        <w:jc w:val="center"/>
        <w:outlineLvl w:val="0"/>
        <w:rPr>
          <w:rFonts w:ascii="Times New Roman" w:eastAsia="Times New Roman" w:hAnsi="Times New Roman" w:cs="Times New Roman"/>
          <w:bCs/>
          <w:kern w:val="0"/>
          <w:sz w:val="24"/>
          <w:szCs w:val="24"/>
          <w14:ligatures w14:val="none"/>
        </w:rPr>
      </w:pPr>
      <w:r w:rsidRPr="00034E3C">
        <w:rPr>
          <w:rFonts w:ascii="Times New Roman" w:eastAsia="Times New Roman" w:hAnsi="Times New Roman" w:cs="Times New Roman"/>
          <w:bCs/>
          <w:kern w:val="0"/>
          <w:sz w:val="24"/>
          <w:szCs w:val="24"/>
          <w14:ligatures w14:val="none"/>
        </w:rPr>
        <w:t xml:space="preserve">2025 m. </w:t>
      </w:r>
      <w:r w:rsidRPr="00A27BB2">
        <w:rPr>
          <w:rFonts w:ascii="Times New Roman" w:eastAsia="Times New Roman" w:hAnsi="Times New Roman" w:cs="Times New Roman"/>
          <w:bCs/>
          <w:kern w:val="0"/>
          <w:sz w:val="24"/>
          <w:szCs w:val="24"/>
          <w14:ligatures w14:val="none"/>
        </w:rPr>
        <w:t>gegužės 13 </w:t>
      </w:r>
      <w:r w:rsidRPr="00034E3C">
        <w:rPr>
          <w:rFonts w:ascii="Times New Roman" w:eastAsia="Times New Roman" w:hAnsi="Times New Roman" w:cs="Times New Roman"/>
          <w:bCs/>
          <w:kern w:val="0"/>
          <w:sz w:val="24"/>
          <w:szCs w:val="24"/>
          <w14:ligatures w14:val="none"/>
        </w:rPr>
        <w:t>d</w:t>
      </w:r>
      <w:r w:rsidR="009B1CB0">
        <w:rPr>
          <w:rFonts w:ascii="Times New Roman" w:eastAsia="Times New Roman" w:hAnsi="Times New Roman" w:cs="Times New Roman"/>
          <w:bCs/>
          <w:kern w:val="0"/>
          <w:sz w:val="24"/>
          <w:szCs w:val="24"/>
          <w14:ligatures w14:val="none"/>
        </w:rPr>
        <w:t>.</w:t>
      </w:r>
    </w:p>
    <w:p w14:paraId="23CC6EA6" w14:textId="77777777" w:rsidR="00CE5282" w:rsidRPr="00034E3C" w:rsidRDefault="00CE5282" w:rsidP="00034E3C">
      <w:pPr>
        <w:spacing w:after="0" w:line="240" w:lineRule="auto"/>
        <w:jc w:val="center"/>
        <w:rPr>
          <w:rFonts w:ascii="Times New Roman" w:eastAsia="Times New Roman" w:hAnsi="Times New Roman" w:cs="Times New Roman"/>
          <w:kern w:val="0"/>
          <w:sz w:val="24"/>
          <w:szCs w:val="24"/>
          <w14:ligatures w14:val="none"/>
        </w:rPr>
      </w:pPr>
      <w:r w:rsidRPr="00034E3C">
        <w:rPr>
          <w:rFonts w:ascii="Times New Roman" w:eastAsia="Times New Roman" w:hAnsi="Times New Roman" w:cs="Times New Roman"/>
          <w:kern w:val="0"/>
          <w:sz w:val="24"/>
          <w:szCs w:val="24"/>
          <w14:ligatures w14:val="none"/>
        </w:rPr>
        <w:t>Vilnius</w:t>
      </w:r>
    </w:p>
    <w:p w14:paraId="74BD9863" w14:textId="77777777" w:rsidR="00CE5282" w:rsidRPr="00034E3C" w:rsidRDefault="00CE5282" w:rsidP="00034E3C">
      <w:pPr>
        <w:spacing w:after="0" w:line="240" w:lineRule="auto"/>
        <w:jc w:val="both"/>
        <w:rPr>
          <w:rFonts w:ascii="Times New Roman" w:eastAsia="Times New Roman" w:hAnsi="Times New Roman" w:cs="Times New Roman"/>
          <w:kern w:val="0"/>
          <w:sz w:val="24"/>
          <w:szCs w:val="24"/>
          <w14:ligatures w14:val="none"/>
        </w:rPr>
      </w:pPr>
    </w:p>
    <w:p w14:paraId="288C161C" w14:textId="77777777" w:rsidR="00CE5282" w:rsidRPr="00034E3C" w:rsidRDefault="00CE5282" w:rsidP="00034E3C">
      <w:pPr>
        <w:spacing w:after="0" w:line="240" w:lineRule="auto"/>
        <w:ind w:firstLine="720"/>
        <w:jc w:val="both"/>
        <w:rPr>
          <w:rFonts w:ascii="Times New Roman" w:eastAsia="Times New Roman" w:hAnsi="Times New Roman" w:cs="Times New Roman"/>
          <w:kern w:val="0"/>
          <w:sz w:val="24"/>
          <w:szCs w:val="24"/>
          <w14:ligatures w14:val="none"/>
        </w:rPr>
      </w:pPr>
      <w:r w:rsidRPr="00034E3C">
        <w:rPr>
          <w:rFonts w:ascii="Times New Roman" w:eastAsia="Times New Roman" w:hAnsi="Times New Roman" w:cs="Times New Roman"/>
          <w:kern w:val="0"/>
          <w:sz w:val="24"/>
          <w:szCs w:val="24"/>
          <w14:ligatures w14:val="none"/>
        </w:rPr>
        <w:t xml:space="preserve">Lietuvos Aukščiausiojo Teismo Baudžiamųjų bylų skyriaus teisėjų kolegija, susidedanti iš </w:t>
      </w:r>
      <w:r w:rsidRPr="00A27BB2">
        <w:rPr>
          <w:rFonts w:ascii="Times New Roman" w:eastAsia="Times New Roman" w:hAnsi="Times New Roman" w:cs="Times New Roman"/>
          <w:kern w:val="0"/>
          <w:sz w:val="24"/>
          <w:szCs w:val="24"/>
          <w14:ligatures w14:val="none"/>
        </w:rPr>
        <w:t xml:space="preserve">teisėjų </w:t>
      </w:r>
      <w:r w:rsidR="00A27BB2" w:rsidRPr="00A27BB2">
        <w:rPr>
          <w:rFonts w:ascii="Times New Roman" w:eastAsia="Times New Roman" w:hAnsi="Times New Roman" w:cs="Times New Roman"/>
          <w:kern w:val="0"/>
          <w:sz w:val="24"/>
          <w:szCs w:val="24"/>
          <w14:ligatures w14:val="none"/>
        </w:rPr>
        <w:t xml:space="preserve">Aleno </w:t>
      </w:r>
      <w:proofErr w:type="spellStart"/>
      <w:r w:rsidR="00A27BB2" w:rsidRPr="00A27BB2">
        <w:rPr>
          <w:rFonts w:ascii="Times New Roman" w:eastAsia="Times New Roman" w:hAnsi="Times New Roman" w:cs="Times New Roman"/>
          <w:kern w:val="0"/>
          <w:sz w:val="24"/>
          <w:szCs w:val="24"/>
          <w14:ligatures w14:val="none"/>
        </w:rPr>
        <w:t>Piesliako</w:t>
      </w:r>
      <w:proofErr w:type="spellEnd"/>
      <w:r w:rsidR="00A27BB2" w:rsidRPr="00A27BB2">
        <w:rPr>
          <w:rFonts w:ascii="Times New Roman" w:eastAsia="Times New Roman" w:hAnsi="Times New Roman" w:cs="Times New Roman"/>
          <w:kern w:val="0"/>
          <w:sz w:val="24"/>
          <w:szCs w:val="24"/>
          <w14:ligatures w14:val="none"/>
        </w:rPr>
        <w:t xml:space="preserve"> </w:t>
      </w:r>
      <w:r w:rsidRPr="00A27BB2">
        <w:rPr>
          <w:rFonts w:ascii="Times New Roman" w:eastAsia="Times New Roman" w:hAnsi="Times New Roman" w:cs="Times New Roman"/>
          <w:kern w:val="0"/>
          <w:sz w:val="24"/>
          <w:szCs w:val="24"/>
          <w14:ligatures w14:val="none"/>
        </w:rPr>
        <w:t>(kolegijos pirminink</w:t>
      </w:r>
      <w:r w:rsidR="00A27BB2" w:rsidRPr="00A27BB2">
        <w:rPr>
          <w:rFonts w:ascii="Times New Roman" w:eastAsia="Times New Roman" w:hAnsi="Times New Roman" w:cs="Times New Roman"/>
          <w:kern w:val="0"/>
          <w:sz w:val="24"/>
          <w:szCs w:val="24"/>
          <w14:ligatures w14:val="none"/>
        </w:rPr>
        <w:t>as</w:t>
      </w:r>
      <w:r w:rsidRPr="00A27BB2">
        <w:rPr>
          <w:rFonts w:ascii="Times New Roman" w:eastAsia="Times New Roman" w:hAnsi="Times New Roman" w:cs="Times New Roman"/>
          <w:kern w:val="0"/>
          <w:sz w:val="24"/>
          <w:szCs w:val="24"/>
          <w14:ligatures w14:val="none"/>
        </w:rPr>
        <w:t xml:space="preserve">), </w:t>
      </w:r>
      <w:r w:rsidR="00A27BB2" w:rsidRPr="00A27BB2">
        <w:rPr>
          <w:rFonts w:ascii="Times New Roman" w:eastAsia="Times New Roman" w:hAnsi="Times New Roman" w:cs="Times New Roman"/>
          <w:kern w:val="0"/>
          <w:sz w:val="24"/>
          <w:szCs w:val="24"/>
          <w14:ligatures w14:val="none"/>
        </w:rPr>
        <w:t xml:space="preserve">Rimos Ažubalytės </w:t>
      </w:r>
      <w:r w:rsidRPr="00A27BB2">
        <w:rPr>
          <w:rFonts w:ascii="Times New Roman" w:eastAsia="Times New Roman" w:hAnsi="Times New Roman" w:cs="Times New Roman"/>
          <w:kern w:val="0"/>
          <w:sz w:val="24"/>
          <w:szCs w:val="24"/>
          <w14:ligatures w14:val="none"/>
        </w:rPr>
        <w:t xml:space="preserve">ir Dariaus </w:t>
      </w:r>
      <w:proofErr w:type="spellStart"/>
      <w:r w:rsidRPr="00A27BB2">
        <w:rPr>
          <w:rFonts w:ascii="Times New Roman" w:eastAsia="Times New Roman" w:hAnsi="Times New Roman" w:cs="Times New Roman"/>
          <w:kern w:val="0"/>
          <w:sz w:val="24"/>
          <w:szCs w:val="24"/>
          <w14:ligatures w14:val="none"/>
        </w:rPr>
        <w:t>Kantaravičiaus</w:t>
      </w:r>
      <w:proofErr w:type="spellEnd"/>
      <w:r w:rsidRPr="00A27BB2">
        <w:rPr>
          <w:rFonts w:ascii="Times New Roman" w:eastAsia="Times New Roman" w:hAnsi="Times New Roman" w:cs="Times New Roman"/>
          <w:kern w:val="0"/>
          <w:sz w:val="24"/>
          <w:szCs w:val="24"/>
          <w14:ligatures w14:val="none"/>
        </w:rPr>
        <w:t xml:space="preserve"> </w:t>
      </w:r>
      <w:r w:rsidRPr="00034E3C">
        <w:rPr>
          <w:rFonts w:ascii="Times New Roman" w:eastAsia="Times New Roman" w:hAnsi="Times New Roman" w:cs="Times New Roman"/>
          <w:kern w:val="0"/>
          <w:sz w:val="24"/>
          <w:szCs w:val="24"/>
          <w14:ligatures w14:val="none"/>
        </w:rPr>
        <w:t>(pranešėjas),</w:t>
      </w:r>
    </w:p>
    <w:p w14:paraId="21390BA9" w14:textId="3B2E50D6" w:rsidR="00CE5282" w:rsidRPr="00034E3C" w:rsidRDefault="00CE5282" w:rsidP="00034E3C">
      <w:pPr>
        <w:spacing w:after="0" w:line="240" w:lineRule="auto"/>
        <w:ind w:firstLine="720"/>
        <w:jc w:val="both"/>
        <w:rPr>
          <w:rFonts w:ascii="Times New Roman" w:eastAsia="Times New Roman" w:hAnsi="Times New Roman" w:cs="Times New Roman"/>
          <w:sz w:val="24"/>
          <w:szCs w:val="24"/>
          <w:lang w:eastAsia="lt-LT"/>
        </w:rPr>
      </w:pPr>
      <w:r w:rsidRPr="00034E3C">
        <w:rPr>
          <w:rFonts w:ascii="Times New Roman" w:eastAsia="Times New Roman" w:hAnsi="Times New Roman" w:cs="Times New Roman"/>
          <w:sz w:val="24"/>
          <w:szCs w:val="24"/>
          <w:lang w:eastAsia="lt-LT"/>
        </w:rPr>
        <w:t xml:space="preserve">teismo posėdyje kasacine rašytinio proceso tvarka išnagrinėjo baudžiamąją bylą pagal </w:t>
      </w:r>
      <w:bookmarkStart w:id="0" w:name="_Hlk193620179"/>
      <w:r w:rsidRPr="00034E3C">
        <w:rPr>
          <w:rFonts w:ascii="Times New Roman" w:eastAsia="Times New Roman" w:hAnsi="Times New Roman" w:cs="Times New Roman"/>
          <w:b/>
          <w:bCs/>
          <w:sz w:val="24"/>
          <w:szCs w:val="24"/>
          <w:lang w:eastAsia="lt-LT"/>
        </w:rPr>
        <w:t xml:space="preserve">nuteistųjų </w:t>
      </w:r>
      <w:bookmarkStart w:id="1" w:name="Buk_306"/>
      <w:r w:rsidR="000A2FF4" w:rsidRPr="0033338F">
        <w:rPr>
          <w:rFonts w:ascii="Times New Roman" w:eastAsia="Times New Roman" w:hAnsi="Times New Roman" w:cs="Times New Roman"/>
          <w:b/>
          <w:bCs/>
          <w:sz w:val="24"/>
          <w:szCs w:val="24"/>
          <w:lang w:eastAsia="lt-LT"/>
        </w:rPr>
        <w:t xml:space="preserve">E. V. </w:t>
      </w:r>
      <w:bookmarkEnd w:id="1"/>
      <w:r w:rsidRPr="00034E3C">
        <w:rPr>
          <w:rFonts w:ascii="Times New Roman" w:eastAsia="Times New Roman" w:hAnsi="Times New Roman" w:cs="Times New Roman"/>
          <w:b/>
          <w:bCs/>
          <w:sz w:val="24"/>
          <w:szCs w:val="24"/>
          <w:lang w:eastAsia="lt-LT"/>
        </w:rPr>
        <w:t xml:space="preserve">ir </w:t>
      </w:r>
      <w:bookmarkStart w:id="2" w:name="Buk_638"/>
      <w:r w:rsidR="000A2FF4" w:rsidRPr="0033338F">
        <w:rPr>
          <w:rFonts w:ascii="Times New Roman" w:eastAsia="Times New Roman" w:hAnsi="Times New Roman" w:cs="Times New Roman"/>
          <w:b/>
          <w:bCs/>
          <w:sz w:val="24"/>
          <w:szCs w:val="24"/>
          <w:lang w:eastAsia="lt-LT"/>
        </w:rPr>
        <w:t xml:space="preserve">V. V. </w:t>
      </w:r>
      <w:bookmarkEnd w:id="2"/>
      <w:r w:rsidRPr="00034E3C">
        <w:rPr>
          <w:rFonts w:ascii="Times New Roman" w:eastAsia="Times New Roman" w:hAnsi="Times New Roman" w:cs="Times New Roman"/>
          <w:b/>
          <w:bCs/>
          <w:sz w:val="24"/>
          <w:szCs w:val="24"/>
          <w:lang w:eastAsia="lt-LT"/>
        </w:rPr>
        <w:t xml:space="preserve">gynėjo advokato </w:t>
      </w:r>
      <w:bookmarkStart w:id="3" w:name="Buk_616"/>
      <w:bookmarkEnd w:id="0"/>
      <w:r w:rsidR="000A2FF4" w:rsidRPr="0033338F">
        <w:rPr>
          <w:rFonts w:ascii="Times New Roman" w:eastAsia="Times New Roman" w:hAnsi="Times New Roman" w:cs="Times New Roman"/>
          <w:b/>
          <w:bCs/>
          <w:sz w:val="24"/>
          <w:szCs w:val="24"/>
          <w:lang w:eastAsia="lt-LT"/>
        </w:rPr>
        <w:t xml:space="preserve">Vykinto Gutausko </w:t>
      </w:r>
      <w:bookmarkEnd w:id="3"/>
      <w:r w:rsidRPr="00034E3C">
        <w:rPr>
          <w:rFonts w:ascii="Times New Roman" w:eastAsia="Times New Roman" w:hAnsi="Times New Roman" w:cs="Times New Roman"/>
          <w:sz w:val="24"/>
          <w:szCs w:val="24"/>
          <w:lang w:eastAsia="lt-LT"/>
        </w:rPr>
        <w:t xml:space="preserve">kasacinius skundus dėl </w:t>
      </w:r>
      <w:bookmarkStart w:id="4" w:name="_Hlk157444795"/>
      <w:r w:rsidRPr="00034E3C">
        <w:rPr>
          <w:rFonts w:ascii="Times New Roman" w:eastAsia="Times New Roman" w:hAnsi="Times New Roman" w:cs="Times New Roman"/>
          <w:sz w:val="24"/>
          <w:szCs w:val="24"/>
          <w:lang w:eastAsia="lt-LT"/>
        </w:rPr>
        <w:t>Vilniaus apygardos teismo Baudžiamųjų bylų skyriaus teisėjų kolegijos 2024 m. spalio 24 d. nutarties, kuria pakeistas Vilniaus miesto apylinkės teismo 2024 m. kovo 15 d. nuosprendis.</w:t>
      </w:r>
    </w:p>
    <w:p w14:paraId="248123EB" w14:textId="43BAF7EB" w:rsidR="00A67522" w:rsidRPr="00034E3C" w:rsidRDefault="00CE5282" w:rsidP="00034E3C">
      <w:pPr>
        <w:spacing w:after="0" w:line="240" w:lineRule="auto"/>
        <w:ind w:firstLine="720"/>
        <w:jc w:val="both"/>
        <w:rPr>
          <w:rFonts w:ascii="Times New Roman" w:eastAsia="Times New Roman" w:hAnsi="Times New Roman" w:cs="Times New Roman"/>
          <w:sz w:val="24"/>
          <w:szCs w:val="24"/>
          <w:lang w:eastAsia="lt-LT"/>
        </w:rPr>
      </w:pPr>
      <w:r w:rsidRPr="00034E3C">
        <w:rPr>
          <w:rFonts w:ascii="Times New Roman" w:eastAsia="Times New Roman" w:hAnsi="Times New Roman" w:cs="Times New Roman"/>
          <w:sz w:val="24"/>
          <w:szCs w:val="24"/>
          <w:lang w:eastAsia="lt-LT"/>
        </w:rPr>
        <w:t xml:space="preserve">Vilniaus miesto apylinkės teismo 2024 m. kovo 15 d. nuosprendžiu </w:t>
      </w:r>
      <w:bookmarkStart w:id="5" w:name="Buk_18"/>
      <w:r w:rsidR="000A2FF4" w:rsidRPr="0033338F">
        <w:rPr>
          <w:rFonts w:ascii="Times New Roman" w:eastAsia="Times New Roman" w:hAnsi="Times New Roman" w:cs="Times New Roman"/>
          <w:b/>
          <w:bCs/>
          <w:sz w:val="24"/>
          <w:szCs w:val="24"/>
          <w:lang w:eastAsia="lt-LT"/>
        </w:rPr>
        <w:t xml:space="preserve">E. V. </w:t>
      </w:r>
      <w:bookmarkEnd w:id="5"/>
      <w:r w:rsidR="00314C75" w:rsidRPr="00034E3C">
        <w:rPr>
          <w:rFonts w:ascii="Times New Roman" w:eastAsia="Times New Roman" w:hAnsi="Times New Roman" w:cs="Times New Roman"/>
          <w:sz w:val="24"/>
          <w:szCs w:val="24"/>
          <w:lang w:eastAsia="lt-LT"/>
        </w:rPr>
        <w:t>pripažintas kaltu ir nuteistas pagal Lietuvos Respublikos baudžiamojo kodekso (toliau – BK) 189</w:t>
      </w:r>
      <w:r w:rsidR="00314C75" w:rsidRPr="00034E3C">
        <w:rPr>
          <w:rFonts w:ascii="Times New Roman" w:eastAsia="Times New Roman" w:hAnsi="Times New Roman" w:cs="Times New Roman"/>
          <w:sz w:val="24"/>
          <w:szCs w:val="24"/>
          <w:vertAlign w:val="superscript"/>
          <w:lang w:eastAsia="lt-LT"/>
        </w:rPr>
        <w:t>1</w:t>
      </w:r>
      <w:r w:rsidR="00314C75" w:rsidRPr="00034E3C">
        <w:rPr>
          <w:rFonts w:ascii="Times New Roman" w:eastAsia="Times New Roman" w:hAnsi="Times New Roman" w:cs="Times New Roman"/>
          <w:sz w:val="24"/>
          <w:szCs w:val="24"/>
          <w:lang w:eastAsia="lt-LT"/>
        </w:rPr>
        <w:t xml:space="preserve"> straipsnio 1 dalį (2010 m. gruodžio 2 d. įstatymo redakcija) 1000 MGL (50 000 Eur) dydžio bauda; </w:t>
      </w:r>
      <w:bookmarkStart w:id="6" w:name="Buk_639"/>
      <w:r w:rsidR="000A2FF4" w:rsidRPr="0033338F">
        <w:rPr>
          <w:rFonts w:ascii="Times New Roman" w:eastAsia="Times New Roman" w:hAnsi="Times New Roman" w:cs="Times New Roman"/>
          <w:b/>
          <w:bCs/>
          <w:sz w:val="24"/>
          <w:szCs w:val="24"/>
          <w:lang w:eastAsia="lt-LT"/>
        </w:rPr>
        <w:t xml:space="preserve">V. V. </w:t>
      </w:r>
      <w:bookmarkEnd w:id="6"/>
      <w:r w:rsidR="00314C75" w:rsidRPr="00034E3C">
        <w:rPr>
          <w:rFonts w:ascii="Times New Roman" w:eastAsia="Times New Roman" w:hAnsi="Times New Roman" w:cs="Times New Roman"/>
          <w:sz w:val="24"/>
          <w:szCs w:val="24"/>
          <w:lang w:eastAsia="lt-LT"/>
        </w:rPr>
        <w:t>pripažinta kalta ir nuteista pagal BK 189</w:t>
      </w:r>
      <w:r w:rsidR="00314C75" w:rsidRPr="00034E3C">
        <w:rPr>
          <w:rFonts w:ascii="Times New Roman" w:eastAsia="Times New Roman" w:hAnsi="Times New Roman" w:cs="Times New Roman"/>
          <w:sz w:val="24"/>
          <w:szCs w:val="24"/>
          <w:vertAlign w:val="superscript"/>
          <w:lang w:eastAsia="lt-LT"/>
        </w:rPr>
        <w:t>1</w:t>
      </w:r>
      <w:r w:rsidR="00314C75" w:rsidRPr="00034E3C">
        <w:rPr>
          <w:rFonts w:ascii="Times New Roman" w:eastAsia="Times New Roman" w:hAnsi="Times New Roman" w:cs="Times New Roman"/>
          <w:sz w:val="24"/>
          <w:szCs w:val="24"/>
          <w:lang w:eastAsia="lt-LT"/>
        </w:rPr>
        <w:t> straipsnio 1 dalį (2010 m. gruodžio 2 d. įstatymo redakcija) 300 MGL (15 000 Eur) dydžio bauda</w:t>
      </w:r>
      <w:r w:rsidR="00C66481" w:rsidRPr="00034E3C">
        <w:rPr>
          <w:rFonts w:ascii="Times New Roman" w:eastAsia="Times New Roman" w:hAnsi="Times New Roman" w:cs="Times New Roman"/>
          <w:sz w:val="24"/>
          <w:szCs w:val="24"/>
          <w:lang w:eastAsia="lt-LT"/>
        </w:rPr>
        <w:t xml:space="preserve">. Vadovaujantis BK 72 straipsniu, </w:t>
      </w:r>
      <w:bookmarkStart w:id="7" w:name="Buk_20"/>
      <w:r w:rsidR="000A2FF4" w:rsidRPr="0033338F">
        <w:rPr>
          <w:rFonts w:ascii="Times New Roman" w:eastAsia="Times New Roman" w:hAnsi="Times New Roman" w:cs="Times New Roman"/>
          <w:sz w:val="24"/>
          <w:szCs w:val="24"/>
          <w:lang w:eastAsia="lt-LT"/>
        </w:rPr>
        <w:t xml:space="preserve">E. V. </w:t>
      </w:r>
      <w:bookmarkEnd w:id="7"/>
      <w:r w:rsidR="00C66481" w:rsidRPr="00034E3C">
        <w:rPr>
          <w:rFonts w:ascii="Times New Roman" w:eastAsia="Times New Roman" w:hAnsi="Times New Roman" w:cs="Times New Roman"/>
          <w:sz w:val="24"/>
          <w:szCs w:val="24"/>
          <w:lang w:eastAsia="lt-LT"/>
        </w:rPr>
        <w:t xml:space="preserve">ir </w:t>
      </w:r>
      <w:bookmarkStart w:id="8" w:name="Buk_709"/>
      <w:r w:rsidR="000A2FF4" w:rsidRPr="0033338F">
        <w:rPr>
          <w:rFonts w:ascii="Times New Roman" w:eastAsia="Times New Roman" w:hAnsi="Times New Roman" w:cs="Times New Roman"/>
          <w:sz w:val="24"/>
          <w:szCs w:val="24"/>
          <w:lang w:eastAsia="lt-LT"/>
        </w:rPr>
        <w:t xml:space="preserve">V. V. </w:t>
      </w:r>
      <w:bookmarkEnd w:id="8"/>
      <w:r w:rsidR="00C66481" w:rsidRPr="00034E3C">
        <w:rPr>
          <w:rFonts w:ascii="Times New Roman" w:eastAsia="Times New Roman" w:hAnsi="Times New Roman" w:cs="Times New Roman"/>
          <w:sz w:val="24"/>
          <w:szCs w:val="24"/>
          <w:lang w:eastAsia="lt-LT"/>
        </w:rPr>
        <w:t xml:space="preserve">paskirtos baudžiamojo poveikio priemonės – turto konfiskavimas, ir iš </w:t>
      </w:r>
      <w:bookmarkStart w:id="9" w:name="Buk_307"/>
      <w:r w:rsidR="000A2FF4" w:rsidRPr="0033338F">
        <w:rPr>
          <w:rFonts w:ascii="Times New Roman" w:eastAsia="Times New Roman" w:hAnsi="Times New Roman" w:cs="Times New Roman"/>
          <w:sz w:val="24"/>
          <w:szCs w:val="24"/>
          <w:lang w:eastAsia="lt-LT"/>
        </w:rPr>
        <w:t xml:space="preserve">E. V. </w:t>
      </w:r>
      <w:bookmarkEnd w:id="9"/>
      <w:r w:rsidR="00C66481" w:rsidRPr="00034E3C">
        <w:rPr>
          <w:rFonts w:ascii="Times New Roman" w:eastAsia="Times New Roman" w:hAnsi="Times New Roman" w:cs="Times New Roman"/>
          <w:sz w:val="24"/>
          <w:szCs w:val="24"/>
          <w:lang w:eastAsia="lt-LT"/>
        </w:rPr>
        <w:t>konfiskuot</w:t>
      </w:r>
      <w:r w:rsidR="00EA6BF2">
        <w:rPr>
          <w:rFonts w:ascii="Times New Roman" w:eastAsia="Times New Roman" w:hAnsi="Times New Roman" w:cs="Times New Roman"/>
          <w:sz w:val="24"/>
          <w:szCs w:val="24"/>
          <w:lang w:eastAsia="lt-LT"/>
        </w:rPr>
        <w:t>a</w:t>
      </w:r>
      <w:r w:rsidR="00C66481" w:rsidRPr="00034E3C">
        <w:rPr>
          <w:rFonts w:ascii="Times New Roman" w:eastAsia="Times New Roman" w:hAnsi="Times New Roman" w:cs="Times New Roman"/>
          <w:sz w:val="24"/>
          <w:szCs w:val="24"/>
          <w:lang w:eastAsia="lt-LT"/>
        </w:rPr>
        <w:t xml:space="preserve"> </w:t>
      </w:r>
      <w:r w:rsidR="00C66481" w:rsidRPr="00314C75">
        <w:rPr>
          <w:rFonts w:ascii="Times New Roman" w:hAnsi="Times New Roman" w:cs="Times New Roman"/>
          <w:sz w:val="24"/>
          <w:szCs w:val="24"/>
        </w:rPr>
        <w:t>513</w:t>
      </w:r>
      <w:r w:rsidR="00C66481" w:rsidRPr="00034E3C">
        <w:rPr>
          <w:rFonts w:ascii="Times New Roman" w:hAnsi="Times New Roman" w:cs="Times New Roman"/>
          <w:sz w:val="24"/>
          <w:szCs w:val="24"/>
        </w:rPr>
        <w:t> </w:t>
      </w:r>
      <w:r w:rsidR="00C66481" w:rsidRPr="00314C75">
        <w:rPr>
          <w:rFonts w:ascii="Times New Roman" w:hAnsi="Times New Roman" w:cs="Times New Roman"/>
          <w:sz w:val="24"/>
          <w:szCs w:val="24"/>
        </w:rPr>
        <w:t>428,77</w:t>
      </w:r>
      <w:r w:rsidR="00C66481" w:rsidRPr="00034E3C">
        <w:rPr>
          <w:rFonts w:ascii="Times New Roman" w:hAnsi="Times New Roman" w:cs="Times New Roman"/>
          <w:sz w:val="24"/>
          <w:szCs w:val="24"/>
        </w:rPr>
        <w:t> </w:t>
      </w:r>
      <w:r w:rsidR="00C66481" w:rsidRPr="00314C75">
        <w:rPr>
          <w:rFonts w:ascii="Times New Roman" w:hAnsi="Times New Roman" w:cs="Times New Roman"/>
          <w:sz w:val="24"/>
          <w:szCs w:val="24"/>
        </w:rPr>
        <w:t>Eur</w:t>
      </w:r>
      <w:r w:rsidR="00C66481" w:rsidRPr="00034E3C">
        <w:rPr>
          <w:rFonts w:ascii="Times New Roman" w:hAnsi="Times New Roman" w:cs="Times New Roman"/>
          <w:sz w:val="24"/>
          <w:szCs w:val="24"/>
        </w:rPr>
        <w:t xml:space="preserve">, iš </w:t>
      </w:r>
      <w:bookmarkStart w:id="10" w:name="Buk_640"/>
      <w:r w:rsidR="000A2FF4" w:rsidRPr="0033338F">
        <w:rPr>
          <w:rFonts w:ascii="Times New Roman" w:hAnsi="Times New Roman" w:cs="Times New Roman"/>
          <w:sz w:val="24"/>
          <w:szCs w:val="24"/>
        </w:rPr>
        <w:t xml:space="preserve">V. V. </w:t>
      </w:r>
      <w:bookmarkEnd w:id="10"/>
      <w:r w:rsidR="00C66481" w:rsidRPr="00034E3C">
        <w:rPr>
          <w:rFonts w:ascii="Times New Roman" w:hAnsi="Times New Roman" w:cs="Times New Roman"/>
          <w:sz w:val="24"/>
          <w:szCs w:val="24"/>
        </w:rPr>
        <w:t>– 474 309,21 Eur, kaip nusikalstamos veikos rezultatas</w:t>
      </w:r>
      <w:r w:rsidR="00C66481" w:rsidRPr="001E7861">
        <w:rPr>
          <w:rFonts w:ascii="Times New Roman" w:hAnsi="Times New Roman" w:cs="Times New Roman"/>
          <w:sz w:val="24"/>
          <w:szCs w:val="24"/>
        </w:rPr>
        <w:t>.</w:t>
      </w:r>
      <w:r w:rsidR="00260A2F" w:rsidRPr="001E7861">
        <w:rPr>
          <w:rFonts w:ascii="Times New Roman" w:eastAsia="Times New Roman" w:hAnsi="Times New Roman" w:cs="Times New Roman"/>
          <w:sz w:val="24"/>
          <w:szCs w:val="24"/>
          <w:lang w:eastAsia="lt-LT"/>
        </w:rPr>
        <w:t xml:space="preserve"> </w:t>
      </w:r>
      <w:r w:rsidR="00295F48" w:rsidRPr="001E7861">
        <w:rPr>
          <w:rFonts w:ascii="Times New Roman" w:hAnsi="Times New Roman" w:cs="Times New Roman"/>
          <w:sz w:val="24"/>
          <w:szCs w:val="24"/>
        </w:rPr>
        <w:t xml:space="preserve">Iki nuosprendžio </w:t>
      </w:r>
      <w:r w:rsidR="00EA6BF2">
        <w:rPr>
          <w:rFonts w:ascii="Times New Roman" w:hAnsi="Times New Roman" w:cs="Times New Roman"/>
          <w:sz w:val="24"/>
          <w:szCs w:val="24"/>
        </w:rPr>
        <w:t xml:space="preserve">dalies dėl </w:t>
      </w:r>
      <w:r w:rsidR="00295F48" w:rsidRPr="001E7861">
        <w:rPr>
          <w:rFonts w:ascii="Times New Roman" w:hAnsi="Times New Roman" w:cs="Times New Roman"/>
          <w:sz w:val="24"/>
          <w:szCs w:val="24"/>
        </w:rPr>
        <w:t xml:space="preserve">turto konfiskavimo </w:t>
      </w:r>
      <w:r w:rsidR="00EA6BF2" w:rsidRPr="001E7861">
        <w:rPr>
          <w:rFonts w:ascii="Times New Roman" w:hAnsi="Times New Roman" w:cs="Times New Roman"/>
          <w:sz w:val="24"/>
          <w:szCs w:val="24"/>
        </w:rPr>
        <w:t>įvykdymo</w:t>
      </w:r>
      <w:r w:rsidR="00EA6BF2" w:rsidRPr="001E7861" w:rsidDel="00EA6BF2">
        <w:rPr>
          <w:rFonts w:ascii="Times New Roman" w:hAnsi="Times New Roman" w:cs="Times New Roman"/>
          <w:sz w:val="24"/>
          <w:szCs w:val="24"/>
        </w:rPr>
        <w:t xml:space="preserve"> </w:t>
      </w:r>
      <w:r w:rsidR="00295F48" w:rsidRPr="001E7861">
        <w:rPr>
          <w:rFonts w:ascii="Times New Roman" w:hAnsi="Times New Roman" w:cs="Times New Roman"/>
          <w:sz w:val="24"/>
          <w:szCs w:val="24"/>
        </w:rPr>
        <w:t>dienos paliktas galioti</w:t>
      </w:r>
      <w:r w:rsidR="00260A2F" w:rsidRPr="001E7861">
        <w:rPr>
          <w:rFonts w:ascii="Times New Roman" w:hAnsi="Times New Roman" w:cs="Times New Roman"/>
          <w:sz w:val="24"/>
          <w:szCs w:val="24"/>
        </w:rPr>
        <w:t xml:space="preserve"> laikinas nuosavybės teisės apribojimas į </w:t>
      </w:r>
      <w:bookmarkStart w:id="11" w:name="Buk_23"/>
      <w:r w:rsidR="000A2FF4" w:rsidRPr="0033338F">
        <w:rPr>
          <w:rFonts w:ascii="Times New Roman" w:hAnsi="Times New Roman" w:cs="Times New Roman"/>
          <w:sz w:val="24"/>
          <w:szCs w:val="24"/>
        </w:rPr>
        <w:t xml:space="preserve">E. V. </w:t>
      </w:r>
      <w:bookmarkEnd w:id="11"/>
      <w:r w:rsidR="00260A2F" w:rsidRPr="001E7861">
        <w:rPr>
          <w:rFonts w:ascii="Times New Roman" w:hAnsi="Times New Roman" w:cs="Times New Roman"/>
          <w:sz w:val="24"/>
          <w:szCs w:val="24"/>
        </w:rPr>
        <w:t xml:space="preserve">ir </w:t>
      </w:r>
      <w:bookmarkStart w:id="12" w:name="Buk_710"/>
      <w:r w:rsidR="000A2FF4" w:rsidRPr="0033338F">
        <w:rPr>
          <w:rFonts w:ascii="Times New Roman" w:hAnsi="Times New Roman" w:cs="Times New Roman"/>
          <w:sz w:val="24"/>
          <w:szCs w:val="24"/>
        </w:rPr>
        <w:t xml:space="preserve">V. V. </w:t>
      </w:r>
      <w:bookmarkEnd w:id="12"/>
      <w:r w:rsidR="00260A2F" w:rsidRPr="001E7861">
        <w:rPr>
          <w:rFonts w:ascii="Times New Roman" w:hAnsi="Times New Roman" w:cs="Times New Roman"/>
          <w:sz w:val="24"/>
          <w:szCs w:val="24"/>
        </w:rPr>
        <w:t>priklausantį turtą (konkretus turtas nurodytas nuosprendžio rezoliucinėje dalyje).</w:t>
      </w:r>
      <w:bookmarkStart w:id="13" w:name="_Hlk115438157"/>
    </w:p>
    <w:p w14:paraId="094BB9D4" w14:textId="20D841C8" w:rsidR="00ED335E" w:rsidRPr="00ED335E" w:rsidRDefault="00A67522" w:rsidP="00034E3C">
      <w:pPr>
        <w:spacing w:after="0" w:line="240" w:lineRule="auto"/>
        <w:ind w:firstLine="720"/>
        <w:jc w:val="both"/>
        <w:rPr>
          <w:rFonts w:ascii="Times New Roman" w:hAnsi="Times New Roman" w:cs="Times New Roman"/>
          <w:sz w:val="24"/>
          <w:szCs w:val="24"/>
          <w:lang w:bidi="lt-LT"/>
        </w:rPr>
      </w:pPr>
      <w:r w:rsidRPr="00034E3C">
        <w:rPr>
          <w:rFonts w:ascii="Times New Roman" w:eastAsia="Times New Roman" w:hAnsi="Times New Roman" w:cs="Times New Roman"/>
          <w:sz w:val="24"/>
          <w:szCs w:val="24"/>
          <w:lang w:eastAsia="lt-LT"/>
        </w:rPr>
        <w:t xml:space="preserve">Vilniaus apygardos teismo Baudžiamųjų bylų skyriaus teisėjų kolegijos 2024 m. spalio 24 d. nutartimi </w:t>
      </w:r>
      <w:r w:rsidRPr="00A67522">
        <w:rPr>
          <w:rFonts w:ascii="Times New Roman" w:hAnsi="Times New Roman" w:cs="Times New Roman"/>
          <w:sz w:val="24"/>
          <w:szCs w:val="24"/>
          <w:lang w:bidi="lt-LT"/>
        </w:rPr>
        <w:t>Vilniaus miesto apylinkės teismo 2024</w:t>
      </w:r>
      <w:r w:rsidR="00F97FD0" w:rsidRPr="00034E3C">
        <w:rPr>
          <w:rFonts w:ascii="Times New Roman" w:hAnsi="Times New Roman" w:cs="Times New Roman"/>
          <w:sz w:val="24"/>
          <w:szCs w:val="24"/>
          <w:lang w:bidi="lt-LT"/>
        </w:rPr>
        <w:t> </w:t>
      </w:r>
      <w:r w:rsidRPr="00A67522">
        <w:rPr>
          <w:rFonts w:ascii="Times New Roman" w:hAnsi="Times New Roman" w:cs="Times New Roman"/>
          <w:sz w:val="24"/>
          <w:szCs w:val="24"/>
          <w:lang w:bidi="lt-LT"/>
        </w:rPr>
        <w:t>m. kovo</w:t>
      </w:r>
      <w:r w:rsidR="00F97FD0" w:rsidRPr="00034E3C">
        <w:rPr>
          <w:rFonts w:ascii="Times New Roman" w:hAnsi="Times New Roman" w:cs="Times New Roman"/>
          <w:sz w:val="24"/>
          <w:szCs w:val="24"/>
          <w:lang w:bidi="lt-LT"/>
        </w:rPr>
        <w:t> </w:t>
      </w:r>
      <w:r w:rsidRPr="00A67522">
        <w:rPr>
          <w:rFonts w:ascii="Times New Roman" w:hAnsi="Times New Roman" w:cs="Times New Roman"/>
          <w:sz w:val="24"/>
          <w:szCs w:val="24"/>
          <w:lang w:bidi="lt-LT"/>
        </w:rPr>
        <w:t>15</w:t>
      </w:r>
      <w:r w:rsidR="00F97FD0" w:rsidRPr="00034E3C">
        <w:rPr>
          <w:rFonts w:ascii="Times New Roman" w:hAnsi="Times New Roman" w:cs="Times New Roman"/>
          <w:sz w:val="24"/>
          <w:szCs w:val="24"/>
          <w:lang w:bidi="lt-LT"/>
        </w:rPr>
        <w:t> </w:t>
      </w:r>
      <w:r w:rsidRPr="00A67522">
        <w:rPr>
          <w:rFonts w:ascii="Times New Roman" w:hAnsi="Times New Roman" w:cs="Times New Roman"/>
          <w:sz w:val="24"/>
          <w:szCs w:val="24"/>
          <w:lang w:bidi="lt-LT"/>
        </w:rPr>
        <w:t>d. nuosprend</w:t>
      </w:r>
      <w:r w:rsidR="00F97FD0" w:rsidRPr="00034E3C">
        <w:rPr>
          <w:rFonts w:ascii="Times New Roman" w:hAnsi="Times New Roman" w:cs="Times New Roman"/>
          <w:sz w:val="24"/>
          <w:szCs w:val="24"/>
          <w:lang w:bidi="lt-LT"/>
        </w:rPr>
        <w:t>is</w:t>
      </w:r>
      <w:r w:rsidRPr="00A67522">
        <w:rPr>
          <w:rFonts w:ascii="Times New Roman" w:hAnsi="Times New Roman" w:cs="Times New Roman"/>
          <w:sz w:val="24"/>
          <w:szCs w:val="24"/>
          <w:lang w:bidi="lt-LT"/>
        </w:rPr>
        <w:t xml:space="preserve"> pakeist</w:t>
      </w:r>
      <w:r w:rsidR="00F97FD0" w:rsidRPr="00034E3C">
        <w:rPr>
          <w:rFonts w:ascii="Times New Roman" w:hAnsi="Times New Roman" w:cs="Times New Roman"/>
          <w:sz w:val="24"/>
          <w:szCs w:val="24"/>
          <w:lang w:bidi="lt-LT"/>
        </w:rPr>
        <w:t>as</w:t>
      </w:r>
      <w:r w:rsidRPr="00A67522">
        <w:rPr>
          <w:rFonts w:ascii="Times New Roman" w:hAnsi="Times New Roman" w:cs="Times New Roman"/>
          <w:sz w:val="24"/>
          <w:szCs w:val="24"/>
          <w:lang w:bidi="lt-LT"/>
        </w:rPr>
        <w:t xml:space="preserve"> ir nustatyt</w:t>
      </w:r>
      <w:r w:rsidR="00F97FD0" w:rsidRPr="00034E3C">
        <w:rPr>
          <w:rFonts w:ascii="Times New Roman" w:hAnsi="Times New Roman" w:cs="Times New Roman"/>
          <w:sz w:val="24"/>
          <w:szCs w:val="24"/>
          <w:lang w:bidi="lt-LT"/>
        </w:rPr>
        <w:t>a</w:t>
      </w:r>
      <w:r w:rsidRPr="00A67522">
        <w:rPr>
          <w:rFonts w:ascii="Times New Roman" w:hAnsi="Times New Roman" w:cs="Times New Roman"/>
          <w:sz w:val="24"/>
          <w:szCs w:val="24"/>
          <w:lang w:bidi="lt-LT"/>
        </w:rPr>
        <w:t>, kad:</w:t>
      </w:r>
      <w:r w:rsidR="00F97FD0" w:rsidRPr="00034E3C">
        <w:rPr>
          <w:rFonts w:ascii="Times New Roman" w:eastAsia="Times New Roman" w:hAnsi="Times New Roman" w:cs="Times New Roman"/>
          <w:sz w:val="24"/>
          <w:szCs w:val="24"/>
          <w:lang w:eastAsia="lt-LT"/>
        </w:rPr>
        <w:t xml:space="preserve"> 1) </w:t>
      </w:r>
      <w:bookmarkStart w:id="14" w:name="Buk_308"/>
      <w:r w:rsidR="000A2FF4" w:rsidRPr="0033338F">
        <w:rPr>
          <w:rFonts w:ascii="Times New Roman" w:hAnsi="Times New Roman" w:cs="Times New Roman"/>
          <w:sz w:val="24"/>
          <w:szCs w:val="24"/>
          <w:lang w:bidi="lt-LT"/>
        </w:rPr>
        <w:t xml:space="preserve">E. V. </w:t>
      </w:r>
      <w:bookmarkEnd w:id="14"/>
      <w:r w:rsidRPr="00A67522">
        <w:rPr>
          <w:rFonts w:ascii="Times New Roman" w:hAnsi="Times New Roman" w:cs="Times New Roman"/>
          <w:sz w:val="24"/>
          <w:szCs w:val="24"/>
          <w:lang w:bidi="lt-LT"/>
        </w:rPr>
        <w:t>išlaidos, kurios nėra pagrįstos jo gautomis teisėtomis (nustatyta tvarka apmokestintomis</w:t>
      </w:r>
      <w:r w:rsidR="00AD6FEC" w:rsidRPr="00034E3C">
        <w:rPr>
          <w:rFonts w:ascii="Times New Roman" w:hAnsi="Times New Roman" w:cs="Times New Roman"/>
          <w:sz w:val="24"/>
          <w:szCs w:val="24"/>
          <w:lang w:bidi="lt-LT"/>
        </w:rPr>
        <w:t> </w:t>
      </w:r>
      <w:r w:rsidRPr="00A67522">
        <w:rPr>
          <w:rFonts w:ascii="Times New Roman" w:hAnsi="Times New Roman" w:cs="Times New Roman"/>
          <w:sz w:val="24"/>
          <w:szCs w:val="24"/>
          <w:lang w:bidi="lt-LT"/>
        </w:rPr>
        <w:t>/</w:t>
      </w:r>
      <w:r w:rsidR="00AD6FEC" w:rsidRPr="00034E3C">
        <w:rPr>
          <w:rFonts w:ascii="Times New Roman" w:hAnsi="Times New Roman" w:cs="Times New Roman"/>
          <w:sz w:val="24"/>
          <w:szCs w:val="24"/>
          <w:lang w:bidi="lt-LT"/>
        </w:rPr>
        <w:t> </w:t>
      </w:r>
      <w:r w:rsidRPr="00A67522">
        <w:rPr>
          <w:rFonts w:ascii="Times New Roman" w:hAnsi="Times New Roman" w:cs="Times New Roman"/>
          <w:sz w:val="24"/>
          <w:szCs w:val="24"/>
          <w:lang w:bidi="lt-LT"/>
        </w:rPr>
        <w:t>neapmokestintomis) pajamomis, 2012</w:t>
      </w:r>
      <w:r w:rsidR="00F97FD0" w:rsidRPr="00034E3C">
        <w:rPr>
          <w:rFonts w:ascii="Times New Roman" w:hAnsi="Times New Roman" w:cs="Times New Roman"/>
          <w:sz w:val="24"/>
          <w:szCs w:val="24"/>
          <w:lang w:bidi="lt-LT"/>
        </w:rPr>
        <w:t> </w:t>
      </w:r>
      <w:r w:rsidRPr="00A67522">
        <w:rPr>
          <w:rFonts w:ascii="Times New Roman" w:hAnsi="Times New Roman" w:cs="Times New Roman"/>
          <w:sz w:val="24"/>
          <w:szCs w:val="24"/>
          <w:lang w:bidi="lt-LT"/>
        </w:rPr>
        <w:t>metais buvo 158</w:t>
      </w:r>
      <w:r w:rsidR="00F97FD0" w:rsidRPr="00034E3C">
        <w:rPr>
          <w:rFonts w:ascii="Times New Roman" w:hAnsi="Times New Roman" w:cs="Times New Roman"/>
          <w:sz w:val="24"/>
          <w:szCs w:val="24"/>
          <w:lang w:bidi="lt-LT"/>
        </w:rPr>
        <w:t> </w:t>
      </w:r>
      <w:r w:rsidRPr="00A67522">
        <w:rPr>
          <w:rFonts w:ascii="Times New Roman" w:hAnsi="Times New Roman" w:cs="Times New Roman"/>
          <w:sz w:val="24"/>
          <w:szCs w:val="24"/>
          <w:lang w:bidi="lt-LT"/>
        </w:rPr>
        <w:t>784,90</w:t>
      </w:r>
      <w:r w:rsidR="00F97FD0" w:rsidRPr="00034E3C">
        <w:rPr>
          <w:rFonts w:ascii="Times New Roman" w:hAnsi="Times New Roman" w:cs="Times New Roman"/>
          <w:sz w:val="24"/>
          <w:szCs w:val="24"/>
          <w:lang w:bidi="lt-LT"/>
        </w:rPr>
        <w:t> </w:t>
      </w:r>
      <w:r w:rsidRPr="00A67522">
        <w:rPr>
          <w:rFonts w:ascii="Times New Roman" w:hAnsi="Times New Roman" w:cs="Times New Roman"/>
          <w:sz w:val="24"/>
          <w:szCs w:val="24"/>
          <w:lang w:bidi="lt-LT"/>
        </w:rPr>
        <w:t>Lt (45</w:t>
      </w:r>
      <w:r w:rsidR="00F97FD0" w:rsidRPr="00034E3C">
        <w:rPr>
          <w:rFonts w:ascii="Times New Roman" w:hAnsi="Times New Roman" w:cs="Times New Roman"/>
          <w:sz w:val="24"/>
          <w:szCs w:val="24"/>
          <w:lang w:bidi="lt-LT"/>
        </w:rPr>
        <w:t> </w:t>
      </w:r>
      <w:r w:rsidRPr="00A67522">
        <w:rPr>
          <w:rFonts w:ascii="Times New Roman" w:hAnsi="Times New Roman" w:cs="Times New Roman"/>
          <w:sz w:val="24"/>
          <w:szCs w:val="24"/>
          <w:lang w:bidi="lt-LT"/>
        </w:rPr>
        <w:t>987,29</w:t>
      </w:r>
      <w:r w:rsidR="00F97FD0" w:rsidRPr="00034E3C">
        <w:rPr>
          <w:rFonts w:ascii="Times New Roman" w:hAnsi="Times New Roman" w:cs="Times New Roman"/>
          <w:sz w:val="24"/>
          <w:szCs w:val="24"/>
          <w:lang w:bidi="lt-LT"/>
        </w:rPr>
        <w:t> </w:t>
      </w:r>
      <w:r w:rsidRPr="00A67522">
        <w:rPr>
          <w:rFonts w:ascii="Times New Roman" w:hAnsi="Times New Roman" w:cs="Times New Roman"/>
          <w:sz w:val="24"/>
          <w:szCs w:val="24"/>
          <w:lang w:bidi="lt-LT"/>
        </w:rPr>
        <w:t>Eur);</w:t>
      </w:r>
      <w:r w:rsidR="00AD6FEC" w:rsidRPr="00034E3C">
        <w:rPr>
          <w:rFonts w:ascii="Times New Roman" w:eastAsia="Times New Roman" w:hAnsi="Times New Roman" w:cs="Times New Roman"/>
          <w:sz w:val="24"/>
          <w:szCs w:val="24"/>
          <w:lang w:eastAsia="lt-LT"/>
        </w:rPr>
        <w:t xml:space="preserve"> </w:t>
      </w:r>
      <w:r w:rsidRPr="00A67522">
        <w:rPr>
          <w:rFonts w:ascii="Times New Roman" w:hAnsi="Times New Roman" w:cs="Times New Roman"/>
          <w:sz w:val="24"/>
          <w:szCs w:val="24"/>
          <w:lang w:bidi="lt-LT"/>
        </w:rPr>
        <w:t>2)</w:t>
      </w:r>
      <w:r w:rsidR="00F97FD0" w:rsidRPr="00034E3C">
        <w:rPr>
          <w:rFonts w:ascii="Times New Roman" w:hAnsi="Times New Roman" w:cs="Times New Roman"/>
          <w:sz w:val="24"/>
          <w:szCs w:val="24"/>
          <w:lang w:bidi="lt-LT"/>
        </w:rPr>
        <w:t> </w:t>
      </w:r>
      <w:bookmarkStart w:id="15" w:name="Buk_25"/>
      <w:r w:rsidR="000A2FF4" w:rsidRPr="0033338F">
        <w:rPr>
          <w:rFonts w:ascii="Times New Roman" w:hAnsi="Times New Roman" w:cs="Times New Roman"/>
          <w:sz w:val="24"/>
          <w:szCs w:val="24"/>
          <w:lang w:bidi="lt-LT"/>
        </w:rPr>
        <w:t xml:space="preserve">E. V. </w:t>
      </w:r>
      <w:bookmarkEnd w:id="15"/>
      <w:r w:rsidRPr="00A67522">
        <w:rPr>
          <w:rFonts w:ascii="Times New Roman" w:hAnsi="Times New Roman" w:cs="Times New Roman"/>
          <w:sz w:val="24"/>
          <w:szCs w:val="24"/>
          <w:lang w:bidi="lt-LT"/>
        </w:rPr>
        <w:t>disponavo iš viso 513</w:t>
      </w:r>
      <w:r w:rsidR="00F97FD0" w:rsidRPr="00034E3C">
        <w:rPr>
          <w:rFonts w:ascii="Times New Roman" w:hAnsi="Times New Roman" w:cs="Times New Roman"/>
          <w:sz w:val="24"/>
          <w:szCs w:val="24"/>
          <w:lang w:bidi="lt-LT"/>
        </w:rPr>
        <w:t> </w:t>
      </w:r>
      <w:r w:rsidRPr="00A67522">
        <w:rPr>
          <w:rFonts w:ascii="Times New Roman" w:hAnsi="Times New Roman" w:cs="Times New Roman"/>
          <w:sz w:val="24"/>
          <w:szCs w:val="24"/>
          <w:lang w:bidi="lt-LT"/>
        </w:rPr>
        <w:t>432</w:t>
      </w:r>
      <w:r w:rsidR="00F97FD0" w:rsidRPr="00034E3C">
        <w:rPr>
          <w:rFonts w:ascii="Times New Roman" w:hAnsi="Times New Roman" w:cs="Times New Roman"/>
          <w:sz w:val="24"/>
          <w:szCs w:val="24"/>
          <w:lang w:bidi="lt-LT"/>
        </w:rPr>
        <w:t> </w:t>
      </w:r>
      <w:r w:rsidRPr="00A67522">
        <w:rPr>
          <w:rFonts w:ascii="Times New Roman" w:hAnsi="Times New Roman" w:cs="Times New Roman"/>
          <w:sz w:val="24"/>
          <w:szCs w:val="24"/>
          <w:lang w:bidi="lt-LT"/>
        </w:rPr>
        <w:t>Eur, žinodamas, kad šios lėšos negalėjo būti įgytos teisėtomis pajamomis</w:t>
      </w:r>
      <w:r w:rsidR="00AD6FEC" w:rsidRPr="00034E3C">
        <w:rPr>
          <w:rFonts w:ascii="Times New Roman" w:hAnsi="Times New Roman" w:cs="Times New Roman"/>
          <w:sz w:val="24"/>
          <w:szCs w:val="24"/>
          <w:lang w:bidi="lt-LT"/>
        </w:rPr>
        <w:t xml:space="preserve">. </w:t>
      </w:r>
      <w:r w:rsidR="001D7425" w:rsidRPr="00034E3C">
        <w:rPr>
          <w:rFonts w:ascii="Times New Roman" w:hAnsi="Times New Roman" w:cs="Times New Roman"/>
          <w:sz w:val="24"/>
          <w:szCs w:val="24"/>
          <w:lang w:bidi="lt-LT"/>
        </w:rPr>
        <w:t>N</w:t>
      </w:r>
      <w:r w:rsidR="00AD6FEC" w:rsidRPr="00034E3C">
        <w:rPr>
          <w:rFonts w:ascii="Times New Roman" w:hAnsi="Times New Roman" w:cs="Times New Roman"/>
          <w:sz w:val="24"/>
          <w:szCs w:val="24"/>
          <w:lang w:bidi="lt-LT"/>
        </w:rPr>
        <w:t xml:space="preserve">uosprendis patikslintas ir nustatyta, kad </w:t>
      </w:r>
      <w:bookmarkStart w:id="16" w:name="Buk_309"/>
      <w:r w:rsidR="000A2FF4" w:rsidRPr="0033338F">
        <w:rPr>
          <w:rFonts w:ascii="Times New Roman" w:hAnsi="Times New Roman" w:cs="Times New Roman"/>
          <w:sz w:val="24"/>
          <w:szCs w:val="24"/>
          <w:lang w:bidi="lt-LT"/>
        </w:rPr>
        <w:t xml:space="preserve">E. V. </w:t>
      </w:r>
      <w:bookmarkEnd w:id="16"/>
      <w:r w:rsidRPr="0034602F">
        <w:rPr>
          <w:rFonts w:ascii="Times New Roman" w:hAnsi="Times New Roman" w:cs="Times New Roman"/>
          <w:sz w:val="24"/>
          <w:szCs w:val="24"/>
          <w:lang w:bidi="lt-LT"/>
        </w:rPr>
        <w:t>išlaidos, kurios nėra pagrįstos jo gautomis teisėtomis (nustatyta tvarka apmokestintomis</w:t>
      </w:r>
      <w:r w:rsidR="00AD6FEC"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w:t>
      </w:r>
      <w:r w:rsidR="00AD6FEC"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neapmokestintomis) pajamomis: 2011</w:t>
      </w:r>
      <w:r w:rsidR="00AD6FEC"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metais atitinka 23</w:t>
      </w:r>
      <w:r w:rsidR="00AD6FEC"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259,01</w:t>
      </w:r>
      <w:r w:rsidR="00AD6FEC"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Eur; 2013</w:t>
      </w:r>
      <w:r w:rsidR="00AD6FEC"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metais atitinka 45</w:t>
      </w:r>
      <w:r w:rsidR="00AD6FEC"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841,89</w:t>
      </w:r>
      <w:r w:rsidR="00AD6FEC"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Eur;</w:t>
      </w:r>
      <w:r w:rsidR="00AD6FEC" w:rsidRPr="0034602F">
        <w:rPr>
          <w:rFonts w:ascii="Times New Roman" w:hAnsi="Times New Roman" w:cs="Times New Roman"/>
          <w:sz w:val="24"/>
          <w:szCs w:val="24"/>
          <w:lang w:bidi="lt-LT"/>
        </w:rPr>
        <w:t xml:space="preserve"> </w:t>
      </w:r>
      <w:r w:rsidRPr="0034602F">
        <w:rPr>
          <w:rFonts w:ascii="Times New Roman" w:hAnsi="Times New Roman" w:cs="Times New Roman"/>
          <w:sz w:val="24"/>
          <w:szCs w:val="24"/>
          <w:lang w:bidi="lt-LT"/>
        </w:rPr>
        <w:t>2014</w:t>
      </w:r>
      <w:r w:rsidR="00AD6FEC"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metais atitinka 182</w:t>
      </w:r>
      <w:r w:rsidR="00AD6FEC"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360,66</w:t>
      </w:r>
      <w:r w:rsidR="00AD6FEC"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Eur</w:t>
      </w:r>
      <w:r w:rsidR="00AD6FEC" w:rsidRPr="0034602F">
        <w:rPr>
          <w:rFonts w:ascii="Times New Roman" w:hAnsi="Times New Roman" w:cs="Times New Roman"/>
          <w:sz w:val="24"/>
          <w:szCs w:val="24"/>
          <w:lang w:bidi="lt-LT"/>
        </w:rPr>
        <w:t xml:space="preserve">; </w:t>
      </w:r>
      <w:bookmarkStart w:id="17" w:name="Buk_641"/>
      <w:r w:rsidR="000A2FF4" w:rsidRPr="0033338F">
        <w:rPr>
          <w:rFonts w:ascii="Times New Roman" w:hAnsi="Times New Roman" w:cs="Times New Roman"/>
          <w:sz w:val="24"/>
          <w:szCs w:val="24"/>
          <w:lang w:bidi="lt-LT"/>
        </w:rPr>
        <w:t xml:space="preserve">V. V. </w:t>
      </w:r>
      <w:bookmarkEnd w:id="17"/>
      <w:r w:rsidRPr="0034602F">
        <w:rPr>
          <w:rFonts w:ascii="Times New Roman" w:hAnsi="Times New Roman" w:cs="Times New Roman"/>
          <w:sz w:val="24"/>
          <w:szCs w:val="24"/>
          <w:lang w:bidi="lt-LT"/>
        </w:rPr>
        <w:t>išlaidos, kurios nėra pagrįstos jos gautomis teisėtomis (nustatyta tvarka apmokestintomis</w:t>
      </w:r>
      <w:r w:rsidR="00AD6FEC"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w:t>
      </w:r>
      <w:r w:rsidR="00AD6FEC"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neapmokestintomis) pajamomis: nuo 2010</w:t>
      </w:r>
      <w:r w:rsidR="00AD6FEC"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m. gruodžio</w:t>
      </w:r>
      <w:r w:rsidR="00AD6FEC"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11</w:t>
      </w:r>
      <w:r w:rsidR="00AD6FEC"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d. iki 2010</w:t>
      </w:r>
      <w:r w:rsidR="00AD6FEC"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m. gruodžio</w:t>
      </w:r>
      <w:r w:rsidR="00AD6FEC"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31</w:t>
      </w:r>
      <w:r w:rsidR="00AD6FEC"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d. atitinka 518,05</w:t>
      </w:r>
      <w:r w:rsidR="00AD6FEC"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Eur;</w:t>
      </w:r>
      <w:r w:rsidR="00AD6FEC" w:rsidRPr="0034602F">
        <w:rPr>
          <w:rFonts w:ascii="Times New Roman" w:hAnsi="Times New Roman" w:cs="Times New Roman"/>
          <w:sz w:val="24"/>
          <w:szCs w:val="24"/>
          <w:lang w:bidi="lt-LT"/>
        </w:rPr>
        <w:t xml:space="preserve"> </w:t>
      </w:r>
      <w:r w:rsidRPr="0034602F">
        <w:rPr>
          <w:rFonts w:ascii="Times New Roman" w:hAnsi="Times New Roman" w:cs="Times New Roman"/>
          <w:sz w:val="24"/>
          <w:szCs w:val="24"/>
          <w:lang w:bidi="lt-LT"/>
        </w:rPr>
        <w:t>2011</w:t>
      </w:r>
      <w:r w:rsidR="00AD6FEC"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metais atitinka 11</w:t>
      </w:r>
      <w:r w:rsidR="00AD6FEC"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269,56</w:t>
      </w:r>
      <w:r w:rsidR="00AD6FEC"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Eur;</w:t>
      </w:r>
      <w:r w:rsidR="00214FB8" w:rsidRPr="0034602F">
        <w:rPr>
          <w:rFonts w:ascii="Times New Roman" w:hAnsi="Times New Roman" w:cs="Times New Roman"/>
          <w:sz w:val="24"/>
          <w:szCs w:val="24"/>
          <w:lang w:bidi="lt-LT"/>
        </w:rPr>
        <w:t xml:space="preserve"> </w:t>
      </w:r>
      <w:r w:rsidRPr="0034602F">
        <w:rPr>
          <w:rFonts w:ascii="Times New Roman" w:hAnsi="Times New Roman" w:cs="Times New Roman"/>
          <w:sz w:val="24"/>
          <w:szCs w:val="24"/>
          <w:lang w:bidi="lt-LT"/>
        </w:rPr>
        <w:t>2012</w:t>
      </w:r>
      <w:r w:rsidR="00214FB8"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metais atitinka 204</w:t>
      </w:r>
      <w:r w:rsidR="00214FB8"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719,02</w:t>
      </w:r>
      <w:r w:rsidR="00214FB8"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Eur;</w:t>
      </w:r>
      <w:r w:rsidR="001D7425" w:rsidRPr="0034602F">
        <w:rPr>
          <w:rFonts w:ascii="Times New Roman" w:hAnsi="Times New Roman" w:cs="Times New Roman"/>
          <w:sz w:val="24"/>
          <w:szCs w:val="24"/>
          <w:lang w:bidi="lt-LT"/>
        </w:rPr>
        <w:t xml:space="preserve"> </w:t>
      </w:r>
      <w:r w:rsidRPr="0034602F">
        <w:rPr>
          <w:rFonts w:ascii="Times New Roman" w:hAnsi="Times New Roman" w:cs="Times New Roman"/>
          <w:sz w:val="24"/>
          <w:szCs w:val="24"/>
          <w:lang w:bidi="lt-LT"/>
        </w:rPr>
        <w:t>nustatyt</w:t>
      </w:r>
      <w:r w:rsidR="001D7425" w:rsidRPr="0034602F">
        <w:rPr>
          <w:rFonts w:ascii="Times New Roman" w:hAnsi="Times New Roman" w:cs="Times New Roman"/>
          <w:sz w:val="24"/>
          <w:szCs w:val="24"/>
          <w:lang w:bidi="lt-LT"/>
        </w:rPr>
        <w:t>a</w:t>
      </w:r>
      <w:r w:rsidRPr="0034602F">
        <w:rPr>
          <w:rFonts w:ascii="Times New Roman" w:hAnsi="Times New Roman" w:cs="Times New Roman"/>
          <w:sz w:val="24"/>
          <w:szCs w:val="24"/>
          <w:lang w:bidi="lt-LT"/>
        </w:rPr>
        <w:t>, kad: 999</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000</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Lt suma, kuri buvo panaudota įgyjant butą, atitinka 289</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330,40</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Eur; 455</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421</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Lt neteisėtų pajamų atitinka 131</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899,04</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Eur;</w:t>
      </w:r>
      <w:r w:rsidR="001D7425" w:rsidRPr="0034602F">
        <w:rPr>
          <w:rFonts w:ascii="Times New Roman" w:hAnsi="Times New Roman" w:cs="Times New Roman"/>
          <w:sz w:val="24"/>
          <w:szCs w:val="24"/>
          <w:lang w:bidi="lt-LT"/>
        </w:rPr>
        <w:t xml:space="preserve"> </w:t>
      </w:r>
      <w:r w:rsidRPr="0034602F">
        <w:rPr>
          <w:rFonts w:ascii="Times New Roman" w:hAnsi="Times New Roman" w:cs="Times New Roman"/>
          <w:sz w:val="24"/>
          <w:szCs w:val="24"/>
          <w:lang w:bidi="lt-LT"/>
        </w:rPr>
        <w:t>žemės sklypo kaina, kuri yra 328</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500</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Lt, atitinka 95</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140,18</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Eur;</w:t>
      </w:r>
      <w:r w:rsidR="001D7425" w:rsidRPr="0034602F">
        <w:rPr>
          <w:rFonts w:ascii="Times New Roman" w:hAnsi="Times New Roman" w:cs="Times New Roman"/>
          <w:sz w:val="24"/>
          <w:szCs w:val="24"/>
          <w:lang w:bidi="lt-LT"/>
        </w:rPr>
        <w:t xml:space="preserve"> </w:t>
      </w:r>
      <w:r w:rsidRPr="0034602F">
        <w:rPr>
          <w:rFonts w:ascii="Times New Roman" w:hAnsi="Times New Roman" w:cs="Times New Roman"/>
          <w:sz w:val="24"/>
          <w:szCs w:val="24"/>
          <w:lang w:bidi="lt-LT"/>
        </w:rPr>
        <w:t>automobilio kaina, kuri yra 30</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000</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Lt, atitinka 8688,60</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Eur;</w:t>
      </w:r>
      <w:r w:rsidR="001D7425" w:rsidRPr="0034602F">
        <w:rPr>
          <w:rFonts w:ascii="Times New Roman" w:hAnsi="Times New Roman" w:cs="Times New Roman"/>
          <w:sz w:val="24"/>
          <w:szCs w:val="24"/>
          <w:lang w:bidi="lt-LT"/>
        </w:rPr>
        <w:t xml:space="preserve"> </w:t>
      </w:r>
      <w:r w:rsidRPr="0034602F">
        <w:rPr>
          <w:rFonts w:ascii="Times New Roman" w:hAnsi="Times New Roman" w:cs="Times New Roman"/>
          <w:sz w:val="24"/>
          <w:szCs w:val="24"/>
          <w:lang w:bidi="lt-LT"/>
        </w:rPr>
        <w:t>500</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000</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 xml:space="preserve">Lt suma, už kurią </w:t>
      </w:r>
      <w:bookmarkStart w:id="18" w:name="Buk_642"/>
      <w:r w:rsidR="000A2FF4" w:rsidRPr="0033338F">
        <w:rPr>
          <w:rFonts w:ascii="Times New Roman" w:hAnsi="Times New Roman" w:cs="Times New Roman"/>
          <w:sz w:val="24"/>
          <w:szCs w:val="24"/>
          <w:lang w:bidi="lt-LT"/>
        </w:rPr>
        <w:t xml:space="preserve">V. V. </w:t>
      </w:r>
      <w:bookmarkEnd w:id="18"/>
      <w:r w:rsidRPr="0034602F">
        <w:rPr>
          <w:rFonts w:ascii="Times New Roman" w:hAnsi="Times New Roman" w:cs="Times New Roman"/>
          <w:sz w:val="24"/>
          <w:szCs w:val="24"/>
          <w:lang w:bidi="lt-LT"/>
        </w:rPr>
        <w:t>įsigijo nekilnojamąjį turtą, atitinka 144</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810,01</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 xml:space="preserve">Eur; </w:t>
      </w:r>
      <w:bookmarkStart w:id="19" w:name="Buk_643"/>
      <w:bookmarkStart w:id="20" w:name="Buk_605"/>
      <w:r w:rsidR="000A2FF4" w:rsidRPr="0033338F">
        <w:rPr>
          <w:rFonts w:ascii="Times New Roman" w:hAnsi="Times New Roman" w:cs="Times New Roman"/>
          <w:sz w:val="24"/>
          <w:szCs w:val="24"/>
          <w:lang w:bidi="lt-LT"/>
        </w:rPr>
        <w:t xml:space="preserve">V. V. </w:t>
      </w:r>
      <w:bookmarkEnd w:id="19"/>
      <w:r w:rsidR="000A2FF4" w:rsidRPr="0033338F">
        <w:rPr>
          <w:rFonts w:ascii="Times New Roman" w:hAnsi="Times New Roman" w:cs="Times New Roman"/>
          <w:sz w:val="24"/>
          <w:szCs w:val="24"/>
          <w:lang w:bidi="lt-LT"/>
        </w:rPr>
        <w:t xml:space="preserve">L. L. </w:t>
      </w:r>
      <w:bookmarkEnd w:id="20"/>
      <w:r w:rsidRPr="0034602F">
        <w:rPr>
          <w:rFonts w:ascii="Times New Roman" w:hAnsi="Times New Roman" w:cs="Times New Roman"/>
          <w:sz w:val="24"/>
          <w:szCs w:val="24"/>
          <w:lang w:bidi="lt-LT"/>
        </w:rPr>
        <w:t xml:space="preserve">ir </w:t>
      </w:r>
      <w:bookmarkStart w:id="21" w:name="Buk_604"/>
      <w:r w:rsidR="000A2FF4" w:rsidRPr="0033338F">
        <w:rPr>
          <w:rFonts w:ascii="Times New Roman" w:hAnsi="Times New Roman" w:cs="Times New Roman"/>
          <w:sz w:val="24"/>
          <w:szCs w:val="24"/>
          <w:lang w:bidi="lt-LT"/>
        </w:rPr>
        <w:t xml:space="preserve">J. L. </w:t>
      </w:r>
      <w:bookmarkEnd w:id="21"/>
      <w:r w:rsidRPr="0034602F">
        <w:rPr>
          <w:rFonts w:ascii="Times New Roman" w:hAnsi="Times New Roman" w:cs="Times New Roman"/>
          <w:sz w:val="24"/>
          <w:szCs w:val="24"/>
          <w:lang w:bidi="lt-LT"/>
        </w:rPr>
        <w:t>sumokėtos pinigų sumos, t.</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y. 260</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000</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Lt ir 240</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000</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Lt, atitinka atitinkamai 75</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301,20</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Eur ir 69</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508,80</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Eur;</w:t>
      </w:r>
      <w:r w:rsidR="001D7425" w:rsidRPr="0034602F">
        <w:rPr>
          <w:rFonts w:ascii="Times New Roman" w:hAnsi="Times New Roman" w:cs="Times New Roman"/>
          <w:sz w:val="24"/>
          <w:szCs w:val="24"/>
          <w:lang w:bidi="lt-LT"/>
        </w:rPr>
        <w:t xml:space="preserve"> </w:t>
      </w:r>
      <w:r w:rsidRPr="0034602F">
        <w:rPr>
          <w:rFonts w:ascii="Times New Roman" w:hAnsi="Times New Roman" w:cs="Times New Roman"/>
          <w:sz w:val="24"/>
          <w:szCs w:val="24"/>
          <w:lang w:bidi="lt-LT"/>
        </w:rPr>
        <w:t>neteisėtai įgytų 420</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564,80</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Lt pajamų suma atitinka 121</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803,99</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Eur;</w:t>
      </w:r>
      <w:r w:rsidR="001D7425" w:rsidRPr="0034602F">
        <w:rPr>
          <w:rFonts w:ascii="Times New Roman" w:hAnsi="Times New Roman" w:cs="Times New Roman"/>
          <w:sz w:val="24"/>
          <w:szCs w:val="24"/>
          <w:lang w:bidi="lt-LT"/>
        </w:rPr>
        <w:t xml:space="preserve"> </w:t>
      </w:r>
      <w:r w:rsidRPr="0034602F">
        <w:rPr>
          <w:rFonts w:ascii="Times New Roman" w:hAnsi="Times New Roman" w:cs="Times New Roman"/>
          <w:sz w:val="24"/>
          <w:szCs w:val="24"/>
          <w:lang w:bidi="lt-LT"/>
        </w:rPr>
        <w:t>747</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554,09</w:t>
      </w:r>
      <w:r w:rsidR="001D7425" w:rsidRPr="0034602F">
        <w:rPr>
          <w:rFonts w:ascii="Times New Roman" w:hAnsi="Times New Roman" w:cs="Times New Roman"/>
          <w:sz w:val="24"/>
          <w:szCs w:val="24"/>
          <w:lang w:bidi="lt-LT"/>
        </w:rPr>
        <w:t> </w:t>
      </w:r>
      <w:r w:rsidRPr="0034602F">
        <w:rPr>
          <w:rFonts w:ascii="Times New Roman" w:hAnsi="Times New Roman" w:cs="Times New Roman"/>
          <w:sz w:val="24"/>
          <w:szCs w:val="24"/>
          <w:lang w:bidi="lt-LT"/>
        </w:rPr>
        <w:t>Lt,</w:t>
      </w:r>
      <w:r w:rsidRPr="00A67522">
        <w:rPr>
          <w:rFonts w:ascii="Times New Roman" w:hAnsi="Times New Roman" w:cs="Times New Roman"/>
          <w:sz w:val="24"/>
          <w:szCs w:val="24"/>
          <w:lang w:bidi="lt-LT"/>
        </w:rPr>
        <w:t xml:space="preserve"> kurie negalėjo būti </w:t>
      </w:r>
      <w:bookmarkStart w:id="22" w:name="Buk_644"/>
      <w:r w:rsidR="000A2FF4" w:rsidRPr="0033338F">
        <w:rPr>
          <w:rFonts w:ascii="Times New Roman" w:hAnsi="Times New Roman" w:cs="Times New Roman"/>
          <w:sz w:val="24"/>
          <w:szCs w:val="24"/>
          <w:lang w:bidi="lt-LT"/>
        </w:rPr>
        <w:t xml:space="preserve">V. V. </w:t>
      </w:r>
      <w:bookmarkEnd w:id="22"/>
      <w:r w:rsidRPr="00A67522">
        <w:rPr>
          <w:rFonts w:ascii="Times New Roman" w:hAnsi="Times New Roman" w:cs="Times New Roman"/>
          <w:sz w:val="24"/>
          <w:szCs w:val="24"/>
          <w:lang w:bidi="lt-LT"/>
        </w:rPr>
        <w:t>teisėtai įgytos pajamos, atitinka 216</w:t>
      </w:r>
      <w:r w:rsidR="001D7425" w:rsidRPr="00034E3C">
        <w:rPr>
          <w:rFonts w:ascii="Times New Roman" w:hAnsi="Times New Roman" w:cs="Times New Roman"/>
          <w:sz w:val="24"/>
          <w:szCs w:val="24"/>
          <w:lang w:bidi="lt-LT"/>
        </w:rPr>
        <w:t> </w:t>
      </w:r>
      <w:r w:rsidRPr="00A67522">
        <w:rPr>
          <w:rFonts w:ascii="Times New Roman" w:hAnsi="Times New Roman" w:cs="Times New Roman"/>
          <w:sz w:val="24"/>
          <w:szCs w:val="24"/>
          <w:lang w:bidi="lt-LT"/>
        </w:rPr>
        <w:t>506,63</w:t>
      </w:r>
      <w:r w:rsidR="001D7425" w:rsidRPr="00034E3C">
        <w:rPr>
          <w:rFonts w:ascii="Times New Roman" w:hAnsi="Times New Roman" w:cs="Times New Roman"/>
          <w:sz w:val="24"/>
          <w:szCs w:val="24"/>
          <w:lang w:bidi="lt-LT"/>
        </w:rPr>
        <w:t> </w:t>
      </w:r>
      <w:r w:rsidRPr="00A67522">
        <w:rPr>
          <w:rFonts w:ascii="Times New Roman" w:hAnsi="Times New Roman" w:cs="Times New Roman"/>
          <w:sz w:val="24"/>
          <w:szCs w:val="24"/>
          <w:lang w:bidi="lt-LT"/>
        </w:rPr>
        <w:t>Eur.</w:t>
      </w:r>
      <w:r w:rsidR="001D7425" w:rsidRPr="00034E3C">
        <w:rPr>
          <w:rFonts w:ascii="Times New Roman" w:hAnsi="Times New Roman" w:cs="Times New Roman"/>
          <w:sz w:val="24"/>
          <w:szCs w:val="24"/>
          <w:lang w:bidi="lt-LT"/>
        </w:rPr>
        <w:t xml:space="preserve"> Taip pat nuosprendis </w:t>
      </w:r>
      <w:r w:rsidR="001D7425" w:rsidRPr="00034E3C">
        <w:rPr>
          <w:rFonts w:ascii="Times New Roman" w:hAnsi="Times New Roman" w:cs="Times New Roman"/>
          <w:sz w:val="24"/>
          <w:szCs w:val="24"/>
          <w:lang w:bidi="lt-LT"/>
        </w:rPr>
        <w:lastRenderedPageBreak/>
        <w:t>pakeistas</w:t>
      </w:r>
      <w:r w:rsidRPr="00A67522">
        <w:rPr>
          <w:rFonts w:ascii="Times New Roman" w:hAnsi="Times New Roman" w:cs="Times New Roman"/>
          <w:sz w:val="24"/>
          <w:szCs w:val="24"/>
          <w:lang w:bidi="lt-LT"/>
        </w:rPr>
        <w:t xml:space="preserve"> ir, vadovaujantis BK</w:t>
      </w:r>
      <w:r w:rsidR="001D7425" w:rsidRPr="00034E3C">
        <w:rPr>
          <w:rFonts w:ascii="Times New Roman" w:hAnsi="Times New Roman" w:cs="Times New Roman"/>
          <w:sz w:val="24"/>
          <w:szCs w:val="24"/>
          <w:lang w:bidi="lt-LT"/>
        </w:rPr>
        <w:t> </w:t>
      </w:r>
      <w:r w:rsidRPr="00A67522">
        <w:rPr>
          <w:rFonts w:ascii="Times New Roman" w:hAnsi="Times New Roman" w:cs="Times New Roman"/>
          <w:sz w:val="24"/>
          <w:szCs w:val="24"/>
          <w:lang w:bidi="lt-LT"/>
        </w:rPr>
        <w:t>72</w:t>
      </w:r>
      <w:r w:rsidR="001D7425" w:rsidRPr="00034E3C">
        <w:rPr>
          <w:rFonts w:ascii="Times New Roman" w:hAnsi="Times New Roman" w:cs="Times New Roman"/>
          <w:sz w:val="24"/>
          <w:szCs w:val="24"/>
          <w:lang w:bidi="lt-LT"/>
        </w:rPr>
        <w:t> </w:t>
      </w:r>
      <w:r w:rsidRPr="00A67522">
        <w:rPr>
          <w:rFonts w:ascii="Times New Roman" w:hAnsi="Times New Roman" w:cs="Times New Roman"/>
          <w:sz w:val="24"/>
          <w:szCs w:val="24"/>
          <w:lang w:bidi="lt-LT"/>
        </w:rPr>
        <w:t xml:space="preserve">straipsniu, iš </w:t>
      </w:r>
      <w:bookmarkStart w:id="23" w:name="Buk_645"/>
      <w:r w:rsidR="000A2FF4" w:rsidRPr="0033338F">
        <w:rPr>
          <w:rFonts w:ascii="Times New Roman" w:hAnsi="Times New Roman" w:cs="Times New Roman"/>
          <w:sz w:val="24"/>
          <w:szCs w:val="24"/>
          <w:lang w:bidi="lt-LT"/>
        </w:rPr>
        <w:t xml:space="preserve">V. V. </w:t>
      </w:r>
      <w:bookmarkEnd w:id="23"/>
      <w:r w:rsidRPr="00A67522">
        <w:rPr>
          <w:rFonts w:ascii="Times New Roman" w:hAnsi="Times New Roman" w:cs="Times New Roman"/>
          <w:sz w:val="24"/>
          <w:szCs w:val="24"/>
          <w:lang w:bidi="lt-LT"/>
        </w:rPr>
        <w:t>išieškot</w:t>
      </w:r>
      <w:r w:rsidR="001D7425" w:rsidRPr="00034E3C">
        <w:rPr>
          <w:rFonts w:ascii="Times New Roman" w:hAnsi="Times New Roman" w:cs="Times New Roman"/>
          <w:sz w:val="24"/>
          <w:szCs w:val="24"/>
          <w:lang w:bidi="lt-LT"/>
        </w:rPr>
        <w:t>a</w:t>
      </w:r>
      <w:r w:rsidRPr="00A67522">
        <w:rPr>
          <w:rFonts w:ascii="Times New Roman" w:hAnsi="Times New Roman" w:cs="Times New Roman"/>
          <w:sz w:val="24"/>
          <w:szCs w:val="24"/>
          <w:lang w:bidi="lt-LT"/>
        </w:rPr>
        <w:t xml:space="preserve"> 474</w:t>
      </w:r>
      <w:r w:rsidR="001D7425" w:rsidRPr="00034E3C">
        <w:rPr>
          <w:rFonts w:ascii="Times New Roman" w:hAnsi="Times New Roman" w:cs="Times New Roman"/>
          <w:sz w:val="24"/>
          <w:szCs w:val="24"/>
          <w:lang w:bidi="lt-LT"/>
        </w:rPr>
        <w:t> </w:t>
      </w:r>
      <w:r w:rsidRPr="00A67522">
        <w:rPr>
          <w:rFonts w:ascii="Times New Roman" w:hAnsi="Times New Roman" w:cs="Times New Roman"/>
          <w:sz w:val="24"/>
          <w:szCs w:val="24"/>
          <w:lang w:bidi="lt-LT"/>
        </w:rPr>
        <w:t>133,50</w:t>
      </w:r>
      <w:r w:rsidR="001D7425" w:rsidRPr="00034E3C">
        <w:rPr>
          <w:rFonts w:ascii="Times New Roman" w:hAnsi="Times New Roman" w:cs="Times New Roman"/>
          <w:sz w:val="24"/>
          <w:szCs w:val="24"/>
          <w:lang w:bidi="lt-LT"/>
        </w:rPr>
        <w:t> </w:t>
      </w:r>
      <w:r w:rsidRPr="00A67522">
        <w:rPr>
          <w:rFonts w:ascii="Times New Roman" w:hAnsi="Times New Roman" w:cs="Times New Roman"/>
          <w:sz w:val="24"/>
          <w:szCs w:val="24"/>
          <w:lang w:bidi="lt-LT"/>
        </w:rPr>
        <w:t>Eur</w:t>
      </w:r>
      <w:r w:rsidR="001D7425" w:rsidRPr="00034E3C">
        <w:rPr>
          <w:rFonts w:ascii="Times New Roman" w:hAnsi="Times New Roman" w:cs="Times New Roman"/>
          <w:sz w:val="24"/>
          <w:szCs w:val="24"/>
          <w:lang w:bidi="lt-LT"/>
        </w:rPr>
        <w:t>,</w:t>
      </w:r>
      <w:r w:rsidRPr="00A67522">
        <w:rPr>
          <w:rFonts w:ascii="Times New Roman" w:hAnsi="Times New Roman" w:cs="Times New Roman"/>
          <w:sz w:val="24"/>
          <w:szCs w:val="24"/>
          <w:lang w:bidi="lt-LT"/>
        </w:rPr>
        <w:t xml:space="preserve"> kaip konfiskuotino turto vertę atitinkan</w:t>
      </w:r>
      <w:r w:rsidR="001D7425" w:rsidRPr="00034E3C">
        <w:rPr>
          <w:rFonts w:ascii="Times New Roman" w:hAnsi="Times New Roman" w:cs="Times New Roman"/>
          <w:sz w:val="24"/>
          <w:szCs w:val="24"/>
          <w:lang w:bidi="lt-LT"/>
        </w:rPr>
        <w:t>ti</w:t>
      </w:r>
      <w:r w:rsidRPr="00A67522">
        <w:rPr>
          <w:rFonts w:ascii="Times New Roman" w:hAnsi="Times New Roman" w:cs="Times New Roman"/>
          <w:sz w:val="24"/>
          <w:szCs w:val="24"/>
          <w:lang w:bidi="lt-LT"/>
        </w:rPr>
        <w:t xml:space="preserve"> pinigų sum</w:t>
      </w:r>
      <w:r w:rsidR="001D7425" w:rsidRPr="00034E3C">
        <w:rPr>
          <w:rFonts w:ascii="Times New Roman" w:hAnsi="Times New Roman" w:cs="Times New Roman"/>
          <w:sz w:val="24"/>
          <w:szCs w:val="24"/>
          <w:lang w:bidi="lt-LT"/>
        </w:rPr>
        <w:t>a</w:t>
      </w:r>
      <w:r w:rsidRPr="00A67522">
        <w:rPr>
          <w:rFonts w:ascii="Times New Roman" w:hAnsi="Times New Roman" w:cs="Times New Roman"/>
          <w:sz w:val="24"/>
          <w:szCs w:val="24"/>
          <w:lang w:bidi="lt-LT"/>
        </w:rPr>
        <w:t>.</w:t>
      </w:r>
      <w:r w:rsidR="001D7425" w:rsidRPr="00034E3C">
        <w:rPr>
          <w:rFonts w:ascii="Times New Roman" w:hAnsi="Times New Roman" w:cs="Times New Roman"/>
          <w:sz w:val="24"/>
          <w:szCs w:val="24"/>
          <w:lang w:bidi="lt-LT"/>
        </w:rPr>
        <w:t xml:space="preserve"> </w:t>
      </w:r>
      <w:r w:rsidRPr="00A67522">
        <w:rPr>
          <w:rFonts w:ascii="Times New Roman" w:hAnsi="Times New Roman" w:cs="Times New Roman"/>
          <w:sz w:val="24"/>
          <w:szCs w:val="24"/>
          <w:lang w:bidi="lt-LT"/>
        </w:rPr>
        <w:t>Kit</w:t>
      </w:r>
      <w:r w:rsidR="001D7425" w:rsidRPr="00034E3C">
        <w:rPr>
          <w:rFonts w:ascii="Times New Roman" w:hAnsi="Times New Roman" w:cs="Times New Roman"/>
          <w:sz w:val="24"/>
          <w:szCs w:val="24"/>
          <w:lang w:bidi="lt-LT"/>
        </w:rPr>
        <w:t>a</w:t>
      </w:r>
      <w:r w:rsidRPr="00A67522">
        <w:rPr>
          <w:rFonts w:ascii="Times New Roman" w:hAnsi="Times New Roman" w:cs="Times New Roman"/>
          <w:sz w:val="24"/>
          <w:szCs w:val="24"/>
          <w:lang w:bidi="lt-LT"/>
        </w:rPr>
        <w:t xml:space="preserve"> nuosprendžio dal</w:t>
      </w:r>
      <w:r w:rsidR="001D7425" w:rsidRPr="00034E3C">
        <w:rPr>
          <w:rFonts w:ascii="Times New Roman" w:hAnsi="Times New Roman" w:cs="Times New Roman"/>
          <w:sz w:val="24"/>
          <w:szCs w:val="24"/>
          <w:lang w:bidi="lt-LT"/>
        </w:rPr>
        <w:t>is</w:t>
      </w:r>
      <w:r w:rsidRPr="00A67522">
        <w:rPr>
          <w:rFonts w:ascii="Times New Roman" w:hAnsi="Times New Roman" w:cs="Times New Roman"/>
          <w:sz w:val="24"/>
          <w:szCs w:val="24"/>
          <w:lang w:bidi="lt-LT"/>
        </w:rPr>
        <w:t xml:space="preserve"> palikt</w:t>
      </w:r>
      <w:r w:rsidR="001D7425" w:rsidRPr="00034E3C">
        <w:rPr>
          <w:rFonts w:ascii="Times New Roman" w:hAnsi="Times New Roman" w:cs="Times New Roman"/>
          <w:sz w:val="24"/>
          <w:szCs w:val="24"/>
          <w:lang w:bidi="lt-LT"/>
        </w:rPr>
        <w:t>a</w:t>
      </w:r>
      <w:r w:rsidRPr="00A67522">
        <w:rPr>
          <w:rFonts w:ascii="Times New Roman" w:hAnsi="Times New Roman" w:cs="Times New Roman"/>
          <w:sz w:val="24"/>
          <w:szCs w:val="24"/>
          <w:lang w:bidi="lt-LT"/>
        </w:rPr>
        <w:t xml:space="preserve"> nepakeist</w:t>
      </w:r>
      <w:r w:rsidR="001D7425" w:rsidRPr="00034E3C">
        <w:rPr>
          <w:rFonts w:ascii="Times New Roman" w:hAnsi="Times New Roman" w:cs="Times New Roman"/>
          <w:sz w:val="24"/>
          <w:szCs w:val="24"/>
          <w:lang w:bidi="lt-LT"/>
        </w:rPr>
        <w:t>a</w:t>
      </w:r>
      <w:r w:rsidRPr="00A67522">
        <w:rPr>
          <w:rFonts w:ascii="Times New Roman" w:hAnsi="Times New Roman" w:cs="Times New Roman"/>
          <w:sz w:val="24"/>
          <w:szCs w:val="24"/>
          <w:lang w:bidi="lt-LT"/>
        </w:rPr>
        <w:t>.</w:t>
      </w:r>
      <w:r w:rsidR="00ED335E" w:rsidRPr="00034E3C">
        <w:rPr>
          <w:rFonts w:ascii="Times New Roman" w:hAnsi="Times New Roman" w:cs="Times New Roman"/>
          <w:sz w:val="24"/>
          <w:szCs w:val="24"/>
          <w:lang w:bidi="lt-LT"/>
        </w:rPr>
        <w:t xml:space="preserve"> </w:t>
      </w:r>
      <w:bookmarkStart w:id="24" w:name="_Hlk193617563"/>
      <w:r w:rsidR="00ED335E" w:rsidRPr="00034E3C">
        <w:rPr>
          <w:rFonts w:ascii="Times New Roman" w:hAnsi="Times New Roman" w:cs="Times New Roman"/>
          <w:sz w:val="24"/>
          <w:szCs w:val="24"/>
          <w:lang w:bidi="lt-LT"/>
        </w:rPr>
        <w:t>N</w:t>
      </w:r>
      <w:r w:rsidR="00ED335E" w:rsidRPr="00ED335E">
        <w:rPr>
          <w:rFonts w:ascii="Times New Roman" w:hAnsi="Times New Roman" w:cs="Times New Roman"/>
          <w:sz w:val="24"/>
          <w:szCs w:val="24"/>
          <w:lang w:bidi="lt-LT"/>
        </w:rPr>
        <w:t xml:space="preserve">uteistųjų </w:t>
      </w:r>
      <w:bookmarkStart w:id="25" w:name="Buk_310"/>
      <w:r w:rsidR="000A2FF4" w:rsidRPr="0033338F">
        <w:rPr>
          <w:rFonts w:ascii="Times New Roman" w:hAnsi="Times New Roman" w:cs="Times New Roman"/>
          <w:sz w:val="24"/>
          <w:szCs w:val="24"/>
          <w:lang w:bidi="lt-LT"/>
        </w:rPr>
        <w:t>E. V.</w:t>
      </w:r>
      <w:bookmarkEnd w:id="25"/>
      <w:r w:rsidR="00ED335E" w:rsidRPr="00ED335E">
        <w:rPr>
          <w:rFonts w:ascii="Times New Roman" w:hAnsi="Times New Roman" w:cs="Times New Roman"/>
          <w:sz w:val="24"/>
          <w:szCs w:val="24"/>
          <w:lang w:bidi="lt-LT"/>
        </w:rPr>
        <w:t xml:space="preserve">, </w:t>
      </w:r>
      <w:bookmarkStart w:id="26" w:name="Buk_646"/>
      <w:r w:rsidR="000A2FF4" w:rsidRPr="0033338F">
        <w:rPr>
          <w:rFonts w:ascii="Times New Roman" w:hAnsi="Times New Roman" w:cs="Times New Roman"/>
          <w:sz w:val="24"/>
          <w:szCs w:val="24"/>
          <w:lang w:bidi="lt-LT"/>
        </w:rPr>
        <w:t xml:space="preserve">V. V. </w:t>
      </w:r>
      <w:bookmarkEnd w:id="26"/>
      <w:r w:rsidR="00ED335E" w:rsidRPr="00034E3C">
        <w:rPr>
          <w:rFonts w:ascii="Times New Roman" w:hAnsi="Times New Roman" w:cs="Times New Roman"/>
          <w:sz w:val="24"/>
          <w:szCs w:val="24"/>
          <w:lang w:bidi="lt-LT"/>
        </w:rPr>
        <w:t>ir</w:t>
      </w:r>
      <w:r w:rsidR="00ED335E" w:rsidRPr="00ED335E">
        <w:rPr>
          <w:rFonts w:ascii="Times New Roman" w:hAnsi="Times New Roman" w:cs="Times New Roman"/>
          <w:sz w:val="24"/>
          <w:szCs w:val="24"/>
          <w:lang w:bidi="lt-LT"/>
        </w:rPr>
        <w:t xml:space="preserve"> jų </w:t>
      </w:r>
      <w:r w:rsidR="00ED335E" w:rsidRPr="00483BB6">
        <w:rPr>
          <w:rFonts w:ascii="Times New Roman" w:hAnsi="Times New Roman" w:cs="Times New Roman"/>
          <w:sz w:val="24"/>
          <w:szCs w:val="24"/>
          <w:lang w:bidi="lt-LT"/>
        </w:rPr>
        <w:t>gynėjos advokatės</w:t>
      </w:r>
      <w:bookmarkEnd w:id="24"/>
      <w:r w:rsidR="00ED335E" w:rsidRPr="00ED335E">
        <w:rPr>
          <w:rFonts w:ascii="Times New Roman" w:hAnsi="Times New Roman" w:cs="Times New Roman"/>
          <w:sz w:val="24"/>
          <w:szCs w:val="24"/>
          <w:lang w:bidi="lt-LT"/>
        </w:rPr>
        <w:t xml:space="preserve"> </w:t>
      </w:r>
      <w:r w:rsidR="00483BB6">
        <w:rPr>
          <w:rFonts w:ascii="Times New Roman" w:hAnsi="Times New Roman" w:cs="Times New Roman"/>
          <w:sz w:val="24"/>
          <w:szCs w:val="24"/>
          <w:lang w:bidi="lt-LT"/>
        </w:rPr>
        <w:t>Indrės </w:t>
      </w:r>
      <w:proofErr w:type="spellStart"/>
      <w:r w:rsidR="00483BB6">
        <w:rPr>
          <w:rFonts w:ascii="Times New Roman" w:hAnsi="Times New Roman" w:cs="Times New Roman"/>
          <w:sz w:val="24"/>
          <w:szCs w:val="24"/>
          <w:lang w:bidi="lt-LT"/>
        </w:rPr>
        <w:t>Kupcikevičiūtės</w:t>
      </w:r>
      <w:proofErr w:type="spellEnd"/>
      <w:r w:rsidR="00483BB6">
        <w:rPr>
          <w:rFonts w:ascii="Times New Roman" w:hAnsi="Times New Roman" w:cs="Times New Roman"/>
          <w:sz w:val="24"/>
          <w:szCs w:val="24"/>
          <w:lang w:bidi="lt-LT"/>
        </w:rPr>
        <w:t xml:space="preserve"> </w:t>
      </w:r>
      <w:r w:rsidR="00ED335E" w:rsidRPr="00ED335E">
        <w:rPr>
          <w:rFonts w:ascii="Times New Roman" w:hAnsi="Times New Roman" w:cs="Times New Roman"/>
          <w:sz w:val="24"/>
          <w:szCs w:val="24"/>
          <w:lang w:bidi="lt-LT"/>
        </w:rPr>
        <w:t>apeliacini</w:t>
      </w:r>
      <w:r w:rsidR="00020E52" w:rsidRPr="00034E3C">
        <w:rPr>
          <w:rFonts w:ascii="Times New Roman" w:hAnsi="Times New Roman" w:cs="Times New Roman"/>
          <w:sz w:val="24"/>
          <w:szCs w:val="24"/>
          <w:lang w:bidi="lt-LT"/>
        </w:rPr>
        <w:t>ai</w:t>
      </w:r>
      <w:r w:rsidR="00ED335E" w:rsidRPr="00ED335E">
        <w:rPr>
          <w:rFonts w:ascii="Times New Roman" w:hAnsi="Times New Roman" w:cs="Times New Roman"/>
          <w:sz w:val="24"/>
          <w:szCs w:val="24"/>
          <w:lang w:bidi="lt-LT"/>
        </w:rPr>
        <w:t xml:space="preserve"> skund</w:t>
      </w:r>
      <w:r w:rsidR="00020E52" w:rsidRPr="00034E3C">
        <w:rPr>
          <w:rFonts w:ascii="Times New Roman" w:hAnsi="Times New Roman" w:cs="Times New Roman"/>
          <w:sz w:val="24"/>
          <w:szCs w:val="24"/>
          <w:lang w:bidi="lt-LT"/>
        </w:rPr>
        <w:t>ai</w:t>
      </w:r>
      <w:r w:rsidR="00ED335E" w:rsidRPr="00ED335E">
        <w:rPr>
          <w:rFonts w:ascii="Times New Roman" w:hAnsi="Times New Roman" w:cs="Times New Roman"/>
          <w:sz w:val="24"/>
          <w:szCs w:val="24"/>
          <w:lang w:bidi="lt-LT"/>
        </w:rPr>
        <w:t xml:space="preserve"> atmesti.</w:t>
      </w:r>
    </w:p>
    <w:bookmarkEnd w:id="4"/>
    <w:bookmarkEnd w:id="13"/>
    <w:p w14:paraId="3924AA1F" w14:textId="77777777" w:rsidR="00CE5282" w:rsidRPr="00034E3C" w:rsidRDefault="00CE5282" w:rsidP="00034E3C">
      <w:pPr>
        <w:spacing w:after="0" w:line="240" w:lineRule="auto"/>
        <w:jc w:val="both"/>
        <w:rPr>
          <w:rFonts w:ascii="Times New Roman" w:hAnsi="Times New Roman" w:cs="Times New Roman"/>
          <w:sz w:val="24"/>
          <w:szCs w:val="24"/>
          <w:lang w:eastAsia="ar-SA"/>
        </w:rPr>
      </w:pPr>
    </w:p>
    <w:p w14:paraId="4E9F3244" w14:textId="77777777" w:rsidR="00CE5282" w:rsidRPr="00034E3C" w:rsidRDefault="00CE5282" w:rsidP="00034E3C">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034E3C">
        <w:rPr>
          <w:rFonts w:ascii="Times New Roman" w:eastAsia="Times New Roman" w:hAnsi="Times New Roman" w:cs="Times New Roman"/>
          <w:kern w:val="0"/>
          <w:sz w:val="24"/>
          <w:szCs w:val="24"/>
          <w:lang w:eastAsia="lt-LT"/>
          <w14:ligatures w14:val="none"/>
        </w:rPr>
        <w:t xml:space="preserve">Teisėjų kolegija </w:t>
      </w:r>
    </w:p>
    <w:p w14:paraId="4C582DB9" w14:textId="77777777" w:rsidR="00CE5282" w:rsidRPr="00034E3C" w:rsidRDefault="00CE5282" w:rsidP="00034E3C">
      <w:pPr>
        <w:shd w:val="clear" w:color="auto" w:fill="FFFFFF"/>
        <w:spacing w:after="0" w:line="240" w:lineRule="auto"/>
        <w:ind w:left="357" w:hanging="357"/>
        <w:jc w:val="both"/>
        <w:rPr>
          <w:rFonts w:ascii="Times New Roman" w:eastAsia="Times New Roman" w:hAnsi="Times New Roman" w:cs="Times New Roman"/>
          <w:kern w:val="0"/>
          <w:sz w:val="24"/>
          <w:szCs w:val="24"/>
          <w:lang w:eastAsia="lt-LT"/>
          <w14:ligatures w14:val="none"/>
        </w:rPr>
      </w:pPr>
    </w:p>
    <w:p w14:paraId="6DDEF5EF" w14:textId="77777777" w:rsidR="00CE5282" w:rsidRPr="00034E3C" w:rsidRDefault="00CE5282" w:rsidP="00034E3C">
      <w:pPr>
        <w:shd w:val="clear" w:color="auto" w:fill="FFFFFF"/>
        <w:spacing w:after="0" w:line="240" w:lineRule="auto"/>
        <w:jc w:val="both"/>
        <w:rPr>
          <w:rFonts w:ascii="Times New Roman" w:eastAsia="Times New Roman" w:hAnsi="Times New Roman" w:cs="Times New Roman"/>
          <w:color w:val="000000"/>
          <w:spacing w:val="46"/>
          <w:kern w:val="0"/>
          <w:sz w:val="24"/>
          <w:szCs w:val="24"/>
          <w:lang w:eastAsia="lt-LT"/>
          <w14:ligatures w14:val="none"/>
        </w:rPr>
      </w:pPr>
      <w:r w:rsidRPr="00034E3C">
        <w:rPr>
          <w:rFonts w:ascii="Times New Roman" w:eastAsia="Times New Roman" w:hAnsi="Times New Roman" w:cs="Times New Roman"/>
          <w:kern w:val="0"/>
          <w:sz w:val="24"/>
          <w:szCs w:val="24"/>
          <w:lang w:eastAsia="lt-LT"/>
          <w14:ligatures w14:val="none"/>
        </w:rPr>
        <w:t>n u s t a t ė :</w:t>
      </w:r>
    </w:p>
    <w:p w14:paraId="1D8DC8F6" w14:textId="77777777" w:rsidR="00CE5282" w:rsidRPr="00034E3C" w:rsidRDefault="00CE5282" w:rsidP="00034E3C">
      <w:pPr>
        <w:shd w:val="clear" w:color="auto" w:fill="FFFFFF"/>
        <w:spacing w:after="0" w:line="240" w:lineRule="auto"/>
        <w:ind w:left="357" w:hanging="357"/>
        <w:jc w:val="both"/>
        <w:rPr>
          <w:rFonts w:ascii="Times New Roman" w:eastAsia="Times New Roman" w:hAnsi="Times New Roman" w:cs="Times New Roman"/>
          <w:color w:val="000000"/>
          <w:spacing w:val="46"/>
          <w:kern w:val="0"/>
          <w:sz w:val="24"/>
          <w:szCs w:val="24"/>
          <w:lang w:eastAsia="lt-LT"/>
          <w14:ligatures w14:val="none"/>
        </w:rPr>
      </w:pPr>
    </w:p>
    <w:p w14:paraId="63635803" w14:textId="77777777" w:rsidR="00CE5282" w:rsidRPr="00034E3C" w:rsidRDefault="00CE5282" w:rsidP="00034E3C">
      <w:pPr>
        <w:spacing w:after="0" w:line="240" w:lineRule="auto"/>
        <w:ind w:left="357" w:firstLine="357"/>
        <w:jc w:val="center"/>
        <w:rPr>
          <w:rFonts w:ascii="Times New Roman" w:eastAsia="Times New Roman" w:hAnsi="Times New Roman" w:cs="Times New Roman"/>
          <w:kern w:val="0"/>
          <w:sz w:val="24"/>
          <w:szCs w:val="24"/>
          <w:lang w:eastAsia="lt-LT"/>
          <w14:ligatures w14:val="none"/>
        </w:rPr>
      </w:pPr>
      <w:r w:rsidRPr="00034E3C">
        <w:rPr>
          <w:rFonts w:ascii="Times New Roman" w:eastAsia="Times New Roman" w:hAnsi="Times New Roman" w:cs="Times New Roman"/>
          <w:kern w:val="0"/>
          <w:sz w:val="24"/>
          <w:szCs w:val="24"/>
          <w:lang w:eastAsia="lt-LT"/>
          <w14:ligatures w14:val="none"/>
        </w:rPr>
        <w:t>I. Bylos esmė</w:t>
      </w:r>
    </w:p>
    <w:p w14:paraId="75345257" w14:textId="77777777" w:rsidR="00CE5282" w:rsidRPr="00034E3C" w:rsidRDefault="00CE5282" w:rsidP="00034E3C">
      <w:pPr>
        <w:spacing w:after="0" w:line="240" w:lineRule="auto"/>
        <w:rPr>
          <w:rFonts w:ascii="Times New Roman" w:eastAsia="Times New Roman" w:hAnsi="Times New Roman" w:cs="Times New Roman"/>
          <w:kern w:val="0"/>
          <w:sz w:val="24"/>
          <w:szCs w:val="24"/>
          <w:lang w:eastAsia="lt-LT"/>
          <w14:ligatures w14:val="none"/>
        </w:rPr>
      </w:pPr>
    </w:p>
    <w:p w14:paraId="7347B8FB" w14:textId="5144208F" w:rsidR="00F461D8" w:rsidRPr="00A87474" w:rsidRDefault="000A2FF4" w:rsidP="00AB1C28">
      <w:pPr>
        <w:numPr>
          <w:ilvl w:val="0"/>
          <w:numId w:val="1"/>
        </w:numPr>
        <w:suppressAutoHyphens/>
        <w:spacing w:after="120" w:line="240" w:lineRule="auto"/>
        <w:ind w:left="357" w:hanging="357"/>
        <w:jc w:val="both"/>
        <w:rPr>
          <w:rFonts w:ascii="Times New Roman" w:hAnsi="Times New Roman" w:cs="Times New Roman"/>
          <w:sz w:val="24"/>
          <w:szCs w:val="24"/>
        </w:rPr>
      </w:pPr>
      <w:bookmarkStart w:id="27" w:name="Buk_32"/>
      <w:r w:rsidRPr="0033338F">
        <w:rPr>
          <w:rFonts w:ascii="Times New Roman" w:eastAsia="Calibri" w:hAnsi="Times New Roman" w:cs="Times New Roman"/>
          <w:kern w:val="1"/>
          <w:sz w:val="24"/>
          <w:szCs w:val="24"/>
          <w:lang w:eastAsia="zh-CN"/>
          <w14:ligatures w14:val="none"/>
        </w:rPr>
        <w:t xml:space="preserve">E. V. </w:t>
      </w:r>
      <w:bookmarkEnd w:id="27"/>
      <w:r w:rsidR="00CE5282" w:rsidRPr="0048583B">
        <w:rPr>
          <w:rFonts w:ascii="Times New Roman" w:eastAsia="Calibri" w:hAnsi="Times New Roman" w:cs="Times New Roman"/>
          <w:kern w:val="1"/>
          <w:sz w:val="24"/>
          <w:szCs w:val="24"/>
          <w:lang w:eastAsia="zh-CN"/>
          <w14:ligatures w14:val="none"/>
        </w:rPr>
        <w:t xml:space="preserve">pagal </w:t>
      </w:r>
      <w:r w:rsidR="00034E3C" w:rsidRPr="0048583B">
        <w:rPr>
          <w:rFonts w:ascii="Times New Roman" w:eastAsia="Calibri" w:hAnsi="Times New Roman" w:cs="Times New Roman"/>
          <w:kern w:val="1"/>
          <w:sz w:val="24"/>
          <w:szCs w:val="24"/>
          <w:lang w:eastAsia="zh-CN"/>
          <w14:ligatures w14:val="none"/>
        </w:rPr>
        <w:t>BK </w:t>
      </w:r>
      <w:r w:rsidR="00034E3C" w:rsidRPr="0048583B">
        <w:rPr>
          <w:rFonts w:ascii="Times New Roman" w:eastAsia="Times New Roman" w:hAnsi="Times New Roman" w:cs="Times New Roman"/>
          <w:sz w:val="24"/>
          <w:szCs w:val="24"/>
          <w:lang w:eastAsia="lt-LT"/>
        </w:rPr>
        <w:t>189</w:t>
      </w:r>
      <w:r w:rsidR="00034E3C" w:rsidRPr="0048583B">
        <w:rPr>
          <w:rFonts w:ascii="Times New Roman" w:eastAsia="Times New Roman" w:hAnsi="Times New Roman" w:cs="Times New Roman"/>
          <w:sz w:val="24"/>
          <w:szCs w:val="24"/>
          <w:vertAlign w:val="superscript"/>
          <w:lang w:eastAsia="lt-LT"/>
        </w:rPr>
        <w:t>1</w:t>
      </w:r>
      <w:r w:rsidR="00034E3C" w:rsidRPr="0048583B">
        <w:rPr>
          <w:rFonts w:ascii="Times New Roman" w:eastAsia="Times New Roman" w:hAnsi="Times New Roman" w:cs="Times New Roman"/>
          <w:sz w:val="24"/>
          <w:szCs w:val="24"/>
          <w:lang w:eastAsia="lt-LT"/>
        </w:rPr>
        <w:t xml:space="preserve"> straipsnio 1 dalį (2010 m. gruodžio 2 d. įstatymo redakcija) </w:t>
      </w:r>
      <w:r w:rsidR="00CE5282" w:rsidRPr="0048583B">
        <w:rPr>
          <w:rFonts w:ascii="Times New Roman" w:eastAsia="Calibri" w:hAnsi="Times New Roman" w:cs="Times New Roman"/>
          <w:kern w:val="1"/>
          <w:sz w:val="24"/>
          <w:szCs w:val="24"/>
          <w:lang w:eastAsia="zh-CN"/>
          <w14:ligatures w14:val="none"/>
        </w:rPr>
        <w:t>pripažinta</w:t>
      </w:r>
      <w:r w:rsidR="00034E3C" w:rsidRPr="0048583B">
        <w:rPr>
          <w:rFonts w:ascii="Times New Roman" w:eastAsia="Calibri" w:hAnsi="Times New Roman" w:cs="Times New Roman"/>
          <w:kern w:val="1"/>
          <w:sz w:val="24"/>
          <w:szCs w:val="24"/>
          <w:lang w:eastAsia="zh-CN"/>
          <w14:ligatures w14:val="none"/>
        </w:rPr>
        <w:t>s</w:t>
      </w:r>
      <w:r w:rsidR="00CE5282" w:rsidRPr="0048583B">
        <w:rPr>
          <w:rFonts w:ascii="Times New Roman" w:eastAsia="Calibri" w:hAnsi="Times New Roman" w:cs="Times New Roman"/>
          <w:kern w:val="1"/>
          <w:sz w:val="24"/>
          <w:szCs w:val="24"/>
          <w:lang w:eastAsia="zh-CN"/>
          <w14:ligatures w14:val="none"/>
        </w:rPr>
        <w:t xml:space="preserve"> kalt</w:t>
      </w:r>
      <w:r w:rsidR="00034E3C" w:rsidRPr="0048583B">
        <w:rPr>
          <w:rFonts w:ascii="Times New Roman" w:eastAsia="Calibri" w:hAnsi="Times New Roman" w:cs="Times New Roman"/>
          <w:kern w:val="1"/>
          <w:sz w:val="24"/>
          <w:szCs w:val="24"/>
          <w:lang w:eastAsia="zh-CN"/>
          <w14:ligatures w14:val="none"/>
        </w:rPr>
        <w:t>u</w:t>
      </w:r>
      <w:r w:rsidR="00CE5282" w:rsidRPr="0048583B">
        <w:rPr>
          <w:rFonts w:ascii="Times New Roman" w:eastAsia="Calibri" w:hAnsi="Times New Roman" w:cs="Times New Roman"/>
          <w:kern w:val="1"/>
          <w:sz w:val="24"/>
          <w:szCs w:val="24"/>
          <w:lang w:eastAsia="zh-CN"/>
          <w14:ligatures w14:val="none"/>
        </w:rPr>
        <w:t xml:space="preserve"> ir nuteista</w:t>
      </w:r>
      <w:r w:rsidR="00034E3C" w:rsidRPr="0048583B">
        <w:rPr>
          <w:rFonts w:ascii="Times New Roman" w:eastAsia="Calibri" w:hAnsi="Times New Roman" w:cs="Times New Roman"/>
          <w:kern w:val="1"/>
          <w:sz w:val="24"/>
          <w:szCs w:val="24"/>
          <w:lang w:eastAsia="zh-CN"/>
          <w14:ligatures w14:val="none"/>
        </w:rPr>
        <w:t>s</w:t>
      </w:r>
      <w:r w:rsidR="00CE5282" w:rsidRPr="0048583B">
        <w:rPr>
          <w:rFonts w:ascii="Times New Roman" w:eastAsia="Calibri" w:hAnsi="Times New Roman" w:cs="Times New Roman"/>
          <w:kern w:val="1"/>
          <w:sz w:val="24"/>
          <w:szCs w:val="24"/>
          <w:lang w:eastAsia="zh-CN"/>
          <w14:ligatures w14:val="none"/>
        </w:rPr>
        <w:t xml:space="preserve"> už tai, kad </w:t>
      </w:r>
      <w:r w:rsidR="00CE5282" w:rsidRPr="0048583B">
        <w:rPr>
          <w:rFonts w:ascii="Times New Roman" w:hAnsi="Times New Roman" w:cs="Times New Roman"/>
          <w:sz w:val="24"/>
          <w:szCs w:val="24"/>
        </w:rPr>
        <w:t>ji</w:t>
      </w:r>
      <w:r w:rsidR="00034E3C" w:rsidRPr="0048583B">
        <w:rPr>
          <w:rFonts w:ascii="Times New Roman" w:hAnsi="Times New Roman" w:cs="Times New Roman"/>
          <w:sz w:val="24"/>
          <w:szCs w:val="24"/>
        </w:rPr>
        <w:t xml:space="preserve">s </w:t>
      </w:r>
      <w:r w:rsidR="002C7FCE" w:rsidRPr="0048583B">
        <w:rPr>
          <w:rFonts w:ascii="Times New Roman" w:hAnsi="Times New Roman" w:cs="Times New Roman"/>
          <w:sz w:val="24"/>
          <w:szCs w:val="24"/>
        </w:rPr>
        <w:t>nuo 2010 m. gruodžio 11 d. iki 2018 m. sausio 31 d. patyrė išlaidų, kurios nėra pagrįstos jo gautomis teisėtomis (nustatyta tvarka apmokestintomis</w:t>
      </w:r>
      <w:r w:rsidR="00B71C8F" w:rsidRPr="0048583B">
        <w:rPr>
          <w:rFonts w:ascii="Times New Roman" w:hAnsi="Times New Roman" w:cs="Times New Roman"/>
          <w:sz w:val="24"/>
          <w:szCs w:val="24"/>
        </w:rPr>
        <w:t> </w:t>
      </w:r>
      <w:r w:rsidR="002C7FCE" w:rsidRPr="0048583B">
        <w:rPr>
          <w:rFonts w:ascii="Times New Roman" w:hAnsi="Times New Roman" w:cs="Times New Roman"/>
          <w:sz w:val="24"/>
          <w:szCs w:val="24"/>
        </w:rPr>
        <w:t>/</w:t>
      </w:r>
      <w:r w:rsidR="00B71C8F" w:rsidRPr="0048583B">
        <w:rPr>
          <w:rFonts w:ascii="Times New Roman" w:hAnsi="Times New Roman" w:cs="Times New Roman"/>
          <w:sz w:val="24"/>
          <w:szCs w:val="24"/>
        </w:rPr>
        <w:t> </w:t>
      </w:r>
      <w:r w:rsidR="002C7FCE" w:rsidRPr="0048583B">
        <w:rPr>
          <w:rFonts w:ascii="Times New Roman" w:hAnsi="Times New Roman" w:cs="Times New Roman"/>
          <w:sz w:val="24"/>
          <w:szCs w:val="24"/>
        </w:rPr>
        <w:t>neapmokestintomis) pajamomis:</w:t>
      </w:r>
      <w:r w:rsidR="00B71C8F" w:rsidRPr="0048583B">
        <w:rPr>
          <w:rFonts w:ascii="Times New Roman" w:hAnsi="Times New Roman" w:cs="Times New Roman"/>
          <w:sz w:val="24"/>
          <w:szCs w:val="24"/>
        </w:rPr>
        <w:t xml:space="preserve"> </w:t>
      </w:r>
      <w:r w:rsidR="002C7FCE" w:rsidRPr="0048583B">
        <w:rPr>
          <w:rFonts w:ascii="Times New Roman" w:hAnsi="Times New Roman" w:cs="Times New Roman"/>
          <w:sz w:val="24"/>
          <w:szCs w:val="24"/>
        </w:rPr>
        <w:t>1)</w:t>
      </w:r>
      <w:r w:rsidR="00B71C8F" w:rsidRPr="0048583B">
        <w:rPr>
          <w:rFonts w:ascii="Times New Roman" w:hAnsi="Times New Roman" w:cs="Times New Roman"/>
          <w:sz w:val="24"/>
          <w:szCs w:val="24"/>
        </w:rPr>
        <w:t> </w:t>
      </w:r>
      <w:r w:rsidR="002C7FCE" w:rsidRPr="0048583B">
        <w:rPr>
          <w:rFonts w:ascii="Times New Roman" w:hAnsi="Times New Roman" w:cs="Times New Roman"/>
          <w:sz w:val="24"/>
          <w:szCs w:val="24"/>
        </w:rPr>
        <w:t>nuo 2010</w:t>
      </w:r>
      <w:r w:rsidR="00B71C8F" w:rsidRPr="0048583B">
        <w:rPr>
          <w:rFonts w:ascii="Times New Roman" w:hAnsi="Times New Roman" w:cs="Times New Roman"/>
          <w:sz w:val="24"/>
          <w:szCs w:val="24"/>
        </w:rPr>
        <w:t> </w:t>
      </w:r>
      <w:r w:rsidR="002C7FCE" w:rsidRPr="0048583B">
        <w:rPr>
          <w:rFonts w:ascii="Times New Roman" w:hAnsi="Times New Roman" w:cs="Times New Roman"/>
          <w:sz w:val="24"/>
          <w:szCs w:val="24"/>
        </w:rPr>
        <w:t>m. gruodžio</w:t>
      </w:r>
      <w:r w:rsidR="00B71C8F" w:rsidRPr="0048583B">
        <w:rPr>
          <w:rFonts w:ascii="Times New Roman" w:hAnsi="Times New Roman" w:cs="Times New Roman"/>
          <w:sz w:val="24"/>
          <w:szCs w:val="24"/>
        </w:rPr>
        <w:t> </w:t>
      </w:r>
      <w:r w:rsidR="002C7FCE" w:rsidRPr="0048583B">
        <w:rPr>
          <w:rFonts w:ascii="Times New Roman" w:hAnsi="Times New Roman" w:cs="Times New Roman"/>
          <w:sz w:val="24"/>
          <w:szCs w:val="24"/>
        </w:rPr>
        <w:t>11</w:t>
      </w:r>
      <w:r w:rsidR="00B71C8F" w:rsidRPr="0048583B">
        <w:rPr>
          <w:rFonts w:ascii="Times New Roman" w:hAnsi="Times New Roman" w:cs="Times New Roman"/>
          <w:sz w:val="24"/>
          <w:szCs w:val="24"/>
        </w:rPr>
        <w:t> </w:t>
      </w:r>
      <w:r w:rsidR="002C7FCE" w:rsidRPr="0048583B">
        <w:rPr>
          <w:rFonts w:ascii="Times New Roman" w:hAnsi="Times New Roman" w:cs="Times New Roman"/>
          <w:sz w:val="24"/>
          <w:szCs w:val="24"/>
        </w:rPr>
        <w:t>d. iki 2010</w:t>
      </w:r>
      <w:r w:rsidR="00B71C8F" w:rsidRPr="0048583B">
        <w:rPr>
          <w:rFonts w:ascii="Times New Roman" w:hAnsi="Times New Roman" w:cs="Times New Roman"/>
          <w:sz w:val="24"/>
          <w:szCs w:val="24"/>
        </w:rPr>
        <w:t> </w:t>
      </w:r>
      <w:r w:rsidR="002C7FCE" w:rsidRPr="0048583B">
        <w:rPr>
          <w:rFonts w:ascii="Times New Roman" w:hAnsi="Times New Roman" w:cs="Times New Roman"/>
          <w:sz w:val="24"/>
          <w:szCs w:val="24"/>
        </w:rPr>
        <w:t>m. gruodžio</w:t>
      </w:r>
      <w:r w:rsidR="00B71C8F" w:rsidRPr="0048583B">
        <w:rPr>
          <w:rFonts w:ascii="Times New Roman" w:hAnsi="Times New Roman" w:cs="Times New Roman"/>
          <w:sz w:val="24"/>
          <w:szCs w:val="24"/>
        </w:rPr>
        <w:t> </w:t>
      </w:r>
      <w:r w:rsidR="002C7FCE" w:rsidRPr="0048583B">
        <w:rPr>
          <w:rFonts w:ascii="Times New Roman" w:hAnsi="Times New Roman" w:cs="Times New Roman"/>
          <w:sz w:val="24"/>
          <w:szCs w:val="24"/>
        </w:rPr>
        <w:t>31</w:t>
      </w:r>
      <w:r w:rsidR="00B71C8F" w:rsidRPr="0048583B">
        <w:rPr>
          <w:rFonts w:ascii="Times New Roman" w:hAnsi="Times New Roman" w:cs="Times New Roman"/>
          <w:sz w:val="24"/>
          <w:szCs w:val="24"/>
        </w:rPr>
        <w:t> </w:t>
      </w:r>
      <w:r w:rsidR="002C7FCE" w:rsidRPr="0048583B">
        <w:rPr>
          <w:rFonts w:ascii="Times New Roman" w:hAnsi="Times New Roman" w:cs="Times New Roman"/>
          <w:sz w:val="24"/>
          <w:szCs w:val="24"/>
        </w:rPr>
        <w:t>d. – 2660,86</w:t>
      </w:r>
      <w:r w:rsidR="00B71C8F" w:rsidRPr="0048583B">
        <w:rPr>
          <w:rFonts w:ascii="Times New Roman" w:hAnsi="Times New Roman" w:cs="Times New Roman"/>
          <w:sz w:val="24"/>
          <w:szCs w:val="24"/>
        </w:rPr>
        <w:t> </w:t>
      </w:r>
      <w:r w:rsidR="002C7FCE" w:rsidRPr="0048583B">
        <w:rPr>
          <w:rFonts w:ascii="Times New Roman" w:hAnsi="Times New Roman" w:cs="Times New Roman"/>
          <w:sz w:val="24"/>
          <w:szCs w:val="24"/>
        </w:rPr>
        <w:t>Lt (770,64</w:t>
      </w:r>
      <w:r w:rsidR="00B71C8F" w:rsidRPr="0048583B">
        <w:rPr>
          <w:rFonts w:ascii="Times New Roman" w:hAnsi="Times New Roman" w:cs="Times New Roman"/>
          <w:sz w:val="24"/>
          <w:szCs w:val="24"/>
        </w:rPr>
        <w:t> </w:t>
      </w:r>
      <w:r w:rsidR="002C7FCE" w:rsidRPr="0048583B">
        <w:rPr>
          <w:rFonts w:ascii="Times New Roman" w:hAnsi="Times New Roman" w:cs="Times New Roman"/>
          <w:sz w:val="24"/>
          <w:szCs w:val="24"/>
        </w:rPr>
        <w:t>Eur);</w:t>
      </w:r>
      <w:r w:rsidR="00B71C8F" w:rsidRPr="0048583B">
        <w:rPr>
          <w:rFonts w:ascii="Times New Roman" w:hAnsi="Times New Roman" w:cs="Times New Roman"/>
          <w:sz w:val="24"/>
          <w:szCs w:val="24"/>
        </w:rPr>
        <w:t xml:space="preserve"> </w:t>
      </w:r>
      <w:r w:rsidR="002C7FCE" w:rsidRPr="0048583B">
        <w:rPr>
          <w:rFonts w:ascii="Times New Roman" w:hAnsi="Times New Roman" w:cs="Times New Roman"/>
          <w:sz w:val="24"/>
          <w:szCs w:val="24"/>
        </w:rPr>
        <w:t>2) 2011</w:t>
      </w:r>
      <w:r w:rsidR="00B71C8F" w:rsidRPr="0048583B">
        <w:rPr>
          <w:rFonts w:ascii="Times New Roman" w:hAnsi="Times New Roman" w:cs="Times New Roman"/>
          <w:sz w:val="24"/>
          <w:szCs w:val="24"/>
        </w:rPr>
        <w:t> </w:t>
      </w:r>
      <w:r w:rsidR="002C7FCE" w:rsidRPr="0048583B">
        <w:rPr>
          <w:rFonts w:ascii="Times New Roman" w:hAnsi="Times New Roman" w:cs="Times New Roman"/>
          <w:sz w:val="24"/>
          <w:szCs w:val="24"/>
        </w:rPr>
        <w:t>m. – 80</w:t>
      </w:r>
      <w:r w:rsidR="003E6BBE">
        <w:rPr>
          <w:rFonts w:ascii="Times New Roman" w:hAnsi="Times New Roman" w:cs="Times New Roman"/>
          <w:sz w:val="24"/>
          <w:szCs w:val="24"/>
        </w:rPr>
        <w:t> </w:t>
      </w:r>
      <w:r w:rsidR="002C7FCE" w:rsidRPr="0048583B">
        <w:rPr>
          <w:rFonts w:ascii="Times New Roman" w:hAnsi="Times New Roman" w:cs="Times New Roman"/>
          <w:sz w:val="24"/>
          <w:szCs w:val="24"/>
        </w:rPr>
        <w:t>308,71</w:t>
      </w:r>
      <w:r w:rsidR="00B71C8F" w:rsidRPr="0048583B">
        <w:rPr>
          <w:rFonts w:ascii="Times New Roman" w:hAnsi="Times New Roman" w:cs="Times New Roman"/>
          <w:sz w:val="24"/>
          <w:szCs w:val="24"/>
        </w:rPr>
        <w:t> </w:t>
      </w:r>
      <w:r w:rsidR="002C7FCE" w:rsidRPr="0048583B">
        <w:rPr>
          <w:rFonts w:ascii="Times New Roman" w:hAnsi="Times New Roman" w:cs="Times New Roman"/>
          <w:sz w:val="24"/>
          <w:szCs w:val="24"/>
        </w:rPr>
        <w:t>Lt (</w:t>
      </w:r>
      <w:r w:rsidR="00AB1C28" w:rsidRPr="00A67522">
        <w:rPr>
          <w:rFonts w:ascii="Times New Roman" w:hAnsi="Times New Roman" w:cs="Times New Roman"/>
          <w:sz w:val="24"/>
          <w:szCs w:val="24"/>
          <w:lang w:bidi="lt-LT"/>
        </w:rPr>
        <w:t>23</w:t>
      </w:r>
      <w:r w:rsidR="00AB1C28" w:rsidRPr="00034E3C">
        <w:rPr>
          <w:rFonts w:ascii="Times New Roman" w:hAnsi="Times New Roman" w:cs="Times New Roman"/>
          <w:sz w:val="24"/>
          <w:szCs w:val="24"/>
          <w:lang w:bidi="lt-LT"/>
        </w:rPr>
        <w:t> </w:t>
      </w:r>
      <w:r w:rsidR="00AB1C28" w:rsidRPr="00A67522">
        <w:rPr>
          <w:rFonts w:ascii="Times New Roman" w:hAnsi="Times New Roman" w:cs="Times New Roman"/>
          <w:sz w:val="24"/>
          <w:szCs w:val="24"/>
          <w:lang w:bidi="lt-LT"/>
        </w:rPr>
        <w:t>259,01</w:t>
      </w:r>
      <w:r w:rsidR="00AB1C28" w:rsidRPr="00034E3C">
        <w:rPr>
          <w:rFonts w:ascii="Times New Roman" w:hAnsi="Times New Roman" w:cs="Times New Roman"/>
          <w:sz w:val="24"/>
          <w:szCs w:val="24"/>
          <w:lang w:bidi="lt-LT"/>
        </w:rPr>
        <w:t> </w:t>
      </w:r>
      <w:r w:rsidR="00AB1C28" w:rsidRPr="00A67522">
        <w:rPr>
          <w:rFonts w:ascii="Times New Roman" w:hAnsi="Times New Roman" w:cs="Times New Roman"/>
          <w:sz w:val="24"/>
          <w:szCs w:val="24"/>
          <w:lang w:bidi="lt-LT"/>
        </w:rPr>
        <w:t>Eur</w:t>
      </w:r>
      <w:r w:rsidR="002C7FCE" w:rsidRPr="0048583B">
        <w:rPr>
          <w:rFonts w:ascii="Times New Roman" w:hAnsi="Times New Roman" w:cs="Times New Roman"/>
          <w:sz w:val="24"/>
          <w:szCs w:val="24"/>
        </w:rPr>
        <w:t>);</w:t>
      </w:r>
      <w:r w:rsidR="00B71C8F" w:rsidRPr="0048583B">
        <w:rPr>
          <w:rFonts w:ascii="Times New Roman" w:hAnsi="Times New Roman" w:cs="Times New Roman"/>
          <w:sz w:val="24"/>
          <w:szCs w:val="24"/>
        </w:rPr>
        <w:t xml:space="preserve"> </w:t>
      </w:r>
      <w:r w:rsidR="002C7FCE" w:rsidRPr="003E6BBE">
        <w:rPr>
          <w:rFonts w:ascii="Times New Roman" w:hAnsi="Times New Roman" w:cs="Times New Roman"/>
          <w:sz w:val="24"/>
          <w:szCs w:val="24"/>
        </w:rPr>
        <w:t>3) 2012</w:t>
      </w:r>
      <w:r w:rsidR="00B71C8F" w:rsidRPr="003E6BBE">
        <w:rPr>
          <w:rFonts w:ascii="Times New Roman" w:hAnsi="Times New Roman" w:cs="Times New Roman"/>
          <w:sz w:val="24"/>
          <w:szCs w:val="24"/>
        </w:rPr>
        <w:t> </w:t>
      </w:r>
      <w:r w:rsidR="002C7FCE" w:rsidRPr="003E6BBE">
        <w:rPr>
          <w:rFonts w:ascii="Times New Roman" w:hAnsi="Times New Roman" w:cs="Times New Roman"/>
          <w:sz w:val="24"/>
          <w:szCs w:val="24"/>
        </w:rPr>
        <w:t>m.</w:t>
      </w:r>
      <w:r w:rsidR="00B35B2C">
        <w:rPr>
          <w:rFonts w:ascii="Times New Roman" w:hAnsi="Times New Roman" w:cs="Times New Roman"/>
          <w:sz w:val="24"/>
          <w:szCs w:val="24"/>
        </w:rPr>
        <w:t> </w:t>
      </w:r>
      <w:r w:rsidR="002C7FCE" w:rsidRPr="003E6BBE">
        <w:rPr>
          <w:rFonts w:ascii="Times New Roman" w:hAnsi="Times New Roman" w:cs="Times New Roman"/>
          <w:sz w:val="24"/>
          <w:szCs w:val="24"/>
        </w:rPr>
        <w:t xml:space="preserve">– </w:t>
      </w:r>
      <w:r w:rsidR="00521F5C" w:rsidRPr="003E6BBE">
        <w:rPr>
          <w:rFonts w:ascii="Times New Roman" w:hAnsi="Times New Roman" w:cs="Times New Roman"/>
          <w:sz w:val="24"/>
          <w:szCs w:val="24"/>
          <w:lang w:bidi="lt-LT"/>
        </w:rPr>
        <w:t>158 784,90 Lt (45 987,29 Eur)</w:t>
      </w:r>
      <w:r w:rsidR="002C7FCE" w:rsidRPr="003E6BBE">
        <w:rPr>
          <w:rFonts w:ascii="Times New Roman" w:hAnsi="Times New Roman" w:cs="Times New Roman"/>
          <w:sz w:val="24"/>
          <w:szCs w:val="24"/>
        </w:rPr>
        <w:t>;</w:t>
      </w:r>
      <w:r w:rsidR="00B71C8F" w:rsidRPr="003E6BBE">
        <w:rPr>
          <w:rFonts w:ascii="Times New Roman" w:hAnsi="Times New Roman" w:cs="Times New Roman"/>
          <w:sz w:val="24"/>
          <w:szCs w:val="24"/>
        </w:rPr>
        <w:t xml:space="preserve"> </w:t>
      </w:r>
      <w:r w:rsidR="002C7FCE" w:rsidRPr="003E6BBE">
        <w:rPr>
          <w:rFonts w:ascii="Times New Roman" w:hAnsi="Times New Roman" w:cs="Times New Roman"/>
          <w:sz w:val="24"/>
          <w:szCs w:val="24"/>
        </w:rPr>
        <w:t>4)</w:t>
      </w:r>
      <w:r w:rsidR="00633FF5">
        <w:rPr>
          <w:rFonts w:ascii="Times New Roman" w:hAnsi="Times New Roman" w:cs="Times New Roman"/>
          <w:sz w:val="24"/>
          <w:szCs w:val="24"/>
        </w:rPr>
        <w:t> </w:t>
      </w:r>
      <w:r w:rsidR="002C7FCE" w:rsidRPr="003E6BBE">
        <w:rPr>
          <w:rFonts w:ascii="Times New Roman" w:hAnsi="Times New Roman" w:cs="Times New Roman"/>
          <w:sz w:val="24"/>
          <w:szCs w:val="24"/>
        </w:rPr>
        <w:t>2013</w:t>
      </w:r>
      <w:r w:rsidR="00B71C8F" w:rsidRPr="003E6BBE">
        <w:rPr>
          <w:rFonts w:ascii="Times New Roman" w:hAnsi="Times New Roman" w:cs="Times New Roman"/>
          <w:sz w:val="24"/>
          <w:szCs w:val="24"/>
        </w:rPr>
        <w:t> </w:t>
      </w:r>
      <w:r w:rsidR="002C7FCE" w:rsidRPr="003E6BBE">
        <w:rPr>
          <w:rFonts w:ascii="Times New Roman" w:hAnsi="Times New Roman" w:cs="Times New Roman"/>
          <w:sz w:val="24"/>
          <w:szCs w:val="24"/>
        </w:rPr>
        <w:t>m. – 158</w:t>
      </w:r>
      <w:r w:rsidR="00B71C8F" w:rsidRPr="003E6BBE">
        <w:rPr>
          <w:rFonts w:ascii="Times New Roman" w:hAnsi="Times New Roman" w:cs="Times New Roman"/>
          <w:sz w:val="24"/>
          <w:szCs w:val="24"/>
        </w:rPr>
        <w:t> </w:t>
      </w:r>
      <w:r w:rsidR="002C7FCE" w:rsidRPr="003E6BBE">
        <w:rPr>
          <w:rFonts w:ascii="Times New Roman" w:hAnsi="Times New Roman" w:cs="Times New Roman"/>
          <w:sz w:val="24"/>
          <w:szCs w:val="24"/>
        </w:rPr>
        <w:t>282,89</w:t>
      </w:r>
      <w:r w:rsidR="00B71C8F" w:rsidRPr="003E6BBE">
        <w:rPr>
          <w:rFonts w:ascii="Times New Roman" w:hAnsi="Times New Roman" w:cs="Times New Roman"/>
          <w:sz w:val="24"/>
          <w:szCs w:val="24"/>
        </w:rPr>
        <w:t> </w:t>
      </w:r>
      <w:r w:rsidR="002C7FCE" w:rsidRPr="003E6BBE">
        <w:rPr>
          <w:rFonts w:ascii="Times New Roman" w:hAnsi="Times New Roman" w:cs="Times New Roman"/>
          <w:sz w:val="24"/>
          <w:szCs w:val="24"/>
        </w:rPr>
        <w:t>Lt (</w:t>
      </w:r>
      <w:r w:rsidR="00AB1C28" w:rsidRPr="003E6BBE">
        <w:rPr>
          <w:rFonts w:ascii="Times New Roman" w:hAnsi="Times New Roman" w:cs="Times New Roman"/>
          <w:sz w:val="24"/>
          <w:szCs w:val="24"/>
          <w:lang w:bidi="lt-LT"/>
        </w:rPr>
        <w:t>45 841,89 Eur</w:t>
      </w:r>
      <w:r w:rsidR="002C7FCE" w:rsidRPr="003E6BBE">
        <w:rPr>
          <w:rFonts w:ascii="Times New Roman" w:hAnsi="Times New Roman" w:cs="Times New Roman"/>
          <w:sz w:val="24"/>
          <w:szCs w:val="24"/>
        </w:rPr>
        <w:t>);</w:t>
      </w:r>
      <w:r w:rsidR="00B71C8F" w:rsidRPr="003E6BBE">
        <w:rPr>
          <w:rFonts w:ascii="Times New Roman" w:hAnsi="Times New Roman" w:cs="Times New Roman"/>
          <w:sz w:val="24"/>
          <w:szCs w:val="24"/>
        </w:rPr>
        <w:t xml:space="preserve"> </w:t>
      </w:r>
      <w:r w:rsidR="002C7FCE" w:rsidRPr="003E6BBE">
        <w:rPr>
          <w:rFonts w:ascii="Times New Roman" w:hAnsi="Times New Roman" w:cs="Times New Roman"/>
          <w:sz w:val="24"/>
          <w:szCs w:val="24"/>
        </w:rPr>
        <w:t>5) 2014</w:t>
      </w:r>
      <w:r w:rsidR="00B71C8F" w:rsidRPr="003E6BBE">
        <w:rPr>
          <w:rFonts w:ascii="Times New Roman" w:hAnsi="Times New Roman" w:cs="Times New Roman"/>
          <w:sz w:val="24"/>
          <w:szCs w:val="24"/>
        </w:rPr>
        <w:t> </w:t>
      </w:r>
      <w:r w:rsidR="002C7FCE" w:rsidRPr="003E6BBE">
        <w:rPr>
          <w:rFonts w:ascii="Times New Roman" w:hAnsi="Times New Roman" w:cs="Times New Roman"/>
          <w:sz w:val="24"/>
          <w:szCs w:val="24"/>
        </w:rPr>
        <w:t>m. – 629</w:t>
      </w:r>
      <w:r w:rsidR="00B71C8F" w:rsidRPr="003E6BBE">
        <w:rPr>
          <w:rFonts w:ascii="Times New Roman" w:hAnsi="Times New Roman" w:cs="Times New Roman"/>
          <w:sz w:val="24"/>
          <w:szCs w:val="24"/>
        </w:rPr>
        <w:t> </w:t>
      </w:r>
      <w:r w:rsidR="002C7FCE" w:rsidRPr="003E6BBE">
        <w:rPr>
          <w:rFonts w:ascii="Times New Roman" w:hAnsi="Times New Roman" w:cs="Times New Roman"/>
          <w:sz w:val="24"/>
          <w:szCs w:val="24"/>
        </w:rPr>
        <w:t>654,88</w:t>
      </w:r>
      <w:r w:rsidR="00B71C8F" w:rsidRPr="003E6BBE">
        <w:rPr>
          <w:rFonts w:ascii="Times New Roman" w:hAnsi="Times New Roman" w:cs="Times New Roman"/>
          <w:sz w:val="24"/>
          <w:szCs w:val="24"/>
        </w:rPr>
        <w:t> </w:t>
      </w:r>
      <w:r w:rsidR="002C7FCE" w:rsidRPr="003E6BBE">
        <w:rPr>
          <w:rFonts w:ascii="Times New Roman" w:hAnsi="Times New Roman" w:cs="Times New Roman"/>
          <w:sz w:val="24"/>
          <w:szCs w:val="24"/>
        </w:rPr>
        <w:t>Lt (</w:t>
      </w:r>
      <w:r w:rsidR="003E6BBE" w:rsidRPr="003E6BBE">
        <w:rPr>
          <w:rFonts w:ascii="Times New Roman" w:hAnsi="Times New Roman" w:cs="Times New Roman"/>
          <w:sz w:val="24"/>
          <w:szCs w:val="24"/>
          <w:lang w:bidi="lt-LT"/>
        </w:rPr>
        <w:t>182 360,66 Eur</w:t>
      </w:r>
      <w:r w:rsidR="002C7FCE" w:rsidRPr="003E6BBE">
        <w:rPr>
          <w:rFonts w:ascii="Times New Roman" w:hAnsi="Times New Roman" w:cs="Times New Roman"/>
          <w:sz w:val="24"/>
          <w:szCs w:val="24"/>
        </w:rPr>
        <w:t>);</w:t>
      </w:r>
      <w:r w:rsidR="00B71C8F" w:rsidRPr="003E6BBE">
        <w:rPr>
          <w:rFonts w:ascii="Times New Roman" w:hAnsi="Times New Roman" w:cs="Times New Roman"/>
          <w:sz w:val="24"/>
          <w:szCs w:val="24"/>
        </w:rPr>
        <w:t xml:space="preserve"> </w:t>
      </w:r>
      <w:r w:rsidR="002C7FCE" w:rsidRPr="003E6BBE">
        <w:rPr>
          <w:rFonts w:ascii="Times New Roman" w:hAnsi="Times New Roman" w:cs="Times New Roman"/>
          <w:sz w:val="24"/>
          <w:szCs w:val="24"/>
        </w:rPr>
        <w:t>6)</w:t>
      </w:r>
      <w:r w:rsidR="00633FF5">
        <w:rPr>
          <w:rFonts w:ascii="Times New Roman" w:hAnsi="Times New Roman" w:cs="Times New Roman"/>
          <w:sz w:val="24"/>
          <w:szCs w:val="24"/>
        </w:rPr>
        <w:t> </w:t>
      </w:r>
      <w:r w:rsidR="002C7FCE" w:rsidRPr="003E6BBE">
        <w:rPr>
          <w:rFonts w:ascii="Times New Roman" w:hAnsi="Times New Roman" w:cs="Times New Roman"/>
          <w:sz w:val="24"/>
          <w:szCs w:val="24"/>
        </w:rPr>
        <w:t>2015</w:t>
      </w:r>
      <w:r w:rsidR="00B71C8F" w:rsidRPr="003E6BBE">
        <w:rPr>
          <w:rFonts w:ascii="Times New Roman" w:hAnsi="Times New Roman" w:cs="Times New Roman"/>
          <w:sz w:val="24"/>
          <w:szCs w:val="24"/>
        </w:rPr>
        <w:t> </w:t>
      </w:r>
      <w:r w:rsidR="002C7FCE" w:rsidRPr="003E6BBE">
        <w:rPr>
          <w:rFonts w:ascii="Times New Roman" w:hAnsi="Times New Roman" w:cs="Times New Roman"/>
          <w:sz w:val="24"/>
          <w:szCs w:val="24"/>
        </w:rPr>
        <w:t>m. – 33</w:t>
      </w:r>
      <w:r w:rsidR="00B71C8F" w:rsidRPr="003E6BBE">
        <w:rPr>
          <w:rFonts w:ascii="Times New Roman" w:hAnsi="Times New Roman" w:cs="Times New Roman"/>
          <w:sz w:val="24"/>
          <w:szCs w:val="24"/>
        </w:rPr>
        <w:t> </w:t>
      </w:r>
      <w:r w:rsidR="002C7FCE" w:rsidRPr="003E6BBE">
        <w:rPr>
          <w:rFonts w:ascii="Times New Roman" w:hAnsi="Times New Roman" w:cs="Times New Roman"/>
          <w:sz w:val="24"/>
          <w:szCs w:val="24"/>
        </w:rPr>
        <w:t>113,39</w:t>
      </w:r>
      <w:r w:rsidR="00B71C8F" w:rsidRPr="003E6BBE">
        <w:rPr>
          <w:rFonts w:ascii="Times New Roman" w:hAnsi="Times New Roman" w:cs="Times New Roman"/>
          <w:sz w:val="24"/>
          <w:szCs w:val="24"/>
        </w:rPr>
        <w:t> </w:t>
      </w:r>
      <w:r w:rsidR="002C7FCE" w:rsidRPr="003E6BBE">
        <w:rPr>
          <w:rFonts w:ascii="Times New Roman" w:hAnsi="Times New Roman" w:cs="Times New Roman"/>
          <w:sz w:val="24"/>
          <w:szCs w:val="24"/>
        </w:rPr>
        <w:t>Eur;</w:t>
      </w:r>
      <w:r w:rsidR="00B71C8F" w:rsidRPr="003E6BBE">
        <w:rPr>
          <w:rFonts w:ascii="Times New Roman" w:hAnsi="Times New Roman" w:cs="Times New Roman"/>
          <w:sz w:val="24"/>
          <w:szCs w:val="24"/>
        </w:rPr>
        <w:t xml:space="preserve"> </w:t>
      </w:r>
      <w:r w:rsidR="002C7FCE" w:rsidRPr="003E6BBE">
        <w:rPr>
          <w:rFonts w:ascii="Times New Roman" w:hAnsi="Times New Roman" w:cs="Times New Roman"/>
          <w:sz w:val="24"/>
          <w:szCs w:val="24"/>
        </w:rPr>
        <w:t>7) 2016</w:t>
      </w:r>
      <w:r w:rsidR="00B71C8F" w:rsidRPr="003E6BBE">
        <w:rPr>
          <w:rFonts w:ascii="Times New Roman" w:hAnsi="Times New Roman" w:cs="Times New Roman"/>
          <w:sz w:val="24"/>
          <w:szCs w:val="24"/>
        </w:rPr>
        <w:t> </w:t>
      </w:r>
      <w:r w:rsidR="002C7FCE" w:rsidRPr="003E6BBE">
        <w:rPr>
          <w:rFonts w:ascii="Times New Roman" w:hAnsi="Times New Roman" w:cs="Times New Roman"/>
          <w:sz w:val="24"/>
          <w:szCs w:val="24"/>
        </w:rPr>
        <w:t>m. – 105</w:t>
      </w:r>
      <w:r w:rsidR="00B71C8F" w:rsidRPr="003E6BBE">
        <w:rPr>
          <w:rFonts w:ascii="Times New Roman" w:hAnsi="Times New Roman" w:cs="Times New Roman"/>
          <w:sz w:val="24"/>
          <w:szCs w:val="24"/>
        </w:rPr>
        <w:t> </w:t>
      </w:r>
      <w:r w:rsidR="002C7FCE" w:rsidRPr="003E6BBE">
        <w:rPr>
          <w:rFonts w:ascii="Times New Roman" w:hAnsi="Times New Roman" w:cs="Times New Roman"/>
          <w:sz w:val="24"/>
          <w:szCs w:val="24"/>
        </w:rPr>
        <w:t>283,90</w:t>
      </w:r>
      <w:r w:rsidR="00B71C8F" w:rsidRPr="003E6BBE">
        <w:rPr>
          <w:rFonts w:ascii="Times New Roman" w:hAnsi="Times New Roman" w:cs="Times New Roman"/>
          <w:sz w:val="24"/>
          <w:szCs w:val="24"/>
        </w:rPr>
        <w:t> </w:t>
      </w:r>
      <w:r w:rsidR="002C7FCE" w:rsidRPr="003E6BBE">
        <w:rPr>
          <w:rFonts w:ascii="Times New Roman" w:hAnsi="Times New Roman" w:cs="Times New Roman"/>
          <w:sz w:val="24"/>
          <w:szCs w:val="24"/>
        </w:rPr>
        <w:t>Eur;</w:t>
      </w:r>
      <w:r w:rsidR="00B71C8F" w:rsidRPr="003E6BBE">
        <w:rPr>
          <w:rFonts w:ascii="Times New Roman" w:hAnsi="Times New Roman" w:cs="Times New Roman"/>
          <w:sz w:val="24"/>
          <w:szCs w:val="24"/>
        </w:rPr>
        <w:t xml:space="preserve"> </w:t>
      </w:r>
      <w:r w:rsidR="002C7FCE" w:rsidRPr="003E6BBE">
        <w:rPr>
          <w:rFonts w:ascii="Times New Roman" w:hAnsi="Times New Roman" w:cs="Times New Roman"/>
          <w:sz w:val="24"/>
          <w:szCs w:val="24"/>
        </w:rPr>
        <w:t>8)</w:t>
      </w:r>
      <w:r w:rsidR="00B71C8F" w:rsidRPr="003E6BBE">
        <w:rPr>
          <w:rFonts w:ascii="Times New Roman" w:hAnsi="Times New Roman" w:cs="Times New Roman"/>
          <w:sz w:val="24"/>
          <w:szCs w:val="24"/>
        </w:rPr>
        <w:t> </w:t>
      </w:r>
      <w:r w:rsidR="002C7FCE" w:rsidRPr="003E6BBE">
        <w:rPr>
          <w:rFonts w:ascii="Times New Roman" w:hAnsi="Times New Roman" w:cs="Times New Roman"/>
          <w:sz w:val="24"/>
          <w:szCs w:val="24"/>
        </w:rPr>
        <w:t>2017</w:t>
      </w:r>
      <w:r w:rsidR="00B71C8F" w:rsidRPr="003E6BBE">
        <w:rPr>
          <w:rFonts w:ascii="Times New Roman" w:hAnsi="Times New Roman" w:cs="Times New Roman"/>
          <w:sz w:val="24"/>
          <w:szCs w:val="24"/>
        </w:rPr>
        <w:t> </w:t>
      </w:r>
      <w:r w:rsidR="002C7FCE" w:rsidRPr="003E6BBE">
        <w:rPr>
          <w:rFonts w:ascii="Times New Roman" w:hAnsi="Times New Roman" w:cs="Times New Roman"/>
          <w:sz w:val="24"/>
          <w:szCs w:val="24"/>
        </w:rPr>
        <w:t>m. – 73</w:t>
      </w:r>
      <w:r w:rsidR="00B71C8F" w:rsidRPr="003E6BBE">
        <w:rPr>
          <w:rFonts w:ascii="Times New Roman" w:hAnsi="Times New Roman" w:cs="Times New Roman"/>
          <w:sz w:val="24"/>
          <w:szCs w:val="24"/>
        </w:rPr>
        <w:t> </w:t>
      </w:r>
      <w:r w:rsidR="002C7FCE" w:rsidRPr="003E6BBE">
        <w:rPr>
          <w:rFonts w:ascii="Times New Roman" w:hAnsi="Times New Roman" w:cs="Times New Roman"/>
          <w:sz w:val="24"/>
          <w:szCs w:val="24"/>
        </w:rPr>
        <w:t>285,22</w:t>
      </w:r>
      <w:r w:rsidR="00B71C8F" w:rsidRPr="003E6BBE">
        <w:rPr>
          <w:rFonts w:ascii="Times New Roman" w:hAnsi="Times New Roman" w:cs="Times New Roman"/>
          <w:sz w:val="24"/>
          <w:szCs w:val="24"/>
        </w:rPr>
        <w:t> </w:t>
      </w:r>
      <w:r w:rsidR="002C7FCE" w:rsidRPr="003E6BBE">
        <w:rPr>
          <w:rFonts w:ascii="Times New Roman" w:hAnsi="Times New Roman" w:cs="Times New Roman"/>
          <w:sz w:val="24"/>
          <w:szCs w:val="24"/>
        </w:rPr>
        <w:t>Eur;</w:t>
      </w:r>
      <w:r w:rsidR="00B71C8F" w:rsidRPr="003E6BBE">
        <w:rPr>
          <w:rFonts w:ascii="Times New Roman" w:hAnsi="Times New Roman" w:cs="Times New Roman"/>
          <w:sz w:val="24"/>
          <w:szCs w:val="24"/>
        </w:rPr>
        <w:t xml:space="preserve"> </w:t>
      </w:r>
      <w:r w:rsidR="002C7FCE" w:rsidRPr="003E6BBE">
        <w:rPr>
          <w:rFonts w:ascii="Times New Roman" w:hAnsi="Times New Roman" w:cs="Times New Roman"/>
          <w:sz w:val="24"/>
          <w:szCs w:val="24"/>
        </w:rPr>
        <w:t>9) nuo 2018</w:t>
      </w:r>
      <w:r w:rsidR="00B71C8F" w:rsidRPr="003E6BBE">
        <w:rPr>
          <w:rFonts w:ascii="Times New Roman" w:hAnsi="Times New Roman" w:cs="Times New Roman"/>
          <w:sz w:val="24"/>
          <w:szCs w:val="24"/>
        </w:rPr>
        <w:t> </w:t>
      </w:r>
      <w:r w:rsidR="002C7FCE" w:rsidRPr="003E6BBE">
        <w:rPr>
          <w:rFonts w:ascii="Times New Roman" w:hAnsi="Times New Roman" w:cs="Times New Roman"/>
          <w:sz w:val="24"/>
          <w:szCs w:val="24"/>
        </w:rPr>
        <w:t>m. sausio</w:t>
      </w:r>
      <w:r w:rsidR="00B71C8F" w:rsidRPr="003E6BBE">
        <w:rPr>
          <w:rFonts w:ascii="Times New Roman" w:hAnsi="Times New Roman" w:cs="Times New Roman"/>
          <w:sz w:val="24"/>
          <w:szCs w:val="24"/>
        </w:rPr>
        <w:t> </w:t>
      </w:r>
      <w:r w:rsidR="002C7FCE" w:rsidRPr="003E6BBE">
        <w:rPr>
          <w:rFonts w:ascii="Times New Roman" w:hAnsi="Times New Roman" w:cs="Times New Roman"/>
          <w:sz w:val="24"/>
          <w:szCs w:val="24"/>
        </w:rPr>
        <w:t>1</w:t>
      </w:r>
      <w:r w:rsidR="00B71C8F" w:rsidRPr="003E6BBE">
        <w:rPr>
          <w:rFonts w:ascii="Times New Roman" w:hAnsi="Times New Roman" w:cs="Times New Roman"/>
          <w:sz w:val="24"/>
          <w:szCs w:val="24"/>
        </w:rPr>
        <w:t> </w:t>
      </w:r>
      <w:r w:rsidR="002C7FCE" w:rsidRPr="003E6BBE">
        <w:rPr>
          <w:rFonts w:ascii="Times New Roman" w:hAnsi="Times New Roman" w:cs="Times New Roman"/>
          <w:sz w:val="24"/>
          <w:szCs w:val="24"/>
        </w:rPr>
        <w:t>d. iki 2018</w:t>
      </w:r>
      <w:r w:rsidR="00B71C8F" w:rsidRPr="003E6BBE">
        <w:rPr>
          <w:rFonts w:ascii="Times New Roman" w:hAnsi="Times New Roman" w:cs="Times New Roman"/>
          <w:sz w:val="24"/>
          <w:szCs w:val="24"/>
        </w:rPr>
        <w:t> </w:t>
      </w:r>
      <w:r w:rsidR="002C7FCE" w:rsidRPr="003E6BBE">
        <w:rPr>
          <w:rFonts w:ascii="Times New Roman" w:hAnsi="Times New Roman" w:cs="Times New Roman"/>
          <w:sz w:val="24"/>
          <w:szCs w:val="24"/>
        </w:rPr>
        <w:t>m. sausio</w:t>
      </w:r>
      <w:r w:rsidR="00B71C8F" w:rsidRPr="003E6BBE">
        <w:rPr>
          <w:rFonts w:ascii="Times New Roman" w:hAnsi="Times New Roman" w:cs="Times New Roman"/>
          <w:sz w:val="24"/>
          <w:szCs w:val="24"/>
        </w:rPr>
        <w:t> </w:t>
      </w:r>
      <w:r w:rsidR="002C7FCE" w:rsidRPr="003E6BBE">
        <w:rPr>
          <w:rFonts w:ascii="Times New Roman" w:hAnsi="Times New Roman" w:cs="Times New Roman"/>
          <w:sz w:val="24"/>
          <w:szCs w:val="24"/>
        </w:rPr>
        <w:t>31</w:t>
      </w:r>
      <w:r w:rsidR="00B71C8F" w:rsidRPr="003E6BBE">
        <w:rPr>
          <w:rFonts w:ascii="Times New Roman" w:hAnsi="Times New Roman" w:cs="Times New Roman"/>
          <w:sz w:val="24"/>
          <w:szCs w:val="24"/>
        </w:rPr>
        <w:t> </w:t>
      </w:r>
      <w:r w:rsidR="002C7FCE" w:rsidRPr="003E6BBE">
        <w:rPr>
          <w:rFonts w:ascii="Times New Roman" w:hAnsi="Times New Roman" w:cs="Times New Roman"/>
          <w:sz w:val="24"/>
          <w:szCs w:val="24"/>
        </w:rPr>
        <w:t>d. – 3530</w:t>
      </w:r>
      <w:r w:rsidR="00B71C8F" w:rsidRPr="003E6BBE">
        <w:rPr>
          <w:rFonts w:ascii="Times New Roman" w:hAnsi="Times New Roman" w:cs="Times New Roman"/>
          <w:sz w:val="24"/>
          <w:szCs w:val="24"/>
        </w:rPr>
        <w:t> </w:t>
      </w:r>
      <w:r w:rsidR="002C7FCE" w:rsidRPr="003E6BBE">
        <w:rPr>
          <w:rFonts w:ascii="Times New Roman" w:hAnsi="Times New Roman" w:cs="Times New Roman"/>
          <w:sz w:val="24"/>
          <w:szCs w:val="24"/>
        </w:rPr>
        <w:t>Eur.</w:t>
      </w:r>
      <w:r w:rsidR="00F461D8" w:rsidRPr="003E6BBE">
        <w:rPr>
          <w:rFonts w:ascii="Times New Roman" w:hAnsi="Times New Roman" w:cs="Times New Roman"/>
          <w:sz w:val="24"/>
          <w:szCs w:val="24"/>
        </w:rPr>
        <w:t xml:space="preserve"> </w:t>
      </w:r>
      <w:r w:rsidR="002C7FCE" w:rsidRPr="003E6BBE">
        <w:rPr>
          <w:rFonts w:ascii="Times New Roman" w:hAnsi="Times New Roman" w:cs="Times New Roman"/>
          <w:sz w:val="24"/>
          <w:szCs w:val="24"/>
        </w:rPr>
        <w:t xml:space="preserve">Tokiu būdu </w:t>
      </w:r>
      <w:bookmarkStart w:id="28" w:name="Buk_33"/>
      <w:r w:rsidRPr="0033338F">
        <w:rPr>
          <w:rFonts w:ascii="Times New Roman" w:hAnsi="Times New Roman" w:cs="Times New Roman"/>
          <w:sz w:val="24"/>
          <w:szCs w:val="24"/>
        </w:rPr>
        <w:t xml:space="preserve">E. V. </w:t>
      </w:r>
      <w:bookmarkEnd w:id="28"/>
      <w:r w:rsidR="002C7FCE" w:rsidRPr="003E6BBE">
        <w:rPr>
          <w:rFonts w:ascii="Times New Roman" w:hAnsi="Times New Roman" w:cs="Times New Roman"/>
          <w:sz w:val="24"/>
          <w:szCs w:val="24"/>
        </w:rPr>
        <w:t xml:space="preserve">nurodytu laikotarpiu disponavo </w:t>
      </w:r>
      <w:r w:rsidR="00541596" w:rsidRPr="003E6BBE">
        <w:rPr>
          <w:rFonts w:ascii="Times New Roman" w:hAnsi="Times New Roman" w:cs="Times New Roman"/>
          <w:sz w:val="24"/>
          <w:szCs w:val="24"/>
          <w:lang w:bidi="lt-LT"/>
        </w:rPr>
        <w:t>iš viso 513 432 Eur</w:t>
      </w:r>
      <w:r w:rsidR="002C7FCE" w:rsidRPr="00A87474">
        <w:rPr>
          <w:rFonts w:ascii="Times New Roman" w:hAnsi="Times New Roman" w:cs="Times New Roman"/>
          <w:sz w:val="24"/>
          <w:szCs w:val="24"/>
        </w:rPr>
        <w:t>, žinodamas, kad šios lėšos negalėjo būti įgytos teisėtomis pajamomis.</w:t>
      </w:r>
    </w:p>
    <w:p w14:paraId="21906C3F" w14:textId="5433815B" w:rsidR="00700AB3" w:rsidRPr="00A87474" w:rsidRDefault="002C7FCE" w:rsidP="007723CA">
      <w:pPr>
        <w:numPr>
          <w:ilvl w:val="1"/>
          <w:numId w:val="1"/>
        </w:numPr>
        <w:suppressAutoHyphens/>
        <w:spacing w:after="120" w:line="240" w:lineRule="auto"/>
        <w:ind w:left="788" w:hanging="431"/>
        <w:jc w:val="both"/>
        <w:rPr>
          <w:rFonts w:ascii="Times New Roman" w:hAnsi="Times New Roman" w:cs="Times New Roman"/>
          <w:sz w:val="24"/>
          <w:szCs w:val="24"/>
        </w:rPr>
      </w:pPr>
      <w:r w:rsidRPr="00A87474">
        <w:rPr>
          <w:rFonts w:ascii="Times New Roman" w:hAnsi="Times New Roman" w:cs="Times New Roman"/>
          <w:sz w:val="24"/>
          <w:szCs w:val="24"/>
        </w:rPr>
        <w:t xml:space="preserve">Minėtas lėšas </w:t>
      </w:r>
      <w:bookmarkStart w:id="29" w:name="Buk_34"/>
      <w:r w:rsidR="000A2FF4" w:rsidRPr="0033338F">
        <w:rPr>
          <w:rFonts w:ascii="Times New Roman" w:hAnsi="Times New Roman" w:cs="Times New Roman"/>
          <w:sz w:val="24"/>
          <w:szCs w:val="24"/>
        </w:rPr>
        <w:t xml:space="preserve">E. V. </w:t>
      </w:r>
      <w:bookmarkEnd w:id="29"/>
      <w:r w:rsidRPr="00A87474">
        <w:rPr>
          <w:rFonts w:ascii="Times New Roman" w:hAnsi="Times New Roman" w:cs="Times New Roman"/>
          <w:sz w:val="24"/>
          <w:szCs w:val="24"/>
        </w:rPr>
        <w:t>nuo 2010</w:t>
      </w:r>
      <w:r w:rsidR="00F461D8" w:rsidRPr="00A87474">
        <w:rPr>
          <w:rFonts w:ascii="Times New Roman" w:hAnsi="Times New Roman" w:cs="Times New Roman"/>
          <w:sz w:val="24"/>
          <w:szCs w:val="24"/>
        </w:rPr>
        <w:t> </w:t>
      </w:r>
      <w:r w:rsidRPr="00A87474">
        <w:rPr>
          <w:rFonts w:ascii="Times New Roman" w:hAnsi="Times New Roman" w:cs="Times New Roman"/>
          <w:sz w:val="24"/>
          <w:szCs w:val="24"/>
        </w:rPr>
        <w:t>m. gruodžio</w:t>
      </w:r>
      <w:r w:rsidR="00F461D8" w:rsidRPr="00A87474">
        <w:rPr>
          <w:rFonts w:ascii="Times New Roman" w:hAnsi="Times New Roman" w:cs="Times New Roman"/>
          <w:sz w:val="24"/>
          <w:szCs w:val="24"/>
        </w:rPr>
        <w:t> </w:t>
      </w:r>
      <w:r w:rsidRPr="00A87474">
        <w:rPr>
          <w:rFonts w:ascii="Times New Roman" w:hAnsi="Times New Roman" w:cs="Times New Roman"/>
          <w:sz w:val="24"/>
          <w:szCs w:val="24"/>
        </w:rPr>
        <w:t>11</w:t>
      </w:r>
      <w:r w:rsidR="00F461D8" w:rsidRPr="00A87474">
        <w:rPr>
          <w:rFonts w:ascii="Times New Roman" w:hAnsi="Times New Roman" w:cs="Times New Roman"/>
          <w:sz w:val="24"/>
          <w:szCs w:val="24"/>
        </w:rPr>
        <w:t> </w:t>
      </w:r>
      <w:r w:rsidRPr="00A87474">
        <w:rPr>
          <w:rFonts w:ascii="Times New Roman" w:hAnsi="Times New Roman" w:cs="Times New Roman"/>
          <w:sz w:val="24"/>
          <w:szCs w:val="24"/>
        </w:rPr>
        <w:t>d. iki 2018</w:t>
      </w:r>
      <w:r w:rsidR="00F461D8" w:rsidRPr="00A87474">
        <w:rPr>
          <w:rFonts w:ascii="Times New Roman" w:hAnsi="Times New Roman" w:cs="Times New Roman"/>
          <w:sz w:val="24"/>
          <w:szCs w:val="24"/>
        </w:rPr>
        <w:t> </w:t>
      </w:r>
      <w:r w:rsidRPr="00A87474">
        <w:rPr>
          <w:rFonts w:ascii="Times New Roman" w:hAnsi="Times New Roman" w:cs="Times New Roman"/>
          <w:sz w:val="24"/>
          <w:szCs w:val="24"/>
        </w:rPr>
        <w:t>m. sausio</w:t>
      </w:r>
      <w:r w:rsidR="00F461D8" w:rsidRPr="00A87474">
        <w:rPr>
          <w:rFonts w:ascii="Times New Roman" w:hAnsi="Times New Roman" w:cs="Times New Roman"/>
          <w:sz w:val="24"/>
          <w:szCs w:val="24"/>
        </w:rPr>
        <w:t> </w:t>
      </w:r>
      <w:r w:rsidRPr="00A87474">
        <w:rPr>
          <w:rFonts w:ascii="Times New Roman" w:hAnsi="Times New Roman" w:cs="Times New Roman"/>
          <w:sz w:val="24"/>
          <w:szCs w:val="24"/>
        </w:rPr>
        <w:t>31</w:t>
      </w:r>
      <w:r w:rsidR="00F461D8" w:rsidRPr="00A87474">
        <w:rPr>
          <w:rFonts w:ascii="Times New Roman" w:hAnsi="Times New Roman" w:cs="Times New Roman"/>
          <w:sz w:val="24"/>
          <w:szCs w:val="24"/>
        </w:rPr>
        <w:t> </w:t>
      </w:r>
      <w:r w:rsidRPr="00A87474">
        <w:rPr>
          <w:rFonts w:ascii="Times New Roman" w:hAnsi="Times New Roman" w:cs="Times New Roman"/>
          <w:sz w:val="24"/>
          <w:szCs w:val="24"/>
        </w:rPr>
        <w:t>d. panaudojo nekilnojama</w:t>
      </w:r>
      <w:r w:rsidR="00910221">
        <w:rPr>
          <w:rFonts w:ascii="Times New Roman" w:hAnsi="Times New Roman" w:cs="Times New Roman"/>
          <w:sz w:val="24"/>
          <w:szCs w:val="24"/>
        </w:rPr>
        <w:t>ja</w:t>
      </w:r>
      <w:r w:rsidRPr="00A87474">
        <w:rPr>
          <w:rFonts w:ascii="Times New Roman" w:hAnsi="Times New Roman" w:cs="Times New Roman"/>
          <w:sz w:val="24"/>
          <w:szCs w:val="24"/>
        </w:rPr>
        <w:t>m turtui įsigyti ir tokiu būdu per minėtą laikotarpį nuosavybės teise įsigijo iš viso 999</w:t>
      </w:r>
      <w:r w:rsidR="00F461D8" w:rsidRPr="00A87474">
        <w:rPr>
          <w:rFonts w:ascii="Times New Roman" w:hAnsi="Times New Roman" w:cs="Times New Roman"/>
          <w:sz w:val="24"/>
          <w:szCs w:val="24"/>
        </w:rPr>
        <w:t> </w:t>
      </w:r>
      <w:r w:rsidRPr="00A87474">
        <w:rPr>
          <w:rFonts w:ascii="Times New Roman" w:hAnsi="Times New Roman" w:cs="Times New Roman"/>
          <w:sz w:val="24"/>
          <w:szCs w:val="24"/>
        </w:rPr>
        <w:t>000</w:t>
      </w:r>
      <w:r w:rsidR="00F461D8" w:rsidRPr="00A87474">
        <w:rPr>
          <w:rFonts w:ascii="Times New Roman" w:hAnsi="Times New Roman" w:cs="Times New Roman"/>
          <w:sz w:val="24"/>
          <w:szCs w:val="24"/>
        </w:rPr>
        <w:t> </w:t>
      </w:r>
      <w:r w:rsidRPr="00A87474">
        <w:rPr>
          <w:rFonts w:ascii="Times New Roman" w:hAnsi="Times New Roman" w:cs="Times New Roman"/>
          <w:sz w:val="24"/>
          <w:szCs w:val="24"/>
        </w:rPr>
        <w:t>Lt (289</w:t>
      </w:r>
      <w:r w:rsidR="00F461D8" w:rsidRPr="00A87474">
        <w:rPr>
          <w:rFonts w:ascii="Times New Roman" w:hAnsi="Times New Roman" w:cs="Times New Roman"/>
          <w:sz w:val="24"/>
          <w:szCs w:val="24"/>
        </w:rPr>
        <w:t> </w:t>
      </w:r>
      <w:r w:rsidRPr="00A87474">
        <w:rPr>
          <w:rFonts w:ascii="Times New Roman" w:hAnsi="Times New Roman" w:cs="Times New Roman"/>
          <w:sz w:val="24"/>
          <w:szCs w:val="24"/>
        </w:rPr>
        <w:t>565,22</w:t>
      </w:r>
      <w:r w:rsidR="00F461D8" w:rsidRPr="00A87474">
        <w:rPr>
          <w:rFonts w:ascii="Times New Roman" w:hAnsi="Times New Roman" w:cs="Times New Roman"/>
          <w:sz w:val="24"/>
          <w:szCs w:val="24"/>
        </w:rPr>
        <w:t> </w:t>
      </w:r>
      <w:r w:rsidRPr="00A87474">
        <w:rPr>
          <w:rFonts w:ascii="Times New Roman" w:hAnsi="Times New Roman" w:cs="Times New Roman"/>
          <w:sz w:val="24"/>
          <w:szCs w:val="24"/>
        </w:rPr>
        <w:t>Eur) ir 156</w:t>
      </w:r>
      <w:r w:rsidR="00F461D8" w:rsidRPr="00A87474">
        <w:rPr>
          <w:rFonts w:ascii="Times New Roman" w:hAnsi="Times New Roman" w:cs="Times New Roman"/>
          <w:sz w:val="24"/>
          <w:szCs w:val="24"/>
        </w:rPr>
        <w:t> </w:t>
      </w:r>
      <w:r w:rsidRPr="00A87474">
        <w:rPr>
          <w:rFonts w:ascii="Times New Roman" w:hAnsi="Times New Roman" w:cs="Times New Roman"/>
          <w:sz w:val="24"/>
          <w:szCs w:val="24"/>
        </w:rPr>
        <w:t>681</w:t>
      </w:r>
      <w:r w:rsidR="00F461D8" w:rsidRPr="00A87474">
        <w:rPr>
          <w:rFonts w:ascii="Times New Roman" w:hAnsi="Times New Roman" w:cs="Times New Roman"/>
          <w:sz w:val="24"/>
          <w:szCs w:val="24"/>
        </w:rPr>
        <w:t> </w:t>
      </w:r>
      <w:r w:rsidRPr="00A87474">
        <w:rPr>
          <w:rFonts w:ascii="Times New Roman" w:hAnsi="Times New Roman" w:cs="Times New Roman"/>
          <w:sz w:val="24"/>
          <w:szCs w:val="24"/>
        </w:rPr>
        <w:t>Eur vertės nekilnojamą</w:t>
      </w:r>
      <w:r w:rsidR="00B35B2C">
        <w:rPr>
          <w:rFonts w:ascii="Times New Roman" w:hAnsi="Times New Roman" w:cs="Times New Roman"/>
          <w:sz w:val="24"/>
          <w:szCs w:val="24"/>
        </w:rPr>
        <w:t>jį</w:t>
      </w:r>
      <w:r w:rsidRPr="00A87474">
        <w:rPr>
          <w:rFonts w:ascii="Times New Roman" w:hAnsi="Times New Roman" w:cs="Times New Roman"/>
          <w:sz w:val="24"/>
          <w:szCs w:val="24"/>
        </w:rPr>
        <w:t xml:space="preserve"> turtą, </w:t>
      </w:r>
      <w:r w:rsidR="00B35B2C" w:rsidRPr="00A87474">
        <w:rPr>
          <w:rFonts w:ascii="Times New Roman" w:hAnsi="Times New Roman" w:cs="Times New Roman"/>
          <w:sz w:val="24"/>
          <w:szCs w:val="24"/>
        </w:rPr>
        <w:t>kuri</w:t>
      </w:r>
      <w:r w:rsidR="00B35B2C">
        <w:rPr>
          <w:rFonts w:ascii="Times New Roman" w:hAnsi="Times New Roman" w:cs="Times New Roman"/>
          <w:sz w:val="24"/>
          <w:szCs w:val="24"/>
        </w:rPr>
        <w:t>am</w:t>
      </w:r>
      <w:r w:rsidR="00B35B2C" w:rsidRPr="00A87474">
        <w:rPr>
          <w:rFonts w:ascii="Times New Roman" w:hAnsi="Times New Roman" w:cs="Times New Roman"/>
          <w:sz w:val="24"/>
          <w:szCs w:val="24"/>
        </w:rPr>
        <w:t xml:space="preserve"> įsig</w:t>
      </w:r>
      <w:r w:rsidR="00B35B2C">
        <w:rPr>
          <w:rFonts w:ascii="Times New Roman" w:hAnsi="Times New Roman" w:cs="Times New Roman"/>
          <w:sz w:val="24"/>
          <w:szCs w:val="24"/>
        </w:rPr>
        <w:t>yti</w:t>
      </w:r>
      <w:r w:rsidR="00B35B2C" w:rsidRPr="00A87474">
        <w:rPr>
          <w:rFonts w:ascii="Times New Roman" w:hAnsi="Times New Roman" w:cs="Times New Roman"/>
          <w:sz w:val="24"/>
          <w:szCs w:val="24"/>
        </w:rPr>
        <w:t xml:space="preserve"> </w:t>
      </w:r>
      <w:r w:rsidRPr="00A87474">
        <w:rPr>
          <w:rFonts w:ascii="Times New Roman" w:hAnsi="Times New Roman" w:cs="Times New Roman"/>
          <w:sz w:val="24"/>
          <w:szCs w:val="24"/>
        </w:rPr>
        <w:t xml:space="preserve">panaudota dalis lėšų </w:t>
      </w:r>
      <w:r w:rsidR="007723CA" w:rsidRPr="00A87474">
        <w:rPr>
          <w:rFonts w:ascii="Times New Roman" w:hAnsi="Times New Roman" w:cs="Times New Roman"/>
          <w:sz w:val="24"/>
          <w:szCs w:val="24"/>
        </w:rPr>
        <w:t xml:space="preserve">(209 412,22 Eur) </w:t>
      </w:r>
      <w:r w:rsidRPr="00A87474">
        <w:rPr>
          <w:rFonts w:ascii="Times New Roman" w:hAnsi="Times New Roman" w:cs="Times New Roman"/>
          <w:sz w:val="24"/>
          <w:szCs w:val="24"/>
        </w:rPr>
        <w:t>buvo neteisėtos pajamos</w:t>
      </w:r>
      <w:r w:rsidR="007723CA" w:rsidRPr="00A87474">
        <w:rPr>
          <w:rFonts w:ascii="Times New Roman" w:hAnsi="Times New Roman" w:cs="Times New Roman"/>
          <w:sz w:val="24"/>
          <w:szCs w:val="24"/>
        </w:rPr>
        <w:t xml:space="preserve"> (konkretaus nekilnojamojo turto </w:t>
      </w:r>
      <w:r w:rsidR="007016B0">
        <w:rPr>
          <w:rFonts w:ascii="Times New Roman" w:hAnsi="Times New Roman" w:cs="Times New Roman"/>
          <w:sz w:val="24"/>
          <w:szCs w:val="24"/>
        </w:rPr>
        <w:t xml:space="preserve">2014 m. liepos 29 d., 2016 m. birželio 8 d. </w:t>
      </w:r>
      <w:r w:rsidR="007723CA" w:rsidRPr="00A87474">
        <w:rPr>
          <w:rFonts w:ascii="Times New Roman" w:hAnsi="Times New Roman" w:cs="Times New Roman"/>
          <w:sz w:val="24"/>
          <w:szCs w:val="24"/>
        </w:rPr>
        <w:t>įsigijimo aplinkybės detaliai išdėstytos žemesnės instancijos teismų priimtuose procesiniuose sprendimuose).</w:t>
      </w:r>
    </w:p>
    <w:p w14:paraId="3C95787D" w14:textId="4464F868" w:rsidR="003B1BBB" w:rsidRPr="0027657E" w:rsidRDefault="002C7FCE" w:rsidP="004E5018">
      <w:pPr>
        <w:numPr>
          <w:ilvl w:val="1"/>
          <w:numId w:val="1"/>
        </w:numPr>
        <w:suppressAutoHyphens/>
        <w:spacing w:after="120" w:line="240" w:lineRule="auto"/>
        <w:ind w:left="788" w:hanging="431"/>
        <w:jc w:val="both"/>
        <w:rPr>
          <w:rFonts w:ascii="Times New Roman" w:hAnsi="Times New Roman" w:cs="Times New Roman"/>
          <w:sz w:val="24"/>
          <w:szCs w:val="24"/>
        </w:rPr>
      </w:pPr>
      <w:r w:rsidRPr="0027657E">
        <w:rPr>
          <w:rFonts w:ascii="Times New Roman" w:hAnsi="Times New Roman" w:cs="Times New Roman"/>
          <w:sz w:val="24"/>
          <w:szCs w:val="24"/>
        </w:rPr>
        <w:t xml:space="preserve">Be to, </w:t>
      </w:r>
      <w:bookmarkStart w:id="30" w:name="Buk_35"/>
      <w:r w:rsidR="000A2FF4" w:rsidRPr="0033338F">
        <w:rPr>
          <w:rFonts w:ascii="Times New Roman" w:hAnsi="Times New Roman" w:cs="Times New Roman"/>
          <w:sz w:val="24"/>
          <w:szCs w:val="24"/>
        </w:rPr>
        <w:t xml:space="preserve">E. V. </w:t>
      </w:r>
      <w:bookmarkEnd w:id="30"/>
      <w:r w:rsidRPr="0027657E">
        <w:rPr>
          <w:rFonts w:ascii="Times New Roman" w:hAnsi="Times New Roman" w:cs="Times New Roman"/>
          <w:sz w:val="24"/>
          <w:szCs w:val="24"/>
        </w:rPr>
        <w:t>nuo 2010</w:t>
      </w:r>
      <w:r w:rsidR="001D2BE7">
        <w:rPr>
          <w:rFonts w:ascii="Times New Roman" w:hAnsi="Times New Roman" w:cs="Times New Roman"/>
          <w:sz w:val="24"/>
          <w:szCs w:val="24"/>
        </w:rPr>
        <w:t> </w:t>
      </w:r>
      <w:r w:rsidRPr="0027657E">
        <w:rPr>
          <w:rFonts w:ascii="Times New Roman" w:hAnsi="Times New Roman" w:cs="Times New Roman"/>
          <w:sz w:val="24"/>
          <w:szCs w:val="24"/>
        </w:rPr>
        <w:t>m. gruodžio</w:t>
      </w:r>
      <w:r w:rsidR="001D2BE7">
        <w:rPr>
          <w:rFonts w:ascii="Times New Roman" w:hAnsi="Times New Roman" w:cs="Times New Roman"/>
          <w:sz w:val="24"/>
          <w:szCs w:val="24"/>
        </w:rPr>
        <w:t> </w:t>
      </w:r>
      <w:r w:rsidRPr="0027657E">
        <w:rPr>
          <w:rFonts w:ascii="Times New Roman" w:hAnsi="Times New Roman" w:cs="Times New Roman"/>
          <w:sz w:val="24"/>
          <w:szCs w:val="24"/>
        </w:rPr>
        <w:t>11</w:t>
      </w:r>
      <w:r w:rsidR="001D2BE7">
        <w:rPr>
          <w:rFonts w:ascii="Times New Roman" w:hAnsi="Times New Roman" w:cs="Times New Roman"/>
          <w:sz w:val="24"/>
          <w:szCs w:val="24"/>
        </w:rPr>
        <w:t> </w:t>
      </w:r>
      <w:r w:rsidRPr="0027657E">
        <w:rPr>
          <w:rFonts w:ascii="Times New Roman" w:hAnsi="Times New Roman" w:cs="Times New Roman"/>
          <w:sz w:val="24"/>
          <w:szCs w:val="24"/>
        </w:rPr>
        <w:t>d. iki 2018</w:t>
      </w:r>
      <w:r w:rsidR="001D2BE7">
        <w:rPr>
          <w:rFonts w:ascii="Times New Roman" w:hAnsi="Times New Roman" w:cs="Times New Roman"/>
          <w:sz w:val="24"/>
          <w:szCs w:val="24"/>
        </w:rPr>
        <w:t> </w:t>
      </w:r>
      <w:r w:rsidRPr="0027657E">
        <w:rPr>
          <w:rFonts w:ascii="Times New Roman" w:hAnsi="Times New Roman" w:cs="Times New Roman"/>
          <w:sz w:val="24"/>
          <w:szCs w:val="24"/>
        </w:rPr>
        <w:t>m. sausio</w:t>
      </w:r>
      <w:r w:rsidR="001D2BE7">
        <w:rPr>
          <w:rFonts w:ascii="Times New Roman" w:hAnsi="Times New Roman" w:cs="Times New Roman"/>
          <w:sz w:val="24"/>
          <w:szCs w:val="24"/>
        </w:rPr>
        <w:t> </w:t>
      </w:r>
      <w:r w:rsidRPr="0027657E">
        <w:rPr>
          <w:rFonts w:ascii="Times New Roman" w:hAnsi="Times New Roman" w:cs="Times New Roman"/>
          <w:sz w:val="24"/>
          <w:szCs w:val="24"/>
        </w:rPr>
        <w:t>31</w:t>
      </w:r>
      <w:r w:rsidR="001D2BE7">
        <w:rPr>
          <w:rFonts w:ascii="Times New Roman" w:hAnsi="Times New Roman" w:cs="Times New Roman"/>
          <w:sz w:val="24"/>
          <w:szCs w:val="24"/>
        </w:rPr>
        <w:t> </w:t>
      </w:r>
      <w:r w:rsidRPr="0027657E">
        <w:rPr>
          <w:rFonts w:ascii="Times New Roman" w:hAnsi="Times New Roman" w:cs="Times New Roman"/>
          <w:sz w:val="24"/>
          <w:szCs w:val="24"/>
        </w:rPr>
        <w:t>d. asmeninės nuosavybės teise arba kito asmens naudai įgijo turt</w:t>
      </w:r>
      <w:r w:rsidR="00910221">
        <w:rPr>
          <w:rFonts w:ascii="Times New Roman" w:hAnsi="Times New Roman" w:cs="Times New Roman"/>
          <w:sz w:val="24"/>
          <w:szCs w:val="24"/>
        </w:rPr>
        <w:t>o</w:t>
      </w:r>
      <w:r w:rsidRPr="0027657E">
        <w:rPr>
          <w:rFonts w:ascii="Times New Roman" w:hAnsi="Times New Roman" w:cs="Times New Roman"/>
          <w:sz w:val="24"/>
          <w:szCs w:val="24"/>
        </w:rPr>
        <w:t xml:space="preserve">, </w:t>
      </w:r>
      <w:r w:rsidR="00B35B2C" w:rsidRPr="0027657E">
        <w:rPr>
          <w:rFonts w:ascii="Times New Roman" w:hAnsi="Times New Roman" w:cs="Times New Roman"/>
          <w:sz w:val="24"/>
          <w:szCs w:val="24"/>
        </w:rPr>
        <w:t>kuri</w:t>
      </w:r>
      <w:r w:rsidR="00B35B2C">
        <w:rPr>
          <w:rFonts w:ascii="Times New Roman" w:hAnsi="Times New Roman" w:cs="Times New Roman"/>
          <w:sz w:val="24"/>
          <w:szCs w:val="24"/>
        </w:rPr>
        <w:t>am</w:t>
      </w:r>
      <w:r w:rsidR="00B35B2C" w:rsidRPr="0027657E">
        <w:rPr>
          <w:rFonts w:ascii="Times New Roman" w:hAnsi="Times New Roman" w:cs="Times New Roman"/>
          <w:sz w:val="24"/>
          <w:szCs w:val="24"/>
        </w:rPr>
        <w:t xml:space="preserve"> įsig</w:t>
      </w:r>
      <w:r w:rsidR="00B35B2C">
        <w:rPr>
          <w:rFonts w:ascii="Times New Roman" w:hAnsi="Times New Roman" w:cs="Times New Roman"/>
          <w:sz w:val="24"/>
          <w:szCs w:val="24"/>
        </w:rPr>
        <w:t>yti</w:t>
      </w:r>
      <w:r w:rsidR="00B35B2C" w:rsidRPr="0027657E">
        <w:rPr>
          <w:rFonts w:ascii="Times New Roman" w:hAnsi="Times New Roman" w:cs="Times New Roman"/>
          <w:sz w:val="24"/>
          <w:szCs w:val="24"/>
        </w:rPr>
        <w:t xml:space="preserve"> </w:t>
      </w:r>
      <w:r w:rsidRPr="0027657E">
        <w:rPr>
          <w:rFonts w:ascii="Times New Roman" w:hAnsi="Times New Roman" w:cs="Times New Roman"/>
          <w:sz w:val="24"/>
          <w:szCs w:val="24"/>
        </w:rPr>
        <w:t xml:space="preserve">panaudotos lėšos </w:t>
      </w:r>
      <w:r w:rsidR="003B1BBB" w:rsidRPr="0027657E">
        <w:rPr>
          <w:rFonts w:ascii="Times New Roman" w:hAnsi="Times New Roman" w:cs="Times New Roman"/>
          <w:sz w:val="24"/>
          <w:szCs w:val="24"/>
        </w:rPr>
        <w:t xml:space="preserve">(86 895,85 Eur) </w:t>
      </w:r>
      <w:r w:rsidRPr="0027657E">
        <w:rPr>
          <w:rFonts w:ascii="Times New Roman" w:hAnsi="Times New Roman" w:cs="Times New Roman"/>
          <w:sz w:val="24"/>
          <w:szCs w:val="24"/>
        </w:rPr>
        <w:t>buvo neteisėtos pajamos</w:t>
      </w:r>
      <w:r w:rsidR="003B1BBB" w:rsidRPr="0027657E">
        <w:rPr>
          <w:rFonts w:ascii="Times New Roman" w:hAnsi="Times New Roman" w:cs="Times New Roman"/>
          <w:sz w:val="24"/>
          <w:szCs w:val="24"/>
        </w:rPr>
        <w:t xml:space="preserve"> (konkretaus turto </w:t>
      </w:r>
      <w:r w:rsidR="00EE34C8">
        <w:rPr>
          <w:rFonts w:ascii="Times New Roman" w:hAnsi="Times New Roman" w:cs="Times New Roman"/>
          <w:sz w:val="24"/>
          <w:szCs w:val="24"/>
        </w:rPr>
        <w:t xml:space="preserve">2013 m. vasario 28 d., 2014 m. liepos 25 d., 2017 m. balandžio 22 d. </w:t>
      </w:r>
      <w:r w:rsidR="003B1BBB" w:rsidRPr="0027657E">
        <w:rPr>
          <w:rFonts w:ascii="Times New Roman" w:hAnsi="Times New Roman" w:cs="Times New Roman"/>
          <w:sz w:val="24"/>
          <w:szCs w:val="24"/>
        </w:rPr>
        <w:t>įgijimo aplinkybės detaliai išdėstytos žemesnės instancijos teismų priimtuose procesiniuose sprendimuose).</w:t>
      </w:r>
      <w:r w:rsidRPr="0027657E">
        <w:rPr>
          <w:rFonts w:ascii="Times New Roman" w:hAnsi="Times New Roman" w:cs="Times New Roman"/>
          <w:sz w:val="24"/>
          <w:szCs w:val="24"/>
        </w:rPr>
        <w:t xml:space="preserve"> </w:t>
      </w:r>
    </w:p>
    <w:p w14:paraId="4D3C37D0" w14:textId="7434C637" w:rsidR="004E5018" w:rsidRDefault="002C7FCE" w:rsidP="004E5018">
      <w:pPr>
        <w:numPr>
          <w:ilvl w:val="1"/>
          <w:numId w:val="1"/>
        </w:numPr>
        <w:suppressAutoHyphens/>
        <w:spacing w:after="120" w:line="240" w:lineRule="auto"/>
        <w:ind w:left="788" w:hanging="431"/>
        <w:jc w:val="both"/>
        <w:rPr>
          <w:rFonts w:ascii="Times New Roman" w:hAnsi="Times New Roman" w:cs="Times New Roman"/>
          <w:sz w:val="24"/>
          <w:szCs w:val="24"/>
        </w:rPr>
      </w:pPr>
      <w:r w:rsidRPr="002C7FCE">
        <w:rPr>
          <w:rFonts w:ascii="Times New Roman" w:hAnsi="Times New Roman" w:cs="Times New Roman"/>
          <w:sz w:val="24"/>
          <w:szCs w:val="24"/>
        </w:rPr>
        <w:t xml:space="preserve">Tokiu būdu </w:t>
      </w:r>
      <w:bookmarkStart w:id="31" w:name="Buk_36"/>
      <w:r w:rsidR="000A2FF4" w:rsidRPr="0033338F">
        <w:rPr>
          <w:rFonts w:ascii="Times New Roman" w:hAnsi="Times New Roman" w:cs="Times New Roman"/>
          <w:sz w:val="24"/>
          <w:szCs w:val="24"/>
        </w:rPr>
        <w:t xml:space="preserve">E. V. </w:t>
      </w:r>
      <w:bookmarkEnd w:id="31"/>
      <w:r w:rsidRPr="002C7FCE">
        <w:rPr>
          <w:rFonts w:ascii="Times New Roman" w:hAnsi="Times New Roman" w:cs="Times New Roman"/>
          <w:sz w:val="24"/>
          <w:szCs w:val="24"/>
        </w:rPr>
        <w:t>nuo 2010</w:t>
      </w:r>
      <w:r w:rsidR="003B1BBB">
        <w:rPr>
          <w:rFonts w:ascii="Times New Roman" w:hAnsi="Times New Roman" w:cs="Times New Roman"/>
          <w:sz w:val="24"/>
          <w:szCs w:val="24"/>
        </w:rPr>
        <w:t> </w:t>
      </w:r>
      <w:r w:rsidRPr="002C7FCE">
        <w:rPr>
          <w:rFonts w:ascii="Times New Roman" w:hAnsi="Times New Roman" w:cs="Times New Roman"/>
          <w:sz w:val="24"/>
          <w:szCs w:val="24"/>
        </w:rPr>
        <w:t>m. gruodžio</w:t>
      </w:r>
      <w:r w:rsidR="003B1BBB">
        <w:rPr>
          <w:rFonts w:ascii="Times New Roman" w:hAnsi="Times New Roman" w:cs="Times New Roman"/>
          <w:sz w:val="24"/>
          <w:szCs w:val="24"/>
        </w:rPr>
        <w:t> </w:t>
      </w:r>
      <w:r w:rsidRPr="002C7FCE">
        <w:rPr>
          <w:rFonts w:ascii="Times New Roman" w:hAnsi="Times New Roman" w:cs="Times New Roman"/>
          <w:sz w:val="24"/>
          <w:szCs w:val="24"/>
        </w:rPr>
        <w:t>11</w:t>
      </w:r>
      <w:r w:rsidR="003B1BBB">
        <w:rPr>
          <w:rFonts w:ascii="Times New Roman" w:hAnsi="Times New Roman" w:cs="Times New Roman"/>
          <w:sz w:val="24"/>
          <w:szCs w:val="24"/>
        </w:rPr>
        <w:t> </w:t>
      </w:r>
      <w:r w:rsidRPr="002C7FCE">
        <w:rPr>
          <w:rFonts w:ascii="Times New Roman" w:hAnsi="Times New Roman" w:cs="Times New Roman"/>
          <w:sz w:val="24"/>
          <w:szCs w:val="24"/>
        </w:rPr>
        <w:t>d. iki 2018</w:t>
      </w:r>
      <w:r w:rsidR="003B1BBB">
        <w:rPr>
          <w:rFonts w:ascii="Times New Roman" w:hAnsi="Times New Roman" w:cs="Times New Roman"/>
          <w:sz w:val="24"/>
          <w:szCs w:val="24"/>
        </w:rPr>
        <w:t> </w:t>
      </w:r>
      <w:r w:rsidRPr="002C7FCE">
        <w:rPr>
          <w:rFonts w:ascii="Times New Roman" w:hAnsi="Times New Roman" w:cs="Times New Roman"/>
          <w:sz w:val="24"/>
          <w:szCs w:val="24"/>
        </w:rPr>
        <w:t>m. sausio</w:t>
      </w:r>
      <w:r w:rsidR="003B1BBB">
        <w:rPr>
          <w:rFonts w:ascii="Times New Roman" w:hAnsi="Times New Roman" w:cs="Times New Roman"/>
          <w:sz w:val="24"/>
          <w:szCs w:val="24"/>
        </w:rPr>
        <w:t> </w:t>
      </w:r>
      <w:r w:rsidRPr="002C7FCE">
        <w:rPr>
          <w:rFonts w:ascii="Times New Roman" w:hAnsi="Times New Roman" w:cs="Times New Roman"/>
          <w:sz w:val="24"/>
          <w:szCs w:val="24"/>
        </w:rPr>
        <w:t>31</w:t>
      </w:r>
      <w:r w:rsidR="003B1BBB">
        <w:rPr>
          <w:rFonts w:ascii="Times New Roman" w:hAnsi="Times New Roman" w:cs="Times New Roman"/>
          <w:sz w:val="24"/>
          <w:szCs w:val="24"/>
        </w:rPr>
        <w:t> </w:t>
      </w:r>
      <w:r w:rsidRPr="002C7FCE">
        <w:rPr>
          <w:rFonts w:ascii="Times New Roman" w:hAnsi="Times New Roman" w:cs="Times New Roman"/>
          <w:sz w:val="24"/>
          <w:szCs w:val="24"/>
        </w:rPr>
        <w:t xml:space="preserve">d. patyrė išlaidų ir nuosavybės teise savo arba artimų asmenų naudai įgijo turto iš lėšų, kurios negalėjo būti teisėtai įgytos pajamos, iš viso už </w:t>
      </w:r>
      <w:r w:rsidR="003B1BBB" w:rsidRPr="003E6BBE">
        <w:rPr>
          <w:rFonts w:ascii="Times New Roman" w:hAnsi="Times New Roman" w:cs="Times New Roman"/>
          <w:sz w:val="24"/>
          <w:szCs w:val="24"/>
          <w:lang w:bidi="lt-LT"/>
        </w:rPr>
        <w:t>513 432 Eur</w:t>
      </w:r>
      <w:r w:rsidRPr="002C7FCE">
        <w:rPr>
          <w:rFonts w:ascii="Times New Roman" w:hAnsi="Times New Roman" w:cs="Times New Roman"/>
          <w:sz w:val="24"/>
          <w:szCs w:val="24"/>
        </w:rPr>
        <w:t>, t.</w:t>
      </w:r>
      <w:r w:rsidR="003B1BBB">
        <w:rPr>
          <w:rFonts w:ascii="Times New Roman" w:hAnsi="Times New Roman" w:cs="Times New Roman"/>
          <w:sz w:val="24"/>
          <w:szCs w:val="24"/>
        </w:rPr>
        <w:t> </w:t>
      </w:r>
      <w:r w:rsidRPr="002C7FCE">
        <w:rPr>
          <w:rFonts w:ascii="Times New Roman" w:hAnsi="Times New Roman" w:cs="Times New Roman"/>
          <w:sz w:val="24"/>
          <w:szCs w:val="24"/>
        </w:rPr>
        <w:t>y. įgijo didesnės negu 500</w:t>
      </w:r>
      <w:r w:rsidR="003B1BBB">
        <w:rPr>
          <w:rFonts w:ascii="Times New Roman" w:hAnsi="Times New Roman" w:cs="Times New Roman"/>
          <w:sz w:val="24"/>
          <w:szCs w:val="24"/>
        </w:rPr>
        <w:t> </w:t>
      </w:r>
      <w:r w:rsidRPr="002C7FCE">
        <w:rPr>
          <w:rFonts w:ascii="Times New Roman" w:hAnsi="Times New Roman" w:cs="Times New Roman"/>
          <w:sz w:val="24"/>
          <w:szCs w:val="24"/>
        </w:rPr>
        <w:t>MGL vertės turtą</w:t>
      </w:r>
      <w:r w:rsidR="003B1BBB">
        <w:rPr>
          <w:rFonts w:ascii="Times New Roman" w:hAnsi="Times New Roman" w:cs="Times New Roman"/>
          <w:sz w:val="24"/>
          <w:szCs w:val="24"/>
        </w:rPr>
        <w:t>,</w:t>
      </w:r>
      <w:r w:rsidRPr="002C7FCE">
        <w:rPr>
          <w:rFonts w:ascii="Times New Roman" w:hAnsi="Times New Roman" w:cs="Times New Roman"/>
          <w:sz w:val="24"/>
          <w:szCs w:val="24"/>
        </w:rPr>
        <w:t xml:space="preserve"> žinodamas, kad tas turtas negalėjo būti įgytas teisėtomis pajamomis.</w:t>
      </w:r>
    </w:p>
    <w:p w14:paraId="1A360FB1" w14:textId="087C7417" w:rsidR="003F4B47" w:rsidRPr="000D4FC2" w:rsidRDefault="000A2FF4" w:rsidP="000A7087">
      <w:pPr>
        <w:numPr>
          <w:ilvl w:val="0"/>
          <w:numId w:val="1"/>
        </w:numPr>
        <w:suppressAutoHyphens/>
        <w:spacing w:after="120" w:line="240" w:lineRule="auto"/>
        <w:ind w:left="357" w:hanging="357"/>
        <w:jc w:val="both"/>
        <w:rPr>
          <w:rFonts w:ascii="Times New Roman" w:hAnsi="Times New Roman" w:cs="Times New Roman"/>
          <w:sz w:val="24"/>
          <w:szCs w:val="24"/>
        </w:rPr>
      </w:pPr>
      <w:bookmarkStart w:id="32" w:name="Buk_647"/>
      <w:r w:rsidRPr="0033338F">
        <w:rPr>
          <w:rFonts w:ascii="Times New Roman" w:hAnsi="Times New Roman" w:cs="Times New Roman"/>
          <w:sz w:val="24"/>
          <w:szCs w:val="24"/>
        </w:rPr>
        <w:t xml:space="preserve">V. V. </w:t>
      </w:r>
      <w:bookmarkEnd w:id="32"/>
      <w:r w:rsidR="004E5018" w:rsidRPr="00B71C8F">
        <w:rPr>
          <w:rFonts w:ascii="Times New Roman" w:eastAsia="Calibri" w:hAnsi="Times New Roman" w:cs="Times New Roman"/>
          <w:kern w:val="1"/>
          <w:sz w:val="24"/>
          <w:szCs w:val="24"/>
          <w:lang w:eastAsia="zh-CN"/>
          <w14:ligatures w14:val="none"/>
        </w:rPr>
        <w:t>pagal BK </w:t>
      </w:r>
      <w:r w:rsidR="004E5018" w:rsidRPr="00B71C8F">
        <w:rPr>
          <w:rFonts w:ascii="Times New Roman" w:eastAsia="Times New Roman" w:hAnsi="Times New Roman" w:cs="Times New Roman"/>
          <w:sz w:val="24"/>
          <w:szCs w:val="24"/>
          <w:lang w:eastAsia="lt-LT"/>
        </w:rPr>
        <w:t>189</w:t>
      </w:r>
      <w:r w:rsidR="004E5018" w:rsidRPr="00B71C8F">
        <w:rPr>
          <w:rFonts w:ascii="Times New Roman" w:eastAsia="Times New Roman" w:hAnsi="Times New Roman" w:cs="Times New Roman"/>
          <w:sz w:val="24"/>
          <w:szCs w:val="24"/>
          <w:vertAlign w:val="superscript"/>
          <w:lang w:eastAsia="lt-LT"/>
        </w:rPr>
        <w:t>1</w:t>
      </w:r>
      <w:r w:rsidR="004E5018" w:rsidRPr="00B71C8F">
        <w:rPr>
          <w:rFonts w:ascii="Times New Roman" w:eastAsia="Times New Roman" w:hAnsi="Times New Roman" w:cs="Times New Roman"/>
          <w:sz w:val="24"/>
          <w:szCs w:val="24"/>
          <w:lang w:eastAsia="lt-LT"/>
        </w:rPr>
        <w:t xml:space="preserve"> straipsnio 1 dalį (2010 m. gruodžio 2 d. įstatymo redakcija) </w:t>
      </w:r>
      <w:r w:rsidR="004E5018" w:rsidRPr="00B71C8F">
        <w:rPr>
          <w:rFonts w:ascii="Times New Roman" w:eastAsia="Calibri" w:hAnsi="Times New Roman" w:cs="Times New Roman"/>
          <w:kern w:val="1"/>
          <w:sz w:val="24"/>
          <w:szCs w:val="24"/>
          <w:lang w:eastAsia="zh-CN"/>
          <w14:ligatures w14:val="none"/>
        </w:rPr>
        <w:t>pripažinta kalt</w:t>
      </w:r>
      <w:r w:rsidR="004E5018">
        <w:rPr>
          <w:rFonts w:ascii="Times New Roman" w:eastAsia="Calibri" w:hAnsi="Times New Roman" w:cs="Times New Roman"/>
          <w:kern w:val="1"/>
          <w:sz w:val="24"/>
          <w:szCs w:val="24"/>
          <w:lang w:eastAsia="zh-CN"/>
          <w14:ligatures w14:val="none"/>
        </w:rPr>
        <w:t>a</w:t>
      </w:r>
      <w:r w:rsidR="004E5018" w:rsidRPr="00B71C8F">
        <w:rPr>
          <w:rFonts w:ascii="Times New Roman" w:eastAsia="Calibri" w:hAnsi="Times New Roman" w:cs="Times New Roman"/>
          <w:kern w:val="1"/>
          <w:sz w:val="24"/>
          <w:szCs w:val="24"/>
          <w:lang w:eastAsia="zh-CN"/>
          <w14:ligatures w14:val="none"/>
        </w:rPr>
        <w:t xml:space="preserve"> ir nuteista </w:t>
      </w:r>
      <w:r w:rsidR="002C7FCE" w:rsidRPr="002C7FCE">
        <w:rPr>
          <w:rFonts w:ascii="Times New Roman" w:hAnsi="Times New Roman" w:cs="Times New Roman"/>
          <w:sz w:val="24"/>
          <w:szCs w:val="24"/>
        </w:rPr>
        <w:t>už tai, kad ji nuo 2010</w:t>
      </w:r>
      <w:r w:rsidR="00B12A3A">
        <w:rPr>
          <w:rFonts w:ascii="Times New Roman" w:hAnsi="Times New Roman" w:cs="Times New Roman"/>
          <w:sz w:val="24"/>
          <w:szCs w:val="24"/>
        </w:rPr>
        <w:t> </w:t>
      </w:r>
      <w:r w:rsidR="002C7FCE" w:rsidRPr="002C7FCE">
        <w:rPr>
          <w:rFonts w:ascii="Times New Roman" w:hAnsi="Times New Roman" w:cs="Times New Roman"/>
          <w:sz w:val="24"/>
          <w:szCs w:val="24"/>
        </w:rPr>
        <w:t>m. gruodžio</w:t>
      </w:r>
      <w:r w:rsidR="00B12A3A">
        <w:rPr>
          <w:rFonts w:ascii="Times New Roman" w:hAnsi="Times New Roman" w:cs="Times New Roman"/>
          <w:sz w:val="24"/>
          <w:szCs w:val="24"/>
        </w:rPr>
        <w:t> </w:t>
      </w:r>
      <w:r w:rsidR="002C7FCE" w:rsidRPr="002C7FCE">
        <w:rPr>
          <w:rFonts w:ascii="Times New Roman" w:hAnsi="Times New Roman" w:cs="Times New Roman"/>
          <w:sz w:val="24"/>
          <w:szCs w:val="24"/>
        </w:rPr>
        <w:t>11</w:t>
      </w:r>
      <w:r w:rsidR="00B12A3A">
        <w:rPr>
          <w:rFonts w:ascii="Times New Roman" w:hAnsi="Times New Roman" w:cs="Times New Roman"/>
          <w:sz w:val="24"/>
          <w:szCs w:val="24"/>
        </w:rPr>
        <w:t> </w:t>
      </w:r>
      <w:r w:rsidR="002C7FCE" w:rsidRPr="002C7FCE">
        <w:rPr>
          <w:rFonts w:ascii="Times New Roman" w:hAnsi="Times New Roman" w:cs="Times New Roman"/>
          <w:sz w:val="24"/>
          <w:szCs w:val="24"/>
        </w:rPr>
        <w:t>d. iki 2018</w:t>
      </w:r>
      <w:r w:rsidR="00B12A3A">
        <w:rPr>
          <w:rFonts w:ascii="Times New Roman" w:hAnsi="Times New Roman" w:cs="Times New Roman"/>
          <w:sz w:val="24"/>
          <w:szCs w:val="24"/>
        </w:rPr>
        <w:t> </w:t>
      </w:r>
      <w:r w:rsidR="002C7FCE" w:rsidRPr="002C7FCE">
        <w:rPr>
          <w:rFonts w:ascii="Times New Roman" w:hAnsi="Times New Roman" w:cs="Times New Roman"/>
          <w:sz w:val="24"/>
          <w:szCs w:val="24"/>
        </w:rPr>
        <w:t>m. sausio</w:t>
      </w:r>
      <w:r w:rsidR="00B12A3A">
        <w:rPr>
          <w:rFonts w:ascii="Times New Roman" w:hAnsi="Times New Roman" w:cs="Times New Roman"/>
          <w:sz w:val="24"/>
          <w:szCs w:val="24"/>
        </w:rPr>
        <w:t> </w:t>
      </w:r>
      <w:r w:rsidR="002C7FCE" w:rsidRPr="002C7FCE">
        <w:rPr>
          <w:rFonts w:ascii="Times New Roman" w:hAnsi="Times New Roman" w:cs="Times New Roman"/>
          <w:sz w:val="24"/>
          <w:szCs w:val="24"/>
        </w:rPr>
        <w:t>31</w:t>
      </w:r>
      <w:r w:rsidR="00B12A3A">
        <w:rPr>
          <w:rFonts w:ascii="Times New Roman" w:hAnsi="Times New Roman" w:cs="Times New Roman"/>
          <w:sz w:val="24"/>
          <w:szCs w:val="24"/>
        </w:rPr>
        <w:t> </w:t>
      </w:r>
      <w:r w:rsidR="002C7FCE" w:rsidRPr="002C7FCE">
        <w:rPr>
          <w:rFonts w:ascii="Times New Roman" w:hAnsi="Times New Roman" w:cs="Times New Roman"/>
          <w:sz w:val="24"/>
          <w:szCs w:val="24"/>
        </w:rPr>
        <w:t>d. patyrė išlaidų, kurios nėra pagrįstos jos gautomis teisėtomis (nustatyta tvarka apmokestintomis</w:t>
      </w:r>
      <w:r w:rsidR="00B12A3A">
        <w:rPr>
          <w:rFonts w:ascii="Times New Roman" w:hAnsi="Times New Roman" w:cs="Times New Roman"/>
          <w:sz w:val="24"/>
          <w:szCs w:val="24"/>
        </w:rPr>
        <w:t> </w:t>
      </w:r>
      <w:r w:rsidR="002C7FCE" w:rsidRPr="002C7FCE">
        <w:rPr>
          <w:rFonts w:ascii="Times New Roman" w:hAnsi="Times New Roman" w:cs="Times New Roman"/>
          <w:sz w:val="24"/>
          <w:szCs w:val="24"/>
        </w:rPr>
        <w:t>/</w:t>
      </w:r>
      <w:r w:rsidR="00B12A3A">
        <w:rPr>
          <w:rFonts w:ascii="Times New Roman" w:hAnsi="Times New Roman" w:cs="Times New Roman"/>
          <w:sz w:val="24"/>
          <w:szCs w:val="24"/>
        </w:rPr>
        <w:t> </w:t>
      </w:r>
      <w:r w:rsidR="002C7FCE" w:rsidRPr="002C7FCE">
        <w:rPr>
          <w:rFonts w:ascii="Times New Roman" w:hAnsi="Times New Roman" w:cs="Times New Roman"/>
          <w:sz w:val="24"/>
          <w:szCs w:val="24"/>
        </w:rPr>
        <w:t>neapmokestintomis) pajamomis:</w:t>
      </w:r>
      <w:r w:rsidR="004E5018">
        <w:rPr>
          <w:rFonts w:ascii="Times New Roman" w:hAnsi="Times New Roman" w:cs="Times New Roman"/>
          <w:sz w:val="24"/>
          <w:szCs w:val="24"/>
        </w:rPr>
        <w:t xml:space="preserve"> </w:t>
      </w:r>
      <w:r w:rsidR="002C7FCE" w:rsidRPr="002C7FCE">
        <w:rPr>
          <w:rFonts w:ascii="Times New Roman" w:hAnsi="Times New Roman" w:cs="Times New Roman"/>
          <w:sz w:val="24"/>
          <w:szCs w:val="24"/>
        </w:rPr>
        <w:t>1) nuo 2010</w:t>
      </w:r>
      <w:r w:rsidR="00B12A3A">
        <w:rPr>
          <w:rFonts w:ascii="Times New Roman" w:hAnsi="Times New Roman" w:cs="Times New Roman"/>
          <w:sz w:val="24"/>
          <w:szCs w:val="24"/>
        </w:rPr>
        <w:t> </w:t>
      </w:r>
      <w:r w:rsidR="002C7FCE" w:rsidRPr="002C7FCE">
        <w:rPr>
          <w:rFonts w:ascii="Times New Roman" w:hAnsi="Times New Roman" w:cs="Times New Roman"/>
          <w:sz w:val="24"/>
          <w:szCs w:val="24"/>
        </w:rPr>
        <w:t>m. gruodžio</w:t>
      </w:r>
      <w:r w:rsidR="00B12A3A">
        <w:rPr>
          <w:rFonts w:ascii="Times New Roman" w:hAnsi="Times New Roman" w:cs="Times New Roman"/>
          <w:sz w:val="24"/>
          <w:szCs w:val="24"/>
        </w:rPr>
        <w:t> </w:t>
      </w:r>
      <w:r w:rsidR="002C7FCE" w:rsidRPr="002C7FCE">
        <w:rPr>
          <w:rFonts w:ascii="Times New Roman" w:hAnsi="Times New Roman" w:cs="Times New Roman"/>
          <w:sz w:val="24"/>
          <w:szCs w:val="24"/>
        </w:rPr>
        <w:t>11</w:t>
      </w:r>
      <w:r w:rsidR="00B12A3A">
        <w:rPr>
          <w:rFonts w:ascii="Times New Roman" w:hAnsi="Times New Roman" w:cs="Times New Roman"/>
          <w:sz w:val="24"/>
          <w:szCs w:val="24"/>
        </w:rPr>
        <w:t> </w:t>
      </w:r>
      <w:r w:rsidR="002C7FCE" w:rsidRPr="002C7FCE">
        <w:rPr>
          <w:rFonts w:ascii="Times New Roman" w:hAnsi="Times New Roman" w:cs="Times New Roman"/>
          <w:sz w:val="24"/>
          <w:szCs w:val="24"/>
        </w:rPr>
        <w:t>d. iki 2010</w:t>
      </w:r>
      <w:r w:rsidR="00B12A3A">
        <w:rPr>
          <w:rFonts w:ascii="Times New Roman" w:hAnsi="Times New Roman" w:cs="Times New Roman"/>
          <w:sz w:val="24"/>
          <w:szCs w:val="24"/>
        </w:rPr>
        <w:t> </w:t>
      </w:r>
      <w:r w:rsidR="002C7FCE" w:rsidRPr="002C7FCE">
        <w:rPr>
          <w:rFonts w:ascii="Times New Roman" w:hAnsi="Times New Roman" w:cs="Times New Roman"/>
          <w:sz w:val="24"/>
          <w:szCs w:val="24"/>
        </w:rPr>
        <w:t>m. gruodžio</w:t>
      </w:r>
      <w:r w:rsidR="00B12A3A">
        <w:rPr>
          <w:rFonts w:ascii="Times New Roman" w:hAnsi="Times New Roman" w:cs="Times New Roman"/>
          <w:sz w:val="24"/>
          <w:szCs w:val="24"/>
        </w:rPr>
        <w:t> </w:t>
      </w:r>
      <w:r w:rsidR="002C7FCE" w:rsidRPr="002C7FCE">
        <w:rPr>
          <w:rFonts w:ascii="Times New Roman" w:hAnsi="Times New Roman" w:cs="Times New Roman"/>
          <w:sz w:val="24"/>
          <w:szCs w:val="24"/>
        </w:rPr>
        <w:t>31</w:t>
      </w:r>
      <w:r w:rsidR="00B12A3A">
        <w:rPr>
          <w:rFonts w:ascii="Times New Roman" w:hAnsi="Times New Roman" w:cs="Times New Roman"/>
          <w:sz w:val="24"/>
          <w:szCs w:val="24"/>
        </w:rPr>
        <w:t> </w:t>
      </w:r>
      <w:r w:rsidR="002C7FCE" w:rsidRPr="002C7FCE">
        <w:rPr>
          <w:rFonts w:ascii="Times New Roman" w:hAnsi="Times New Roman" w:cs="Times New Roman"/>
          <w:sz w:val="24"/>
          <w:szCs w:val="24"/>
        </w:rPr>
        <w:t>d. – 1788,72</w:t>
      </w:r>
      <w:r w:rsidR="00B12A3A">
        <w:rPr>
          <w:rFonts w:ascii="Times New Roman" w:hAnsi="Times New Roman" w:cs="Times New Roman"/>
          <w:sz w:val="24"/>
          <w:szCs w:val="24"/>
        </w:rPr>
        <w:t> </w:t>
      </w:r>
      <w:r w:rsidR="002C7FCE" w:rsidRPr="002C7FCE">
        <w:rPr>
          <w:rFonts w:ascii="Times New Roman" w:hAnsi="Times New Roman" w:cs="Times New Roman"/>
          <w:sz w:val="24"/>
          <w:szCs w:val="24"/>
        </w:rPr>
        <w:t>Lt (</w:t>
      </w:r>
      <w:r w:rsidR="000A7087" w:rsidRPr="00A67522">
        <w:rPr>
          <w:rFonts w:ascii="Times New Roman" w:hAnsi="Times New Roman" w:cs="Times New Roman"/>
          <w:sz w:val="24"/>
          <w:szCs w:val="24"/>
          <w:lang w:bidi="lt-LT"/>
        </w:rPr>
        <w:t>518,05</w:t>
      </w:r>
      <w:r w:rsidR="000A7087" w:rsidRPr="00034E3C">
        <w:rPr>
          <w:rFonts w:ascii="Times New Roman" w:hAnsi="Times New Roman" w:cs="Times New Roman"/>
          <w:sz w:val="24"/>
          <w:szCs w:val="24"/>
          <w:lang w:bidi="lt-LT"/>
        </w:rPr>
        <w:t> </w:t>
      </w:r>
      <w:r w:rsidR="000A7087" w:rsidRPr="00A67522">
        <w:rPr>
          <w:rFonts w:ascii="Times New Roman" w:hAnsi="Times New Roman" w:cs="Times New Roman"/>
          <w:sz w:val="24"/>
          <w:szCs w:val="24"/>
          <w:lang w:bidi="lt-LT"/>
        </w:rPr>
        <w:t>Eur</w:t>
      </w:r>
      <w:r w:rsidR="002C7FCE" w:rsidRPr="002C7FCE">
        <w:rPr>
          <w:rFonts w:ascii="Times New Roman" w:hAnsi="Times New Roman" w:cs="Times New Roman"/>
          <w:sz w:val="24"/>
          <w:szCs w:val="24"/>
        </w:rPr>
        <w:t>);</w:t>
      </w:r>
      <w:r w:rsidR="004E5018">
        <w:rPr>
          <w:rFonts w:ascii="Times New Roman" w:hAnsi="Times New Roman" w:cs="Times New Roman"/>
          <w:sz w:val="24"/>
          <w:szCs w:val="24"/>
        </w:rPr>
        <w:t xml:space="preserve"> </w:t>
      </w:r>
      <w:r w:rsidR="002C7FCE" w:rsidRPr="002C7FCE">
        <w:rPr>
          <w:rFonts w:ascii="Times New Roman" w:hAnsi="Times New Roman" w:cs="Times New Roman"/>
          <w:sz w:val="24"/>
          <w:szCs w:val="24"/>
        </w:rPr>
        <w:t>2) 2011</w:t>
      </w:r>
      <w:r w:rsidR="00B12A3A">
        <w:rPr>
          <w:rFonts w:ascii="Times New Roman" w:hAnsi="Times New Roman" w:cs="Times New Roman"/>
          <w:sz w:val="24"/>
          <w:szCs w:val="24"/>
        </w:rPr>
        <w:t> </w:t>
      </w:r>
      <w:r w:rsidR="002C7FCE" w:rsidRPr="002C7FCE">
        <w:rPr>
          <w:rFonts w:ascii="Times New Roman" w:hAnsi="Times New Roman" w:cs="Times New Roman"/>
          <w:sz w:val="24"/>
          <w:szCs w:val="24"/>
        </w:rPr>
        <w:t>m. – 38</w:t>
      </w:r>
      <w:r w:rsidR="00B12A3A">
        <w:rPr>
          <w:rFonts w:ascii="Times New Roman" w:hAnsi="Times New Roman" w:cs="Times New Roman"/>
          <w:sz w:val="24"/>
          <w:szCs w:val="24"/>
        </w:rPr>
        <w:t> </w:t>
      </w:r>
      <w:r w:rsidR="002C7FCE" w:rsidRPr="002C7FCE">
        <w:rPr>
          <w:rFonts w:ascii="Times New Roman" w:hAnsi="Times New Roman" w:cs="Times New Roman"/>
          <w:sz w:val="24"/>
          <w:szCs w:val="24"/>
        </w:rPr>
        <w:t>911,53</w:t>
      </w:r>
      <w:r w:rsidR="00B12A3A">
        <w:rPr>
          <w:rFonts w:ascii="Times New Roman" w:hAnsi="Times New Roman" w:cs="Times New Roman"/>
          <w:sz w:val="24"/>
          <w:szCs w:val="24"/>
        </w:rPr>
        <w:t> </w:t>
      </w:r>
      <w:r w:rsidR="002C7FCE" w:rsidRPr="002C7FCE">
        <w:rPr>
          <w:rFonts w:ascii="Times New Roman" w:hAnsi="Times New Roman" w:cs="Times New Roman"/>
          <w:sz w:val="24"/>
          <w:szCs w:val="24"/>
        </w:rPr>
        <w:t>Lt (</w:t>
      </w:r>
      <w:r w:rsidR="00F47C8B" w:rsidRPr="00A67522">
        <w:rPr>
          <w:rFonts w:ascii="Times New Roman" w:hAnsi="Times New Roman" w:cs="Times New Roman"/>
          <w:sz w:val="24"/>
          <w:szCs w:val="24"/>
          <w:lang w:bidi="lt-LT"/>
        </w:rPr>
        <w:t>11</w:t>
      </w:r>
      <w:r w:rsidR="00F47C8B" w:rsidRPr="00034E3C">
        <w:rPr>
          <w:rFonts w:ascii="Times New Roman" w:hAnsi="Times New Roman" w:cs="Times New Roman"/>
          <w:sz w:val="24"/>
          <w:szCs w:val="24"/>
          <w:lang w:bidi="lt-LT"/>
        </w:rPr>
        <w:t> </w:t>
      </w:r>
      <w:r w:rsidR="00F47C8B" w:rsidRPr="00A67522">
        <w:rPr>
          <w:rFonts w:ascii="Times New Roman" w:hAnsi="Times New Roman" w:cs="Times New Roman"/>
          <w:sz w:val="24"/>
          <w:szCs w:val="24"/>
          <w:lang w:bidi="lt-LT"/>
        </w:rPr>
        <w:t>269,56</w:t>
      </w:r>
      <w:r w:rsidR="00F47C8B" w:rsidRPr="00034E3C">
        <w:rPr>
          <w:rFonts w:ascii="Times New Roman" w:hAnsi="Times New Roman" w:cs="Times New Roman"/>
          <w:sz w:val="24"/>
          <w:szCs w:val="24"/>
          <w:lang w:bidi="lt-LT"/>
        </w:rPr>
        <w:t> </w:t>
      </w:r>
      <w:r w:rsidR="00F47C8B" w:rsidRPr="00A67522">
        <w:rPr>
          <w:rFonts w:ascii="Times New Roman" w:hAnsi="Times New Roman" w:cs="Times New Roman"/>
          <w:sz w:val="24"/>
          <w:szCs w:val="24"/>
          <w:lang w:bidi="lt-LT"/>
        </w:rPr>
        <w:t>Eur</w:t>
      </w:r>
      <w:r w:rsidR="002C7FCE" w:rsidRPr="002C7FCE">
        <w:rPr>
          <w:rFonts w:ascii="Times New Roman" w:hAnsi="Times New Roman" w:cs="Times New Roman"/>
          <w:sz w:val="24"/>
          <w:szCs w:val="24"/>
        </w:rPr>
        <w:t>);</w:t>
      </w:r>
      <w:r w:rsidR="004E5018">
        <w:rPr>
          <w:rFonts w:ascii="Times New Roman" w:hAnsi="Times New Roman" w:cs="Times New Roman"/>
          <w:sz w:val="24"/>
          <w:szCs w:val="24"/>
        </w:rPr>
        <w:t xml:space="preserve"> </w:t>
      </w:r>
      <w:r w:rsidR="002C7FCE" w:rsidRPr="002C7FCE">
        <w:rPr>
          <w:rFonts w:ascii="Times New Roman" w:hAnsi="Times New Roman" w:cs="Times New Roman"/>
          <w:sz w:val="24"/>
          <w:szCs w:val="24"/>
        </w:rPr>
        <w:t>3) 2012</w:t>
      </w:r>
      <w:r w:rsidR="00B12A3A">
        <w:rPr>
          <w:rFonts w:ascii="Times New Roman" w:hAnsi="Times New Roman" w:cs="Times New Roman"/>
          <w:sz w:val="24"/>
          <w:szCs w:val="24"/>
        </w:rPr>
        <w:t> </w:t>
      </w:r>
      <w:r w:rsidR="002C7FCE" w:rsidRPr="002C7FCE">
        <w:rPr>
          <w:rFonts w:ascii="Times New Roman" w:hAnsi="Times New Roman" w:cs="Times New Roman"/>
          <w:sz w:val="24"/>
          <w:szCs w:val="24"/>
        </w:rPr>
        <w:t>m.</w:t>
      </w:r>
      <w:r w:rsidR="00B35B2C">
        <w:rPr>
          <w:rFonts w:ascii="Times New Roman" w:hAnsi="Times New Roman" w:cs="Times New Roman"/>
          <w:sz w:val="24"/>
          <w:szCs w:val="24"/>
        </w:rPr>
        <w:t> </w:t>
      </w:r>
      <w:r w:rsidR="002C7FCE" w:rsidRPr="002C7FCE">
        <w:rPr>
          <w:rFonts w:ascii="Times New Roman" w:hAnsi="Times New Roman" w:cs="Times New Roman"/>
          <w:sz w:val="24"/>
          <w:szCs w:val="24"/>
        </w:rPr>
        <w:t>– 706</w:t>
      </w:r>
      <w:r w:rsidR="00B12A3A">
        <w:rPr>
          <w:rFonts w:ascii="Times New Roman" w:hAnsi="Times New Roman" w:cs="Times New Roman"/>
          <w:sz w:val="24"/>
          <w:szCs w:val="24"/>
        </w:rPr>
        <w:t> </w:t>
      </w:r>
      <w:r w:rsidR="002C7FCE" w:rsidRPr="002C7FCE">
        <w:rPr>
          <w:rFonts w:ascii="Times New Roman" w:hAnsi="Times New Roman" w:cs="Times New Roman"/>
          <w:sz w:val="24"/>
          <w:szCs w:val="24"/>
        </w:rPr>
        <w:t>853,84</w:t>
      </w:r>
      <w:r w:rsidR="00B12A3A">
        <w:rPr>
          <w:rFonts w:ascii="Times New Roman" w:hAnsi="Times New Roman" w:cs="Times New Roman"/>
          <w:sz w:val="24"/>
          <w:szCs w:val="24"/>
        </w:rPr>
        <w:t> </w:t>
      </w:r>
      <w:r w:rsidR="002C7FCE" w:rsidRPr="002C7FCE">
        <w:rPr>
          <w:rFonts w:ascii="Times New Roman" w:hAnsi="Times New Roman" w:cs="Times New Roman"/>
          <w:sz w:val="24"/>
          <w:szCs w:val="24"/>
        </w:rPr>
        <w:t>Lt (</w:t>
      </w:r>
      <w:r w:rsidR="00F47C8B" w:rsidRPr="00A67522">
        <w:rPr>
          <w:rFonts w:ascii="Times New Roman" w:hAnsi="Times New Roman" w:cs="Times New Roman"/>
          <w:sz w:val="24"/>
          <w:szCs w:val="24"/>
          <w:lang w:bidi="lt-LT"/>
        </w:rPr>
        <w:t>204</w:t>
      </w:r>
      <w:r w:rsidR="00F47C8B" w:rsidRPr="00034E3C">
        <w:rPr>
          <w:rFonts w:ascii="Times New Roman" w:hAnsi="Times New Roman" w:cs="Times New Roman"/>
          <w:sz w:val="24"/>
          <w:szCs w:val="24"/>
          <w:lang w:bidi="lt-LT"/>
        </w:rPr>
        <w:t> </w:t>
      </w:r>
      <w:r w:rsidR="00F47C8B" w:rsidRPr="00A67522">
        <w:rPr>
          <w:rFonts w:ascii="Times New Roman" w:hAnsi="Times New Roman" w:cs="Times New Roman"/>
          <w:sz w:val="24"/>
          <w:szCs w:val="24"/>
          <w:lang w:bidi="lt-LT"/>
        </w:rPr>
        <w:t>719,02</w:t>
      </w:r>
      <w:r w:rsidR="00F47C8B" w:rsidRPr="00034E3C">
        <w:rPr>
          <w:rFonts w:ascii="Times New Roman" w:hAnsi="Times New Roman" w:cs="Times New Roman"/>
          <w:sz w:val="24"/>
          <w:szCs w:val="24"/>
          <w:lang w:bidi="lt-LT"/>
        </w:rPr>
        <w:t> </w:t>
      </w:r>
      <w:r w:rsidR="00F47C8B" w:rsidRPr="00A67522">
        <w:rPr>
          <w:rFonts w:ascii="Times New Roman" w:hAnsi="Times New Roman" w:cs="Times New Roman"/>
          <w:sz w:val="24"/>
          <w:szCs w:val="24"/>
          <w:lang w:bidi="lt-LT"/>
        </w:rPr>
        <w:t>Eur</w:t>
      </w:r>
      <w:r w:rsidR="002C7FCE" w:rsidRPr="002C7FCE">
        <w:rPr>
          <w:rFonts w:ascii="Times New Roman" w:hAnsi="Times New Roman" w:cs="Times New Roman"/>
          <w:sz w:val="24"/>
          <w:szCs w:val="24"/>
        </w:rPr>
        <w:t>);</w:t>
      </w:r>
      <w:r w:rsidR="004E5018">
        <w:rPr>
          <w:rFonts w:ascii="Times New Roman" w:hAnsi="Times New Roman" w:cs="Times New Roman"/>
          <w:sz w:val="24"/>
          <w:szCs w:val="24"/>
        </w:rPr>
        <w:t xml:space="preserve"> </w:t>
      </w:r>
      <w:r w:rsidR="002C7FCE" w:rsidRPr="002C7FCE">
        <w:rPr>
          <w:rFonts w:ascii="Times New Roman" w:hAnsi="Times New Roman" w:cs="Times New Roman"/>
          <w:sz w:val="24"/>
          <w:szCs w:val="24"/>
        </w:rPr>
        <w:t>4)</w:t>
      </w:r>
      <w:r w:rsidR="00633FF5">
        <w:rPr>
          <w:rFonts w:ascii="Times New Roman" w:hAnsi="Times New Roman" w:cs="Times New Roman"/>
          <w:sz w:val="24"/>
          <w:szCs w:val="24"/>
        </w:rPr>
        <w:t> </w:t>
      </w:r>
      <w:r w:rsidR="002C7FCE" w:rsidRPr="002C7FCE">
        <w:rPr>
          <w:rFonts w:ascii="Times New Roman" w:hAnsi="Times New Roman" w:cs="Times New Roman"/>
          <w:sz w:val="24"/>
          <w:szCs w:val="24"/>
        </w:rPr>
        <w:t>2016</w:t>
      </w:r>
      <w:r w:rsidR="00B12A3A">
        <w:rPr>
          <w:rFonts w:ascii="Times New Roman" w:hAnsi="Times New Roman" w:cs="Times New Roman"/>
          <w:sz w:val="24"/>
          <w:szCs w:val="24"/>
        </w:rPr>
        <w:t> </w:t>
      </w:r>
      <w:r w:rsidR="002C7FCE" w:rsidRPr="002C7FCE">
        <w:rPr>
          <w:rFonts w:ascii="Times New Roman" w:hAnsi="Times New Roman" w:cs="Times New Roman"/>
          <w:sz w:val="24"/>
          <w:szCs w:val="24"/>
        </w:rPr>
        <w:t>m. – 7133,53</w:t>
      </w:r>
      <w:r w:rsidR="00B12A3A">
        <w:rPr>
          <w:rFonts w:ascii="Times New Roman" w:hAnsi="Times New Roman" w:cs="Times New Roman"/>
          <w:sz w:val="24"/>
          <w:szCs w:val="24"/>
        </w:rPr>
        <w:t> </w:t>
      </w:r>
      <w:r w:rsidR="002C7FCE" w:rsidRPr="002C7FCE">
        <w:rPr>
          <w:rFonts w:ascii="Times New Roman" w:hAnsi="Times New Roman" w:cs="Times New Roman"/>
          <w:sz w:val="24"/>
          <w:szCs w:val="24"/>
        </w:rPr>
        <w:t>Eur;</w:t>
      </w:r>
      <w:r w:rsidR="004E5018">
        <w:rPr>
          <w:rFonts w:ascii="Times New Roman" w:hAnsi="Times New Roman" w:cs="Times New Roman"/>
          <w:sz w:val="24"/>
          <w:szCs w:val="24"/>
        </w:rPr>
        <w:t xml:space="preserve"> </w:t>
      </w:r>
      <w:r w:rsidR="002C7FCE" w:rsidRPr="002C7FCE">
        <w:rPr>
          <w:rFonts w:ascii="Times New Roman" w:hAnsi="Times New Roman" w:cs="Times New Roman"/>
          <w:sz w:val="24"/>
          <w:szCs w:val="24"/>
        </w:rPr>
        <w:t>5) 2017</w:t>
      </w:r>
      <w:r w:rsidR="00B12A3A">
        <w:rPr>
          <w:rFonts w:ascii="Times New Roman" w:hAnsi="Times New Roman" w:cs="Times New Roman"/>
          <w:sz w:val="24"/>
          <w:szCs w:val="24"/>
        </w:rPr>
        <w:t> </w:t>
      </w:r>
      <w:r w:rsidR="002C7FCE" w:rsidRPr="002C7FCE">
        <w:rPr>
          <w:rFonts w:ascii="Times New Roman" w:hAnsi="Times New Roman" w:cs="Times New Roman"/>
          <w:sz w:val="24"/>
          <w:szCs w:val="24"/>
        </w:rPr>
        <w:t>m. – 250</w:t>
      </w:r>
      <w:r w:rsidR="00B12A3A">
        <w:rPr>
          <w:rFonts w:ascii="Times New Roman" w:hAnsi="Times New Roman" w:cs="Times New Roman"/>
          <w:sz w:val="24"/>
          <w:szCs w:val="24"/>
        </w:rPr>
        <w:t> </w:t>
      </w:r>
      <w:r w:rsidR="002C7FCE" w:rsidRPr="002C7FCE">
        <w:rPr>
          <w:rFonts w:ascii="Times New Roman" w:hAnsi="Times New Roman" w:cs="Times New Roman"/>
          <w:sz w:val="24"/>
          <w:szCs w:val="24"/>
        </w:rPr>
        <w:t>493,34</w:t>
      </w:r>
      <w:r w:rsidR="00B12A3A">
        <w:rPr>
          <w:rFonts w:ascii="Times New Roman" w:hAnsi="Times New Roman" w:cs="Times New Roman"/>
          <w:sz w:val="24"/>
          <w:szCs w:val="24"/>
        </w:rPr>
        <w:t> </w:t>
      </w:r>
      <w:r w:rsidR="002C7FCE" w:rsidRPr="002C7FCE">
        <w:rPr>
          <w:rFonts w:ascii="Times New Roman" w:hAnsi="Times New Roman" w:cs="Times New Roman"/>
          <w:sz w:val="24"/>
          <w:szCs w:val="24"/>
        </w:rPr>
        <w:t>Eur.</w:t>
      </w:r>
      <w:r w:rsidR="004E5018">
        <w:rPr>
          <w:rFonts w:ascii="Times New Roman" w:hAnsi="Times New Roman" w:cs="Times New Roman"/>
          <w:sz w:val="24"/>
          <w:szCs w:val="24"/>
        </w:rPr>
        <w:t xml:space="preserve"> </w:t>
      </w:r>
      <w:r w:rsidR="002C7FCE" w:rsidRPr="002C7FCE">
        <w:rPr>
          <w:rFonts w:ascii="Times New Roman" w:hAnsi="Times New Roman" w:cs="Times New Roman"/>
          <w:sz w:val="24"/>
          <w:szCs w:val="24"/>
        </w:rPr>
        <w:t xml:space="preserve">Tokiu </w:t>
      </w:r>
      <w:r w:rsidR="002C7FCE" w:rsidRPr="00176741">
        <w:rPr>
          <w:rFonts w:ascii="Times New Roman" w:hAnsi="Times New Roman" w:cs="Times New Roman"/>
          <w:sz w:val="24"/>
          <w:szCs w:val="24"/>
        </w:rPr>
        <w:t xml:space="preserve">būdu </w:t>
      </w:r>
      <w:bookmarkStart w:id="33" w:name="Buk_648"/>
      <w:r w:rsidRPr="0033338F">
        <w:rPr>
          <w:rFonts w:ascii="Times New Roman" w:hAnsi="Times New Roman" w:cs="Times New Roman"/>
          <w:sz w:val="24"/>
          <w:szCs w:val="24"/>
        </w:rPr>
        <w:t xml:space="preserve">V. V. </w:t>
      </w:r>
      <w:bookmarkEnd w:id="33"/>
      <w:r w:rsidR="002C7FCE" w:rsidRPr="00176741">
        <w:rPr>
          <w:rFonts w:ascii="Times New Roman" w:hAnsi="Times New Roman" w:cs="Times New Roman"/>
          <w:sz w:val="24"/>
          <w:szCs w:val="24"/>
        </w:rPr>
        <w:t>nurodytu laikotarpiu iš viso disponavo 747</w:t>
      </w:r>
      <w:r w:rsidR="00B12A3A" w:rsidRPr="00176741">
        <w:rPr>
          <w:rFonts w:ascii="Times New Roman" w:hAnsi="Times New Roman" w:cs="Times New Roman"/>
          <w:sz w:val="24"/>
          <w:szCs w:val="24"/>
        </w:rPr>
        <w:t> </w:t>
      </w:r>
      <w:r w:rsidR="002C7FCE" w:rsidRPr="00176741">
        <w:rPr>
          <w:rFonts w:ascii="Times New Roman" w:hAnsi="Times New Roman" w:cs="Times New Roman"/>
          <w:sz w:val="24"/>
          <w:szCs w:val="24"/>
        </w:rPr>
        <w:t>554,09</w:t>
      </w:r>
      <w:r w:rsidR="00B12A3A" w:rsidRPr="00176741">
        <w:rPr>
          <w:rFonts w:ascii="Times New Roman" w:hAnsi="Times New Roman" w:cs="Times New Roman"/>
          <w:sz w:val="24"/>
          <w:szCs w:val="24"/>
        </w:rPr>
        <w:t> </w:t>
      </w:r>
      <w:r w:rsidR="002C7FCE" w:rsidRPr="00176741">
        <w:rPr>
          <w:rFonts w:ascii="Times New Roman" w:hAnsi="Times New Roman" w:cs="Times New Roman"/>
          <w:sz w:val="24"/>
          <w:szCs w:val="24"/>
        </w:rPr>
        <w:t>Lt (</w:t>
      </w:r>
      <w:r w:rsidR="002B6B9E" w:rsidRPr="00176741">
        <w:rPr>
          <w:rFonts w:ascii="Times New Roman" w:hAnsi="Times New Roman" w:cs="Times New Roman"/>
          <w:sz w:val="24"/>
          <w:szCs w:val="24"/>
          <w:lang w:bidi="lt-LT"/>
        </w:rPr>
        <w:t>216 506,63 Eur</w:t>
      </w:r>
      <w:r w:rsidR="002C7FCE" w:rsidRPr="00176741">
        <w:rPr>
          <w:rFonts w:ascii="Times New Roman" w:hAnsi="Times New Roman" w:cs="Times New Roman"/>
          <w:sz w:val="24"/>
          <w:szCs w:val="24"/>
        </w:rPr>
        <w:t>) ir</w:t>
      </w:r>
      <w:r w:rsidR="002C7FCE" w:rsidRPr="002C7FCE">
        <w:rPr>
          <w:rFonts w:ascii="Times New Roman" w:hAnsi="Times New Roman" w:cs="Times New Roman"/>
          <w:sz w:val="24"/>
          <w:szCs w:val="24"/>
        </w:rPr>
        <w:t xml:space="preserve"> 257</w:t>
      </w:r>
      <w:r w:rsidR="00B12A3A">
        <w:rPr>
          <w:rFonts w:ascii="Times New Roman" w:hAnsi="Times New Roman" w:cs="Times New Roman"/>
          <w:sz w:val="24"/>
          <w:szCs w:val="24"/>
        </w:rPr>
        <w:t> </w:t>
      </w:r>
      <w:r w:rsidR="002C7FCE" w:rsidRPr="002C7FCE">
        <w:rPr>
          <w:rFonts w:ascii="Times New Roman" w:hAnsi="Times New Roman" w:cs="Times New Roman"/>
          <w:sz w:val="24"/>
          <w:szCs w:val="24"/>
        </w:rPr>
        <w:t>626,87</w:t>
      </w:r>
      <w:r w:rsidR="00B12A3A">
        <w:rPr>
          <w:rFonts w:ascii="Times New Roman" w:hAnsi="Times New Roman" w:cs="Times New Roman"/>
          <w:sz w:val="24"/>
          <w:szCs w:val="24"/>
        </w:rPr>
        <w:t> </w:t>
      </w:r>
      <w:r w:rsidR="002C7FCE" w:rsidRPr="002C7FCE">
        <w:rPr>
          <w:rFonts w:ascii="Times New Roman" w:hAnsi="Times New Roman" w:cs="Times New Roman"/>
          <w:sz w:val="24"/>
          <w:szCs w:val="24"/>
        </w:rPr>
        <w:t>Eur, žinodama, kad šios lėšos negalėjo būti įgytos teisėtomis (nustatyta tvarka apmokestintomis</w:t>
      </w:r>
      <w:r w:rsidR="00B12A3A">
        <w:rPr>
          <w:rFonts w:ascii="Times New Roman" w:hAnsi="Times New Roman" w:cs="Times New Roman"/>
          <w:sz w:val="24"/>
          <w:szCs w:val="24"/>
        </w:rPr>
        <w:t> </w:t>
      </w:r>
      <w:r w:rsidR="002C7FCE" w:rsidRPr="002C7FCE">
        <w:rPr>
          <w:rFonts w:ascii="Times New Roman" w:hAnsi="Times New Roman" w:cs="Times New Roman"/>
          <w:sz w:val="24"/>
          <w:szCs w:val="24"/>
        </w:rPr>
        <w:t>/</w:t>
      </w:r>
      <w:r w:rsidR="00B12A3A">
        <w:rPr>
          <w:rFonts w:ascii="Times New Roman" w:hAnsi="Times New Roman" w:cs="Times New Roman"/>
          <w:sz w:val="24"/>
          <w:szCs w:val="24"/>
        </w:rPr>
        <w:t> </w:t>
      </w:r>
      <w:r w:rsidR="002C7FCE" w:rsidRPr="002C7FCE">
        <w:rPr>
          <w:rFonts w:ascii="Times New Roman" w:hAnsi="Times New Roman" w:cs="Times New Roman"/>
          <w:sz w:val="24"/>
          <w:szCs w:val="24"/>
        </w:rPr>
        <w:t>neapmokestintomis) pajamomis.</w:t>
      </w:r>
    </w:p>
    <w:p w14:paraId="2704A6B6" w14:textId="3FB0D4D3" w:rsidR="004E5018" w:rsidRPr="00176741" w:rsidRDefault="002C7FCE" w:rsidP="004E5018">
      <w:pPr>
        <w:numPr>
          <w:ilvl w:val="1"/>
          <w:numId w:val="1"/>
        </w:numPr>
        <w:suppressAutoHyphens/>
        <w:spacing w:after="120" w:line="240" w:lineRule="auto"/>
        <w:ind w:left="788" w:hanging="431"/>
        <w:jc w:val="both"/>
        <w:rPr>
          <w:rFonts w:ascii="Times New Roman" w:hAnsi="Times New Roman" w:cs="Times New Roman"/>
          <w:sz w:val="24"/>
          <w:szCs w:val="24"/>
        </w:rPr>
      </w:pPr>
      <w:r w:rsidRPr="00176741">
        <w:rPr>
          <w:rFonts w:ascii="Times New Roman" w:hAnsi="Times New Roman" w:cs="Times New Roman"/>
          <w:sz w:val="24"/>
          <w:szCs w:val="24"/>
        </w:rPr>
        <w:t xml:space="preserve">Minėtas lėšas </w:t>
      </w:r>
      <w:bookmarkStart w:id="34" w:name="Buk_649"/>
      <w:r w:rsidR="000A2FF4" w:rsidRPr="0033338F">
        <w:rPr>
          <w:rFonts w:ascii="Times New Roman" w:hAnsi="Times New Roman" w:cs="Times New Roman"/>
          <w:sz w:val="24"/>
          <w:szCs w:val="24"/>
        </w:rPr>
        <w:t xml:space="preserve">V. V. </w:t>
      </w:r>
      <w:bookmarkEnd w:id="34"/>
      <w:r w:rsidRPr="00176741">
        <w:rPr>
          <w:rFonts w:ascii="Times New Roman" w:hAnsi="Times New Roman" w:cs="Times New Roman"/>
          <w:sz w:val="24"/>
          <w:szCs w:val="24"/>
        </w:rPr>
        <w:t>nuo 2010</w:t>
      </w:r>
      <w:r w:rsidR="00B12A3A" w:rsidRPr="00176741">
        <w:rPr>
          <w:rFonts w:ascii="Times New Roman" w:hAnsi="Times New Roman" w:cs="Times New Roman"/>
          <w:sz w:val="24"/>
          <w:szCs w:val="24"/>
        </w:rPr>
        <w:t> </w:t>
      </w:r>
      <w:r w:rsidRPr="00176741">
        <w:rPr>
          <w:rFonts w:ascii="Times New Roman" w:hAnsi="Times New Roman" w:cs="Times New Roman"/>
          <w:sz w:val="24"/>
          <w:szCs w:val="24"/>
        </w:rPr>
        <w:t>m. gruodžio</w:t>
      </w:r>
      <w:r w:rsidR="00B12A3A" w:rsidRPr="00176741">
        <w:rPr>
          <w:rFonts w:ascii="Times New Roman" w:hAnsi="Times New Roman" w:cs="Times New Roman"/>
          <w:sz w:val="24"/>
          <w:szCs w:val="24"/>
        </w:rPr>
        <w:t> </w:t>
      </w:r>
      <w:r w:rsidRPr="00176741">
        <w:rPr>
          <w:rFonts w:ascii="Times New Roman" w:hAnsi="Times New Roman" w:cs="Times New Roman"/>
          <w:sz w:val="24"/>
          <w:szCs w:val="24"/>
        </w:rPr>
        <w:t>11</w:t>
      </w:r>
      <w:r w:rsidR="00B12A3A" w:rsidRPr="00176741">
        <w:rPr>
          <w:rFonts w:ascii="Times New Roman" w:hAnsi="Times New Roman" w:cs="Times New Roman"/>
          <w:sz w:val="24"/>
          <w:szCs w:val="24"/>
        </w:rPr>
        <w:t> </w:t>
      </w:r>
      <w:r w:rsidRPr="00176741">
        <w:rPr>
          <w:rFonts w:ascii="Times New Roman" w:hAnsi="Times New Roman" w:cs="Times New Roman"/>
          <w:sz w:val="24"/>
          <w:szCs w:val="24"/>
        </w:rPr>
        <w:t>d. iki 2018</w:t>
      </w:r>
      <w:r w:rsidR="00B12A3A" w:rsidRPr="00176741">
        <w:rPr>
          <w:rFonts w:ascii="Times New Roman" w:hAnsi="Times New Roman" w:cs="Times New Roman"/>
          <w:sz w:val="24"/>
          <w:szCs w:val="24"/>
        </w:rPr>
        <w:t> </w:t>
      </w:r>
      <w:r w:rsidRPr="00176741">
        <w:rPr>
          <w:rFonts w:ascii="Times New Roman" w:hAnsi="Times New Roman" w:cs="Times New Roman"/>
          <w:sz w:val="24"/>
          <w:szCs w:val="24"/>
        </w:rPr>
        <w:t>m. sausio</w:t>
      </w:r>
      <w:r w:rsidR="00B12A3A" w:rsidRPr="00176741">
        <w:rPr>
          <w:rFonts w:ascii="Times New Roman" w:hAnsi="Times New Roman" w:cs="Times New Roman"/>
          <w:sz w:val="24"/>
          <w:szCs w:val="24"/>
        </w:rPr>
        <w:t> </w:t>
      </w:r>
      <w:r w:rsidRPr="00176741">
        <w:rPr>
          <w:rFonts w:ascii="Times New Roman" w:hAnsi="Times New Roman" w:cs="Times New Roman"/>
          <w:sz w:val="24"/>
          <w:szCs w:val="24"/>
        </w:rPr>
        <w:t>31</w:t>
      </w:r>
      <w:r w:rsidR="00B12A3A" w:rsidRPr="00176741">
        <w:rPr>
          <w:rFonts w:ascii="Times New Roman" w:hAnsi="Times New Roman" w:cs="Times New Roman"/>
          <w:sz w:val="24"/>
          <w:szCs w:val="24"/>
        </w:rPr>
        <w:t> </w:t>
      </w:r>
      <w:r w:rsidRPr="00176741">
        <w:rPr>
          <w:rFonts w:ascii="Times New Roman" w:hAnsi="Times New Roman" w:cs="Times New Roman"/>
          <w:sz w:val="24"/>
          <w:szCs w:val="24"/>
        </w:rPr>
        <w:t xml:space="preserve">d. panaudojo </w:t>
      </w:r>
      <w:r w:rsidR="00B35B2C" w:rsidRPr="00176741">
        <w:rPr>
          <w:rFonts w:ascii="Times New Roman" w:hAnsi="Times New Roman" w:cs="Times New Roman"/>
          <w:sz w:val="24"/>
          <w:szCs w:val="24"/>
        </w:rPr>
        <w:t>nekilnojam</w:t>
      </w:r>
      <w:r w:rsidR="00B35B2C">
        <w:rPr>
          <w:rFonts w:ascii="Times New Roman" w:hAnsi="Times New Roman" w:cs="Times New Roman"/>
          <w:sz w:val="24"/>
          <w:szCs w:val="24"/>
        </w:rPr>
        <w:t>ajam</w:t>
      </w:r>
      <w:r w:rsidR="00B35B2C" w:rsidRPr="00176741">
        <w:rPr>
          <w:rFonts w:ascii="Times New Roman" w:hAnsi="Times New Roman" w:cs="Times New Roman"/>
          <w:sz w:val="24"/>
          <w:szCs w:val="24"/>
        </w:rPr>
        <w:t xml:space="preserve"> turt</w:t>
      </w:r>
      <w:r w:rsidR="00B35B2C">
        <w:rPr>
          <w:rFonts w:ascii="Times New Roman" w:hAnsi="Times New Roman" w:cs="Times New Roman"/>
          <w:sz w:val="24"/>
          <w:szCs w:val="24"/>
        </w:rPr>
        <w:t>ui</w:t>
      </w:r>
      <w:r w:rsidR="00B35B2C" w:rsidRPr="00176741">
        <w:rPr>
          <w:rFonts w:ascii="Times New Roman" w:hAnsi="Times New Roman" w:cs="Times New Roman"/>
          <w:sz w:val="24"/>
          <w:szCs w:val="24"/>
        </w:rPr>
        <w:t xml:space="preserve"> įsig</w:t>
      </w:r>
      <w:r w:rsidR="00B35B2C">
        <w:rPr>
          <w:rFonts w:ascii="Times New Roman" w:hAnsi="Times New Roman" w:cs="Times New Roman"/>
          <w:sz w:val="24"/>
          <w:szCs w:val="24"/>
        </w:rPr>
        <w:t>yti</w:t>
      </w:r>
      <w:r w:rsidR="00B35B2C" w:rsidRPr="00176741">
        <w:rPr>
          <w:rFonts w:ascii="Times New Roman" w:hAnsi="Times New Roman" w:cs="Times New Roman"/>
          <w:sz w:val="24"/>
          <w:szCs w:val="24"/>
        </w:rPr>
        <w:t xml:space="preserve"> </w:t>
      </w:r>
      <w:r w:rsidRPr="00176741">
        <w:rPr>
          <w:rFonts w:ascii="Times New Roman" w:hAnsi="Times New Roman" w:cs="Times New Roman"/>
          <w:sz w:val="24"/>
          <w:szCs w:val="24"/>
        </w:rPr>
        <w:t>ir tokiu būdu nuo 2010</w:t>
      </w:r>
      <w:r w:rsidR="00B12A3A" w:rsidRPr="00176741">
        <w:rPr>
          <w:rFonts w:ascii="Times New Roman" w:hAnsi="Times New Roman" w:cs="Times New Roman"/>
          <w:sz w:val="24"/>
          <w:szCs w:val="24"/>
        </w:rPr>
        <w:t> </w:t>
      </w:r>
      <w:r w:rsidRPr="00176741">
        <w:rPr>
          <w:rFonts w:ascii="Times New Roman" w:hAnsi="Times New Roman" w:cs="Times New Roman"/>
          <w:sz w:val="24"/>
          <w:szCs w:val="24"/>
        </w:rPr>
        <w:t>m. gruodžio</w:t>
      </w:r>
      <w:r w:rsidR="00B12A3A" w:rsidRPr="00176741">
        <w:rPr>
          <w:rFonts w:ascii="Times New Roman" w:hAnsi="Times New Roman" w:cs="Times New Roman"/>
          <w:sz w:val="24"/>
          <w:szCs w:val="24"/>
        </w:rPr>
        <w:t> </w:t>
      </w:r>
      <w:r w:rsidRPr="00176741">
        <w:rPr>
          <w:rFonts w:ascii="Times New Roman" w:hAnsi="Times New Roman" w:cs="Times New Roman"/>
          <w:sz w:val="24"/>
          <w:szCs w:val="24"/>
        </w:rPr>
        <w:t>11</w:t>
      </w:r>
      <w:r w:rsidR="00B12A3A" w:rsidRPr="00176741">
        <w:rPr>
          <w:rFonts w:ascii="Times New Roman" w:hAnsi="Times New Roman" w:cs="Times New Roman"/>
          <w:sz w:val="24"/>
          <w:szCs w:val="24"/>
        </w:rPr>
        <w:t> </w:t>
      </w:r>
      <w:r w:rsidRPr="00176741">
        <w:rPr>
          <w:rFonts w:ascii="Times New Roman" w:hAnsi="Times New Roman" w:cs="Times New Roman"/>
          <w:sz w:val="24"/>
          <w:szCs w:val="24"/>
        </w:rPr>
        <w:t>d. nuosavybės teise įsigijo iš viso 500</w:t>
      </w:r>
      <w:r w:rsidR="00B12A3A" w:rsidRPr="00176741">
        <w:rPr>
          <w:rFonts w:ascii="Times New Roman" w:hAnsi="Times New Roman" w:cs="Times New Roman"/>
          <w:sz w:val="24"/>
          <w:szCs w:val="24"/>
        </w:rPr>
        <w:t> </w:t>
      </w:r>
      <w:r w:rsidRPr="00176741">
        <w:rPr>
          <w:rFonts w:ascii="Times New Roman" w:hAnsi="Times New Roman" w:cs="Times New Roman"/>
          <w:sz w:val="24"/>
          <w:szCs w:val="24"/>
        </w:rPr>
        <w:t>000</w:t>
      </w:r>
      <w:r w:rsidR="00B12A3A" w:rsidRPr="00176741">
        <w:rPr>
          <w:rFonts w:ascii="Times New Roman" w:hAnsi="Times New Roman" w:cs="Times New Roman"/>
          <w:sz w:val="24"/>
          <w:szCs w:val="24"/>
        </w:rPr>
        <w:t> </w:t>
      </w:r>
      <w:r w:rsidRPr="00176741">
        <w:rPr>
          <w:rFonts w:ascii="Times New Roman" w:hAnsi="Times New Roman" w:cs="Times New Roman"/>
          <w:sz w:val="24"/>
          <w:szCs w:val="24"/>
        </w:rPr>
        <w:t>Lt (</w:t>
      </w:r>
      <w:r w:rsidR="002B6B9E" w:rsidRPr="00176741">
        <w:rPr>
          <w:rFonts w:ascii="Times New Roman" w:hAnsi="Times New Roman" w:cs="Times New Roman"/>
          <w:sz w:val="24"/>
          <w:szCs w:val="24"/>
          <w:lang w:bidi="lt-LT"/>
        </w:rPr>
        <w:t>144 810,01 Eur</w:t>
      </w:r>
      <w:r w:rsidRPr="00176741">
        <w:rPr>
          <w:rFonts w:ascii="Times New Roman" w:hAnsi="Times New Roman" w:cs="Times New Roman"/>
          <w:sz w:val="24"/>
          <w:szCs w:val="24"/>
        </w:rPr>
        <w:t>) ir 400</w:t>
      </w:r>
      <w:r w:rsidR="00B12A3A" w:rsidRPr="00176741">
        <w:rPr>
          <w:rFonts w:ascii="Times New Roman" w:hAnsi="Times New Roman" w:cs="Times New Roman"/>
          <w:sz w:val="24"/>
          <w:szCs w:val="24"/>
        </w:rPr>
        <w:t> </w:t>
      </w:r>
      <w:r w:rsidRPr="00176741">
        <w:rPr>
          <w:rFonts w:ascii="Times New Roman" w:hAnsi="Times New Roman" w:cs="Times New Roman"/>
          <w:sz w:val="24"/>
          <w:szCs w:val="24"/>
        </w:rPr>
        <w:t>000</w:t>
      </w:r>
      <w:r w:rsidR="00B12A3A" w:rsidRPr="00176741">
        <w:rPr>
          <w:rFonts w:ascii="Times New Roman" w:hAnsi="Times New Roman" w:cs="Times New Roman"/>
          <w:sz w:val="24"/>
          <w:szCs w:val="24"/>
        </w:rPr>
        <w:t> </w:t>
      </w:r>
      <w:r w:rsidRPr="00176741">
        <w:rPr>
          <w:rFonts w:ascii="Times New Roman" w:hAnsi="Times New Roman" w:cs="Times New Roman"/>
          <w:sz w:val="24"/>
          <w:szCs w:val="24"/>
        </w:rPr>
        <w:t xml:space="preserve">Eur vertės turtą, </w:t>
      </w:r>
      <w:r w:rsidR="00B35B2C" w:rsidRPr="00176741">
        <w:rPr>
          <w:rFonts w:ascii="Times New Roman" w:hAnsi="Times New Roman" w:cs="Times New Roman"/>
          <w:sz w:val="24"/>
          <w:szCs w:val="24"/>
        </w:rPr>
        <w:t>kuri</w:t>
      </w:r>
      <w:r w:rsidR="00B35B2C">
        <w:rPr>
          <w:rFonts w:ascii="Times New Roman" w:hAnsi="Times New Roman" w:cs="Times New Roman"/>
          <w:sz w:val="24"/>
          <w:szCs w:val="24"/>
        </w:rPr>
        <w:t>am</w:t>
      </w:r>
      <w:r w:rsidR="00B35B2C" w:rsidRPr="00176741">
        <w:rPr>
          <w:rFonts w:ascii="Times New Roman" w:hAnsi="Times New Roman" w:cs="Times New Roman"/>
          <w:sz w:val="24"/>
          <w:szCs w:val="24"/>
        </w:rPr>
        <w:t xml:space="preserve"> įg</w:t>
      </w:r>
      <w:r w:rsidR="00B35B2C">
        <w:rPr>
          <w:rFonts w:ascii="Times New Roman" w:hAnsi="Times New Roman" w:cs="Times New Roman"/>
          <w:sz w:val="24"/>
          <w:szCs w:val="24"/>
        </w:rPr>
        <w:t>yti</w:t>
      </w:r>
      <w:r w:rsidR="00B35B2C" w:rsidRPr="00176741">
        <w:rPr>
          <w:rFonts w:ascii="Times New Roman" w:hAnsi="Times New Roman" w:cs="Times New Roman"/>
          <w:sz w:val="24"/>
          <w:szCs w:val="24"/>
        </w:rPr>
        <w:t xml:space="preserve"> </w:t>
      </w:r>
      <w:r w:rsidRPr="00176741">
        <w:rPr>
          <w:rFonts w:ascii="Times New Roman" w:hAnsi="Times New Roman" w:cs="Times New Roman"/>
          <w:sz w:val="24"/>
          <w:szCs w:val="24"/>
        </w:rPr>
        <w:t>panaudoti 420</w:t>
      </w:r>
      <w:r w:rsidR="00B12A3A" w:rsidRPr="00176741">
        <w:rPr>
          <w:rFonts w:ascii="Times New Roman" w:hAnsi="Times New Roman" w:cs="Times New Roman"/>
          <w:sz w:val="24"/>
          <w:szCs w:val="24"/>
        </w:rPr>
        <w:t> </w:t>
      </w:r>
      <w:r w:rsidRPr="00176741">
        <w:rPr>
          <w:rFonts w:ascii="Times New Roman" w:hAnsi="Times New Roman" w:cs="Times New Roman"/>
          <w:sz w:val="24"/>
          <w:szCs w:val="24"/>
        </w:rPr>
        <w:t>564,80</w:t>
      </w:r>
      <w:r w:rsidR="00B12A3A" w:rsidRPr="00176741">
        <w:rPr>
          <w:rFonts w:ascii="Times New Roman" w:hAnsi="Times New Roman" w:cs="Times New Roman"/>
          <w:sz w:val="24"/>
          <w:szCs w:val="24"/>
        </w:rPr>
        <w:t> </w:t>
      </w:r>
      <w:r w:rsidRPr="00176741">
        <w:rPr>
          <w:rFonts w:ascii="Times New Roman" w:hAnsi="Times New Roman" w:cs="Times New Roman"/>
          <w:sz w:val="24"/>
          <w:szCs w:val="24"/>
        </w:rPr>
        <w:t>Lt (</w:t>
      </w:r>
      <w:r w:rsidR="002B6B9E" w:rsidRPr="00176741">
        <w:rPr>
          <w:rFonts w:ascii="Times New Roman" w:hAnsi="Times New Roman" w:cs="Times New Roman"/>
          <w:sz w:val="24"/>
          <w:szCs w:val="24"/>
          <w:lang w:bidi="lt-LT"/>
        </w:rPr>
        <w:t>121 803,99 Eur</w:t>
      </w:r>
      <w:r w:rsidRPr="00176741">
        <w:rPr>
          <w:rFonts w:ascii="Times New Roman" w:hAnsi="Times New Roman" w:cs="Times New Roman"/>
          <w:sz w:val="24"/>
          <w:szCs w:val="24"/>
        </w:rPr>
        <w:t>) ir 249</w:t>
      </w:r>
      <w:r w:rsidR="00B12A3A" w:rsidRPr="00176741">
        <w:rPr>
          <w:rFonts w:ascii="Times New Roman" w:hAnsi="Times New Roman" w:cs="Times New Roman"/>
          <w:sz w:val="24"/>
          <w:szCs w:val="24"/>
        </w:rPr>
        <w:t> </w:t>
      </w:r>
      <w:r w:rsidRPr="00176741">
        <w:rPr>
          <w:rFonts w:ascii="Times New Roman" w:hAnsi="Times New Roman" w:cs="Times New Roman"/>
          <w:sz w:val="24"/>
          <w:szCs w:val="24"/>
        </w:rPr>
        <w:t>536,34</w:t>
      </w:r>
      <w:r w:rsidR="00B12A3A" w:rsidRPr="00176741">
        <w:rPr>
          <w:rFonts w:ascii="Times New Roman" w:hAnsi="Times New Roman" w:cs="Times New Roman"/>
          <w:sz w:val="24"/>
          <w:szCs w:val="24"/>
        </w:rPr>
        <w:t> </w:t>
      </w:r>
      <w:r w:rsidRPr="00176741">
        <w:rPr>
          <w:rFonts w:ascii="Times New Roman" w:hAnsi="Times New Roman" w:cs="Times New Roman"/>
          <w:sz w:val="24"/>
          <w:szCs w:val="24"/>
        </w:rPr>
        <w:t>Eur buvo neteisėtos pajamos</w:t>
      </w:r>
      <w:r w:rsidR="000D4FC2" w:rsidRPr="00176741">
        <w:rPr>
          <w:rFonts w:ascii="Times New Roman" w:hAnsi="Times New Roman" w:cs="Times New Roman"/>
          <w:sz w:val="24"/>
          <w:szCs w:val="24"/>
        </w:rPr>
        <w:t xml:space="preserve"> (konkretaus nekilnojamojo turto </w:t>
      </w:r>
      <w:r w:rsidR="00DD29FD">
        <w:rPr>
          <w:rFonts w:ascii="Times New Roman" w:hAnsi="Times New Roman" w:cs="Times New Roman"/>
          <w:sz w:val="24"/>
          <w:szCs w:val="24"/>
        </w:rPr>
        <w:t xml:space="preserve">2012 m. liepos 25 d., 2017 m. balandžio 26 d. </w:t>
      </w:r>
      <w:r w:rsidR="000D4FC2" w:rsidRPr="00176741">
        <w:rPr>
          <w:rFonts w:ascii="Times New Roman" w:hAnsi="Times New Roman" w:cs="Times New Roman"/>
          <w:sz w:val="24"/>
          <w:szCs w:val="24"/>
        </w:rPr>
        <w:t>įsigijimo aplinkybės detaliai išdėstytos žemesnės instancijos teismų priimtuose procesiniuose sprendimuose).</w:t>
      </w:r>
    </w:p>
    <w:p w14:paraId="787C4A70" w14:textId="4C07BB40" w:rsidR="002C7FCE" w:rsidRDefault="002C7FCE" w:rsidP="004E5018">
      <w:pPr>
        <w:numPr>
          <w:ilvl w:val="1"/>
          <w:numId w:val="1"/>
        </w:numPr>
        <w:suppressAutoHyphens/>
        <w:spacing w:after="0" w:line="240" w:lineRule="auto"/>
        <w:ind w:left="788" w:hanging="431"/>
        <w:jc w:val="both"/>
        <w:rPr>
          <w:rFonts w:ascii="Times New Roman" w:hAnsi="Times New Roman" w:cs="Times New Roman"/>
          <w:sz w:val="24"/>
          <w:szCs w:val="24"/>
        </w:rPr>
      </w:pPr>
      <w:r w:rsidRPr="002C7FCE">
        <w:rPr>
          <w:rFonts w:ascii="Times New Roman" w:hAnsi="Times New Roman" w:cs="Times New Roman"/>
          <w:sz w:val="24"/>
          <w:szCs w:val="24"/>
        </w:rPr>
        <w:lastRenderedPageBreak/>
        <w:t xml:space="preserve">Tokiu būdu </w:t>
      </w:r>
      <w:bookmarkStart w:id="35" w:name="Buk_650"/>
      <w:r w:rsidR="000A2FF4" w:rsidRPr="0033338F">
        <w:rPr>
          <w:rFonts w:ascii="Times New Roman" w:hAnsi="Times New Roman" w:cs="Times New Roman"/>
          <w:sz w:val="24"/>
          <w:szCs w:val="24"/>
        </w:rPr>
        <w:t xml:space="preserve">V. V. </w:t>
      </w:r>
      <w:bookmarkEnd w:id="35"/>
      <w:r w:rsidRPr="002C7FCE">
        <w:rPr>
          <w:rFonts w:ascii="Times New Roman" w:hAnsi="Times New Roman" w:cs="Times New Roman"/>
          <w:sz w:val="24"/>
          <w:szCs w:val="24"/>
        </w:rPr>
        <w:t>nuo 2010</w:t>
      </w:r>
      <w:r w:rsidR="000311A8">
        <w:rPr>
          <w:rFonts w:ascii="Times New Roman" w:hAnsi="Times New Roman" w:cs="Times New Roman"/>
          <w:sz w:val="24"/>
          <w:szCs w:val="24"/>
        </w:rPr>
        <w:t> </w:t>
      </w:r>
      <w:r w:rsidRPr="002C7FCE">
        <w:rPr>
          <w:rFonts w:ascii="Times New Roman" w:hAnsi="Times New Roman" w:cs="Times New Roman"/>
          <w:sz w:val="24"/>
          <w:szCs w:val="24"/>
        </w:rPr>
        <w:t>m. gruodžio</w:t>
      </w:r>
      <w:r w:rsidR="000311A8">
        <w:rPr>
          <w:rFonts w:ascii="Times New Roman" w:hAnsi="Times New Roman" w:cs="Times New Roman"/>
          <w:sz w:val="24"/>
          <w:szCs w:val="24"/>
        </w:rPr>
        <w:t> </w:t>
      </w:r>
      <w:r w:rsidRPr="002C7FCE">
        <w:rPr>
          <w:rFonts w:ascii="Times New Roman" w:hAnsi="Times New Roman" w:cs="Times New Roman"/>
          <w:sz w:val="24"/>
          <w:szCs w:val="24"/>
        </w:rPr>
        <w:t>11</w:t>
      </w:r>
      <w:r w:rsidR="000311A8">
        <w:rPr>
          <w:rFonts w:ascii="Times New Roman" w:hAnsi="Times New Roman" w:cs="Times New Roman"/>
          <w:sz w:val="24"/>
          <w:szCs w:val="24"/>
        </w:rPr>
        <w:t> </w:t>
      </w:r>
      <w:r w:rsidRPr="002C7FCE">
        <w:rPr>
          <w:rFonts w:ascii="Times New Roman" w:hAnsi="Times New Roman" w:cs="Times New Roman"/>
          <w:sz w:val="24"/>
          <w:szCs w:val="24"/>
        </w:rPr>
        <w:t>d. iki 2018</w:t>
      </w:r>
      <w:r w:rsidR="000311A8">
        <w:rPr>
          <w:rFonts w:ascii="Times New Roman" w:hAnsi="Times New Roman" w:cs="Times New Roman"/>
          <w:sz w:val="24"/>
          <w:szCs w:val="24"/>
        </w:rPr>
        <w:t> </w:t>
      </w:r>
      <w:r w:rsidRPr="002C7FCE">
        <w:rPr>
          <w:rFonts w:ascii="Times New Roman" w:hAnsi="Times New Roman" w:cs="Times New Roman"/>
          <w:sz w:val="24"/>
          <w:szCs w:val="24"/>
        </w:rPr>
        <w:t>m. sausio</w:t>
      </w:r>
      <w:r w:rsidR="000311A8">
        <w:rPr>
          <w:rFonts w:ascii="Times New Roman" w:hAnsi="Times New Roman" w:cs="Times New Roman"/>
          <w:sz w:val="24"/>
          <w:szCs w:val="24"/>
        </w:rPr>
        <w:t> </w:t>
      </w:r>
      <w:r w:rsidRPr="002C7FCE">
        <w:rPr>
          <w:rFonts w:ascii="Times New Roman" w:hAnsi="Times New Roman" w:cs="Times New Roman"/>
          <w:sz w:val="24"/>
          <w:szCs w:val="24"/>
        </w:rPr>
        <w:t>31</w:t>
      </w:r>
      <w:r w:rsidR="000311A8">
        <w:rPr>
          <w:rFonts w:ascii="Times New Roman" w:hAnsi="Times New Roman" w:cs="Times New Roman"/>
          <w:sz w:val="24"/>
          <w:szCs w:val="24"/>
        </w:rPr>
        <w:t> </w:t>
      </w:r>
      <w:r w:rsidRPr="002C7FCE">
        <w:rPr>
          <w:rFonts w:ascii="Times New Roman" w:hAnsi="Times New Roman" w:cs="Times New Roman"/>
          <w:sz w:val="24"/>
          <w:szCs w:val="24"/>
        </w:rPr>
        <w:t>d. patyrė išlaidų ir nuosavybės teise įgijo turto iš lėšų, kurios negalėjo būti teisėtai įgytos pajamos, iš viso už 747</w:t>
      </w:r>
      <w:r w:rsidR="000311A8">
        <w:rPr>
          <w:rFonts w:ascii="Times New Roman" w:hAnsi="Times New Roman" w:cs="Times New Roman"/>
          <w:sz w:val="24"/>
          <w:szCs w:val="24"/>
        </w:rPr>
        <w:t> </w:t>
      </w:r>
      <w:r w:rsidRPr="002C7FCE">
        <w:rPr>
          <w:rFonts w:ascii="Times New Roman" w:hAnsi="Times New Roman" w:cs="Times New Roman"/>
          <w:sz w:val="24"/>
          <w:szCs w:val="24"/>
        </w:rPr>
        <w:t>554,09</w:t>
      </w:r>
      <w:r w:rsidR="000311A8">
        <w:rPr>
          <w:rFonts w:ascii="Times New Roman" w:hAnsi="Times New Roman" w:cs="Times New Roman"/>
          <w:sz w:val="24"/>
          <w:szCs w:val="24"/>
        </w:rPr>
        <w:t> </w:t>
      </w:r>
      <w:r w:rsidRPr="002C7FCE">
        <w:rPr>
          <w:rFonts w:ascii="Times New Roman" w:hAnsi="Times New Roman" w:cs="Times New Roman"/>
          <w:sz w:val="24"/>
          <w:szCs w:val="24"/>
        </w:rPr>
        <w:t>Lt (</w:t>
      </w:r>
      <w:r w:rsidR="001D2BE7" w:rsidRPr="00176741">
        <w:rPr>
          <w:rFonts w:ascii="Times New Roman" w:hAnsi="Times New Roman" w:cs="Times New Roman"/>
          <w:sz w:val="24"/>
          <w:szCs w:val="24"/>
          <w:lang w:bidi="lt-LT"/>
        </w:rPr>
        <w:t>216 506,63 Eur</w:t>
      </w:r>
      <w:r w:rsidRPr="002C7FCE">
        <w:rPr>
          <w:rFonts w:ascii="Times New Roman" w:hAnsi="Times New Roman" w:cs="Times New Roman"/>
          <w:sz w:val="24"/>
          <w:szCs w:val="24"/>
        </w:rPr>
        <w:t>) ir 257</w:t>
      </w:r>
      <w:r w:rsidR="000311A8">
        <w:rPr>
          <w:rFonts w:ascii="Times New Roman" w:hAnsi="Times New Roman" w:cs="Times New Roman"/>
          <w:sz w:val="24"/>
          <w:szCs w:val="24"/>
        </w:rPr>
        <w:t> </w:t>
      </w:r>
      <w:r w:rsidRPr="002C7FCE">
        <w:rPr>
          <w:rFonts w:ascii="Times New Roman" w:hAnsi="Times New Roman" w:cs="Times New Roman"/>
          <w:sz w:val="24"/>
          <w:szCs w:val="24"/>
        </w:rPr>
        <w:t>626,87</w:t>
      </w:r>
      <w:r w:rsidR="000311A8">
        <w:rPr>
          <w:rFonts w:ascii="Times New Roman" w:hAnsi="Times New Roman" w:cs="Times New Roman"/>
          <w:sz w:val="24"/>
          <w:szCs w:val="24"/>
        </w:rPr>
        <w:t> </w:t>
      </w:r>
      <w:r w:rsidRPr="002C7FCE">
        <w:rPr>
          <w:rFonts w:ascii="Times New Roman" w:hAnsi="Times New Roman" w:cs="Times New Roman"/>
          <w:sz w:val="24"/>
          <w:szCs w:val="24"/>
        </w:rPr>
        <w:t>Eur, t.</w:t>
      </w:r>
      <w:r w:rsidR="000311A8">
        <w:rPr>
          <w:rFonts w:ascii="Times New Roman" w:hAnsi="Times New Roman" w:cs="Times New Roman"/>
          <w:sz w:val="24"/>
          <w:szCs w:val="24"/>
        </w:rPr>
        <w:t> </w:t>
      </w:r>
      <w:r w:rsidRPr="002C7FCE">
        <w:rPr>
          <w:rFonts w:ascii="Times New Roman" w:hAnsi="Times New Roman" w:cs="Times New Roman"/>
          <w:sz w:val="24"/>
          <w:szCs w:val="24"/>
        </w:rPr>
        <w:t>y. įgijo didesnės negu 500</w:t>
      </w:r>
      <w:r w:rsidR="000311A8">
        <w:rPr>
          <w:rFonts w:ascii="Times New Roman" w:hAnsi="Times New Roman" w:cs="Times New Roman"/>
          <w:sz w:val="24"/>
          <w:szCs w:val="24"/>
        </w:rPr>
        <w:t> </w:t>
      </w:r>
      <w:r w:rsidRPr="002C7FCE">
        <w:rPr>
          <w:rFonts w:ascii="Times New Roman" w:hAnsi="Times New Roman" w:cs="Times New Roman"/>
          <w:sz w:val="24"/>
          <w:szCs w:val="24"/>
        </w:rPr>
        <w:t>MGL vertės turtą, žinodama, kad tas turtas negalėjo būti įgytas teisėtomis pajamomis.</w:t>
      </w:r>
    </w:p>
    <w:p w14:paraId="53409EFA" w14:textId="77777777" w:rsidR="002C7FCE" w:rsidRPr="002C7FCE" w:rsidRDefault="002C7FCE" w:rsidP="002C7FCE">
      <w:pPr>
        <w:spacing w:after="0" w:line="240" w:lineRule="auto"/>
        <w:jc w:val="both"/>
        <w:rPr>
          <w:rFonts w:ascii="Times New Roman" w:hAnsi="Times New Roman" w:cs="Times New Roman"/>
          <w:sz w:val="24"/>
          <w:szCs w:val="24"/>
        </w:rPr>
      </w:pPr>
    </w:p>
    <w:p w14:paraId="711FB30F" w14:textId="77777777" w:rsidR="004E5018" w:rsidRDefault="004E5018" w:rsidP="004E5018">
      <w:pPr>
        <w:spacing w:after="0" w:line="240" w:lineRule="auto"/>
        <w:jc w:val="center"/>
        <w:rPr>
          <w:rFonts w:ascii="Times New Roman" w:eastAsia="SimSun" w:hAnsi="Times New Roman" w:cs="Times New Roman"/>
          <w:color w:val="000000"/>
          <w:kern w:val="3"/>
          <w:sz w:val="24"/>
          <w:szCs w:val="24"/>
          <w:lang w:eastAsia="lt-LT"/>
          <w14:ligatures w14:val="none"/>
        </w:rPr>
      </w:pPr>
      <w:r>
        <w:rPr>
          <w:rFonts w:ascii="Times New Roman" w:eastAsia="SimSun" w:hAnsi="Times New Roman" w:cs="Times New Roman"/>
          <w:color w:val="000000"/>
          <w:kern w:val="3"/>
          <w:sz w:val="24"/>
          <w:szCs w:val="24"/>
          <w:lang w:eastAsia="lt-LT"/>
          <w14:ligatures w14:val="none"/>
        </w:rPr>
        <w:t>II. Apeliacinės instancijos teismo nutarties esmė</w:t>
      </w:r>
    </w:p>
    <w:p w14:paraId="68254946" w14:textId="77777777" w:rsidR="004E5018" w:rsidRDefault="004E5018" w:rsidP="004E5018">
      <w:pPr>
        <w:spacing w:after="0" w:line="240" w:lineRule="auto"/>
        <w:jc w:val="both"/>
        <w:rPr>
          <w:rFonts w:ascii="Times New Roman" w:eastAsia="SimSun" w:hAnsi="Times New Roman" w:cs="Times New Roman"/>
          <w:color w:val="000000"/>
          <w:kern w:val="3"/>
          <w:sz w:val="24"/>
          <w:szCs w:val="24"/>
          <w:lang w:eastAsia="lt-LT"/>
          <w14:ligatures w14:val="none"/>
        </w:rPr>
      </w:pPr>
    </w:p>
    <w:p w14:paraId="7978E1F6" w14:textId="339C9E57" w:rsidR="00B6250E" w:rsidRPr="006D59B1" w:rsidRDefault="00B6250E" w:rsidP="00B6250E">
      <w:pPr>
        <w:numPr>
          <w:ilvl w:val="0"/>
          <w:numId w:val="1"/>
        </w:numPr>
        <w:suppressAutoHyphens/>
        <w:spacing w:after="120" w:line="240" w:lineRule="auto"/>
        <w:ind w:left="357" w:hanging="357"/>
        <w:jc w:val="both"/>
        <w:rPr>
          <w:rFonts w:ascii="Times New Roman" w:eastAsia="SimSun" w:hAnsi="Times New Roman" w:cs="Times New Roman"/>
          <w:color w:val="000000"/>
          <w:kern w:val="3"/>
          <w:sz w:val="24"/>
          <w:szCs w:val="24"/>
          <w:lang w:eastAsia="lt-LT"/>
          <w14:ligatures w14:val="none"/>
        </w:rPr>
      </w:pPr>
      <w:r>
        <w:rPr>
          <w:rFonts w:ascii="Times New Roman" w:eastAsia="SimSun" w:hAnsi="Times New Roman" w:cs="Times New Roman"/>
          <w:color w:val="000000"/>
          <w:kern w:val="3"/>
          <w:sz w:val="24"/>
          <w:szCs w:val="24"/>
          <w:lang w:eastAsia="lt-LT"/>
          <w14:ligatures w14:val="none"/>
        </w:rPr>
        <w:t xml:space="preserve">Apeliacinės instancijos teismas, išnagrinėjęs baudžiamąją bylą apeliacine tvarka pagal </w:t>
      </w:r>
      <w:r>
        <w:rPr>
          <w:rFonts w:ascii="Times New Roman" w:hAnsi="Times New Roman" w:cs="Times New Roman"/>
          <w:sz w:val="24"/>
          <w:szCs w:val="24"/>
          <w:lang w:bidi="lt-LT"/>
        </w:rPr>
        <w:t>n</w:t>
      </w:r>
      <w:r w:rsidRPr="00ED335E">
        <w:rPr>
          <w:rFonts w:ascii="Times New Roman" w:hAnsi="Times New Roman" w:cs="Times New Roman"/>
          <w:sz w:val="24"/>
          <w:szCs w:val="24"/>
          <w:lang w:bidi="lt-LT"/>
        </w:rPr>
        <w:t xml:space="preserve">uteistųjų </w:t>
      </w:r>
      <w:bookmarkStart w:id="36" w:name="Buk_311"/>
      <w:r w:rsidR="000A2FF4" w:rsidRPr="0033338F">
        <w:rPr>
          <w:rFonts w:ascii="Times New Roman" w:hAnsi="Times New Roman" w:cs="Times New Roman"/>
          <w:sz w:val="24"/>
          <w:szCs w:val="24"/>
          <w:lang w:bidi="lt-LT"/>
        </w:rPr>
        <w:t>E. V.</w:t>
      </w:r>
      <w:bookmarkEnd w:id="36"/>
      <w:r w:rsidRPr="00ED335E">
        <w:rPr>
          <w:rFonts w:ascii="Times New Roman" w:hAnsi="Times New Roman" w:cs="Times New Roman"/>
          <w:sz w:val="24"/>
          <w:szCs w:val="24"/>
          <w:lang w:bidi="lt-LT"/>
        </w:rPr>
        <w:t xml:space="preserve">, </w:t>
      </w:r>
      <w:bookmarkStart w:id="37" w:name="Buk_651"/>
      <w:r w:rsidR="000A2FF4" w:rsidRPr="0033338F">
        <w:rPr>
          <w:rFonts w:ascii="Times New Roman" w:hAnsi="Times New Roman" w:cs="Times New Roman"/>
          <w:sz w:val="24"/>
          <w:szCs w:val="24"/>
          <w:lang w:bidi="lt-LT"/>
        </w:rPr>
        <w:t xml:space="preserve">V. V. </w:t>
      </w:r>
      <w:bookmarkEnd w:id="37"/>
      <w:r w:rsidRPr="00034E3C">
        <w:rPr>
          <w:rFonts w:ascii="Times New Roman" w:hAnsi="Times New Roman" w:cs="Times New Roman"/>
          <w:sz w:val="24"/>
          <w:szCs w:val="24"/>
          <w:lang w:bidi="lt-LT"/>
        </w:rPr>
        <w:t>ir</w:t>
      </w:r>
      <w:r w:rsidRPr="00ED335E">
        <w:rPr>
          <w:rFonts w:ascii="Times New Roman" w:hAnsi="Times New Roman" w:cs="Times New Roman"/>
          <w:sz w:val="24"/>
          <w:szCs w:val="24"/>
          <w:lang w:bidi="lt-LT"/>
        </w:rPr>
        <w:t xml:space="preserve"> jų </w:t>
      </w:r>
      <w:r w:rsidRPr="00483BB6">
        <w:rPr>
          <w:rFonts w:ascii="Times New Roman" w:hAnsi="Times New Roman" w:cs="Times New Roman"/>
          <w:sz w:val="24"/>
          <w:szCs w:val="24"/>
          <w:lang w:bidi="lt-LT"/>
        </w:rPr>
        <w:t>gynėjos advokatės</w:t>
      </w:r>
      <w:r>
        <w:rPr>
          <w:rFonts w:ascii="Times New Roman" w:hAnsi="Times New Roman" w:cs="Times New Roman"/>
          <w:sz w:val="24"/>
          <w:szCs w:val="24"/>
          <w:lang w:bidi="lt-LT"/>
        </w:rPr>
        <w:t xml:space="preserve"> I. </w:t>
      </w:r>
      <w:proofErr w:type="spellStart"/>
      <w:r>
        <w:rPr>
          <w:rFonts w:ascii="Times New Roman" w:hAnsi="Times New Roman" w:cs="Times New Roman"/>
          <w:sz w:val="24"/>
          <w:szCs w:val="24"/>
          <w:lang w:bidi="lt-LT"/>
        </w:rPr>
        <w:t>Kupcikevičiūtės</w:t>
      </w:r>
      <w:proofErr w:type="spellEnd"/>
      <w:r>
        <w:rPr>
          <w:rFonts w:ascii="Times New Roman" w:hAnsi="Times New Roman" w:cs="Times New Roman"/>
          <w:sz w:val="24"/>
          <w:szCs w:val="24"/>
          <w:lang w:bidi="lt-LT"/>
        </w:rPr>
        <w:t xml:space="preserve"> apeliacinius skundus, konstatavo, kad</w:t>
      </w:r>
      <w:r>
        <w:rPr>
          <w:rFonts w:ascii="Times New Roman" w:eastAsia="SimSun" w:hAnsi="Times New Roman" w:cs="Times New Roman"/>
          <w:color w:val="000000"/>
          <w:kern w:val="3"/>
          <w:sz w:val="24"/>
          <w:szCs w:val="24"/>
          <w:lang w:eastAsia="lt-LT"/>
          <w14:ligatures w14:val="none"/>
        </w:rPr>
        <w:t xml:space="preserve"> </w:t>
      </w:r>
      <w:r w:rsidRPr="00B6250E">
        <w:rPr>
          <w:rFonts w:ascii="Times New Roman" w:hAnsi="Times New Roman" w:cs="Times New Roman"/>
          <w:sz w:val="24"/>
          <w:szCs w:val="24"/>
          <w:lang w:bidi="lt-LT"/>
        </w:rPr>
        <w:t xml:space="preserve">pirmosios instancijos teismas pagrįstai nuteisė </w:t>
      </w:r>
      <w:bookmarkStart w:id="38" w:name="Buk_172"/>
      <w:r w:rsidR="000A2FF4" w:rsidRPr="0033338F">
        <w:rPr>
          <w:rFonts w:ascii="Times New Roman" w:hAnsi="Times New Roman" w:cs="Times New Roman"/>
          <w:sz w:val="24"/>
          <w:szCs w:val="24"/>
          <w:lang w:bidi="lt-LT"/>
        </w:rPr>
        <w:t xml:space="preserve">E. V. </w:t>
      </w:r>
      <w:bookmarkEnd w:id="38"/>
      <w:r w:rsidRPr="00B6250E">
        <w:rPr>
          <w:rFonts w:ascii="Times New Roman" w:hAnsi="Times New Roman" w:cs="Times New Roman"/>
          <w:sz w:val="24"/>
          <w:szCs w:val="24"/>
          <w:lang w:bidi="lt-LT"/>
        </w:rPr>
        <w:t xml:space="preserve">ir </w:t>
      </w:r>
      <w:bookmarkStart w:id="39" w:name="Buk_633"/>
      <w:r w:rsidR="000A2FF4" w:rsidRPr="0033338F">
        <w:rPr>
          <w:rFonts w:ascii="Times New Roman" w:hAnsi="Times New Roman" w:cs="Times New Roman"/>
          <w:sz w:val="24"/>
          <w:szCs w:val="24"/>
          <w:lang w:bidi="lt-LT"/>
        </w:rPr>
        <w:t xml:space="preserve">V. V. </w:t>
      </w:r>
      <w:bookmarkEnd w:id="39"/>
      <w:r w:rsidRPr="00B6250E">
        <w:rPr>
          <w:rFonts w:ascii="Times New Roman" w:hAnsi="Times New Roman" w:cs="Times New Roman"/>
          <w:sz w:val="24"/>
          <w:szCs w:val="24"/>
          <w:lang w:bidi="lt-LT"/>
        </w:rPr>
        <w:t>pagal BK</w:t>
      </w:r>
      <w:r>
        <w:rPr>
          <w:rFonts w:ascii="Times New Roman" w:hAnsi="Times New Roman" w:cs="Times New Roman"/>
          <w:sz w:val="24"/>
          <w:szCs w:val="24"/>
          <w:lang w:bidi="lt-LT"/>
        </w:rPr>
        <w:t> </w:t>
      </w:r>
      <w:r w:rsidRPr="00B6250E">
        <w:rPr>
          <w:rFonts w:ascii="Times New Roman" w:hAnsi="Times New Roman" w:cs="Times New Roman"/>
          <w:sz w:val="24"/>
          <w:szCs w:val="24"/>
          <w:lang w:bidi="lt-LT"/>
        </w:rPr>
        <w:t>189</w:t>
      </w:r>
      <w:r>
        <w:rPr>
          <w:rFonts w:ascii="Times New Roman" w:hAnsi="Times New Roman" w:cs="Times New Roman"/>
          <w:sz w:val="24"/>
          <w:szCs w:val="24"/>
          <w:vertAlign w:val="superscript"/>
          <w:lang w:bidi="lt-LT"/>
        </w:rPr>
        <w:t>1</w:t>
      </w:r>
      <w:r>
        <w:rPr>
          <w:rFonts w:ascii="Times New Roman" w:hAnsi="Times New Roman" w:cs="Times New Roman"/>
          <w:sz w:val="24"/>
          <w:szCs w:val="24"/>
          <w:lang w:bidi="lt-LT"/>
        </w:rPr>
        <w:t> </w:t>
      </w:r>
      <w:r w:rsidRPr="00B6250E">
        <w:rPr>
          <w:rFonts w:ascii="Times New Roman" w:hAnsi="Times New Roman" w:cs="Times New Roman"/>
          <w:sz w:val="24"/>
          <w:szCs w:val="24"/>
          <w:lang w:bidi="lt-LT"/>
        </w:rPr>
        <w:t>straipsnio 1</w:t>
      </w:r>
      <w:r>
        <w:rPr>
          <w:rFonts w:ascii="Times New Roman" w:hAnsi="Times New Roman" w:cs="Times New Roman"/>
          <w:sz w:val="24"/>
          <w:szCs w:val="24"/>
          <w:lang w:bidi="lt-LT"/>
        </w:rPr>
        <w:t> </w:t>
      </w:r>
      <w:r w:rsidRPr="00B6250E">
        <w:rPr>
          <w:rFonts w:ascii="Times New Roman" w:hAnsi="Times New Roman" w:cs="Times New Roman"/>
          <w:sz w:val="24"/>
          <w:szCs w:val="24"/>
          <w:lang w:bidi="lt-LT"/>
        </w:rPr>
        <w:t>dalį. Nuteistųjų kaltę</w:t>
      </w:r>
      <w:r>
        <w:rPr>
          <w:rFonts w:ascii="Times New Roman" w:hAnsi="Times New Roman" w:cs="Times New Roman"/>
          <w:sz w:val="24"/>
          <w:szCs w:val="24"/>
          <w:lang w:bidi="lt-LT"/>
        </w:rPr>
        <w:t>,</w:t>
      </w:r>
      <w:r w:rsidRPr="00B6250E">
        <w:rPr>
          <w:rFonts w:ascii="Times New Roman" w:hAnsi="Times New Roman" w:cs="Times New Roman"/>
          <w:sz w:val="24"/>
          <w:szCs w:val="24"/>
          <w:lang w:bidi="lt-LT"/>
        </w:rPr>
        <w:t xml:space="preserve"> padarius nusikalstamas veikas</w:t>
      </w:r>
      <w:r>
        <w:rPr>
          <w:rFonts w:ascii="Times New Roman" w:hAnsi="Times New Roman" w:cs="Times New Roman"/>
          <w:sz w:val="24"/>
          <w:szCs w:val="24"/>
          <w:lang w:bidi="lt-LT"/>
        </w:rPr>
        <w:t>,</w:t>
      </w:r>
      <w:r w:rsidRPr="00B6250E">
        <w:rPr>
          <w:rFonts w:ascii="Times New Roman" w:hAnsi="Times New Roman" w:cs="Times New Roman"/>
          <w:sz w:val="24"/>
          <w:szCs w:val="24"/>
          <w:lang w:bidi="lt-LT"/>
        </w:rPr>
        <w:t xml:space="preserve"> patvirtina ikiteisminio tyrimo metu surinkti, teisminio bylos nagrinėjimo metu patikrinti i</w:t>
      </w:r>
      <w:r>
        <w:rPr>
          <w:rFonts w:ascii="Times New Roman" w:hAnsi="Times New Roman" w:cs="Times New Roman"/>
          <w:sz w:val="24"/>
          <w:szCs w:val="24"/>
          <w:lang w:bidi="lt-LT"/>
        </w:rPr>
        <w:t>r</w:t>
      </w:r>
      <w:r w:rsidRPr="00B6250E">
        <w:rPr>
          <w:rFonts w:ascii="Times New Roman" w:hAnsi="Times New Roman" w:cs="Times New Roman"/>
          <w:sz w:val="24"/>
          <w:szCs w:val="24"/>
          <w:lang w:bidi="lt-LT"/>
        </w:rPr>
        <w:t xml:space="preserve"> pirmosios instancijos teismo tinkamai įvertinti įrodymai.</w:t>
      </w:r>
    </w:p>
    <w:p w14:paraId="2D818AE9" w14:textId="7A83E0FB" w:rsidR="00E44D8C" w:rsidRPr="00E64F7A" w:rsidRDefault="007617DF" w:rsidP="00E64F7A">
      <w:pPr>
        <w:numPr>
          <w:ilvl w:val="1"/>
          <w:numId w:val="1"/>
        </w:numPr>
        <w:suppressAutoHyphens/>
        <w:spacing w:after="120" w:line="240" w:lineRule="auto"/>
        <w:ind w:left="788" w:hanging="431"/>
        <w:jc w:val="both"/>
        <w:rPr>
          <w:rFonts w:ascii="Times New Roman" w:hAnsi="Times New Roman" w:cs="Times New Roman"/>
          <w:sz w:val="24"/>
          <w:szCs w:val="24"/>
        </w:rPr>
      </w:pPr>
      <w:r>
        <w:rPr>
          <w:rFonts w:ascii="Times New Roman" w:eastAsia="SimSun" w:hAnsi="Times New Roman" w:cs="Times New Roman"/>
          <w:color w:val="000000"/>
          <w:kern w:val="3"/>
          <w:sz w:val="24"/>
          <w:szCs w:val="24"/>
          <w:lang w:eastAsia="lt-LT"/>
          <w14:ligatures w14:val="none"/>
        </w:rPr>
        <w:t xml:space="preserve">Tačiau </w:t>
      </w:r>
      <w:r w:rsidRPr="007617DF">
        <w:rPr>
          <w:rFonts w:ascii="Times New Roman" w:eastAsia="SimSun" w:hAnsi="Times New Roman" w:cs="Times New Roman"/>
          <w:color w:val="000000"/>
          <w:kern w:val="3"/>
          <w:sz w:val="24"/>
          <w:szCs w:val="24"/>
          <w:lang w:eastAsia="lt-LT"/>
          <w14:ligatures w14:val="none"/>
        </w:rPr>
        <w:t xml:space="preserve">apeliacinės instancijos teismas konstatavo, kad </w:t>
      </w:r>
      <w:r w:rsidR="006D59B1" w:rsidRPr="007617DF">
        <w:rPr>
          <w:rFonts w:ascii="Times New Roman" w:eastAsia="SimSun" w:hAnsi="Times New Roman" w:cs="Times New Roman"/>
          <w:color w:val="000000"/>
          <w:kern w:val="3"/>
          <w:sz w:val="24"/>
          <w:szCs w:val="24"/>
          <w:lang w:eastAsia="lt-LT"/>
          <w14:ligatures w14:val="none"/>
        </w:rPr>
        <w:t>s</w:t>
      </w:r>
      <w:r w:rsidR="006D59B1" w:rsidRPr="007617DF">
        <w:rPr>
          <w:rFonts w:ascii="Times New Roman" w:hAnsi="Times New Roman" w:cs="Times New Roman"/>
          <w:sz w:val="24"/>
          <w:szCs w:val="24"/>
          <w:lang w:bidi="lt-LT"/>
        </w:rPr>
        <w:t xml:space="preserve">kundžiamame nuosprendyje teismas nepagrįstai nustatė, </w:t>
      </w:r>
      <w:r w:rsidR="00B35B2C">
        <w:rPr>
          <w:rFonts w:ascii="Times New Roman" w:hAnsi="Times New Roman" w:cs="Times New Roman"/>
          <w:sz w:val="24"/>
          <w:szCs w:val="24"/>
          <w:lang w:bidi="lt-LT"/>
        </w:rPr>
        <w:t>jog</w:t>
      </w:r>
      <w:r w:rsidR="006D59B1" w:rsidRPr="007617DF">
        <w:rPr>
          <w:rFonts w:ascii="Times New Roman" w:hAnsi="Times New Roman" w:cs="Times New Roman"/>
          <w:sz w:val="24"/>
          <w:szCs w:val="24"/>
          <w:lang w:bidi="lt-LT"/>
        </w:rPr>
        <w:t xml:space="preserve"> </w:t>
      </w:r>
      <w:bookmarkStart w:id="40" w:name="Buk_312"/>
      <w:r w:rsidR="000A2FF4" w:rsidRPr="0033338F">
        <w:rPr>
          <w:rFonts w:ascii="Times New Roman" w:hAnsi="Times New Roman" w:cs="Times New Roman"/>
          <w:sz w:val="24"/>
          <w:szCs w:val="24"/>
          <w:lang w:bidi="lt-LT"/>
        </w:rPr>
        <w:t xml:space="preserve">E. V. </w:t>
      </w:r>
      <w:bookmarkEnd w:id="40"/>
      <w:r w:rsidR="006D59B1" w:rsidRPr="007617DF">
        <w:rPr>
          <w:rFonts w:ascii="Times New Roman" w:hAnsi="Times New Roman" w:cs="Times New Roman"/>
          <w:sz w:val="24"/>
          <w:szCs w:val="24"/>
          <w:lang w:bidi="lt-LT"/>
        </w:rPr>
        <w:t xml:space="preserve">išlaidos, kurios nėra pagrįstos jo gautomis teisėtomis (nustatyta tvarka apmokestintomis / neapmokestintomis) pajamomis, 2012 m. buvo 158 787,90 Lt. </w:t>
      </w:r>
      <w:r w:rsidR="006D59B1" w:rsidRPr="007617DF">
        <w:rPr>
          <w:rFonts w:ascii="Times New Roman" w:eastAsia="Microsoft Sans Serif" w:hAnsi="Times New Roman" w:cs="Times New Roman"/>
          <w:color w:val="000000"/>
          <w:kern w:val="0"/>
          <w:sz w:val="24"/>
          <w:szCs w:val="24"/>
          <w:lang w:eastAsia="lt-LT" w:bidi="lt-LT"/>
          <w14:ligatures w14:val="none"/>
        </w:rPr>
        <w:t xml:space="preserve">Valstybinės mokesčių </w:t>
      </w:r>
      <w:r w:rsidR="006D59B1" w:rsidRPr="0062093F">
        <w:rPr>
          <w:rFonts w:ascii="Times New Roman" w:eastAsia="Microsoft Sans Serif" w:hAnsi="Times New Roman" w:cs="Times New Roman"/>
          <w:kern w:val="0"/>
          <w:sz w:val="24"/>
          <w:szCs w:val="24"/>
          <w:lang w:eastAsia="lt-LT" w:bidi="lt-LT"/>
          <w14:ligatures w14:val="none"/>
        </w:rPr>
        <w:t xml:space="preserve">inspekcijos (toliau – VMI) </w:t>
      </w:r>
      <w:r w:rsidR="006D59B1" w:rsidRPr="0062093F">
        <w:rPr>
          <w:rFonts w:ascii="Times New Roman" w:hAnsi="Times New Roman" w:cs="Times New Roman"/>
          <w:sz w:val="24"/>
          <w:szCs w:val="24"/>
          <w:lang w:bidi="lt-LT"/>
        </w:rPr>
        <w:t xml:space="preserve">specialistų </w:t>
      </w:r>
      <w:r w:rsidR="006D59B1" w:rsidRPr="007617DF">
        <w:rPr>
          <w:rFonts w:ascii="Times New Roman" w:hAnsi="Times New Roman" w:cs="Times New Roman"/>
          <w:sz w:val="24"/>
          <w:szCs w:val="24"/>
          <w:lang w:bidi="lt-LT"/>
        </w:rPr>
        <w:t>išvadose ir kitoje baudžiamosios bylos medžiagoje užfiksuoti duomenys patvirtina, kad nuteistasis iš tikrųjų nurodytu laiku disponavo 158</w:t>
      </w:r>
      <w:r w:rsidR="006B48A6" w:rsidRPr="007617DF">
        <w:rPr>
          <w:rFonts w:ascii="Times New Roman" w:hAnsi="Times New Roman" w:cs="Times New Roman"/>
          <w:sz w:val="24"/>
          <w:szCs w:val="24"/>
          <w:lang w:bidi="lt-LT"/>
        </w:rPr>
        <w:t> </w:t>
      </w:r>
      <w:r w:rsidR="006D59B1" w:rsidRPr="007617DF">
        <w:rPr>
          <w:rFonts w:ascii="Times New Roman" w:hAnsi="Times New Roman" w:cs="Times New Roman"/>
          <w:sz w:val="24"/>
          <w:szCs w:val="24"/>
          <w:lang w:bidi="lt-LT"/>
        </w:rPr>
        <w:t>784,90</w:t>
      </w:r>
      <w:r w:rsidR="006B48A6" w:rsidRPr="007617DF">
        <w:rPr>
          <w:rFonts w:ascii="Times New Roman" w:hAnsi="Times New Roman" w:cs="Times New Roman"/>
          <w:sz w:val="24"/>
          <w:szCs w:val="24"/>
          <w:lang w:bidi="lt-LT"/>
        </w:rPr>
        <w:t> </w:t>
      </w:r>
      <w:r w:rsidR="006D59B1" w:rsidRPr="007617DF">
        <w:rPr>
          <w:rFonts w:ascii="Times New Roman" w:hAnsi="Times New Roman" w:cs="Times New Roman"/>
          <w:sz w:val="24"/>
          <w:szCs w:val="24"/>
          <w:lang w:bidi="lt-LT"/>
        </w:rPr>
        <w:t xml:space="preserve">Lt. </w:t>
      </w:r>
      <w:r w:rsidR="006B48A6" w:rsidRPr="007617DF">
        <w:rPr>
          <w:rFonts w:ascii="Times New Roman" w:hAnsi="Times New Roman" w:cs="Times New Roman"/>
          <w:sz w:val="24"/>
          <w:szCs w:val="24"/>
          <w:lang w:bidi="lt-LT"/>
        </w:rPr>
        <w:t xml:space="preserve">Kartu apeliacinės instancijos teismas </w:t>
      </w:r>
      <w:r w:rsidR="006D59B1" w:rsidRPr="007617DF">
        <w:rPr>
          <w:rFonts w:ascii="Times New Roman" w:hAnsi="Times New Roman" w:cs="Times New Roman"/>
          <w:sz w:val="24"/>
          <w:szCs w:val="24"/>
          <w:lang w:bidi="lt-LT"/>
        </w:rPr>
        <w:t>konstat</w:t>
      </w:r>
      <w:r w:rsidR="006B48A6" w:rsidRPr="007617DF">
        <w:rPr>
          <w:rFonts w:ascii="Times New Roman" w:hAnsi="Times New Roman" w:cs="Times New Roman"/>
          <w:sz w:val="24"/>
          <w:szCs w:val="24"/>
          <w:lang w:bidi="lt-LT"/>
        </w:rPr>
        <w:t>avo</w:t>
      </w:r>
      <w:r w:rsidR="006D59B1" w:rsidRPr="007617DF">
        <w:rPr>
          <w:rFonts w:ascii="Times New Roman" w:hAnsi="Times New Roman" w:cs="Times New Roman"/>
          <w:sz w:val="24"/>
          <w:szCs w:val="24"/>
          <w:lang w:bidi="lt-LT"/>
        </w:rPr>
        <w:t xml:space="preserve">, kad baudžiamajai bylai reikšmingu laiku </w:t>
      </w:r>
      <w:bookmarkStart w:id="41" w:name="Buk_43"/>
      <w:r w:rsidR="000A2FF4" w:rsidRPr="0033338F">
        <w:rPr>
          <w:rFonts w:ascii="Times New Roman" w:hAnsi="Times New Roman" w:cs="Times New Roman"/>
          <w:sz w:val="24"/>
          <w:szCs w:val="24"/>
          <w:lang w:bidi="lt-LT"/>
        </w:rPr>
        <w:t xml:space="preserve">E. V. </w:t>
      </w:r>
      <w:bookmarkEnd w:id="41"/>
      <w:r w:rsidR="006D59B1" w:rsidRPr="007617DF">
        <w:rPr>
          <w:rFonts w:ascii="Times New Roman" w:hAnsi="Times New Roman" w:cs="Times New Roman"/>
          <w:sz w:val="24"/>
          <w:szCs w:val="24"/>
          <w:lang w:bidi="lt-LT"/>
        </w:rPr>
        <w:t xml:space="preserve">disponavo </w:t>
      </w:r>
      <w:r w:rsidR="00B35B2C">
        <w:rPr>
          <w:rFonts w:ascii="Times New Roman" w:hAnsi="Times New Roman" w:cs="Times New Roman"/>
          <w:sz w:val="24"/>
          <w:szCs w:val="24"/>
          <w:lang w:bidi="lt-LT"/>
        </w:rPr>
        <w:t xml:space="preserve">iš </w:t>
      </w:r>
      <w:r w:rsidR="006D59B1" w:rsidRPr="007617DF">
        <w:rPr>
          <w:rFonts w:ascii="Times New Roman" w:hAnsi="Times New Roman" w:cs="Times New Roman"/>
          <w:sz w:val="24"/>
          <w:szCs w:val="24"/>
          <w:lang w:bidi="lt-LT"/>
        </w:rPr>
        <w:t>viso 1</w:t>
      </w:r>
      <w:r w:rsidR="006B48A6" w:rsidRPr="007617DF">
        <w:rPr>
          <w:rFonts w:ascii="Times New Roman" w:hAnsi="Times New Roman" w:cs="Times New Roman"/>
          <w:sz w:val="24"/>
          <w:szCs w:val="24"/>
          <w:lang w:bidi="lt-LT"/>
        </w:rPr>
        <w:t> </w:t>
      </w:r>
      <w:r w:rsidR="006D59B1" w:rsidRPr="007617DF">
        <w:rPr>
          <w:rFonts w:ascii="Times New Roman" w:hAnsi="Times New Roman" w:cs="Times New Roman"/>
          <w:sz w:val="24"/>
          <w:szCs w:val="24"/>
          <w:lang w:bidi="lt-LT"/>
        </w:rPr>
        <w:t>029</w:t>
      </w:r>
      <w:r w:rsidR="006B48A6" w:rsidRPr="007617DF">
        <w:rPr>
          <w:rFonts w:ascii="Times New Roman" w:hAnsi="Times New Roman" w:cs="Times New Roman"/>
          <w:sz w:val="24"/>
          <w:szCs w:val="24"/>
          <w:lang w:bidi="lt-LT"/>
        </w:rPr>
        <w:t> </w:t>
      </w:r>
      <w:r w:rsidR="006D59B1" w:rsidRPr="007617DF">
        <w:rPr>
          <w:rFonts w:ascii="Times New Roman" w:hAnsi="Times New Roman" w:cs="Times New Roman"/>
          <w:sz w:val="24"/>
          <w:szCs w:val="24"/>
          <w:lang w:bidi="lt-LT"/>
        </w:rPr>
        <w:t>692,24</w:t>
      </w:r>
      <w:r w:rsidR="006B48A6" w:rsidRPr="007617DF">
        <w:rPr>
          <w:rFonts w:ascii="Times New Roman" w:hAnsi="Times New Roman" w:cs="Times New Roman"/>
          <w:sz w:val="24"/>
          <w:szCs w:val="24"/>
          <w:lang w:bidi="lt-LT"/>
        </w:rPr>
        <w:t> </w:t>
      </w:r>
      <w:r w:rsidR="006D59B1" w:rsidRPr="007617DF">
        <w:rPr>
          <w:rFonts w:ascii="Times New Roman" w:hAnsi="Times New Roman" w:cs="Times New Roman"/>
          <w:sz w:val="24"/>
          <w:szCs w:val="24"/>
          <w:lang w:bidi="lt-LT"/>
        </w:rPr>
        <w:t>Lt ir 215</w:t>
      </w:r>
      <w:r w:rsidR="006B48A6" w:rsidRPr="007617DF">
        <w:rPr>
          <w:rFonts w:ascii="Times New Roman" w:hAnsi="Times New Roman" w:cs="Times New Roman"/>
          <w:sz w:val="24"/>
          <w:szCs w:val="24"/>
          <w:lang w:bidi="lt-LT"/>
        </w:rPr>
        <w:t> </w:t>
      </w:r>
      <w:r w:rsidR="006D59B1" w:rsidRPr="007617DF">
        <w:rPr>
          <w:rFonts w:ascii="Times New Roman" w:hAnsi="Times New Roman" w:cs="Times New Roman"/>
          <w:sz w:val="24"/>
          <w:szCs w:val="24"/>
          <w:lang w:bidi="lt-LT"/>
        </w:rPr>
        <w:t>212,51</w:t>
      </w:r>
      <w:r w:rsidR="006B48A6" w:rsidRPr="007617DF">
        <w:rPr>
          <w:rFonts w:ascii="Times New Roman" w:hAnsi="Times New Roman" w:cs="Times New Roman"/>
          <w:sz w:val="24"/>
          <w:szCs w:val="24"/>
          <w:lang w:bidi="lt-LT"/>
        </w:rPr>
        <w:t> </w:t>
      </w:r>
      <w:r w:rsidR="006D59B1" w:rsidRPr="007617DF">
        <w:rPr>
          <w:rFonts w:ascii="Times New Roman" w:hAnsi="Times New Roman" w:cs="Times New Roman"/>
          <w:sz w:val="24"/>
          <w:szCs w:val="24"/>
          <w:lang w:bidi="lt-LT"/>
        </w:rPr>
        <w:t xml:space="preserve">Eur. </w:t>
      </w:r>
      <w:r w:rsidR="006B48A6" w:rsidRPr="007617DF">
        <w:rPr>
          <w:rFonts w:ascii="Times New Roman" w:hAnsi="Times New Roman" w:cs="Times New Roman"/>
          <w:sz w:val="24"/>
          <w:szCs w:val="24"/>
          <w:lang w:bidi="lt-LT"/>
        </w:rPr>
        <w:t xml:space="preserve">Teisėjų kolegija pažymėjo, </w:t>
      </w:r>
      <w:r w:rsidR="006D59B1" w:rsidRPr="007617DF">
        <w:rPr>
          <w:rFonts w:ascii="Times New Roman" w:hAnsi="Times New Roman" w:cs="Times New Roman"/>
          <w:sz w:val="24"/>
          <w:szCs w:val="24"/>
          <w:lang w:bidi="lt-LT"/>
        </w:rPr>
        <w:t>kad</w:t>
      </w:r>
      <w:r w:rsidR="006B48A6" w:rsidRPr="007617DF">
        <w:rPr>
          <w:rFonts w:ascii="Times New Roman" w:hAnsi="Times New Roman" w:cs="Times New Roman"/>
          <w:sz w:val="24"/>
          <w:szCs w:val="24"/>
          <w:lang w:bidi="lt-LT"/>
        </w:rPr>
        <w:t xml:space="preserve"> </w:t>
      </w:r>
      <w:r w:rsidR="006D59B1" w:rsidRPr="007617DF">
        <w:rPr>
          <w:rFonts w:ascii="Times New Roman" w:hAnsi="Times New Roman" w:cs="Times New Roman"/>
          <w:sz w:val="24"/>
          <w:szCs w:val="24"/>
          <w:lang w:bidi="lt-LT"/>
        </w:rPr>
        <w:t>pirmosios instancijos teismas</w:t>
      </w:r>
      <w:r w:rsidR="006B48A6" w:rsidRPr="007617DF">
        <w:rPr>
          <w:rFonts w:ascii="Times New Roman" w:hAnsi="Times New Roman" w:cs="Times New Roman"/>
          <w:sz w:val="24"/>
          <w:szCs w:val="24"/>
          <w:lang w:bidi="lt-LT"/>
        </w:rPr>
        <w:t xml:space="preserve"> teisingai nustatė, jog</w:t>
      </w:r>
      <w:r w:rsidR="006D59B1" w:rsidRPr="007617DF">
        <w:rPr>
          <w:rFonts w:ascii="Times New Roman" w:hAnsi="Times New Roman" w:cs="Times New Roman"/>
          <w:sz w:val="24"/>
          <w:szCs w:val="24"/>
          <w:lang w:bidi="lt-LT"/>
        </w:rPr>
        <w:t xml:space="preserve"> 2660,86</w:t>
      </w:r>
      <w:r w:rsidR="006B48A6" w:rsidRPr="007617DF">
        <w:rPr>
          <w:rFonts w:ascii="Times New Roman" w:hAnsi="Times New Roman" w:cs="Times New Roman"/>
          <w:sz w:val="24"/>
          <w:szCs w:val="24"/>
          <w:lang w:bidi="lt-LT"/>
        </w:rPr>
        <w:t> </w:t>
      </w:r>
      <w:r w:rsidR="006D59B1" w:rsidRPr="007617DF">
        <w:rPr>
          <w:rFonts w:ascii="Times New Roman" w:hAnsi="Times New Roman" w:cs="Times New Roman"/>
          <w:sz w:val="24"/>
          <w:szCs w:val="24"/>
          <w:lang w:bidi="lt-LT"/>
        </w:rPr>
        <w:t>Lt iš tikrųjų atitinka 770,64</w:t>
      </w:r>
      <w:r w:rsidR="006B48A6" w:rsidRPr="007617DF">
        <w:rPr>
          <w:rFonts w:ascii="Times New Roman" w:hAnsi="Times New Roman" w:cs="Times New Roman"/>
          <w:sz w:val="24"/>
          <w:szCs w:val="24"/>
          <w:lang w:bidi="lt-LT"/>
        </w:rPr>
        <w:t> </w:t>
      </w:r>
      <w:r w:rsidR="006D59B1" w:rsidRPr="007617DF">
        <w:rPr>
          <w:rFonts w:ascii="Times New Roman" w:hAnsi="Times New Roman" w:cs="Times New Roman"/>
          <w:sz w:val="24"/>
          <w:szCs w:val="24"/>
          <w:lang w:bidi="lt-LT"/>
        </w:rPr>
        <w:t>Eur, tačiau kitos pinigų sumos litais, kuriomis skirting</w:t>
      </w:r>
      <w:r w:rsidR="006B48A6" w:rsidRPr="007617DF">
        <w:rPr>
          <w:rFonts w:ascii="Times New Roman" w:hAnsi="Times New Roman" w:cs="Times New Roman"/>
          <w:sz w:val="24"/>
          <w:szCs w:val="24"/>
          <w:lang w:bidi="lt-LT"/>
        </w:rPr>
        <w:t>u</w:t>
      </w:r>
      <w:r w:rsidR="006D59B1" w:rsidRPr="007617DF">
        <w:rPr>
          <w:rFonts w:ascii="Times New Roman" w:hAnsi="Times New Roman" w:cs="Times New Roman"/>
          <w:sz w:val="24"/>
          <w:szCs w:val="24"/>
          <w:lang w:bidi="lt-LT"/>
        </w:rPr>
        <w:t xml:space="preserve"> laiku disponavo </w:t>
      </w:r>
      <w:bookmarkStart w:id="42" w:name="Buk_44"/>
      <w:r w:rsidR="000A2FF4" w:rsidRPr="0033338F">
        <w:rPr>
          <w:rFonts w:ascii="Times New Roman" w:hAnsi="Times New Roman" w:cs="Times New Roman"/>
          <w:sz w:val="24"/>
          <w:szCs w:val="24"/>
          <w:lang w:bidi="lt-LT"/>
        </w:rPr>
        <w:t>E. V.</w:t>
      </w:r>
      <w:bookmarkEnd w:id="42"/>
      <w:r w:rsidR="006D59B1" w:rsidRPr="007617DF">
        <w:rPr>
          <w:rFonts w:ascii="Times New Roman" w:hAnsi="Times New Roman" w:cs="Times New Roman"/>
          <w:sz w:val="24"/>
          <w:szCs w:val="24"/>
          <w:lang w:bidi="lt-LT"/>
        </w:rPr>
        <w:t>, buvo neteisingai konvertuotos į eurus.</w:t>
      </w:r>
      <w:r w:rsidR="00E44D8C" w:rsidRPr="007617DF">
        <w:rPr>
          <w:rFonts w:ascii="Times New Roman" w:hAnsi="Times New Roman" w:cs="Times New Roman"/>
          <w:sz w:val="24"/>
          <w:szCs w:val="24"/>
        </w:rPr>
        <w:t xml:space="preserve"> </w:t>
      </w:r>
      <w:r w:rsidR="00B35B2C" w:rsidRPr="007617DF">
        <w:rPr>
          <w:rFonts w:ascii="Times New Roman" w:eastAsia="Times New Roman" w:hAnsi="Times New Roman" w:cs="Times New Roman"/>
          <w:kern w:val="0"/>
          <w:sz w:val="24"/>
          <w:szCs w:val="24"/>
          <w:lang w:bidi="lt-LT"/>
          <w14:ligatures w14:val="none"/>
        </w:rPr>
        <w:t>Atsižvelg</w:t>
      </w:r>
      <w:r w:rsidR="00B35B2C">
        <w:rPr>
          <w:rFonts w:ascii="Times New Roman" w:eastAsia="Times New Roman" w:hAnsi="Times New Roman" w:cs="Times New Roman"/>
          <w:kern w:val="0"/>
          <w:sz w:val="24"/>
          <w:szCs w:val="24"/>
          <w:lang w:bidi="lt-LT"/>
          <w14:ligatures w14:val="none"/>
        </w:rPr>
        <w:t>damas</w:t>
      </w:r>
      <w:r w:rsidR="00B35B2C" w:rsidRPr="007617DF">
        <w:rPr>
          <w:rFonts w:ascii="Times New Roman" w:eastAsia="Times New Roman" w:hAnsi="Times New Roman" w:cs="Times New Roman"/>
          <w:kern w:val="0"/>
          <w:sz w:val="24"/>
          <w:szCs w:val="24"/>
          <w:lang w:bidi="lt-LT"/>
          <w14:ligatures w14:val="none"/>
        </w:rPr>
        <w:t xml:space="preserve"> </w:t>
      </w:r>
      <w:r w:rsidR="00D85056" w:rsidRPr="007617DF">
        <w:rPr>
          <w:rFonts w:ascii="Times New Roman" w:eastAsia="Times New Roman" w:hAnsi="Times New Roman" w:cs="Times New Roman"/>
          <w:kern w:val="0"/>
          <w:sz w:val="24"/>
          <w:szCs w:val="24"/>
          <w:lang w:bidi="lt-LT"/>
          <w14:ligatures w14:val="none"/>
        </w:rPr>
        <w:t xml:space="preserve">į tai, kad 1 Eur atitiko 3,4528 Lt, apeliacinės instancijos teismas </w:t>
      </w:r>
      <w:bookmarkStart w:id="43" w:name="_Hlk193618850"/>
      <w:r w:rsidR="00D85056" w:rsidRPr="007617DF">
        <w:rPr>
          <w:rFonts w:ascii="Times New Roman" w:eastAsia="Times New Roman" w:hAnsi="Times New Roman" w:cs="Times New Roman"/>
          <w:kern w:val="0"/>
          <w:sz w:val="24"/>
          <w:szCs w:val="24"/>
          <w:lang w:bidi="lt-LT"/>
          <w14:ligatures w14:val="none"/>
        </w:rPr>
        <w:t>iš naujo konvertavo kaltinime nurodytas sumas litais į eurus</w:t>
      </w:r>
      <w:r w:rsidR="00E44D8C" w:rsidRPr="007617DF">
        <w:rPr>
          <w:rFonts w:ascii="Times New Roman" w:eastAsia="Times New Roman" w:hAnsi="Times New Roman" w:cs="Times New Roman"/>
          <w:kern w:val="0"/>
          <w:sz w:val="24"/>
          <w:szCs w:val="24"/>
          <w:lang w:bidi="lt-LT"/>
          <w14:ligatures w14:val="none"/>
        </w:rPr>
        <w:t xml:space="preserve"> </w:t>
      </w:r>
      <w:bookmarkEnd w:id="43"/>
      <w:r w:rsidR="00E44D8C" w:rsidRPr="007617DF">
        <w:rPr>
          <w:rFonts w:ascii="Times New Roman" w:eastAsia="Times New Roman" w:hAnsi="Times New Roman" w:cs="Times New Roman"/>
          <w:kern w:val="0"/>
          <w:sz w:val="24"/>
          <w:szCs w:val="24"/>
          <w:lang w:bidi="lt-LT"/>
          <w14:ligatures w14:val="none"/>
        </w:rPr>
        <w:t xml:space="preserve">ir nustatė, jog </w:t>
      </w:r>
      <w:bookmarkStart w:id="44" w:name="Buk_45"/>
      <w:r w:rsidR="000A2FF4" w:rsidRPr="0033338F">
        <w:rPr>
          <w:rFonts w:ascii="Times New Roman" w:eastAsia="Times New Roman" w:hAnsi="Times New Roman" w:cs="Times New Roman"/>
          <w:kern w:val="0"/>
          <w:sz w:val="24"/>
          <w:szCs w:val="24"/>
          <w:lang w:bidi="lt-LT"/>
          <w14:ligatures w14:val="none"/>
        </w:rPr>
        <w:t xml:space="preserve">E. V. </w:t>
      </w:r>
      <w:bookmarkEnd w:id="44"/>
      <w:r w:rsidR="00E44D8C" w:rsidRPr="00E44D8C">
        <w:rPr>
          <w:rFonts w:ascii="Times New Roman" w:eastAsia="Times New Roman" w:hAnsi="Times New Roman" w:cs="Times New Roman"/>
          <w:kern w:val="0"/>
          <w:sz w:val="24"/>
          <w:szCs w:val="24"/>
          <w:lang w:bidi="lt-LT"/>
          <w14:ligatures w14:val="none"/>
        </w:rPr>
        <w:t xml:space="preserve">baudžiamajai bylai reikšmingu laiku disponavo </w:t>
      </w:r>
      <w:r w:rsidR="00B35B2C">
        <w:rPr>
          <w:rFonts w:ascii="Times New Roman" w:eastAsia="Times New Roman" w:hAnsi="Times New Roman" w:cs="Times New Roman"/>
          <w:kern w:val="0"/>
          <w:sz w:val="24"/>
          <w:szCs w:val="24"/>
          <w:lang w:bidi="lt-LT"/>
          <w14:ligatures w14:val="none"/>
        </w:rPr>
        <w:t xml:space="preserve">iš </w:t>
      </w:r>
      <w:r w:rsidR="00E44D8C" w:rsidRPr="00E44D8C">
        <w:rPr>
          <w:rFonts w:ascii="Times New Roman" w:eastAsia="Times New Roman" w:hAnsi="Times New Roman" w:cs="Times New Roman"/>
          <w:kern w:val="0"/>
          <w:sz w:val="24"/>
          <w:szCs w:val="24"/>
          <w:lang w:bidi="lt-LT"/>
          <w14:ligatures w14:val="none"/>
        </w:rPr>
        <w:t>viso 513</w:t>
      </w:r>
      <w:r w:rsidR="00E44D8C" w:rsidRPr="007617DF">
        <w:rPr>
          <w:rFonts w:ascii="Times New Roman" w:eastAsia="Times New Roman" w:hAnsi="Times New Roman" w:cs="Times New Roman"/>
          <w:kern w:val="0"/>
          <w:sz w:val="24"/>
          <w:szCs w:val="24"/>
          <w:lang w:bidi="lt-LT"/>
          <w14:ligatures w14:val="none"/>
        </w:rPr>
        <w:t> </w:t>
      </w:r>
      <w:r w:rsidR="00E44D8C" w:rsidRPr="00E44D8C">
        <w:rPr>
          <w:rFonts w:ascii="Times New Roman" w:eastAsia="Times New Roman" w:hAnsi="Times New Roman" w:cs="Times New Roman"/>
          <w:kern w:val="0"/>
          <w:sz w:val="24"/>
          <w:szCs w:val="24"/>
          <w:lang w:bidi="lt-LT"/>
          <w14:ligatures w14:val="none"/>
        </w:rPr>
        <w:t>432</w:t>
      </w:r>
      <w:r w:rsidR="00E44D8C" w:rsidRPr="007617DF">
        <w:rPr>
          <w:rFonts w:ascii="Times New Roman" w:eastAsia="Times New Roman" w:hAnsi="Times New Roman" w:cs="Times New Roman"/>
          <w:kern w:val="0"/>
          <w:sz w:val="24"/>
          <w:szCs w:val="24"/>
          <w:lang w:bidi="lt-LT"/>
          <w14:ligatures w14:val="none"/>
        </w:rPr>
        <w:t> </w:t>
      </w:r>
      <w:r w:rsidR="00E44D8C" w:rsidRPr="00E44D8C">
        <w:rPr>
          <w:rFonts w:ascii="Times New Roman" w:eastAsia="Times New Roman" w:hAnsi="Times New Roman" w:cs="Times New Roman"/>
          <w:kern w:val="0"/>
          <w:sz w:val="24"/>
          <w:szCs w:val="24"/>
          <w:lang w:bidi="lt-LT"/>
          <w14:ligatures w14:val="none"/>
        </w:rPr>
        <w:t xml:space="preserve">Eur, </w:t>
      </w:r>
      <w:r w:rsidR="00E44D8C" w:rsidRPr="00E44D8C">
        <w:rPr>
          <w:rFonts w:ascii="Times New Roman" w:eastAsia="Times New Roman" w:hAnsi="Times New Roman" w:cs="Times New Roman"/>
          <w:iCs/>
          <w:kern w:val="0"/>
          <w:sz w:val="24"/>
          <w:szCs w:val="24"/>
          <w:lang w:bidi="lt-LT"/>
          <w14:ligatures w14:val="none"/>
        </w:rPr>
        <w:t>žinodamas, kad šios lėšos negalėjo būti įgytos teisėtomis pajamomis,</w:t>
      </w:r>
      <w:r w:rsidR="00E44D8C" w:rsidRPr="00E44D8C">
        <w:rPr>
          <w:rFonts w:ascii="Times New Roman" w:eastAsia="Times New Roman" w:hAnsi="Times New Roman" w:cs="Times New Roman"/>
          <w:kern w:val="0"/>
          <w:sz w:val="24"/>
          <w:szCs w:val="24"/>
          <w:lang w:bidi="lt-LT"/>
          <w14:ligatures w14:val="none"/>
        </w:rPr>
        <w:t xml:space="preserve"> o ne </w:t>
      </w:r>
      <w:r w:rsidR="00E44D8C" w:rsidRPr="00E44D8C">
        <w:rPr>
          <w:rFonts w:ascii="Times New Roman" w:eastAsia="Times New Roman" w:hAnsi="Times New Roman" w:cs="Times New Roman"/>
          <w:iCs/>
          <w:kern w:val="0"/>
          <w:sz w:val="24"/>
          <w:szCs w:val="24"/>
          <w:lang w:bidi="lt-LT"/>
          <w14:ligatures w14:val="none"/>
        </w:rPr>
        <w:t>513</w:t>
      </w:r>
      <w:r w:rsidR="00E44D8C" w:rsidRPr="007617DF">
        <w:rPr>
          <w:rFonts w:ascii="Times New Roman" w:eastAsia="Times New Roman" w:hAnsi="Times New Roman" w:cs="Times New Roman"/>
          <w:iCs/>
          <w:kern w:val="0"/>
          <w:sz w:val="24"/>
          <w:szCs w:val="24"/>
          <w:lang w:bidi="lt-LT"/>
          <w14:ligatures w14:val="none"/>
        </w:rPr>
        <w:t> </w:t>
      </w:r>
      <w:r w:rsidR="00E44D8C" w:rsidRPr="00E44D8C">
        <w:rPr>
          <w:rFonts w:ascii="Times New Roman" w:eastAsia="Times New Roman" w:hAnsi="Times New Roman" w:cs="Times New Roman"/>
          <w:iCs/>
          <w:kern w:val="0"/>
          <w:sz w:val="24"/>
          <w:szCs w:val="24"/>
          <w:lang w:bidi="lt-LT"/>
          <w14:ligatures w14:val="none"/>
        </w:rPr>
        <w:t>428,77</w:t>
      </w:r>
      <w:r w:rsidR="00E44D8C" w:rsidRPr="007617DF">
        <w:rPr>
          <w:rFonts w:ascii="Times New Roman" w:eastAsia="Times New Roman" w:hAnsi="Times New Roman" w:cs="Times New Roman"/>
          <w:iCs/>
          <w:kern w:val="0"/>
          <w:sz w:val="24"/>
          <w:szCs w:val="24"/>
          <w:lang w:bidi="lt-LT"/>
          <w14:ligatures w14:val="none"/>
        </w:rPr>
        <w:t> </w:t>
      </w:r>
      <w:r w:rsidR="00E44D8C" w:rsidRPr="00E44D8C">
        <w:rPr>
          <w:rFonts w:ascii="Times New Roman" w:eastAsia="Times New Roman" w:hAnsi="Times New Roman" w:cs="Times New Roman"/>
          <w:iCs/>
          <w:kern w:val="0"/>
          <w:sz w:val="24"/>
          <w:szCs w:val="24"/>
          <w:lang w:bidi="lt-LT"/>
          <w14:ligatures w14:val="none"/>
        </w:rPr>
        <w:t>Eur (</w:t>
      </w:r>
      <w:r w:rsidR="00CA6159">
        <w:rPr>
          <w:rFonts w:ascii="Times New Roman" w:eastAsia="Times New Roman" w:hAnsi="Times New Roman" w:cs="Times New Roman"/>
          <w:iCs/>
          <w:kern w:val="0"/>
          <w:sz w:val="24"/>
          <w:szCs w:val="24"/>
          <w:lang w:bidi="lt-LT"/>
          <w14:ligatures w14:val="none"/>
        </w:rPr>
        <w:t>atkreipė dėmesį, kad</w:t>
      </w:r>
      <w:r w:rsidR="00B35B2C">
        <w:rPr>
          <w:rFonts w:ascii="Times New Roman" w:eastAsia="Times New Roman" w:hAnsi="Times New Roman" w:cs="Times New Roman"/>
          <w:iCs/>
          <w:kern w:val="0"/>
          <w:sz w:val="24"/>
          <w:szCs w:val="24"/>
          <w:lang w:bidi="lt-LT"/>
          <w14:ligatures w14:val="none"/>
        </w:rPr>
        <w:t>,</w:t>
      </w:r>
      <w:r w:rsidR="00CA6159">
        <w:rPr>
          <w:rFonts w:ascii="Times New Roman" w:eastAsia="Times New Roman" w:hAnsi="Times New Roman" w:cs="Times New Roman"/>
          <w:iCs/>
          <w:kern w:val="0"/>
          <w:sz w:val="24"/>
          <w:szCs w:val="24"/>
          <w:lang w:bidi="lt-LT"/>
          <w14:ligatures w14:val="none"/>
        </w:rPr>
        <w:t xml:space="preserve"> </w:t>
      </w:r>
      <w:r w:rsidR="00E44D8C" w:rsidRPr="00E44D8C">
        <w:rPr>
          <w:rFonts w:ascii="Times New Roman" w:eastAsia="Times New Roman" w:hAnsi="Times New Roman" w:cs="Times New Roman"/>
          <w:iCs/>
          <w:kern w:val="0"/>
          <w:sz w:val="24"/>
          <w:szCs w:val="24"/>
          <w:lang w:bidi="lt-LT"/>
          <w14:ligatures w14:val="none"/>
        </w:rPr>
        <w:t>sudėjus visas skundžiamame nuosprendyje nurodytas sumas eurais, šių lėšų suma lygi 513</w:t>
      </w:r>
      <w:r w:rsidR="00E44D8C" w:rsidRPr="007617DF">
        <w:rPr>
          <w:rFonts w:ascii="Times New Roman" w:eastAsia="Times New Roman" w:hAnsi="Times New Roman" w:cs="Times New Roman"/>
          <w:iCs/>
          <w:kern w:val="0"/>
          <w:sz w:val="24"/>
          <w:szCs w:val="24"/>
          <w:lang w:bidi="lt-LT"/>
          <w14:ligatures w14:val="none"/>
        </w:rPr>
        <w:t> </w:t>
      </w:r>
      <w:r w:rsidR="00E44D8C" w:rsidRPr="00E44D8C">
        <w:rPr>
          <w:rFonts w:ascii="Times New Roman" w:eastAsia="Times New Roman" w:hAnsi="Times New Roman" w:cs="Times New Roman"/>
          <w:iCs/>
          <w:kern w:val="0"/>
          <w:sz w:val="24"/>
          <w:szCs w:val="24"/>
          <w:lang w:bidi="lt-LT"/>
          <w14:ligatures w14:val="none"/>
        </w:rPr>
        <w:t>674,28</w:t>
      </w:r>
      <w:r w:rsidR="00E44D8C" w:rsidRPr="007617DF">
        <w:rPr>
          <w:rFonts w:ascii="Times New Roman" w:eastAsia="Times New Roman" w:hAnsi="Times New Roman" w:cs="Times New Roman"/>
          <w:iCs/>
          <w:kern w:val="0"/>
          <w:sz w:val="24"/>
          <w:szCs w:val="24"/>
          <w:lang w:bidi="lt-LT"/>
          <w14:ligatures w14:val="none"/>
        </w:rPr>
        <w:t> </w:t>
      </w:r>
      <w:r w:rsidR="00E44D8C" w:rsidRPr="00E44D8C">
        <w:rPr>
          <w:rFonts w:ascii="Times New Roman" w:eastAsia="Times New Roman" w:hAnsi="Times New Roman" w:cs="Times New Roman"/>
          <w:iCs/>
          <w:kern w:val="0"/>
          <w:sz w:val="24"/>
          <w:szCs w:val="24"/>
          <w:lang w:bidi="lt-LT"/>
          <w14:ligatures w14:val="none"/>
        </w:rPr>
        <w:t>Eur, o ne 513</w:t>
      </w:r>
      <w:r w:rsidR="00E44D8C" w:rsidRPr="007617DF">
        <w:rPr>
          <w:rFonts w:ascii="Times New Roman" w:eastAsia="Times New Roman" w:hAnsi="Times New Roman" w:cs="Times New Roman"/>
          <w:iCs/>
          <w:kern w:val="0"/>
          <w:sz w:val="24"/>
          <w:szCs w:val="24"/>
          <w:lang w:bidi="lt-LT"/>
          <w14:ligatures w14:val="none"/>
        </w:rPr>
        <w:t> </w:t>
      </w:r>
      <w:r w:rsidR="00E44D8C" w:rsidRPr="00E44D8C">
        <w:rPr>
          <w:rFonts w:ascii="Times New Roman" w:eastAsia="Times New Roman" w:hAnsi="Times New Roman" w:cs="Times New Roman"/>
          <w:iCs/>
          <w:kern w:val="0"/>
          <w:sz w:val="24"/>
          <w:szCs w:val="24"/>
          <w:lang w:bidi="lt-LT"/>
          <w14:ligatures w14:val="none"/>
        </w:rPr>
        <w:t>428,77</w:t>
      </w:r>
      <w:r w:rsidR="00E44D8C" w:rsidRPr="007617DF">
        <w:rPr>
          <w:rFonts w:ascii="Times New Roman" w:eastAsia="Times New Roman" w:hAnsi="Times New Roman" w:cs="Times New Roman"/>
          <w:iCs/>
          <w:kern w:val="0"/>
          <w:sz w:val="24"/>
          <w:szCs w:val="24"/>
          <w:lang w:bidi="lt-LT"/>
          <w14:ligatures w14:val="none"/>
        </w:rPr>
        <w:t> </w:t>
      </w:r>
      <w:r w:rsidR="00E44D8C" w:rsidRPr="00E44D8C">
        <w:rPr>
          <w:rFonts w:ascii="Times New Roman" w:eastAsia="Times New Roman" w:hAnsi="Times New Roman" w:cs="Times New Roman"/>
          <w:iCs/>
          <w:kern w:val="0"/>
          <w:sz w:val="24"/>
          <w:szCs w:val="24"/>
          <w:lang w:bidi="lt-LT"/>
          <w14:ligatures w14:val="none"/>
        </w:rPr>
        <w:t xml:space="preserve">Eur). </w:t>
      </w:r>
      <w:r w:rsidR="006B6E75">
        <w:rPr>
          <w:rFonts w:ascii="Times New Roman" w:eastAsia="Times New Roman" w:hAnsi="Times New Roman" w:cs="Times New Roman"/>
          <w:iCs/>
          <w:kern w:val="0"/>
          <w:sz w:val="24"/>
          <w:szCs w:val="24"/>
          <w:lang w:bidi="lt-LT"/>
          <w14:ligatures w14:val="none"/>
        </w:rPr>
        <w:t xml:space="preserve">Taip pat apeliacinės instancijos teismas nustatė, kad </w:t>
      </w:r>
      <w:r w:rsidR="00E44D8C" w:rsidRPr="00E44D8C">
        <w:rPr>
          <w:rFonts w:ascii="Times New Roman" w:eastAsia="Times New Roman" w:hAnsi="Times New Roman" w:cs="Times New Roman"/>
          <w:iCs/>
          <w:kern w:val="0"/>
          <w:sz w:val="24"/>
          <w:szCs w:val="24"/>
          <w:lang w:bidi="lt-LT"/>
          <w14:ligatures w14:val="none"/>
        </w:rPr>
        <w:t xml:space="preserve">skundžiamame nuosprendyje buvo neteisingai nustatyti ir </w:t>
      </w:r>
      <w:bookmarkStart w:id="45" w:name="Buk_652"/>
      <w:r w:rsidR="000A2FF4" w:rsidRPr="0033338F">
        <w:rPr>
          <w:rFonts w:ascii="Times New Roman" w:eastAsia="Times New Roman" w:hAnsi="Times New Roman" w:cs="Times New Roman"/>
          <w:iCs/>
          <w:kern w:val="0"/>
          <w:sz w:val="24"/>
          <w:szCs w:val="24"/>
          <w:lang w:bidi="lt-LT"/>
          <w14:ligatures w14:val="none"/>
        </w:rPr>
        <w:t xml:space="preserve">V. V. </w:t>
      </w:r>
      <w:bookmarkEnd w:id="45"/>
      <w:r w:rsidR="00E44D8C" w:rsidRPr="00E44D8C">
        <w:rPr>
          <w:rFonts w:ascii="Times New Roman" w:eastAsia="Times New Roman" w:hAnsi="Times New Roman" w:cs="Times New Roman"/>
          <w:iCs/>
          <w:kern w:val="0"/>
          <w:sz w:val="24"/>
          <w:szCs w:val="24"/>
          <w:lang w:bidi="lt-LT"/>
          <w14:ligatures w14:val="none"/>
        </w:rPr>
        <w:t xml:space="preserve">disponuotų pinigų sumų litais atitikmenys eurais, </w:t>
      </w:r>
      <w:r w:rsidR="006B6E75" w:rsidRPr="006B6E75">
        <w:rPr>
          <w:rFonts w:ascii="Times New Roman" w:eastAsia="Times New Roman" w:hAnsi="Times New Roman" w:cs="Times New Roman"/>
          <w:kern w:val="0"/>
          <w:sz w:val="24"/>
          <w:szCs w:val="24"/>
          <w:lang w:bidi="lt-LT"/>
          <w14:ligatures w14:val="none"/>
        </w:rPr>
        <w:t>iš naujo konvertavo kaltinime nurodytas sumas litais į eurus</w:t>
      </w:r>
      <w:r w:rsidR="006B6E75">
        <w:rPr>
          <w:rFonts w:ascii="Times New Roman" w:eastAsia="Times New Roman" w:hAnsi="Times New Roman" w:cs="Times New Roman"/>
          <w:kern w:val="0"/>
          <w:sz w:val="24"/>
          <w:szCs w:val="24"/>
          <w:lang w:bidi="lt-LT"/>
          <w14:ligatures w14:val="none"/>
        </w:rPr>
        <w:t xml:space="preserve"> ir konstatavo, jog </w:t>
      </w:r>
      <w:bookmarkStart w:id="46" w:name="Buk_653"/>
      <w:r w:rsidR="000A2FF4" w:rsidRPr="0033338F">
        <w:rPr>
          <w:rFonts w:ascii="Times New Roman" w:eastAsia="Times New Roman" w:hAnsi="Times New Roman" w:cs="Times New Roman"/>
          <w:iCs/>
          <w:kern w:val="0"/>
          <w:sz w:val="24"/>
          <w:szCs w:val="24"/>
          <w:lang w:bidi="lt-LT"/>
          <w14:ligatures w14:val="none"/>
        </w:rPr>
        <w:t xml:space="preserve">V. V. </w:t>
      </w:r>
      <w:bookmarkEnd w:id="46"/>
      <w:r w:rsidR="00E44D8C" w:rsidRPr="00E44D8C">
        <w:rPr>
          <w:rFonts w:ascii="Times New Roman" w:eastAsia="Times New Roman" w:hAnsi="Times New Roman" w:cs="Times New Roman"/>
          <w:iCs/>
          <w:kern w:val="0"/>
          <w:sz w:val="24"/>
          <w:szCs w:val="24"/>
          <w:lang w:bidi="lt-LT"/>
          <w14:ligatures w14:val="none"/>
        </w:rPr>
        <w:t>iš tikrųjų disponavo 747</w:t>
      </w:r>
      <w:r w:rsidR="006B6E75">
        <w:rPr>
          <w:rFonts w:ascii="Times New Roman" w:eastAsia="Times New Roman" w:hAnsi="Times New Roman" w:cs="Times New Roman"/>
          <w:iCs/>
          <w:kern w:val="0"/>
          <w:sz w:val="24"/>
          <w:szCs w:val="24"/>
          <w:lang w:bidi="lt-LT"/>
          <w14:ligatures w14:val="none"/>
        </w:rPr>
        <w:t> </w:t>
      </w:r>
      <w:r w:rsidR="00E44D8C" w:rsidRPr="00E44D8C">
        <w:rPr>
          <w:rFonts w:ascii="Times New Roman" w:eastAsia="Times New Roman" w:hAnsi="Times New Roman" w:cs="Times New Roman"/>
          <w:iCs/>
          <w:kern w:val="0"/>
          <w:sz w:val="24"/>
          <w:szCs w:val="24"/>
          <w:lang w:bidi="lt-LT"/>
          <w14:ligatures w14:val="none"/>
        </w:rPr>
        <w:t>554,09</w:t>
      </w:r>
      <w:r w:rsidR="006B6E75">
        <w:rPr>
          <w:rFonts w:ascii="Times New Roman" w:eastAsia="Times New Roman" w:hAnsi="Times New Roman" w:cs="Times New Roman"/>
          <w:iCs/>
          <w:kern w:val="0"/>
          <w:sz w:val="24"/>
          <w:szCs w:val="24"/>
          <w:lang w:bidi="lt-LT"/>
          <w14:ligatures w14:val="none"/>
        </w:rPr>
        <w:t> </w:t>
      </w:r>
      <w:r w:rsidR="00E44D8C" w:rsidRPr="00E44D8C">
        <w:rPr>
          <w:rFonts w:ascii="Times New Roman" w:eastAsia="Times New Roman" w:hAnsi="Times New Roman" w:cs="Times New Roman"/>
          <w:iCs/>
          <w:kern w:val="0"/>
          <w:sz w:val="24"/>
          <w:szCs w:val="24"/>
          <w:lang w:bidi="lt-LT"/>
          <w14:ligatures w14:val="none"/>
        </w:rPr>
        <w:t xml:space="preserve">Lt, </w:t>
      </w:r>
      <w:r w:rsidR="006B6E75">
        <w:rPr>
          <w:rFonts w:ascii="Times New Roman" w:eastAsia="Times New Roman" w:hAnsi="Times New Roman" w:cs="Times New Roman"/>
          <w:iCs/>
          <w:kern w:val="0"/>
          <w:sz w:val="24"/>
          <w:szCs w:val="24"/>
          <w:lang w:bidi="lt-LT"/>
          <w14:ligatures w14:val="none"/>
        </w:rPr>
        <w:t>tai</w:t>
      </w:r>
      <w:r w:rsidR="00E44D8C" w:rsidRPr="00E44D8C">
        <w:rPr>
          <w:rFonts w:ascii="Times New Roman" w:eastAsia="Times New Roman" w:hAnsi="Times New Roman" w:cs="Times New Roman"/>
          <w:iCs/>
          <w:kern w:val="0"/>
          <w:sz w:val="24"/>
          <w:szCs w:val="24"/>
          <w:lang w:bidi="lt-LT"/>
          <w14:ligatures w14:val="none"/>
        </w:rPr>
        <w:t xml:space="preserve"> atitinka 216</w:t>
      </w:r>
      <w:r w:rsidR="006B6E75">
        <w:rPr>
          <w:rFonts w:ascii="Times New Roman" w:eastAsia="Times New Roman" w:hAnsi="Times New Roman" w:cs="Times New Roman"/>
          <w:iCs/>
          <w:kern w:val="0"/>
          <w:sz w:val="24"/>
          <w:szCs w:val="24"/>
          <w:lang w:bidi="lt-LT"/>
          <w14:ligatures w14:val="none"/>
        </w:rPr>
        <w:t> </w:t>
      </w:r>
      <w:r w:rsidR="00E44D8C" w:rsidRPr="00E44D8C">
        <w:rPr>
          <w:rFonts w:ascii="Times New Roman" w:eastAsia="Times New Roman" w:hAnsi="Times New Roman" w:cs="Times New Roman"/>
          <w:iCs/>
          <w:kern w:val="0"/>
          <w:sz w:val="24"/>
          <w:szCs w:val="24"/>
          <w:lang w:bidi="lt-LT"/>
          <w14:ligatures w14:val="none"/>
        </w:rPr>
        <w:t>506,63</w:t>
      </w:r>
      <w:r w:rsidR="006B6E75">
        <w:rPr>
          <w:rFonts w:ascii="Times New Roman" w:eastAsia="Times New Roman" w:hAnsi="Times New Roman" w:cs="Times New Roman"/>
          <w:iCs/>
          <w:kern w:val="0"/>
          <w:sz w:val="24"/>
          <w:szCs w:val="24"/>
          <w:lang w:bidi="lt-LT"/>
          <w14:ligatures w14:val="none"/>
        </w:rPr>
        <w:t> </w:t>
      </w:r>
      <w:r w:rsidR="00E44D8C" w:rsidRPr="00E44D8C">
        <w:rPr>
          <w:rFonts w:ascii="Times New Roman" w:eastAsia="Times New Roman" w:hAnsi="Times New Roman" w:cs="Times New Roman"/>
          <w:iCs/>
          <w:kern w:val="0"/>
          <w:sz w:val="24"/>
          <w:szCs w:val="24"/>
          <w:lang w:bidi="lt-LT"/>
          <w14:ligatures w14:val="none"/>
        </w:rPr>
        <w:t>Eur, ir 257</w:t>
      </w:r>
      <w:r w:rsidR="006B6E75">
        <w:rPr>
          <w:rFonts w:ascii="Times New Roman" w:eastAsia="Times New Roman" w:hAnsi="Times New Roman" w:cs="Times New Roman"/>
          <w:iCs/>
          <w:kern w:val="0"/>
          <w:sz w:val="24"/>
          <w:szCs w:val="24"/>
          <w:lang w:bidi="lt-LT"/>
          <w14:ligatures w14:val="none"/>
        </w:rPr>
        <w:t> </w:t>
      </w:r>
      <w:r w:rsidR="00E44D8C" w:rsidRPr="00E44D8C">
        <w:rPr>
          <w:rFonts w:ascii="Times New Roman" w:eastAsia="Times New Roman" w:hAnsi="Times New Roman" w:cs="Times New Roman"/>
          <w:iCs/>
          <w:kern w:val="0"/>
          <w:sz w:val="24"/>
          <w:szCs w:val="24"/>
          <w:lang w:bidi="lt-LT"/>
          <w14:ligatures w14:val="none"/>
        </w:rPr>
        <w:t>626,87</w:t>
      </w:r>
      <w:r w:rsidR="006B6E75">
        <w:rPr>
          <w:rFonts w:ascii="Times New Roman" w:eastAsia="Times New Roman" w:hAnsi="Times New Roman" w:cs="Times New Roman"/>
          <w:iCs/>
          <w:kern w:val="0"/>
          <w:sz w:val="24"/>
          <w:szCs w:val="24"/>
          <w:lang w:bidi="lt-LT"/>
          <w14:ligatures w14:val="none"/>
        </w:rPr>
        <w:t> </w:t>
      </w:r>
      <w:r w:rsidR="00E44D8C" w:rsidRPr="00E44D8C">
        <w:rPr>
          <w:rFonts w:ascii="Times New Roman" w:eastAsia="Times New Roman" w:hAnsi="Times New Roman" w:cs="Times New Roman"/>
          <w:iCs/>
          <w:kern w:val="0"/>
          <w:sz w:val="24"/>
          <w:szCs w:val="24"/>
          <w:lang w:bidi="lt-LT"/>
          <w14:ligatures w14:val="none"/>
        </w:rPr>
        <w:t>Eur (bendra suma 474</w:t>
      </w:r>
      <w:r w:rsidR="006B6E75">
        <w:rPr>
          <w:rFonts w:ascii="Times New Roman" w:eastAsia="Times New Roman" w:hAnsi="Times New Roman" w:cs="Times New Roman"/>
          <w:iCs/>
          <w:kern w:val="0"/>
          <w:sz w:val="24"/>
          <w:szCs w:val="24"/>
          <w:lang w:bidi="lt-LT"/>
          <w14:ligatures w14:val="none"/>
        </w:rPr>
        <w:t> </w:t>
      </w:r>
      <w:r w:rsidR="00E44D8C" w:rsidRPr="00E44D8C">
        <w:rPr>
          <w:rFonts w:ascii="Times New Roman" w:eastAsia="Times New Roman" w:hAnsi="Times New Roman" w:cs="Times New Roman"/>
          <w:iCs/>
          <w:kern w:val="0"/>
          <w:sz w:val="24"/>
          <w:szCs w:val="24"/>
          <w:lang w:bidi="lt-LT"/>
          <w14:ligatures w14:val="none"/>
        </w:rPr>
        <w:t>133,50</w:t>
      </w:r>
      <w:r w:rsidR="006B6E75">
        <w:rPr>
          <w:rFonts w:ascii="Times New Roman" w:eastAsia="Times New Roman" w:hAnsi="Times New Roman" w:cs="Times New Roman"/>
          <w:iCs/>
          <w:kern w:val="0"/>
          <w:sz w:val="24"/>
          <w:szCs w:val="24"/>
          <w:lang w:bidi="lt-LT"/>
          <w14:ligatures w14:val="none"/>
        </w:rPr>
        <w:t> </w:t>
      </w:r>
      <w:r w:rsidR="00E44D8C" w:rsidRPr="00E44D8C">
        <w:rPr>
          <w:rFonts w:ascii="Times New Roman" w:eastAsia="Times New Roman" w:hAnsi="Times New Roman" w:cs="Times New Roman"/>
          <w:iCs/>
          <w:kern w:val="0"/>
          <w:sz w:val="24"/>
          <w:szCs w:val="24"/>
          <w:lang w:bidi="lt-LT"/>
          <w14:ligatures w14:val="none"/>
        </w:rPr>
        <w:t>Eur, o ne</w:t>
      </w:r>
      <w:r w:rsidR="00B35B2C">
        <w:rPr>
          <w:rFonts w:ascii="Times New Roman" w:eastAsia="Times New Roman" w:hAnsi="Times New Roman" w:cs="Times New Roman"/>
          <w:iCs/>
          <w:kern w:val="0"/>
          <w:sz w:val="24"/>
          <w:szCs w:val="24"/>
          <w:lang w:bidi="lt-LT"/>
          <w14:ligatures w14:val="none"/>
        </w:rPr>
        <w:t>,</w:t>
      </w:r>
      <w:r w:rsidR="00E44D8C" w:rsidRPr="00E44D8C">
        <w:rPr>
          <w:rFonts w:ascii="Times New Roman" w:eastAsia="Times New Roman" w:hAnsi="Times New Roman" w:cs="Times New Roman"/>
          <w:iCs/>
          <w:kern w:val="0"/>
          <w:sz w:val="24"/>
          <w:szCs w:val="24"/>
          <w:lang w:bidi="lt-LT"/>
          <w14:ligatures w14:val="none"/>
        </w:rPr>
        <w:t xml:space="preserve"> kaip nurodoma skundžiamame nuosprendyje</w:t>
      </w:r>
      <w:r w:rsidR="00B35B2C">
        <w:rPr>
          <w:rFonts w:ascii="Times New Roman" w:eastAsia="Times New Roman" w:hAnsi="Times New Roman" w:cs="Times New Roman"/>
          <w:iCs/>
          <w:kern w:val="0"/>
          <w:sz w:val="24"/>
          <w:szCs w:val="24"/>
          <w:lang w:bidi="lt-LT"/>
          <w14:ligatures w14:val="none"/>
        </w:rPr>
        <w:t>,</w:t>
      </w:r>
      <w:r w:rsidR="00E44D8C" w:rsidRPr="00E44D8C">
        <w:rPr>
          <w:rFonts w:ascii="Times New Roman" w:eastAsia="Times New Roman" w:hAnsi="Times New Roman" w:cs="Times New Roman"/>
          <w:iCs/>
          <w:kern w:val="0"/>
          <w:sz w:val="24"/>
          <w:szCs w:val="24"/>
          <w:lang w:bidi="lt-LT"/>
          <w14:ligatures w14:val="none"/>
        </w:rPr>
        <w:t xml:space="preserve"> 474</w:t>
      </w:r>
      <w:r w:rsidR="006B6E75">
        <w:rPr>
          <w:rFonts w:ascii="Times New Roman" w:eastAsia="Times New Roman" w:hAnsi="Times New Roman" w:cs="Times New Roman"/>
          <w:iCs/>
          <w:kern w:val="0"/>
          <w:sz w:val="24"/>
          <w:szCs w:val="24"/>
          <w:lang w:bidi="lt-LT"/>
          <w14:ligatures w14:val="none"/>
        </w:rPr>
        <w:t> </w:t>
      </w:r>
      <w:r w:rsidR="00E44D8C" w:rsidRPr="00E44D8C">
        <w:rPr>
          <w:rFonts w:ascii="Times New Roman" w:eastAsia="Times New Roman" w:hAnsi="Times New Roman" w:cs="Times New Roman"/>
          <w:iCs/>
          <w:kern w:val="0"/>
          <w:sz w:val="24"/>
          <w:szCs w:val="24"/>
          <w:lang w:bidi="lt-LT"/>
          <w14:ligatures w14:val="none"/>
        </w:rPr>
        <w:t>309,21</w:t>
      </w:r>
      <w:r w:rsidR="006B6E75">
        <w:rPr>
          <w:rFonts w:ascii="Times New Roman" w:eastAsia="Times New Roman" w:hAnsi="Times New Roman" w:cs="Times New Roman"/>
          <w:iCs/>
          <w:kern w:val="0"/>
          <w:sz w:val="24"/>
          <w:szCs w:val="24"/>
          <w:lang w:bidi="lt-LT"/>
          <w14:ligatures w14:val="none"/>
        </w:rPr>
        <w:t> </w:t>
      </w:r>
      <w:r w:rsidR="00E44D8C" w:rsidRPr="00E44D8C">
        <w:rPr>
          <w:rFonts w:ascii="Times New Roman" w:eastAsia="Times New Roman" w:hAnsi="Times New Roman" w:cs="Times New Roman"/>
          <w:iCs/>
          <w:kern w:val="0"/>
          <w:sz w:val="24"/>
          <w:szCs w:val="24"/>
          <w:lang w:bidi="lt-LT"/>
          <w14:ligatures w14:val="none"/>
        </w:rPr>
        <w:t>Eur).</w:t>
      </w:r>
      <w:r w:rsidR="00713131">
        <w:rPr>
          <w:rFonts w:ascii="Times New Roman" w:eastAsia="Times New Roman" w:hAnsi="Times New Roman" w:cs="Times New Roman"/>
          <w:iCs/>
          <w:kern w:val="0"/>
          <w:sz w:val="24"/>
          <w:szCs w:val="24"/>
          <w:lang w:bidi="lt-LT"/>
          <w14:ligatures w14:val="none"/>
        </w:rPr>
        <w:t xml:space="preserve"> Be to, teisėjų kolegija ištaisė </w:t>
      </w:r>
      <w:bookmarkStart w:id="47" w:name="Buk_313"/>
      <w:r w:rsidR="000A2FF4" w:rsidRPr="0033338F">
        <w:rPr>
          <w:rFonts w:ascii="Times New Roman" w:eastAsia="Times New Roman" w:hAnsi="Times New Roman" w:cs="Times New Roman"/>
          <w:iCs/>
          <w:kern w:val="0"/>
          <w:sz w:val="24"/>
          <w:szCs w:val="24"/>
          <w:lang w:bidi="lt-LT"/>
          <w14:ligatures w14:val="none"/>
        </w:rPr>
        <w:t xml:space="preserve">E. V. </w:t>
      </w:r>
      <w:bookmarkEnd w:id="47"/>
      <w:r w:rsidR="00713131">
        <w:rPr>
          <w:rFonts w:ascii="Times New Roman" w:eastAsia="Times New Roman" w:hAnsi="Times New Roman" w:cs="Times New Roman"/>
          <w:iCs/>
          <w:kern w:val="0"/>
          <w:sz w:val="24"/>
          <w:szCs w:val="24"/>
          <w:lang w:bidi="lt-LT"/>
          <w14:ligatures w14:val="none"/>
        </w:rPr>
        <w:t xml:space="preserve">ir </w:t>
      </w:r>
      <w:bookmarkStart w:id="48" w:name="Buk_654"/>
      <w:r w:rsidR="000A2FF4" w:rsidRPr="0033338F">
        <w:rPr>
          <w:rFonts w:ascii="Times New Roman" w:eastAsia="Times New Roman" w:hAnsi="Times New Roman" w:cs="Times New Roman"/>
          <w:iCs/>
          <w:kern w:val="0"/>
          <w:sz w:val="24"/>
          <w:szCs w:val="24"/>
          <w:lang w:bidi="lt-LT"/>
          <w14:ligatures w14:val="none"/>
        </w:rPr>
        <w:t xml:space="preserve">V. V. </w:t>
      </w:r>
      <w:bookmarkEnd w:id="48"/>
      <w:r w:rsidR="00713131">
        <w:rPr>
          <w:rFonts w:ascii="Times New Roman" w:eastAsia="Times New Roman" w:hAnsi="Times New Roman" w:cs="Times New Roman"/>
          <w:iCs/>
          <w:kern w:val="0"/>
          <w:sz w:val="24"/>
          <w:szCs w:val="24"/>
          <w:lang w:bidi="lt-LT"/>
          <w14:ligatures w14:val="none"/>
        </w:rPr>
        <w:t>kaltinimuose padarytas už nekilnojamąjį turtą ir kitą turtą sumokėtų lėšų konvertavimo iš litų į eurus klaidas.</w:t>
      </w:r>
    </w:p>
    <w:p w14:paraId="5DBADFE3" w14:textId="1D2C85CF" w:rsidR="00E44D8C" w:rsidRPr="00D76735" w:rsidRDefault="00D76735" w:rsidP="004E5018">
      <w:pPr>
        <w:numPr>
          <w:ilvl w:val="1"/>
          <w:numId w:val="1"/>
        </w:numPr>
        <w:suppressAutoHyphens/>
        <w:spacing w:after="0" w:line="240" w:lineRule="auto"/>
        <w:jc w:val="both"/>
        <w:rPr>
          <w:rFonts w:ascii="Times New Roman" w:eastAsia="SimSun" w:hAnsi="Times New Roman" w:cs="Times New Roman"/>
          <w:color w:val="000000"/>
          <w:kern w:val="3"/>
          <w:sz w:val="24"/>
          <w:szCs w:val="24"/>
          <w:lang w:eastAsia="lt-LT"/>
          <w14:ligatures w14:val="none"/>
        </w:rPr>
      </w:pPr>
      <w:r w:rsidRPr="00D76735">
        <w:rPr>
          <w:rFonts w:ascii="Times New Roman" w:hAnsi="Times New Roman" w:cs="Times New Roman"/>
          <w:sz w:val="24"/>
          <w:szCs w:val="24"/>
        </w:rPr>
        <w:t xml:space="preserve">Apeliacinės instancijos teismas, be kita ko, pakeitė pirmosios instancijos teismo nuosprendžio dalį dėl nuteistajai </w:t>
      </w:r>
      <w:bookmarkStart w:id="49" w:name="Buk_711"/>
      <w:r w:rsidR="000A2FF4" w:rsidRPr="0033338F">
        <w:rPr>
          <w:rFonts w:ascii="Times New Roman" w:hAnsi="Times New Roman" w:cs="Times New Roman"/>
          <w:sz w:val="24"/>
          <w:szCs w:val="24"/>
        </w:rPr>
        <w:t xml:space="preserve">V. V. </w:t>
      </w:r>
      <w:bookmarkEnd w:id="49"/>
      <w:r w:rsidRPr="00D76735">
        <w:rPr>
          <w:rFonts w:ascii="Times New Roman" w:hAnsi="Times New Roman" w:cs="Times New Roman"/>
          <w:sz w:val="24"/>
          <w:szCs w:val="24"/>
        </w:rPr>
        <w:t>taikyto turto konfiskavimo ir nutarė iš nuteistosios išieškoti 474 133,50 Eur, kaip konfiskuotino turto vertę atitinkančią pinigų sumą.</w:t>
      </w:r>
    </w:p>
    <w:p w14:paraId="652C0019" w14:textId="77777777" w:rsidR="00B6250E" w:rsidRPr="00A42519" w:rsidRDefault="00B6250E" w:rsidP="004E5018">
      <w:pPr>
        <w:spacing w:after="0" w:line="240" w:lineRule="auto"/>
        <w:jc w:val="both"/>
        <w:rPr>
          <w:rFonts w:ascii="Times New Roman" w:eastAsia="SimSun" w:hAnsi="Times New Roman" w:cs="Times New Roman"/>
          <w:color w:val="000000"/>
          <w:kern w:val="3"/>
          <w:sz w:val="24"/>
          <w:szCs w:val="24"/>
          <w:lang w:eastAsia="lt-LT"/>
          <w14:ligatures w14:val="none"/>
        </w:rPr>
      </w:pPr>
    </w:p>
    <w:p w14:paraId="640CA9DA" w14:textId="77777777" w:rsidR="004E5018" w:rsidRPr="00A42519" w:rsidRDefault="004E5018" w:rsidP="004E5018">
      <w:pPr>
        <w:spacing w:after="0" w:line="240" w:lineRule="auto"/>
        <w:jc w:val="center"/>
        <w:rPr>
          <w:rFonts w:ascii="Times New Roman" w:eastAsia="Times New Roman" w:hAnsi="Times New Roman" w:cs="Times New Roman"/>
          <w:iCs/>
          <w:kern w:val="0"/>
          <w:sz w:val="24"/>
          <w:szCs w:val="24"/>
          <w:lang w:eastAsia="lt-LT" w:bidi="lt-LT"/>
          <w14:ligatures w14:val="none"/>
        </w:rPr>
      </w:pPr>
      <w:r w:rsidRPr="00A42519">
        <w:rPr>
          <w:rFonts w:ascii="Times New Roman" w:eastAsia="Times New Roman" w:hAnsi="Times New Roman" w:cs="Times New Roman"/>
          <w:iCs/>
          <w:kern w:val="0"/>
          <w:sz w:val="24"/>
          <w:szCs w:val="24"/>
          <w:lang w:eastAsia="lt-LT" w:bidi="lt-LT"/>
          <w14:ligatures w14:val="none"/>
        </w:rPr>
        <w:t>II</w:t>
      </w:r>
      <w:r>
        <w:rPr>
          <w:rFonts w:ascii="Times New Roman" w:eastAsia="Times New Roman" w:hAnsi="Times New Roman" w:cs="Times New Roman"/>
          <w:iCs/>
          <w:kern w:val="0"/>
          <w:sz w:val="24"/>
          <w:szCs w:val="24"/>
          <w:lang w:eastAsia="lt-LT" w:bidi="lt-LT"/>
          <w14:ligatures w14:val="none"/>
        </w:rPr>
        <w:t>I</w:t>
      </w:r>
      <w:r w:rsidRPr="00A42519">
        <w:rPr>
          <w:rFonts w:ascii="Times New Roman" w:eastAsia="Times New Roman" w:hAnsi="Times New Roman" w:cs="Times New Roman"/>
          <w:iCs/>
          <w:kern w:val="0"/>
          <w:sz w:val="24"/>
          <w:szCs w:val="24"/>
          <w:lang w:eastAsia="lt-LT" w:bidi="lt-LT"/>
          <w14:ligatures w14:val="none"/>
        </w:rPr>
        <w:t>. Kasacini</w:t>
      </w:r>
      <w:r>
        <w:rPr>
          <w:rFonts w:ascii="Times New Roman" w:eastAsia="Times New Roman" w:hAnsi="Times New Roman" w:cs="Times New Roman"/>
          <w:iCs/>
          <w:kern w:val="0"/>
          <w:sz w:val="24"/>
          <w:szCs w:val="24"/>
          <w:lang w:eastAsia="lt-LT" w:bidi="lt-LT"/>
          <w14:ligatures w14:val="none"/>
        </w:rPr>
        <w:t>ų</w:t>
      </w:r>
      <w:r w:rsidRPr="00A42519">
        <w:rPr>
          <w:rFonts w:ascii="Times New Roman" w:eastAsia="Times New Roman" w:hAnsi="Times New Roman" w:cs="Times New Roman"/>
          <w:iCs/>
          <w:kern w:val="0"/>
          <w:sz w:val="24"/>
          <w:szCs w:val="24"/>
          <w:lang w:eastAsia="lt-LT" w:bidi="lt-LT"/>
          <w14:ligatures w14:val="none"/>
        </w:rPr>
        <w:t xml:space="preserve"> skund</w:t>
      </w:r>
      <w:r>
        <w:rPr>
          <w:rFonts w:ascii="Times New Roman" w:eastAsia="Times New Roman" w:hAnsi="Times New Roman" w:cs="Times New Roman"/>
          <w:iCs/>
          <w:kern w:val="0"/>
          <w:sz w:val="24"/>
          <w:szCs w:val="24"/>
          <w:lang w:eastAsia="lt-LT" w:bidi="lt-LT"/>
          <w14:ligatures w14:val="none"/>
        </w:rPr>
        <w:t>ų</w:t>
      </w:r>
      <w:r w:rsidRPr="00A42519">
        <w:rPr>
          <w:rFonts w:ascii="Times New Roman" w:eastAsia="Times New Roman" w:hAnsi="Times New Roman" w:cs="Times New Roman"/>
          <w:iCs/>
          <w:kern w:val="0"/>
          <w:sz w:val="24"/>
          <w:szCs w:val="24"/>
          <w:lang w:eastAsia="lt-LT" w:bidi="lt-LT"/>
          <w14:ligatures w14:val="none"/>
        </w:rPr>
        <w:t xml:space="preserve"> ir atsiliepim</w:t>
      </w:r>
      <w:r w:rsidR="00FD1C6F">
        <w:rPr>
          <w:rFonts w:ascii="Times New Roman" w:eastAsia="Times New Roman" w:hAnsi="Times New Roman" w:cs="Times New Roman"/>
          <w:iCs/>
          <w:kern w:val="0"/>
          <w:sz w:val="24"/>
          <w:szCs w:val="24"/>
          <w:lang w:eastAsia="lt-LT" w:bidi="lt-LT"/>
          <w14:ligatures w14:val="none"/>
        </w:rPr>
        <w:t>ų</w:t>
      </w:r>
      <w:r w:rsidRPr="00A42519">
        <w:rPr>
          <w:rFonts w:ascii="Times New Roman" w:eastAsia="Times New Roman" w:hAnsi="Times New Roman" w:cs="Times New Roman"/>
          <w:iCs/>
          <w:kern w:val="0"/>
          <w:sz w:val="24"/>
          <w:szCs w:val="24"/>
          <w:lang w:eastAsia="lt-LT" w:bidi="lt-LT"/>
          <w14:ligatures w14:val="none"/>
        </w:rPr>
        <w:t xml:space="preserve"> į j</w:t>
      </w:r>
      <w:r>
        <w:rPr>
          <w:rFonts w:ascii="Times New Roman" w:eastAsia="Times New Roman" w:hAnsi="Times New Roman" w:cs="Times New Roman"/>
          <w:iCs/>
          <w:kern w:val="0"/>
          <w:sz w:val="24"/>
          <w:szCs w:val="24"/>
          <w:lang w:eastAsia="lt-LT" w:bidi="lt-LT"/>
          <w14:ligatures w14:val="none"/>
        </w:rPr>
        <w:t>uos</w:t>
      </w:r>
      <w:r w:rsidRPr="00A42519">
        <w:rPr>
          <w:rFonts w:ascii="Times New Roman" w:eastAsia="Times New Roman" w:hAnsi="Times New Roman" w:cs="Times New Roman"/>
          <w:iCs/>
          <w:kern w:val="0"/>
          <w:sz w:val="24"/>
          <w:szCs w:val="24"/>
          <w:lang w:eastAsia="lt-LT" w:bidi="lt-LT"/>
          <w14:ligatures w14:val="none"/>
        </w:rPr>
        <w:t xml:space="preserve"> argumentai</w:t>
      </w:r>
    </w:p>
    <w:p w14:paraId="54DD0A2D" w14:textId="77777777" w:rsidR="004E5018" w:rsidRPr="00A42519" w:rsidRDefault="004E5018" w:rsidP="004E5018">
      <w:pPr>
        <w:spacing w:after="0" w:line="240" w:lineRule="auto"/>
        <w:jc w:val="both"/>
        <w:rPr>
          <w:rFonts w:ascii="Times New Roman" w:eastAsia="Times New Roman" w:hAnsi="Times New Roman" w:cs="Times New Roman"/>
          <w:iCs/>
          <w:kern w:val="0"/>
          <w:sz w:val="24"/>
          <w:szCs w:val="24"/>
          <w:lang w:eastAsia="lt-LT" w:bidi="lt-LT"/>
          <w14:ligatures w14:val="none"/>
        </w:rPr>
      </w:pPr>
    </w:p>
    <w:p w14:paraId="3EDC5576" w14:textId="0F742976" w:rsidR="00933546" w:rsidRDefault="00933546" w:rsidP="00933546">
      <w:pPr>
        <w:numPr>
          <w:ilvl w:val="0"/>
          <w:numId w:val="1"/>
        </w:numPr>
        <w:suppressAutoHyphens/>
        <w:spacing w:after="120" w:line="240" w:lineRule="auto"/>
        <w:ind w:left="357" w:hanging="357"/>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 xml:space="preserve">Kasaciniu skundu nuteistojo </w:t>
      </w:r>
      <w:bookmarkStart w:id="50" w:name="Buk_314"/>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50"/>
      <w:r w:rsidRPr="00933546">
        <w:rPr>
          <w:rFonts w:ascii="Times New Roman" w:eastAsia="Microsoft Sans Serif" w:hAnsi="Times New Roman" w:cs="Times New Roman"/>
          <w:color w:val="000000"/>
          <w:kern w:val="0"/>
          <w:sz w:val="24"/>
          <w:szCs w:val="24"/>
          <w:lang w:eastAsia="lt-LT" w:bidi="lt-LT"/>
          <w14:ligatures w14:val="none"/>
        </w:rPr>
        <w:t>gynėjas advokatas V. Gutauskas prašo panaikinti Vilniaus apygardos teismo Baudžiamųjų bylų skyriaus teisėjų kolegijos 2024 m. spalio 24 d. nutartį ir perduoti bylą iš naujo nagrinėti apeliacine tvarka. Kasaciniame skunde kasatorius nurodo:</w:t>
      </w:r>
    </w:p>
    <w:p w14:paraId="25C76609" w14:textId="25A8A0A8" w:rsidR="00933546" w:rsidRDefault="00933546" w:rsidP="00933546">
      <w:pPr>
        <w:numPr>
          <w:ilvl w:val="1"/>
          <w:numId w:val="1"/>
        </w:numPr>
        <w:suppressAutoHyphens/>
        <w:spacing w:after="120" w:line="240" w:lineRule="auto"/>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 xml:space="preserve">Baudžiamojoje byloje buvo padaryti esminiai </w:t>
      </w:r>
      <w:r w:rsidR="0064708E">
        <w:rPr>
          <w:rFonts w:ascii="Times New Roman" w:eastAsia="Microsoft Sans Serif" w:hAnsi="Times New Roman" w:cs="Times New Roman"/>
          <w:color w:val="000000"/>
          <w:kern w:val="0"/>
          <w:sz w:val="24"/>
          <w:szCs w:val="24"/>
          <w:lang w:eastAsia="lt-LT" w:bidi="lt-LT"/>
          <w14:ligatures w14:val="none"/>
        </w:rPr>
        <w:t xml:space="preserve">Lietuvos Respublikos baudžiamojo proceso kodekso (toliau – ir </w:t>
      </w:r>
      <w:r w:rsidRPr="00933546">
        <w:rPr>
          <w:rFonts w:ascii="Times New Roman" w:eastAsia="Microsoft Sans Serif" w:hAnsi="Times New Roman" w:cs="Times New Roman"/>
          <w:color w:val="000000"/>
          <w:kern w:val="0"/>
          <w:sz w:val="24"/>
          <w:szCs w:val="24"/>
          <w:lang w:eastAsia="lt-LT" w:bidi="lt-LT"/>
          <w14:ligatures w14:val="none"/>
        </w:rPr>
        <w:t>BPK</w:t>
      </w:r>
      <w:r w:rsidR="0064708E">
        <w:rPr>
          <w:rFonts w:ascii="Times New Roman" w:eastAsia="Microsoft Sans Serif" w:hAnsi="Times New Roman" w:cs="Times New Roman"/>
          <w:color w:val="000000"/>
          <w:kern w:val="0"/>
          <w:sz w:val="24"/>
          <w:szCs w:val="24"/>
          <w:lang w:eastAsia="lt-LT" w:bidi="lt-LT"/>
          <w14:ligatures w14:val="none"/>
        </w:rPr>
        <w:t>)</w:t>
      </w:r>
      <w:r w:rsidRPr="00933546">
        <w:rPr>
          <w:rFonts w:ascii="Times New Roman" w:eastAsia="Microsoft Sans Serif" w:hAnsi="Times New Roman" w:cs="Times New Roman"/>
          <w:color w:val="000000"/>
          <w:kern w:val="0"/>
          <w:sz w:val="24"/>
          <w:szCs w:val="24"/>
          <w:lang w:eastAsia="lt-LT" w:bidi="lt-LT"/>
          <w14:ligatures w14:val="none"/>
        </w:rPr>
        <w:t> 21 straipsnio 4 dalies, 44 straipsnio 5 ir 6 </w:t>
      </w:r>
      <w:r w:rsidR="00640671" w:rsidRPr="00933546">
        <w:rPr>
          <w:rFonts w:ascii="Times New Roman" w:eastAsia="Microsoft Sans Serif" w:hAnsi="Times New Roman" w:cs="Times New Roman"/>
          <w:color w:val="000000"/>
          <w:kern w:val="0"/>
          <w:sz w:val="24"/>
          <w:szCs w:val="24"/>
          <w:lang w:eastAsia="lt-LT" w:bidi="lt-LT"/>
          <w14:ligatures w14:val="none"/>
        </w:rPr>
        <w:t>dali</w:t>
      </w:r>
      <w:r w:rsidR="00640671">
        <w:rPr>
          <w:rFonts w:ascii="Times New Roman" w:eastAsia="Microsoft Sans Serif" w:hAnsi="Times New Roman" w:cs="Times New Roman"/>
          <w:color w:val="000000"/>
          <w:kern w:val="0"/>
          <w:sz w:val="24"/>
          <w:szCs w:val="24"/>
          <w:lang w:eastAsia="lt-LT" w:bidi="lt-LT"/>
          <w14:ligatures w14:val="none"/>
        </w:rPr>
        <w:t>ų</w:t>
      </w:r>
      <w:r w:rsidR="00640671" w:rsidRPr="00933546">
        <w:rPr>
          <w:rFonts w:ascii="Times New Roman" w:eastAsia="Microsoft Sans Serif" w:hAnsi="Times New Roman" w:cs="Times New Roman"/>
          <w:color w:val="000000"/>
          <w:kern w:val="0"/>
          <w:sz w:val="24"/>
          <w:szCs w:val="24"/>
          <w:lang w:eastAsia="lt-LT" w:bidi="lt-LT"/>
          <w14:ligatures w14:val="none"/>
        </w:rPr>
        <w:t xml:space="preserve"> </w:t>
      </w:r>
      <w:r w:rsidRPr="00933546">
        <w:rPr>
          <w:rFonts w:ascii="Times New Roman" w:eastAsia="Microsoft Sans Serif" w:hAnsi="Times New Roman" w:cs="Times New Roman"/>
          <w:color w:val="000000"/>
          <w:kern w:val="0"/>
          <w:sz w:val="24"/>
          <w:szCs w:val="24"/>
          <w:lang w:eastAsia="lt-LT" w:bidi="lt-LT"/>
          <w14:ligatures w14:val="none"/>
        </w:rPr>
        <w:t>pažeidimai, netinkamai pritaikytas baudžiamasis įstatymas (</w:t>
      </w:r>
      <w:bookmarkStart w:id="51" w:name="_Hlk193356003"/>
      <w:r w:rsidRPr="00933546">
        <w:rPr>
          <w:rFonts w:ascii="Times New Roman" w:eastAsia="Microsoft Sans Serif" w:hAnsi="Times New Roman" w:cs="Times New Roman"/>
          <w:color w:val="000000"/>
          <w:kern w:val="0"/>
          <w:sz w:val="24"/>
          <w:szCs w:val="24"/>
          <w:lang w:eastAsia="lt-LT" w:bidi="lt-LT"/>
          <w14:ligatures w14:val="none"/>
        </w:rPr>
        <w:t>BK 189</w:t>
      </w:r>
      <w:r w:rsidRPr="00933546">
        <w:rPr>
          <w:rFonts w:ascii="Times New Roman" w:eastAsia="Microsoft Sans Serif" w:hAnsi="Times New Roman" w:cs="Times New Roman"/>
          <w:color w:val="000000"/>
          <w:kern w:val="0"/>
          <w:sz w:val="24"/>
          <w:szCs w:val="24"/>
          <w:vertAlign w:val="superscript"/>
          <w:lang w:eastAsia="lt-LT" w:bidi="lt-LT"/>
          <w14:ligatures w14:val="none"/>
        </w:rPr>
        <w:t>1</w:t>
      </w:r>
      <w:r w:rsidRPr="00933546">
        <w:rPr>
          <w:rFonts w:ascii="Times New Roman" w:eastAsia="Microsoft Sans Serif" w:hAnsi="Times New Roman" w:cs="Times New Roman"/>
          <w:color w:val="000000"/>
          <w:kern w:val="0"/>
          <w:sz w:val="24"/>
          <w:szCs w:val="24"/>
          <w:lang w:eastAsia="lt-LT" w:bidi="lt-LT"/>
          <w14:ligatures w14:val="none"/>
        </w:rPr>
        <w:t> straipsnio 1 dalis</w:t>
      </w:r>
      <w:bookmarkEnd w:id="51"/>
      <w:r w:rsidRPr="00933546">
        <w:rPr>
          <w:rFonts w:ascii="Times New Roman" w:eastAsia="Microsoft Sans Serif" w:hAnsi="Times New Roman" w:cs="Times New Roman"/>
          <w:color w:val="000000"/>
          <w:kern w:val="0"/>
          <w:sz w:val="24"/>
          <w:szCs w:val="24"/>
          <w:lang w:eastAsia="lt-LT" w:bidi="lt-LT"/>
          <w14:ligatures w14:val="none"/>
        </w:rPr>
        <w:t xml:space="preserve"> (2010 m. gruodžio 2 d. įstatymo redakcija)), taip pat, nesant teisinio pagrindo, taikyta BK 72 straipsnyje nustatyta baudžiamojo poveikio priemonė − turto konfiskavimas, kaip BK 189</w:t>
      </w:r>
      <w:r w:rsidRPr="00933546">
        <w:rPr>
          <w:rFonts w:ascii="Times New Roman" w:eastAsia="Microsoft Sans Serif" w:hAnsi="Times New Roman" w:cs="Times New Roman"/>
          <w:color w:val="000000"/>
          <w:kern w:val="0"/>
          <w:sz w:val="24"/>
          <w:szCs w:val="24"/>
          <w:vertAlign w:val="superscript"/>
          <w:lang w:eastAsia="lt-LT" w:bidi="lt-LT"/>
          <w14:ligatures w14:val="none"/>
        </w:rPr>
        <w:t>1</w:t>
      </w:r>
      <w:r w:rsidRPr="00933546">
        <w:rPr>
          <w:rFonts w:ascii="Times New Roman" w:eastAsia="Microsoft Sans Serif" w:hAnsi="Times New Roman" w:cs="Times New Roman"/>
          <w:color w:val="000000"/>
          <w:kern w:val="0"/>
          <w:sz w:val="24"/>
          <w:szCs w:val="24"/>
          <w:lang w:eastAsia="lt-LT" w:bidi="lt-LT"/>
          <w14:ligatures w14:val="none"/>
        </w:rPr>
        <w:t> straipsnio 1 dalyje nurodytos nusikalstamos veikos rezultatas, nors ši veika pati savaime jokio rezultato neturi.</w:t>
      </w:r>
    </w:p>
    <w:p w14:paraId="6DA23CC3" w14:textId="74DAE49C" w:rsidR="00933546" w:rsidRDefault="00933546" w:rsidP="00933546">
      <w:pPr>
        <w:numPr>
          <w:ilvl w:val="1"/>
          <w:numId w:val="1"/>
        </w:numPr>
        <w:suppressAutoHyphens/>
        <w:spacing w:after="120" w:line="240" w:lineRule="auto"/>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lastRenderedPageBreak/>
        <w:t>Skundžiamo</w:t>
      </w:r>
      <w:r w:rsidR="007369CF">
        <w:rPr>
          <w:rFonts w:ascii="Times New Roman" w:eastAsia="Microsoft Sans Serif" w:hAnsi="Times New Roman" w:cs="Times New Roman"/>
          <w:color w:val="000000"/>
          <w:kern w:val="0"/>
          <w:sz w:val="24"/>
          <w:szCs w:val="24"/>
          <w:lang w:eastAsia="lt-LT" w:bidi="lt-LT"/>
          <w14:ligatures w14:val="none"/>
        </w:rPr>
        <w:t>s nutarties</w:t>
      </w:r>
      <w:r w:rsidRPr="00933546">
        <w:rPr>
          <w:rFonts w:ascii="Times New Roman" w:eastAsia="Microsoft Sans Serif" w:hAnsi="Times New Roman" w:cs="Times New Roman"/>
          <w:color w:val="000000"/>
          <w:kern w:val="0"/>
          <w:sz w:val="24"/>
          <w:szCs w:val="24"/>
          <w:lang w:eastAsia="lt-LT" w:bidi="lt-LT"/>
          <w14:ligatures w14:val="none"/>
        </w:rPr>
        <w:t xml:space="preserve"> 44 punkte apeliacinės instancijos teismo padarytos išvados stokoja logikos. Šis teismas</w:t>
      </w:r>
      <w:r w:rsidR="00640671">
        <w:rPr>
          <w:rFonts w:ascii="Times New Roman" w:eastAsia="Microsoft Sans Serif" w:hAnsi="Times New Roman" w:cs="Times New Roman"/>
          <w:color w:val="000000"/>
          <w:kern w:val="0"/>
          <w:sz w:val="24"/>
          <w:szCs w:val="24"/>
          <w:lang w:eastAsia="lt-LT" w:bidi="lt-LT"/>
          <w14:ligatures w14:val="none"/>
        </w:rPr>
        <w:t>,</w:t>
      </w:r>
      <w:r w:rsidRPr="00933546">
        <w:rPr>
          <w:rFonts w:ascii="Times New Roman" w:eastAsia="Microsoft Sans Serif" w:hAnsi="Times New Roman" w:cs="Times New Roman"/>
          <w:color w:val="000000"/>
          <w:kern w:val="0"/>
          <w:sz w:val="24"/>
          <w:szCs w:val="24"/>
          <w:lang w:eastAsia="lt-LT" w:bidi="lt-LT"/>
          <w14:ligatures w14:val="none"/>
        </w:rPr>
        <w:t xml:space="preserve"> remdamasis 2013 m. vasario 5 d. </w:t>
      </w:r>
      <w:bookmarkStart w:id="52" w:name="Buk_315"/>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52"/>
      <w:r w:rsidRPr="00933546">
        <w:rPr>
          <w:rFonts w:ascii="Times New Roman" w:eastAsia="Microsoft Sans Serif" w:hAnsi="Times New Roman" w:cs="Times New Roman"/>
          <w:color w:val="000000"/>
          <w:kern w:val="0"/>
          <w:sz w:val="24"/>
          <w:szCs w:val="24"/>
          <w:lang w:eastAsia="lt-LT" w:bidi="lt-LT"/>
          <w14:ligatures w14:val="none"/>
        </w:rPr>
        <w:t>ir</w:t>
      </w:r>
      <w:r w:rsidR="00C70DBB">
        <w:rPr>
          <w:rFonts w:ascii="Times New Roman" w:eastAsia="Microsoft Sans Serif" w:hAnsi="Times New Roman" w:cs="Times New Roman"/>
          <w:color w:val="000000"/>
          <w:kern w:val="0"/>
          <w:sz w:val="24"/>
          <w:szCs w:val="24"/>
          <w:lang w:eastAsia="lt-LT" w:bidi="lt-LT"/>
          <w14:ligatures w14:val="none"/>
        </w:rPr>
        <w:t xml:space="preserve"> </w:t>
      </w:r>
      <w:bookmarkStart w:id="53" w:name="_Hlk193617931"/>
      <w:r w:rsidRPr="006D59B1">
        <w:rPr>
          <w:rFonts w:ascii="Times New Roman" w:eastAsia="Microsoft Sans Serif" w:hAnsi="Times New Roman" w:cs="Times New Roman"/>
          <w:color w:val="000000"/>
          <w:kern w:val="0"/>
          <w:sz w:val="24"/>
          <w:szCs w:val="24"/>
          <w:lang w:eastAsia="lt-LT" w:bidi="lt-LT"/>
          <w14:ligatures w14:val="none"/>
        </w:rPr>
        <w:t>VMI</w:t>
      </w:r>
      <w:bookmarkEnd w:id="53"/>
      <w:r w:rsidRPr="00933546">
        <w:rPr>
          <w:rFonts w:ascii="Times New Roman" w:eastAsia="Microsoft Sans Serif" w:hAnsi="Times New Roman" w:cs="Times New Roman"/>
          <w:color w:val="000000"/>
          <w:kern w:val="0"/>
          <w:sz w:val="24"/>
          <w:szCs w:val="24"/>
          <w:lang w:eastAsia="lt-LT" w:bidi="lt-LT"/>
          <w14:ligatures w14:val="none"/>
        </w:rPr>
        <w:t xml:space="preserve"> atstovo sudarytame susitarime nurodoma aplinkybe − nenustatyta, kad </w:t>
      </w:r>
      <w:bookmarkStart w:id="54" w:name="Buk_50"/>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54"/>
      <w:r w:rsidRPr="00933546">
        <w:rPr>
          <w:rFonts w:ascii="Times New Roman" w:eastAsia="Microsoft Sans Serif" w:hAnsi="Times New Roman" w:cs="Times New Roman"/>
          <w:color w:val="000000"/>
          <w:kern w:val="0"/>
          <w:sz w:val="24"/>
          <w:szCs w:val="24"/>
          <w:lang w:eastAsia="lt-LT" w:bidi="lt-LT"/>
          <w14:ligatures w14:val="none"/>
        </w:rPr>
        <w:t xml:space="preserve">ar jo šeimos nariai būtų įsigiję turto, panaudoję lėšas, kurių šaltinių negalėtų pagrįsti, pagrindė kaltinimą, jog iš </w:t>
      </w:r>
      <w:bookmarkStart w:id="55" w:name="Buk_1"/>
      <w:r w:rsidR="000A2FF4" w:rsidRPr="0033338F">
        <w:rPr>
          <w:rFonts w:ascii="Times New Roman" w:eastAsia="Microsoft Sans Serif" w:hAnsi="Times New Roman" w:cs="Times New Roman"/>
          <w:kern w:val="0"/>
          <w:sz w:val="24"/>
          <w:szCs w:val="24"/>
          <w:lang w:eastAsia="lt-LT" w:bidi="lt-LT"/>
          <w14:ligatures w14:val="none"/>
        </w:rPr>
        <w:t xml:space="preserve">A. M. </w:t>
      </w:r>
      <w:bookmarkEnd w:id="55"/>
      <w:r w:rsidR="00A60F9D">
        <w:rPr>
          <w:rFonts w:ascii="Times New Roman" w:eastAsia="Microsoft Sans Serif" w:hAnsi="Times New Roman" w:cs="Times New Roman"/>
          <w:color w:val="000000"/>
          <w:kern w:val="0"/>
          <w:sz w:val="24"/>
          <w:szCs w:val="24"/>
          <w:lang w:eastAsia="lt-LT" w:bidi="lt-LT"/>
          <w14:ligatures w14:val="none"/>
        </w:rPr>
        <w:t>(</w:t>
      </w:r>
      <w:bookmarkStart w:id="56" w:name="Buk_2"/>
      <w:r w:rsidR="000A2FF4" w:rsidRPr="0033338F">
        <w:rPr>
          <w:rFonts w:ascii="Times New Roman" w:eastAsia="Microsoft Sans Serif" w:hAnsi="Times New Roman" w:cs="Times New Roman"/>
          <w:kern w:val="0"/>
          <w:sz w:val="24"/>
          <w:szCs w:val="24"/>
          <w:lang w:eastAsia="lt-LT" w:bidi="lt-LT"/>
          <w14:ligatures w14:val="none"/>
        </w:rPr>
        <w:t>A. M.</w:t>
      </w:r>
      <w:bookmarkEnd w:id="56"/>
      <w:r w:rsidR="00A60F9D">
        <w:rPr>
          <w:rFonts w:ascii="Times New Roman" w:eastAsia="Microsoft Sans Serif" w:hAnsi="Times New Roman" w:cs="Times New Roman"/>
          <w:color w:val="000000"/>
          <w:kern w:val="0"/>
          <w:sz w:val="24"/>
          <w:szCs w:val="24"/>
          <w:lang w:eastAsia="lt-LT" w:bidi="lt-LT"/>
          <w14:ligatures w14:val="none"/>
        </w:rPr>
        <w:t xml:space="preserve">) </w:t>
      </w:r>
      <w:r w:rsidRPr="00933546">
        <w:rPr>
          <w:rFonts w:ascii="Times New Roman" w:eastAsia="Microsoft Sans Serif" w:hAnsi="Times New Roman" w:cs="Times New Roman"/>
          <w:color w:val="000000"/>
          <w:kern w:val="0"/>
          <w:sz w:val="24"/>
          <w:szCs w:val="24"/>
          <w:lang w:eastAsia="lt-LT" w:bidi="lt-LT"/>
          <w14:ligatures w14:val="none"/>
        </w:rPr>
        <w:t xml:space="preserve">vardu atidarytos banko sąskaitos išgryninti </w:t>
      </w:r>
      <w:bookmarkStart w:id="57" w:name="_Hlk193359284"/>
      <w:r w:rsidRPr="00933546">
        <w:rPr>
          <w:rFonts w:ascii="Times New Roman" w:eastAsia="Microsoft Sans Serif" w:hAnsi="Times New Roman" w:cs="Times New Roman"/>
          <w:color w:val="000000"/>
          <w:kern w:val="0"/>
          <w:sz w:val="24"/>
          <w:szCs w:val="24"/>
          <w:lang w:eastAsia="lt-LT" w:bidi="lt-LT"/>
          <w14:ligatures w14:val="none"/>
        </w:rPr>
        <w:t xml:space="preserve">2 512 790,29 Lt (727 754,37 Eur) </w:t>
      </w:r>
      <w:bookmarkEnd w:id="57"/>
      <w:r w:rsidRPr="00933546">
        <w:rPr>
          <w:rFonts w:ascii="Times New Roman" w:eastAsia="Microsoft Sans Serif" w:hAnsi="Times New Roman" w:cs="Times New Roman"/>
          <w:color w:val="000000"/>
          <w:kern w:val="0"/>
          <w:sz w:val="24"/>
          <w:szCs w:val="24"/>
          <w:lang w:eastAsia="lt-LT" w:bidi="lt-LT"/>
          <w14:ligatures w14:val="none"/>
        </w:rPr>
        <w:t xml:space="preserve">nebuvo panaudoti kaltinime nurodyto registruojamo turto </w:t>
      </w:r>
      <w:r w:rsidR="00640671" w:rsidRPr="00933546">
        <w:rPr>
          <w:rFonts w:ascii="Times New Roman" w:eastAsia="Microsoft Sans Serif" w:hAnsi="Times New Roman" w:cs="Times New Roman"/>
          <w:color w:val="000000"/>
          <w:kern w:val="0"/>
          <w:sz w:val="24"/>
          <w:szCs w:val="24"/>
          <w:lang w:eastAsia="lt-LT" w:bidi="lt-LT"/>
          <w14:ligatures w14:val="none"/>
        </w:rPr>
        <w:t>objekt</w:t>
      </w:r>
      <w:r w:rsidR="00640671">
        <w:rPr>
          <w:rFonts w:ascii="Times New Roman" w:eastAsia="Microsoft Sans Serif" w:hAnsi="Times New Roman" w:cs="Times New Roman"/>
          <w:color w:val="000000"/>
          <w:kern w:val="0"/>
          <w:sz w:val="24"/>
          <w:szCs w:val="24"/>
          <w:lang w:eastAsia="lt-LT" w:bidi="lt-LT"/>
          <w14:ligatures w14:val="none"/>
        </w:rPr>
        <w:t>ams</w:t>
      </w:r>
      <w:r w:rsidR="00640671" w:rsidRPr="00933546">
        <w:rPr>
          <w:rFonts w:ascii="Times New Roman" w:eastAsia="Microsoft Sans Serif" w:hAnsi="Times New Roman" w:cs="Times New Roman"/>
          <w:color w:val="000000"/>
          <w:kern w:val="0"/>
          <w:sz w:val="24"/>
          <w:szCs w:val="24"/>
          <w:lang w:eastAsia="lt-LT" w:bidi="lt-LT"/>
          <w14:ligatures w14:val="none"/>
        </w:rPr>
        <w:t xml:space="preserve"> įsig</w:t>
      </w:r>
      <w:r w:rsidR="00640671">
        <w:rPr>
          <w:rFonts w:ascii="Times New Roman" w:eastAsia="Microsoft Sans Serif" w:hAnsi="Times New Roman" w:cs="Times New Roman"/>
          <w:color w:val="000000"/>
          <w:kern w:val="0"/>
          <w:sz w:val="24"/>
          <w:szCs w:val="24"/>
          <w:lang w:eastAsia="lt-LT" w:bidi="lt-LT"/>
          <w14:ligatures w14:val="none"/>
        </w:rPr>
        <w:t>yti</w:t>
      </w:r>
      <w:r w:rsidRPr="00933546">
        <w:rPr>
          <w:rFonts w:ascii="Times New Roman" w:eastAsia="Microsoft Sans Serif" w:hAnsi="Times New Roman" w:cs="Times New Roman"/>
          <w:color w:val="000000"/>
          <w:kern w:val="0"/>
          <w:sz w:val="24"/>
          <w:szCs w:val="24"/>
          <w:lang w:eastAsia="lt-LT" w:bidi="lt-LT"/>
          <w14:ligatures w14:val="none"/>
        </w:rPr>
        <w:t xml:space="preserve">. Tačiau visi </w:t>
      </w:r>
      <w:bookmarkStart w:id="58" w:name="Buk_51"/>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58"/>
      <w:r w:rsidRPr="00933546">
        <w:rPr>
          <w:rFonts w:ascii="Times New Roman" w:eastAsia="Microsoft Sans Serif" w:hAnsi="Times New Roman" w:cs="Times New Roman"/>
          <w:color w:val="000000"/>
          <w:kern w:val="0"/>
          <w:sz w:val="24"/>
          <w:szCs w:val="24"/>
          <w:lang w:eastAsia="lt-LT" w:bidi="lt-LT"/>
          <w14:ligatures w14:val="none"/>
        </w:rPr>
        <w:t xml:space="preserve">pateiktame kaltinime nurodyti registruojamo turto objektai buvo įsigyti po 2013 m. vasario 5 d. (2013 m. vasario 28 d., 2014 m. liepos 9 d., 2014 m. liepos 25 d., 2016 m. birželio 8 d., 2017 m. balandžio 22 d.). Taigi, paminėta aplinkybė, kuria teismas pagrindė kaltinimą, iš tiesų patvirtina faktą, kad šie pinigai galėjo būti naudojami ir kaltinime </w:t>
      </w:r>
      <w:r w:rsidR="00640671" w:rsidRPr="00933546">
        <w:rPr>
          <w:rFonts w:ascii="Times New Roman" w:eastAsia="Microsoft Sans Serif" w:hAnsi="Times New Roman" w:cs="Times New Roman"/>
          <w:color w:val="000000"/>
          <w:kern w:val="0"/>
          <w:sz w:val="24"/>
          <w:szCs w:val="24"/>
          <w:lang w:eastAsia="lt-LT" w:bidi="lt-LT"/>
          <w14:ligatures w14:val="none"/>
        </w:rPr>
        <w:t>nurodyt</w:t>
      </w:r>
      <w:r w:rsidR="00640671">
        <w:rPr>
          <w:rFonts w:ascii="Times New Roman" w:eastAsia="Microsoft Sans Serif" w:hAnsi="Times New Roman" w:cs="Times New Roman"/>
          <w:color w:val="000000"/>
          <w:kern w:val="0"/>
          <w:sz w:val="24"/>
          <w:szCs w:val="24"/>
          <w:lang w:eastAsia="lt-LT" w:bidi="lt-LT"/>
          <w14:ligatures w14:val="none"/>
        </w:rPr>
        <w:t>iems</w:t>
      </w:r>
      <w:r w:rsidR="00640671" w:rsidRPr="00933546">
        <w:rPr>
          <w:rFonts w:ascii="Times New Roman" w:eastAsia="Microsoft Sans Serif" w:hAnsi="Times New Roman" w:cs="Times New Roman"/>
          <w:color w:val="000000"/>
          <w:kern w:val="0"/>
          <w:sz w:val="24"/>
          <w:szCs w:val="24"/>
          <w:lang w:eastAsia="lt-LT" w:bidi="lt-LT"/>
          <w14:ligatures w14:val="none"/>
        </w:rPr>
        <w:t xml:space="preserve"> </w:t>
      </w:r>
      <w:r w:rsidRPr="00933546">
        <w:rPr>
          <w:rFonts w:ascii="Times New Roman" w:eastAsia="Microsoft Sans Serif" w:hAnsi="Times New Roman" w:cs="Times New Roman"/>
          <w:color w:val="000000"/>
          <w:kern w:val="0"/>
          <w:sz w:val="24"/>
          <w:szCs w:val="24"/>
          <w:lang w:eastAsia="lt-LT" w:bidi="lt-LT"/>
          <w14:ligatures w14:val="none"/>
        </w:rPr>
        <w:t xml:space="preserve">registruojamo turto </w:t>
      </w:r>
      <w:r w:rsidR="00640671" w:rsidRPr="00933546">
        <w:rPr>
          <w:rFonts w:ascii="Times New Roman" w:eastAsia="Microsoft Sans Serif" w:hAnsi="Times New Roman" w:cs="Times New Roman"/>
          <w:color w:val="000000"/>
          <w:kern w:val="0"/>
          <w:sz w:val="24"/>
          <w:szCs w:val="24"/>
          <w:lang w:eastAsia="lt-LT" w:bidi="lt-LT"/>
          <w14:ligatures w14:val="none"/>
        </w:rPr>
        <w:t>objekt</w:t>
      </w:r>
      <w:r w:rsidR="00640671">
        <w:rPr>
          <w:rFonts w:ascii="Times New Roman" w:eastAsia="Microsoft Sans Serif" w:hAnsi="Times New Roman" w:cs="Times New Roman"/>
          <w:color w:val="000000"/>
          <w:kern w:val="0"/>
          <w:sz w:val="24"/>
          <w:szCs w:val="24"/>
          <w:lang w:eastAsia="lt-LT" w:bidi="lt-LT"/>
          <w14:ligatures w14:val="none"/>
        </w:rPr>
        <w:t>ams</w:t>
      </w:r>
      <w:r w:rsidR="00640671" w:rsidRPr="00933546">
        <w:rPr>
          <w:rFonts w:ascii="Times New Roman" w:eastAsia="Microsoft Sans Serif" w:hAnsi="Times New Roman" w:cs="Times New Roman"/>
          <w:color w:val="000000"/>
          <w:kern w:val="0"/>
          <w:sz w:val="24"/>
          <w:szCs w:val="24"/>
          <w:lang w:eastAsia="lt-LT" w:bidi="lt-LT"/>
          <w14:ligatures w14:val="none"/>
        </w:rPr>
        <w:t xml:space="preserve"> įsig</w:t>
      </w:r>
      <w:r w:rsidR="00640671">
        <w:rPr>
          <w:rFonts w:ascii="Times New Roman" w:eastAsia="Microsoft Sans Serif" w:hAnsi="Times New Roman" w:cs="Times New Roman"/>
          <w:color w:val="000000"/>
          <w:kern w:val="0"/>
          <w:sz w:val="24"/>
          <w:szCs w:val="24"/>
          <w:lang w:eastAsia="lt-LT" w:bidi="lt-LT"/>
          <w14:ligatures w14:val="none"/>
        </w:rPr>
        <w:t>yti</w:t>
      </w:r>
      <w:r w:rsidRPr="00933546">
        <w:rPr>
          <w:rFonts w:ascii="Times New Roman" w:eastAsia="Microsoft Sans Serif" w:hAnsi="Times New Roman" w:cs="Times New Roman"/>
          <w:color w:val="000000"/>
          <w:kern w:val="0"/>
          <w:sz w:val="24"/>
          <w:szCs w:val="24"/>
          <w:lang w:eastAsia="lt-LT" w:bidi="lt-LT"/>
          <w14:ligatures w14:val="none"/>
        </w:rPr>
        <w:t>.</w:t>
      </w:r>
    </w:p>
    <w:p w14:paraId="0401E859" w14:textId="43B09BCB" w:rsidR="00933546" w:rsidRDefault="00933546" w:rsidP="00933546">
      <w:pPr>
        <w:numPr>
          <w:ilvl w:val="1"/>
          <w:numId w:val="1"/>
        </w:numPr>
        <w:suppressAutoHyphens/>
        <w:spacing w:after="120" w:line="240" w:lineRule="auto"/>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 xml:space="preserve">BPK 44 straipsnio 6 dalyje įtvirtintos nekaltumo prezumpcijos pažeidimą patvirtina ir aplinkybė, kad baudžiamąją bylą nagrinėję žemesnės instancijos teismai </w:t>
      </w:r>
      <w:bookmarkStart w:id="59" w:name="Buk_316"/>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59"/>
      <w:r w:rsidRPr="00933546">
        <w:rPr>
          <w:rFonts w:ascii="Times New Roman" w:eastAsia="Microsoft Sans Serif" w:hAnsi="Times New Roman" w:cs="Times New Roman"/>
          <w:color w:val="000000"/>
          <w:kern w:val="0"/>
          <w:sz w:val="24"/>
          <w:szCs w:val="24"/>
          <w:lang w:eastAsia="lt-LT" w:bidi="lt-LT"/>
          <w14:ligatures w14:val="none"/>
        </w:rPr>
        <w:t xml:space="preserve">kaltę dėl nusikaltimo padarymo grindė jo paties VMI pateiktais paaiškinimais, kad iš </w:t>
      </w:r>
      <w:bookmarkStart w:id="60" w:name="Buk_3"/>
      <w:r w:rsidR="000A2FF4" w:rsidRPr="0033338F">
        <w:rPr>
          <w:rFonts w:ascii="Times New Roman" w:eastAsia="Microsoft Sans Serif" w:hAnsi="Times New Roman" w:cs="Times New Roman"/>
          <w:kern w:val="0"/>
          <w:sz w:val="24"/>
          <w:szCs w:val="24"/>
          <w:lang w:eastAsia="lt-LT" w:bidi="lt-LT"/>
          <w14:ligatures w14:val="none"/>
        </w:rPr>
        <w:t xml:space="preserve">A. M. </w:t>
      </w:r>
      <w:bookmarkEnd w:id="60"/>
      <w:r w:rsidRPr="00933546">
        <w:rPr>
          <w:rFonts w:ascii="Times New Roman" w:eastAsia="Microsoft Sans Serif" w:hAnsi="Times New Roman" w:cs="Times New Roman"/>
          <w:color w:val="000000"/>
          <w:kern w:val="0"/>
          <w:sz w:val="24"/>
          <w:szCs w:val="24"/>
          <w:lang w:eastAsia="lt-LT" w:bidi="lt-LT"/>
          <w14:ligatures w14:val="none"/>
        </w:rPr>
        <w:t xml:space="preserve">vardu atidarytos sąskaitos išgryninti 2 512 790,29 Lt (727 754,37 Eur) nebuvo </w:t>
      </w:r>
      <w:bookmarkStart w:id="61" w:name="Buk_317"/>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61"/>
      <w:r w:rsidRPr="00933546">
        <w:rPr>
          <w:rFonts w:ascii="Times New Roman" w:eastAsia="Microsoft Sans Serif" w:hAnsi="Times New Roman" w:cs="Times New Roman"/>
          <w:color w:val="000000"/>
          <w:kern w:val="0"/>
          <w:sz w:val="24"/>
          <w:szCs w:val="24"/>
          <w:lang w:eastAsia="lt-LT" w:bidi="lt-LT"/>
          <w14:ligatures w14:val="none"/>
        </w:rPr>
        <w:t xml:space="preserve">pajamos ir jis šia suma nedisponavo (skundžiamos nutarties 45 punktas). Tačiau tokia mokestinio ginčo metu </w:t>
      </w:r>
      <w:bookmarkStart w:id="62" w:name="Buk_318"/>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62"/>
      <w:r w:rsidRPr="00933546">
        <w:rPr>
          <w:rFonts w:ascii="Times New Roman" w:eastAsia="Microsoft Sans Serif" w:hAnsi="Times New Roman" w:cs="Times New Roman"/>
          <w:color w:val="000000"/>
          <w:kern w:val="0"/>
          <w:sz w:val="24"/>
          <w:szCs w:val="24"/>
          <w:lang w:eastAsia="lt-LT" w:bidi="lt-LT"/>
          <w14:ligatures w14:val="none"/>
        </w:rPr>
        <w:t xml:space="preserve">pateikta pozicija nepagrįstai remiamasi kaip objektyvia. Savaime suprantama, </w:t>
      </w:r>
      <w:r w:rsidR="00640671">
        <w:rPr>
          <w:rFonts w:ascii="Times New Roman" w:eastAsia="Microsoft Sans Serif" w:hAnsi="Times New Roman" w:cs="Times New Roman"/>
          <w:color w:val="000000"/>
          <w:kern w:val="0"/>
          <w:sz w:val="24"/>
          <w:szCs w:val="24"/>
          <w:lang w:eastAsia="lt-LT" w:bidi="lt-LT"/>
          <w14:ligatures w14:val="none"/>
        </w:rPr>
        <w:t>jog</w:t>
      </w:r>
      <w:r w:rsidR="00640671" w:rsidRPr="00933546">
        <w:rPr>
          <w:rFonts w:ascii="Times New Roman" w:eastAsia="Microsoft Sans Serif" w:hAnsi="Times New Roman" w:cs="Times New Roman"/>
          <w:color w:val="000000"/>
          <w:kern w:val="0"/>
          <w:sz w:val="24"/>
          <w:szCs w:val="24"/>
          <w:lang w:eastAsia="lt-LT" w:bidi="lt-LT"/>
          <w14:ligatures w14:val="none"/>
        </w:rPr>
        <w:t xml:space="preserve"> </w:t>
      </w:r>
      <w:r w:rsidRPr="00933546">
        <w:rPr>
          <w:rFonts w:ascii="Times New Roman" w:eastAsia="Microsoft Sans Serif" w:hAnsi="Times New Roman" w:cs="Times New Roman"/>
          <w:color w:val="000000"/>
          <w:kern w:val="0"/>
          <w:sz w:val="24"/>
          <w:szCs w:val="24"/>
          <w:lang w:eastAsia="lt-LT" w:bidi="lt-LT"/>
          <w14:ligatures w14:val="none"/>
        </w:rPr>
        <w:t xml:space="preserve">mokestiniame tyrime </w:t>
      </w:r>
      <w:bookmarkStart w:id="63" w:name="Buk_52"/>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63"/>
      <w:r w:rsidRPr="00933546">
        <w:rPr>
          <w:rFonts w:ascii="Times New Roman" w:eastAsia="Microsoft Sans Serif" w:hAnsi="Times New Roman" w:cs="Times New Roman"/>
          <w:color w:val="000000"/>
          <w:kern w:val="0"/>
          <w:sz w:val="24"/>
          <w:szCs w:val="24"/>
          <w:lang w:eastAsia="lt-LT" w:bidi="lt-LT"/>
          <w14:ligatures w14:val="none"/>
        </w:rPr>
        <w:t xml:space="preserve">turėjo suinteresuotumą, </w:t>
      </w:r>
      <w:r w:rsidR="00640671">
        <w:rPr>
          <w:rFonts w:ascii="Times New Roman" w:eastAsia="Microsoft Sans Serif" w:hAnsi="Times New Roman" w:cs="Times New Roman"/>
          <w:color w:val="000000"/>
          <w:kern w:val="0"/>
          <w:sz w:val="24"/>
          <w:szCs w:val="24"/>
          <w:lang w:eastAsia="lt-LT" w:bidi="lt-LT"/>
          <w14:ligatures w14:val="none"/>
        </w:rPr>
        <w:t>kad</w:t>
      </w:r>
      <w:r w:rsidR="00640671" w:rsidRPr="00933546">
        <w:rPr>
          <w:rFonts w:ascii="Times New Roman" w:eastAsia="Microsoft Sans Serif" w:hAnsi="Times New Roman" w:cs="Times New Roman"/>
          <w:color w:val="000000"/>
          <w:kern w:val="0"/>
          <w:sz w:val="24"/>
          <w:szCs w:val="24"/>
          <w:lang w:eastAsia="lt-LT" w:bidi="lt-LT"/>
          <w14:ligatures w14:val="none"/>
        </w:rPr>
        <w:t xml:space="preserve"> </w:t>
      </w:r>
      <w:r w:rsidRPr="00933546">
        <w:rPr>
          <w:rFonts w:ascii="Times New Roman" w:eastAsia="Microsoft Sans Serif" w:hAnsi="Times New Roman" w:cs="Times New Roman"/>
          <w:color w:val="000000"/>
          <w:kern w:val="0"/>
          <w:sz w:val="24"/>
          <w:szCs w:val="24"/>
          <w:lang w:eastAsia="lt-LT" w:bidi="lt-LT"/>
          <w14:ligatures w14:val="none"/>
        </w:rPr>
        <w:t xml:space="preserve">mokesčių administratorius apie iš </w:t>
      </w:r>
      <w:bookmarkStart w:id="64" w:name="Buk_4"/>
      <w:r w:rsidR="000A2FF4" w:rsidRPr="0033338F">
        <w:rPr>
          <w:rFonts w:ascii="Times New Roman" w:eastAsia="Microsoft Sans Serif" w:hAnsi="Times New Roman" w:cs="Times New Roman"/>
          <w:kern w:val="0"/>
          <w:sz w:val="24"/>
          <w:szCs w:val="24"/>
          <w:lang w:eastAsia="lt-LT" w:bidi="lt-LT"/>
          <w14:ligatures w14:val="none"/>
        </w:rPr>
        <w:t xml:space="preserve">A. M. </w:t>
      </w:r>
      <w:bookmarkEnd w:id="64"/>
      <w:r w:rsidRPr="00933546">
        <w:rPr>
          <w:rFonts w:ascii="Times New Roman" w:eastAsia="Microsoft Sans Serif" w:hAnsi="Times New Roman" w:cs="Times New Roman"/>
          <w:color w:val="000000"/>
          <w:kern w:val="0"/>
          <w:sz w:val="24"/>
          <w:szCs w:val="24"/>
          <w:lang w:eastAsia="lt-LT" w:bidi="lt-LT"/>
          <w14:ligatures w14:val="none"/>
        </w:rPr>
        <w:t xml:space="preserve">vardu atidarytos sąskaitos išgrynintas paminėtas </w:t>
      </w:r>
      <w:r w:rsidRPr="0062093F">
        <w:rPr>
          <w:rFonts w:ascii="Times New Roman" w:eastAsia="Microsoft Sans Serif" w:hAnsi="Times New Roman" w:cs="Times New Roman"/>
          <w:color w:val="000000"/>
          <w:kern w:val="0"/>
          <w:sz w:val="24"/>
          <w:szCs w:val="24"/>
          <w:lang w:eastAsia="lt-LT" w:bidi="lt-LT"/>
          <w14:ligatures w14:val="none"/>
        </w:rPr>
        <w:t xml:space="preserve"> lėšas (</w:t>
      </w:r>
      <w:bookmarkStart w:id="65" w:name="Buk_53"/>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65"/>
      <w:r w:rsidRPr="0062093F">
        <w:rPr>
          <w:rFonts w:ascii="Times New Roman" w:eastAsia="Microsoft Sans Serif" w:hAnsi="Times New Roman" w:cs="Times New Roman"/>
          <w:color w:val="000000"/>
          <w:kern w:val="0"/>
          <w:sz w:val="24"/>
          <w:szCs w:val="24"/>
          <w:lang w:eastAsia="lt-LT" w:bidi="lt-LT"/>
          <w14:ligatures w14:val="none"/>
        </w:rPr>
        <w:t>priskaičiavęs 736 511 Lt</w:t>
      </w:r>
      <w:r w:rsidR="007C0A31" w:rsidRPr="0062093F">
        <w:rPr>
          <w:rFonts w:ascii="Times New Roman" w:eastAsia="Microsoft Sans Serif" w:hAnsi="Times New Roman" w:cs="Times New Roman"/>
          <w:color w:val="000000"/>
          <w:kern w:val="0"/>
          <w:sz w:val="24"/>
          <w:szCs w:val="24"/>
          <w:lang w:eastAsia="lt-LT" w:bidi="lt-LT"/>
          <w14:ligatures w14:val="none"/>
        </w:rPr>
        <w:t xml:space="preserve"> (213 308,33 Eur)</w:t>
      </w:r>
      <w:r w:rsidRPr="0062093F">
        <w:rPr>
          <w:rFonts w:ascii="Times New Roman" w:eastAsia="Microsoft Sans Serif" w:hAnsi="Times New Roman" w:cs="Times New Roman"/>
          <w:color w:val="000000"/>
          <w:kern w:val="0"/>
          <w:sz w:val="24"/>
          <w:szCs w:val="24"/>
          <w:lang w:eastAsia="lt-LT" w:bidi="lt-LT"/>
          <w14:ligatures w14:val="none"/>
        </w:rPr>
        <w:t xml:space="preserve"> </w:t>
      </w:r>
      <w:r w:rsidR="009A77A7" w:rsidRPr="0062093F">
        <w:rPr>
          <w:rFonts w:ascii="Times New Roman" w:eastAsia="Microsoft Sans Serif" w:hAnsi="Times New Roman" w:cs="Times New Roman"/>
          <w:color w:val="000000"/>
          <w:kern w:val="0"/>
          <w:sz w:val="24"/>
          <w:szCs w:val="24"/>
          <w:lang w:eastAsia="lt-LT" w:bidi="lt-LT"/>
          <w14:ligatures w14:val="none"/>
        </w:rPr>
        <w:t xml:space="preserve">gyventojų pajamų mokesčio (toliau – </w:t>
      </w:r>
      <w:r w:rsidRPr="0062093F">
        <w:rPr>
          <w:rFonts w:ascii="Times New Roman" w:eastAsia="Microsoft Sans Serif" w:hAnsi="Times New Roman" w:cs="Times New Roman"/>
          <w:color w:val="000000"/>
          <w:kern w:val="0"/>
          <w:sz w:val="24"/>
          <w:szCs w:val="24"/>
          <w:lang w:eastAsia="lt-LT" w:bidi="lt-LT"/>
          <w14:ligatures w14:val="none"/>
        </w:rPr>
        <w:t>GPM</w:t>
      </w:r>
      <w:r w:rsidR="009A77A7" w:rsidRPr="0062093F">
        <w:rPr>
          <w:rFonts w:ascii="Times New Roman" w:eastAsia="Microsoft Sans Serif" w:hAnsi="Times New Roman" w:cs="Times New Roman"/>
          <w:color w:val="000000"/>
          <w:kern w:val="0"/>
          <w:sz w:val="24"/>
          <w:szCs w:val="24"/>
          <w:lang w:eastAsia="lt-LT" w:bidi="lt-LT"/>
          <w14:ligatures w14:val="none"/>
        </w:rPr>
        <w:t>)</w:t>
      </w:r>
      <w:r w:rsidRPr="0062093F">
        <w:rPr>
          <w:rFonts w:ascii="Times New Roman" w:eastAsia="Microsoft Sans Serif" w:hAnsi="Times New Roman" w:cs="Times New Roman"/>
          <w:color w:val="000000"/>
          <w:kern w:val="0"/>
          <w:sz w:val="24"/>
          <w:szCs w:val="24"/>
          <w:lang w:eastAsia="lt-LT" w:bidi="lt-LT"/>
          <w14:ligatures w14:val="none"/>
        </w:rPr>
        <w:t xml:space="preserve">, 540 110 Lt </w:t>
      </w:r>
      <w:r w:rsidR="007C0A31" w:rsidRPr="0062093F">
        <w:rPr>
          <w:rFonts w:ascii="Times New Roman" w:eastAsia="Microsoft Sans Serif" w:hAnsi="Times New Roman" w:cs="Times New Roman"/>
          <w:color w:val="000000"/>
          <w:kern w:val="0"/>
          <w:sz w:val="24"/>
          <w:szCs w:val="24"/>
          <w:lang w:eastAsia="lt-LT" w:bidi="lt-LT"/>
          <w14:ligatures w14:val="none"/>
        </w:rPr>
        <w:t xml:space="preserve">(156 426,67 Eur) </w:t>
      </w:r>
      <w:r w:rsidRPr="0062093F">
        <w:rPr>
          <w:rFonts w:ascii="Times New Roman" w:eastAsia="Microsoft Sans Serif" w:hAnsi="Times New Roman" w:cs="Times New Roman"/>
          <w:color w:val="000000"/>
          <w:kern w:val="0"/>
          <w:sz w:val="24"/>
          <w:szCs w:val="24"/>
          <w:lang w:eastAsia="lt-LT" w:bidi="lt-LT"/>
          <w14:ligatures w14:val="none"/>
        </w:rPr>
        <w:t xml:space="preserve">GPM delspinigių ir 73 651 Lt </w:t>
      </w:r>
      <w:r w:rsidR="007C0A31" w:rsidRPr="0062093F">
        <w:rPr>
          <w:rFonts w:ascii="Times New Roman" w:eastAsia="Microsoft Sans Serif" w:hAnsi="Times New Roman" w:cs="Times New Roman"/>
          <w:color w:val="000000"/>
          <w:kern w:val="0"/>
          <w:sz w:val="24"/>
          <w:szCs w:val="24"/>
          <w:lang w:eastAsia="lt-LT" w:bidi="lt-LT"/>
          <w14:ligatures w14:val="none"/>
        </w:rPr>
        <w:t xml:space="preserve">(21 330,80 Eur) </w:t>
      </w:r>
      <w:r w:rsidRPr="0062093F">
        <w:rPr>
          <w:rFonts w:ascii="Times New Roman" w:eastAsia="Microsoft Sans Serif" w:hAnsi="Times New Roman" w:cs="Times New Roman"/>
          <w:color w:val="000000"/>
          <w:kern w:val="0"/>
          <w:sz w:val="24"/>
          <w:szCs w:val="24"/>
          <w:lang w:eastAsia="lt-LT" w:bidi="lt-LT"/>
          <w14:ligatures w14:val="none"/>
        </w:rPr>
        <w:t xml:space="preserve">GPM baudos) turėtų kuo mažiau duomenų, </w:t>
      </w:r>
      <w:r w:rsidR="00782825">
        <w:rPr>
          <w:rFonts w:ascii="Times New Roman" w:eastAsia="Microsoft Sans Serif" w:hAnsi="Times New Roman" w:cs="Times New Roman"/>
          <w:color w:val="000000"/>
          <w:kern w:val="0"/>
          <w:sz w:val="24"/>
          <w:szCs w:val="24"/>
          <w:lang w:eastAsia="lt-LT" w:bidi="lt-LT"/>
          <w14:ligatures w14:val="none"/>
        </w:rPr>
        <w:t>jog</w:t>
      </w:r>
      <w:r w:rsidR="00782825" w:rsidRPr="0062093F">
        <w:rPr>
          <w:rFonts w:ascii="Times New Roman" w:eastAsia="Microsoft Sans Serif" w:hAnsi="Times New Roman" w:cs="Times New Roman"/>
          <w:color w:val="000000"/>
          <w:kern w:val="0"/>
          <w:sz w:val="24"/>
          <w:szCs w:val="24"/>
          <w:lang w:eastAsia="lt-LT" w:bidi="lt-LT"/>
          <w14:ligatures w14:val="none"/>
        </w:rPr>
        <w:t xml:space="preserve"> </w:t>
      </w:r>
      <w:r w:rsidRPr="0062093F">
        <w:rPr>
          <w:rFonts w:ascii="Times New Roman" w:eastAsia="Microsoft Sans Serif" w:hAnsi="Times New Roman" w:cs="Times New Roman"/>
          <w:color w:val="000000"/>
          <w:kern w:val="0"/>
          <w:sz w:val="24"/>
          <w:szCs w:val="24"/>
          <w:lang w:eastAsia="lt-LT" w:bidi="lt-LT"/>
          <w14:ligatures w14:val="none"/>
        </w:rPr>
        <w:t>minėta išgryninta suma buvo jo pajamos, ir taip sustiprintų</w:t>
      </w:r>
      <w:r w:rsidRPr="00933546">
        <w:rPr>
          <w:rFonts w:ascii="Times New Roman" w:eastAsia="Microsoft Sans Serif" w:hAnsi="Times New Roman" w:cs="Times New Roman"/>
          <w:color w:val="000000"/>
          <w:kern w:val="0"/>
          <w:sz w:val="24"/>
          <w:szCs w:val="24"/>
          <w:lang w:eastAsia="lt-LT" w:bidi="lt-LT"/>
          <w14:ligatures w14:val="none"/>
        </w:rPr>
        <w:t xml:space="preserve"> savo derybinę poziciją, </w:t>
      </w:r>
      <w:r w:rsidR="00640671" w:rsidRPr="00933546">
        <w:rPr>
          <w:rFonts w:ascii="Times New Roman" w:eastAsia="Microsoft Sans Serif" w:hAnsi="Times New Roman" w:cs="Times New Roman"/>
          <w:color w:val="000000"/>
          <w:kern w:val="0"/>
          <w:sz w:val="24"/>
          <w:szCs w:val="24"/>
          <w:lang w:eastAsia="lt-LT" w:bidi="lt-LT"/>
          <w14:ligatures w14:val="none"/>
        </w:rPr>
        <w:t>siek</w:t>
      </w:r>
      <w:r w:rsidR="00640671">
        <w:rPr>
          <w:rFonts w:ascii="Times New Roman" w:eastAsia="Microsoft Sans Serif" w:hAnsi="Times New Roman" w:cs="Times New Roman"/>
          <w:color w:val="000000"/>
          <w:kern w:val="0"/>
          <w:sz w:val="24"/>
          <w:szCs w:val="24"/>
          <w:lang w:eastAsia="lt-LT" w:bidi="lt-LT"/>
          <w14:ligatures w14:val="none"/>
        </w:rPr>
        <w:t>damas</w:t>
      </w:r>
      <w:r w:rsidR="00640671" w:rsidRPr="00933546">
        <w:rPr>
          <w:rFonts w:ascii="Times New Roman" w:eastAsia="Microsoft Sans Serif" w:hAnsi="Times New Roman" w:cs="Times New Roman"/>
          <w:color w:val="000000"/>
          <w:kern w:val="0"/>
          <w:sz w:val="24"/>
          <w:szCs w:val="24"/>
          <w:lang w:eastAsia="lt-LT" w:bidi="lt-LT"/>
          <w14:ligatures w14:val="none"/>
        </w:rPr>
        <w:t xml:space="preserve"> </w:t>
      </w:r>
      <w:r w:rsidRPr="00933546">
        <w:rPr>
          <w:rFonts w:ascii="Times New Roman" w:eastAsia="Microsoft Sans Serif" w:hAnsi="Times New Roman" w:cs="Times New Roman"/>
          <w:color w:val="000000"/>
          <w:kern w:val="0"/>
          <w:sz w:val="24"/>
          <w:szCs w:val="24"/>
          <w:lang w:eastAsia="lt-LT" w:bidi="lt-LT"/>
          <w14:ligatures w14:val="none"/>
        </w:rPr>
        <w:t xml:space="preserve">sudaryti susitarimą su VMI kuo palankesnėmis jam sąlygomis. Mokestinis ginčas buvo išspręstas taikiai, </w:t>
      </w:r>
      <w:bookmarkStart w:id="66" w:name="Buk_54"/>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66"/>
      <w:r w:rsidRPr="00933546">
        <w:rPr>
          <w:rFonts w:ascii="Times New Roman" w:eastAsia="Microsoft Sans Serif" w:hAnsi="Times New Roman" w:cs="Times New Roman"/>
          <w:color w:val="000000"/>
          <w:kern w:val="0"/>
          <w:sz w:val="24"/>
          <w:szCs w:val="24"/>
          <w:lang w:eastAsia="lt-LT" w:bidi="lt-LT"/>
          <w14:ligatures w14:val="none"/>
        </w:rPr>
        <w:t>pagal paminėtą susitarimą mokesčių administratoriui sumokėjo 360 000 Lt</w:t>
      </w:r>
      <w:r w:rsidR="002E0E08">
        <w:rPr>
          <w:rFonts w:ascii="Times New Roman" w:eastAsia="Microsoft Sans Serif" w:hAnsi="Times New Roman" w:cs="Times New Roman"/>
          <w:color w:val="000000"/>
          <w:kern w:val="0"/>
          <w:sz w:val="24"/>
          <w:szCs w:val="24"/>
          <w:lang w:eastAsia="lt-LT" w:bidi="lt-LT"/>
          <w14:ligatures w14:val="none"/>
        </w:rPr>
        <w:t xml:space="preserve"> (104 263,21 Eur)</w:t>
      </w:r>
      <w:r w:rsidRPr="00933546">
        <w:rPr>
          <w:rFonts w:ascii="Times New Roman" w:eastAsia="Microsoft Sans Serif" w:hAnsi="Times New Roman" w:cs="Times New Roman"/>
          <w:color w:val="000000"/>
          <w:kern w:val="0"/>
          <w:sz w:val="24"/>
          <w:szCs w:val="24"/>
          <w:lang w:eastAsia="lt-LT" w:bidi="lt-LT"/>
          <w14:ligatures w14:val="none"/>
        </w:rPr>
        <w:t xml:space="preserve"> GPM. Be to, baudžiamojoje byloje padarius išvadą, kad </w:t>
      </w:r>
      <w:bookmarkStart w:id="67" w:name="Buk_55"/>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67"/>
      <w:r w:rsidRPr="00933546">
        <w:rPr>
          <w:rFonts w:ascii="Times New Roman" w:eastAsia="Microsoft Sans Serif" w:hAnsi="Times New Roman" w:cs="Times New Roman"/>
          <w:color w:val="000000"/>
          <w:kern w:val="0"/>
          <w:sz w:val="24"/>
          <w:szCs w:val="24"/>
          <w:lang w:eastAsia="lt-LT" w:bidi="lt-LT"/>
          <w14:ligatures w14:val="none"/>
        </w:rPr>
        <w:t xml:space="preserve">iš </w:t>
      </w:r>
      <w:bookmarkStart w:id="68" w:name="Buk_5"/>
      <w:r w:rsidR="000A2FF4" w:rsidRPr="0033338F">
        <w:rPr>
          <w:rFonts w:ascii="Times New Roman" w:eastAsia="Microsoft Sans Serif" w:hAnsi="Times New Roman" w:cs="Times New Roman"/>
          <w:kern w:val="0"/>
          <w:sz w:val="24"/>
          <w:szCs w:val="24"/>
          <w:lang w:eastAsia="lt-LT" w:bidi="lt-LT"/>
          <w14:ligatures w14:val="none"/>
        </w:rPr>
        <w:t xml:space="preserve">A. M. </w:t>
      </w:r>
      <w:bookmarkEnd w:id="68"/>
      <w:r w:rsidRPr="00933546">
        <w:rPr>
          <w:rFonts w:ascii="Times New Roman" w:eastAsia="Microsoft Sans Serif" w:hAnsi="Times New Roman" w:cs="Times New Roman"/>
          <w:color w:val="000000"/>
          <w:kern w:val="0"/>
          <w:sz w:val="24"/>
          <w:szCs w:val="24"/>
          <w:lang w:eastAsia="lt-LT" w:bidi="lt-LT"/>
          <w14:ligatures w14:val="none"/>
        </w:rPr>
        <w:t xml:space="preserve">vardu atidarytos sąskaitos išgrynintais 2 512 790,29 Lt (727 754,37 Eur) nedisponavo, iš esmės konstatuojama, jog VMI pretenzijos </w:t>
      </w:r>
      <w:bookmarkStart w:id="69" w:name="Buk_56"/>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69"/>
      <w:r w:rsidRPr="00933546">
        <w:rPr>
          <w:rFonts w:ascii="Times New Roman" w:eastAsia="Microsoft Sans Serif" w:hAnsi="Times New Roman" w:cs="Times New Roman"/>
          <w:color w:val="000000"/>
          <w:kern w:val="0"/>
          <w:sz w:val="24"/>
          <w:szCs w:val="24"/>
          <w:lang w:eastAsia="lt-LT" w:bidi="lt-LT"/>
          <w14:ligatures w14:val="none"/>
        </w:rPr>
        <w:t xml:space="preserve">dėl nedeklaruoto ir nesumokėto GPM buvo nepagrįstos ir jis 360 000 Lt </w:t>
      </w:r>
      <w:r w:rsidR="00AD4482">
        <w:rPr>
          <w:rFonts w:ascii="Times New Roman" w:eastAsia="Microsoft Sans Serif" w:hAnsi="Times New Roman" w:cs="Times New Roman"/>
          <w:color w:val="000000"/>
          <w:kern w:val="0"/>
          <w:sz w:val="24"/>
          <w:szCs w:val="24"/>
          <w:lang w:eastAsia="lt-LT" w:bidi="lt-LT"/>
          <w14:ligatures w14:val="none"/>
        </w:rPr>
        <w:t xml:space="preserve">(104 263,21 Eur) </w:t>
      </w:r>
      <w:r w:rsidRPr="00933546">
        <w:rPr>
          <w:rFonts w:ascii="Times New Roman" w:eastAsia="Microsoft Sans Serif" w:hAnsi="Times New Roman" w:cs="Times New Roman"/>
          <w:color w:val="000000"/>
          <w:kern w:val="0"/>
          <w:sz w:val="24"/>
          <w:szCs w:val="24"/>
          <w:lang w:eastAsia="lt-LT" w:bidi="lt-LT"/>
          <w14:ligatures w14:val="none"/>
        </w:rPr>
        <w:t>GPM mokesčių administratoriui sumokėjo, nesant tam objektyvaus pagrindo.</w:t>
      </w:r>
    </w:p>
    <w:p w14:paraId="583B5A33" w14:textId="471C8D3A" w:rsidR="00933546" w:rsidRDefault="00933546" w:rsidP="00933546">
      <w:pPr>
        <w:numPr>
          <w:ilvl w:val="1"/>
          <w:numId w:val="1"/>
        </w:numPr>
        <w:suppressAutoHyphens/>
        <w:spacing w:after="120" w:line="240" w:lineRule="auto"/>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 xml:space="preserve">Apie tai, kad apeliacinės instancijos teismas selektyviai vertino byloje esančius duomenis, kartu buvo šališkas ir nepaisė nekaltumo prezumpcijos principo, leidžia spręsti ir Ukrainos </w:t>
      </w:r>
      <w:proofErr w:type="spellStart"/>
      <w:r w:rsidRPr="00933546">
        <w:rPr>
          <w:rFonts w:ascii="Times New Roman" w:eastAsia="Microsoft Sans Serif" w:hAnsi="Times New Roman" w:cs="Times New Roman"/>
          <w:color w:val="000000"/>
          <w:kern w:val="0"/>
          <w:sz w:val="24"/>
          <w:szCs w:val="24"/>
          <w:lang w:eastAsia="lt-LT" w:bidi="lt-LT"/>
          <w14:ligatures w14:val="none"/>
        </w:rPr>
        <w:t>Černivcų</w:t>
      </w:r>
      <w:proofErr w:type="spellEnd"/>
      <w:r w:rsidRPr="00933546">
        <w:rPr>
          <w:rFonts w:ascii="Times New Roman" w:eastAsia="Microsoft Sans Serif" w:hAnsi="Times New Roman" w:cs="Times New Roman"/>
          <w:color w:val="000000"/>
          <w:kern w:val="0"/>
          <w:sz w:val="24"/>
          <w:szCs w:val="24"/>
          <w:lang w:eastAsia="lt-LT" w:bidi="lt-LT"/>
          <w14:ligatures w14:val="none"/>
        </w:rPr>
        <w:t xml:space="preserve"> apskrities </w:t>
      </w:r>
      <w:proofErr w:type="spellStart"/>
      <w:r w:rsidRPr="00933546">
        <w:rPr>
          <w:rFonts w:ascii="Times New Roman" w:eastAsia="Microsoft Sans Serif" w:hAnsi="Times New Roman" w:cs="Times New Roman"/>
          <w:color w:val="000000"/>
          <w:kern w:val="0"/>
          <w:sz w:val="24"/>
          <w:szCs w:val="24"/>
          <w:lang w:eastAsia="lt-LT" w:bidi="lt-LT"/>
          <w14:ligatures w14:val="none"/>
        </w:rPr>
        <w:t>Zastavnos</w:t>
      </w:r>
      <w:proofErr w:type="spellEnd"/>
      <w:r w:rsidRPr="00933546">
        <w:rPr>
          <w:rFonts w:ascii="Times New Roman" w:eastAsia="Microsoft Sans Serif" w:hAnsi="Times New Roman" w:cs="Times New Roman"/>
          <w:color w:val="000000"/>
          <w:kern w:val="0"/>
          <w:sz w:val="24"/>
          <w:szCs w:val="24"/>
          <w:lang w:eastAsia="lt-LT" w:bidi="lt-LT"/>
          <w14:ligatures w14:val="none"/>
        </w:rPr>
        <w:t xml:space="preserve"> rajono teismo 2021 m. balandžio 26 d. sprendimo už akių, kuriuo </w:t>
      </w:r>
      <w:bookmarkStart w:id="70" w:name="Buk_621"/>
      <w:r w:rsidR="000A2FF4" w:rsidRPr="0033338F">
        <w:rPr>
          <w:rFonts w:ascii="Times New Roman" w:eastAsia="Microsoft Sans Serif" w:hAnsi="Times New Roman" w:cs="Times New Roman"/>
          <w:kern w:val="0"/>
          <w:sz w:val="24"/>
          <w:szCs w:val="24"/>
          <w:lang w:eastAsia="lt-LT" w:bidi="lt-LT"/>
          <w14:ligatures w14:val="none"/>
        </w:rPr>
        <w:t xml:space="preserve">V. I. </w:t>
      </w:r>
      <w:bookmarkEnd w:id="70"/>
      <w:r w:rsidRPr="00933546">
        <w:rPr>
          <w:rFonts w:ascii="Times New Roman" w:eastAsia="Microsoft Sans Serif" w:hAnsi="Times New Roman" w:cs="Times New Roman"/>
          <w:color w:val="000000"/>
          <w:kern w:val="0"/>
          <w:sz w:val="24"/>
          <w:szCs w:val="24"/>
          <w:lang w:eastAsia="lt-LT" w:bidi="lt-LT"/>
          <w14:ligatures w14:val="none"/>
        </w:rPr>
        <w:t>(</w:t>
      </w:r>
      <w:bookmarkStart w:id="71" w:name="Buk_622"/>
      <w:r w:rsidR="000A2FF4" w:rsidRPr="0033338F">
        <w:rPr>
          <w:rFonts w:ascii="Times New Roman" w:eastAsia="Microsoft Sans Serif" w:hAnsi="Times New Roman" w:cs="Times New Roman"/>
          <w:kern w:val="0"/>
          <w:sz w:val="24"/>
          <w:szCs w:val="24"/>
          <w:lang w:eastAsia="lt-LT" w:bidi="lt-LT"/>
          <w14:ligatures w14:val="none"/>
        </w:rPr>
        <w:t>V. I.</w:t>
      </w:r>
      <w:bookmarkEnd w:id="71"/>
      <w:r w:rsidRPr="00933546">
        <w:rPr>
          <w:rFonts w:ascii="Times New Roman" w:eastAsia="Microsoft Sans Serif" w:hAnsi="Times New Roman" w:cs="Times New Roman"/>
          <w:color w:val="000000"/>
          <w:kern w:val="0"/>
          <w:sz w:val="24"/>
          <w:szCs w:val="24"/>
          <w:lang w:eastAsia="lt-LT" w:bidi="lt-LT"/>
          <w14:ligatures w14:val="none"/>
        </w:rPr>
        <w:t xml:space="preserve">) iš </w:t>
      </w:r>
      <w:bookmarkStart w:id="72" w:name="Buk_319"/>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72"/>
      <w:r w:rsidRPr="00933546">
        <w:rPr>
          <w:rFonts w:ascii="Times New Roman" w:eastAsia="Microsoft Sans Serif" w:hAnsi="Times New Roman" w:cs="Times New Roman"/>
          <w:color w:val="000000"/>
          <w:kern w:val="0"/>
          <w:sz w:val="24"/>
          <w:szCs w:val="24"/>
          <w:lang w:eastAsia="lt-LT" w:bidi="lt-LT"/>
          <w14:ligatures w14:val="none"/>
        </w:rPr>
        <w:t xml:space="preserve">buvo priteista 600 000 Eur skola (tai patvirtina jo teisėtų pajamų gavimo faktą), vertinimas. Teismas, iš pradžių nurodęs, kad baudžiamajame procese nenurodyta galimybė naudoti </w:t>
      </w:r>
      <w:proofErr w:type="spellStart"/>
      <w:r w:rsidRPr="00933546">
        <w:rPr>
          <w:rFonts w:ascii="Times New Roman" w:eastAsia="Microsoft Sans Serif" w:hAnsi="Times New Roman" w:cs="Times New Roman"/>
          <w:color w:val="000000"/>
          <w:kern w:val="0"/>
          <w:sz w:val="24"/>
          <w:szCs w:val="24"/>
          <w:lang w:eastAsia="lt-LT" w:bidi="lt-LT"/>
          <w14:ligatures w14:val="none"/>
        </w:rPr>
        <w:t>prejudicinius</w:t>
      </w:r>
      <w:proofErr w:type="spellEnd"/>
      <w:r w:rsidRPr="00933546">
        <w:rPr>
          <w:rFonts w:ascii="Times New Roman" w:eastAsia="Microsoft Sans Serif" w:hAnsi="Times New Roman" w:cs="Times New Roman"/>
          <w:color w:val="000000"/>
          <w:kern w:val="0"/>
          <w:sz w:val="24"/>
          <w:szCs w:val="24"/>
          <w:lang w:eastAsia="lt-LT" w:bidi="lt-LT"/>
          <w14:ligatures w14:val="none"/>
        </w:rPr>
        <w:t xml:space="preserve"> faktus, padarė išvadą, kad paminėtas sprendimas savaime nepatvirtina, jog </w:t>
      </w:r>
      <w:bookmarkStart w:id="73" w:name="Buk_57"/>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73"/>
      <w:r w:rsidRPr="00933546">
        <w:rPr>
          <w:rFonts w:ascii="Times New Roman" w:eastAsia="Microsoft Sans Serif" w:hAnsi="Times New Roman" w:cs="Times New Roman"/>
          <w:color w:val="000000"/>
          <w:kern w:val="0"/>
          <w:sz w:val="24"/>
          <w:szCs w:val="24"/>
          <w:lang w:eastAsia="lt-LT" w:bidi="lt-LT"/>
          <w14:ligatures w14:val="none"/>
        </w:rPr>
        <w:t xml:space="preserve">iš tikrųjų teisėtai disponavo reikiama pinigų suma </w:t>
      </w:r>
      <w:r w:rsidR="00646958" w:rsidRPr="00933546">
        <w:rPr>
          <w:rFonts w:ascii="Times New Roman" w:eastAsia="Microsoft Sans Serif" w:hAnsi="Times New Roman" w:cs="Times New Roman"/>
          <w:color w:val="000000"/>
          <w:kern w:val="0"/>
          <w:sz w:val="24"/>
          <w:szCs w:val="24"/>
          <w:lang w:eastAsia="lt-LT" w:bidi="lt-LT"/>
          <w14:ligatures w14:val="none"/>
        </w:rPr>
        <w:t>norim</w:t>
      </w:r>
      <w:r w:rsidR="00646958">
        <w:rPr>
          <w:rFonts w:ascii="Times New Roman" w:eastAsia="Microsoft Sans Serif" w:hAnsi="Times New Roman" w:cs="Times New Roman"/>
          <w:color w:val="000000"/>
          <w:kern w:val="0"/>
          <w:sz w:val="24"/>
          <w:szCs w:val="24"/>
          <w:lang w:eastAsia="lt-LT" w:bidi="lt-LT"/>
          <w14:ligatures w14:val="none"/>
        </w:rPr>
        <w:t>am</w:t>
      </w:r>
      <w:r w:rsidR="00646958" w:rsidRPr="00933546">
        <w:rPr>
          <w:rFonts w:ascii="Times New Roman" w:eastAsia="Microsoft Sans Serif" w:hAnsi="Times New Roman" w:cs="Times New Roman"/>
          <w:color w:val="000000"/>
          <w:kern w:val="0"/>
          <w:sz w:val="24"/>
          <w:szCs w:val="24"/>
          <w:lang w:eastAsia="lt-LT" w:bidi="lt-LT"/>
          <w14:ligatures w14:val="none"/>
        </w:rPr>
        <w:t xml:space="preserve"> turt</w:t>
      </w:r>
      <w:r w:rsidR="00646958">
        <w:rPr>
          <w:rFonts w:ascii="Times New Roman" w:eastAsia="Microsoft Sans Serif" w:hAnsi="Times New Roman" w:cs="Times New Roman"/>
          <w:color w:val="000000"/>
          <w:kern w:val="0"/>
          <w:sz w:val="24"/>
          <w:szCs w:val="24"/>
          <w:lang w:eastAsia="lt-LT" w:bidi="lt-LT"/>
          <w14:ligatures w14:val="none"/>
        </w:rPr>
        <w:t>ui</w:t>
      </w:r>
      <w:r w:rsidR="00646958" w:rsidRPr="00646958">
        <w:rPr>
          <w:rFonts w:ascii="Times New Roman" w:eastAsia="Microsoft Sans Serif" w:hAnsi="Times New Roman" w:cs="Times New Roman"/>
          <w:color w:val="000000"/>
          <w:kern w:val="0"/>
          <w:sz w:val="24"/>
          <w:szCs w:val="24"/>
          <w:lang w:eastAsia="lt-LT" w:bidi="lt-LT"/>
          <w14:ligatures w14:val="none"/>
        </w:rPr>
        <w:t xml:space="preserve"> </w:t>
      </w:r>
      <w:r w:rsidR="00646958" w:rsidRPr="00933546">
        <w:rPr>
          <w:rFonts w:ascii="Times New Roman" w:eastAsia="Microsoft Sans Serif" w:hAnsi="Times New Roman" w:cs="Times New Roman"/>
          <w:color w:val="000000"/>
          <w:kern w:val="0"/>
          <w:sz w:val="24"/>
          <w:szCs w:val="24"/>
          <w:lang w:eastAsia="lt-LT" w:bidi="lt-LT"/>
          <w14:ligatures w14:val="none"/>
        </w:rPr>
        <w:t>įsigyti</w:t>
      </w:r>
      <w:r w:rsidRPr="00933546">
        <w:rPr>
          <w:rFonts w:ascii="Times New Roman" w:eastAsia="Microsoft Sans Serif" w:hAnsi="Times New Roman" w:cs="Times New Roman"/>
          <w:color w:val="000000"/>
          <w:kern w:val="0"/>
          <w:sz w:val="24"/>
          <w:szCs w:val="24"/>
          <w:lang w:eastAsia="lt-LT" w:bidi="lt-LT"/>
          <w14:ligatures w14:val="none"/>
        </w:rPr>
        <w:t xml:space="preserve">. Be to, apeliacinės instancijos teismas, nesiremdamas nurodytu Ukrainos teismo sprendimu, kaip ir pirmosios instancijos teismas, rėmėsi </w:t>
      </w:r>
      <w:bookmarkStart w:id="74" w:name="Buk_320"/>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74"/>
      <w:r w:rsidRPr="00933546">
        <w:rPr>
          <w:rFonts w:ascii="Times New Roman" w:eastAsia="Microsoft Sans Serif" w:hAnsi="Times New Roman" w:cs="Times New Roman"/>
          <w:color w:val="000000"/>
          <w:kern w:val="0"/>
          <w:sz w:val="24"/>
          <w:szCs w:val="24"/>
          <w:lang w:eastAsia="lt-LT" w:bidi="lt-LT"/>
          <w14:ligatures w14:val="none"/>
        </w:rPr>
        <w:t xml:space="preserve">apskundžiant šį teismo sprendimą išdėstyta pozicija. Tačiau Ukrainos teismo nagrinėtoje civilinėje byloje </w:t>
      </w:r>
      <w:bookmarkStart w:id="75" w:name="Buk_58"/>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75"/>
      <w:r w:rsidRPr="00933546">
        <w:rPr>
          <w:rFonts w:ascii="Times New Roman" w:eastAsia="Microsoft Sans Serif" w:hAnsi="Times New Roman" w:cs="Times New Roman"/>
          <w:color w:val="000000"/>
          <w:kern w:val="0"/>
          <w:sz w:val="24"/>
          <w:szCs w:val="24"/>
          <w:lang w:eastAsia="lt-LT" w:bidi="lt-LT"/>
          <w14:ligatures w14:val="none"/>
        </w:rPr>
        <w:t xml:space="preserve">vėlgi turėjo procesinį suinteresuotumą gintis nuo pareikštų reikalavimų, todėl šią baudžiamąją bylą nagrinėję teismai neturėjo teisės </w:t>
      </w:r>
      <w:bookmarkStart w:id="76" w:name="Buk_59"/>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76"/>
      <w:r w:rsidRPr="00933546">
        <w:rPr>
          <w:rFonts w:ascii="Times New Roman" w:eastAsia="Microsoft Sans Serif" w:hAnsi="Times New Roman" w:cs="Times New Roman"/>
          <w:color w:val="000000"/>
          <w:kern w:val="0"/>
          <w:sz w:val="24"/>
          <w:szCs w:val="24"/>
          <w:lang w:eastAsia="lt-LT" w:bidi="lt-LT"/>
          <w14:ligatures w14:val="none"/>
        </w:rPr>
        <w:t xml:space="preserve">pateiktų kaltinimų tvirtinti jo kitoje užsienio valstybėje nagrinėtoje civilinėje byloje išreikšta pozicija dėl nesutikimo su </w:t>
      </w:r>
      <w:bookmarkStart w:id="77" w:name="Buk_623"/>
      <w:r w:rsidR="000A2FF4" w:rsidRPr="0033338F">
        <w:rPr>
          <w:rFonts w:ascii="Times New Roman" w:eastAsia="Microsoft Sans Serif" w:hAnsi="Times New Roman" w:cs="Times New Roman"/>
          <w:kern w:val="0"/>
          <w:sz w:val="24"/>
          <w:szCs w:val="24"/>
          <w:lang w:eastAsia="lt-LT" w:bidi="lt-LT"/>
          <w14:ligatures w14:val="none"/>
        </w:rPr>
        <w:t xml:space="preserve">V. I. </w:t>
      </w:r>
      <w:bookmarkEnd w:id="77"/>
      <w:r w:rsidRPr="00933546">
        <w:rPr>
          <w:rFonts w:ascii="Times New Roman" w:eastAsia="Microsoft Sans Serif" w:hAnsi="Times New Roman" w:cs="Times New Roman"/>
          <w:color w:val="000000"/>
          <w:kern w:val="0"/>
          <w:sz w:val="24"/>
          <w:szCs w:val="24"/>
          <w:lang w:eastAsia="lt-LT" w:bidi="lt-LT"/>
          <w14:ligatures w14:val="none"/>
        </w:rPr>
        <w:t xml:space="preserve">reikalavimu. Taigi, šią baudžiamąją bylą nagrinėję teismai selektyviai atmetė patį užsienio valstybės sprendimą, nes jame nustatytos aplinkybės iš esmės patvirtina, kad </w:t>
      </w:r>
      <w:bookmarkStart w:id="78" w:name="Buk_60"/>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78"/>
      <w:r w:rsidRPr="00933546">
        <w:rPr>
          <w:rFonts w:ascii="Times New Roman" w:eastAsia="Microsoft Sans Serif" w:hAnsi="Times New Roman" w:cs="Times New Roman"/>
          <w:color w:val="000000"/>
          <w:kern w:val="0"/>
          <w:sz w:val="24"/>
          <w:szCs w:val="24"/>
          <w:lang w:eastAsia="lt-LT" w:bidi="lt-LT"/>
          <w14:ligatures w14:val="none"/>
        </w:rPr>
        <w:t xml:space="preserve">vien iš </w:t>
      </w:r>
      <w:r w:rsidR="00640671" w:rsidRPr="00933546">
        <w:rPr>
          <w:rFonts w:ascii="Times New Roman" w:eastAsia="Microsoft Sans Serif" w:hAnsi="Times New Roman" w:cs="Times New Roman"/>
          <w:color w:val="000000"/>
          <w:kern w:val="0"/>
          <w:sz w:val="24"/>
          <w:szCs w:val="24"/>
          <w:lang w:eastAsia="lt-LT" w:bidi="lt-LT"/>
          <w14:ligatures w14:val="none"/>
        </w:rPr>
        <w:t>paskol</w:t>
      </w:r>
      <w:r w:rsidR="00640671">
        <w:rPr>
          <w:rFonts w:ascii="Times New Roman" w:eastAsia="Microsoft Sans Serif" w:hAnsi="Times New Roman" w:cs="Times New Roman"/>
          <w:color w:val="000000"/>
          <w:kern w:val="0"/>
          <w:sz w:val="24"/>
          <w:szCs w:val="24"/>
          <w:lang w:eastAsia="lt-LT" w:bidi="lt-LT"/>
          <w14:ligatures w14:val="none"/>
        </w:rPr>
        <w:t>os</w:t>
      </w:r>
      <w:r w:rsidR="00640671" w:rsidRPr="00933546">
        <w:rPr>
          <w:rFonts w:ascii="Times New Roman" w:eastAsia="Microsoft Sans Serif" w:hAnsi="Times New Roman" w:cs="Times New Roman"/>
          <w:color w:val="000000"/>
          <w:kern w:val="0"/>
          <w:sz w:val="24"/>
          <w:szCs w:val="24"/>
          <w:lang w:eastAsia="lt-LT" w:bidi="lt-LT"/>
          <w14:ligatures w14:val="none"/>
        </w:rPr>
        <w:t xml:space="preserve"> </w:t>
      </w:r>
      <w:r w:rsidRPr="00933546">
        <w:rPr>
          <w:rFonts w:ascii="Times New Roman" w:eastAsia="Microsoft Sans Serif" w:hAnsi="Times New Roman" w:cs="Times New Roman"/>
          <w:color w:val="000000"/>
          <w:kern w:val="0"/>
          <w:sz w:val="24"/>
          <w:szCs w:val="24"/>
          <w:lang w:eastAsia="lt-LT" w:bidi="lt-LT"/>
          <w14:ligatures w14:val="none"/>
        </w:rPr>
        <w:t xml:space="preserve">santykių su </w:t>
      </w:r>
      <w:bookmarkStart w:id="79" w:name="Buk_624"/>
      <w:r w:rsidR="000A2FF4" w:rsidRPr="0033338F">
        <w:rPr>
          <w:rFonts w:ascii="Times New Roman" w:eastAsia="Microsoft Sans Serif" w:hAnsi="Times New Roman" w:cs="Times New Roman"/>
          <w:kern w:val="0"/>
          <w:sz w:val="24"/>
          <w:szCs w:val="24"/>
          <w:lang w:eastAsia="lt-LT" w:bidi="lt-LT"/>
          <w14:ligatures w14:val="none"/>
        </w:rPr>
        <w:t xml:space="preserve">V. I. </w:t>
      </w:r>
      <w:bookmarkEnd w:id="79"/>
      <w:r w:rsidRPr="00933546">
        <w:rPr>
          <w:rFonts w:ascii="Times New Roman" w:eastAsia="Microsoft Sans Serif" w:hAnsi="Times New Roman" w:cs="Times New Roman"/>
          <w:color w:val="000000"/>
          <w:kern w:val="0"/>
          <w:sz w:val="24"/>
          <w:szCs w:val="24"/>
          <w:lang w:eastAsia="lt-LT" w:bidi="lt-LT"/>
          <w14:ligatures w14:val="none"/>
        </w:rPr>
        <w:t xml:space="preserve">turėjo 600 000 Eur teisėtų pajamų, o tai </w:t>
      </w:r>
      <w:bookmarkStart w:id="80" w:name="Buk_173"/>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80"/>
      <w:r w:rsidRPr="00933546">
        <w:rPr>
          <w:rFonts w:ascii="Times New Roman" w:eastAsia="Microsoft Sans Serif" w:hAnsi="Times New Roman" w:cs="Times New Roman"/>
          <w:color w:val="000000"/>
          <w:kern w:val="0"/>
          <w:sz w:val="24"/>
          <w:szCs w:val="24"/>
          <w:lang w:eastAsia="lt-LT" w:bidi="lt-LT"/>
          <w14:ligatures w14:val="none"/>
        </w:rPr>
        <w:t xml:space="preserve">šioje byloje teisina, tačiau rėmėsi </w:t>
      </w:r>
      <w:bookmarkStart w:id="81" w:name="Buk_321"/>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81"/>
      <w:r w:rsidRPr="00933546">
        <w:rPr>
          <w:rFonts w:ascii="Times New Roman" w:eastAsia="Microsoft Sans Serif" w:hAnsi="Times New Roman" w:cs="Times New Roman"/>
          <w:color w:val="000000"/>
          <w:kern w:val="0"/>
          <w:sz w:val="24"/>
          <w:szCs w:val="24"/>
          <w:lang w:eastAsia="lt-LT" w:bidi="lt-LT"/>
          <w14:ligatures w14:val="none"/>
        </w:rPr>
        <w:t xml:space="preserve">išsakyta ir Ukrainos teismo atmesta pozicija, kad didžiąją dalį paskolų jis </w:t>
      </w:r>
      <w:bookmarkStart w:id="82" w:name="Buk_625"/>
      <w:r w:rsidR="000A2FF4" w:rsidRPr="0033338F">
        <w:rPr>
          <w:rFonts w:ascii="Times New Roman" w:eastAsia="Microsoft Sans Serif" w:hAnsi="Times New Roman" w:cs="Times New Roman"/>
          <w:kern w:val="0"/>
          <w:sz w:val="24"/>
          <w:szCs w:val="24"/>
          <w:lang w:eastAsia="lt-LT" w:bidi="lt-LT"/>
          <w14:ligatures w14:val="none"/>
        </w:rPr>
        <w:t xml:space="preserve">V. I. </w:t>
      </w:r>
      <w:bookmarkEnd w:id="82"/>
      <w:r w:rsidRPr="00933546">
        <w:rPr>
          <w:rFonts w:ascii="Times New Roman" w:eastAsia="Microsoft Sans Serif" w:hAnsi="Times New Roman" w:cs="Times New Roman"/>
          <w:color w:val="000000"/>
          <w:kern w:val="0"/>
          <w:sz w:val="24"/>
          <w:szCs w:val="24"/>
          <w:lang w:eastAsia="lt-LT" w:bidi="lt-LT"/>
          <w14:ligatures w14:val="none"/>
        </w:rPr>
        <w:t>buvo grąžinęs, nes tokia pozicija yra palanki, siekiant bet kokia kaina pagrįsti apkaltinamąjį nuosprendį. Toks selektyvus duomenų vertinimas, be jokios abejonės</w:t>
      </w:r>
      <w:r w:rsidR="00640671">
        <w:rPr>
          <w:rFonts w:ascii="Times New Roman" w:eastAsia="Microsoft Sans Serif" w:hAnsi="Times New Roman" w:cs="Times New Roman"/>
          <w:color w:val="000000"/>
          <w:kern w:val="0"/>
          <w:sz w:val="24"/>
          <w:szCs w:val="24"/>
          <w:lang w:eastAsia="lt-LT" w:bidi="lt-LT"/>
          <w14:ligatures w14:val="none"/>
        </w:rPr>
        <w:t>,</w:t>
      </w:r>
      <w:r w:rsidRPr="00933546">
        <w:rPr>
          <w:rFonts w:ascii="Times New Roman" w:eastAsia="Microsoft Sans Serif" w:hAnsi="Times New Roman" w:cs="Times New Roman"/>
          <w:color w:val="000000"/>
          <w:kern w:val="0"/>
          <w:sz w:val="24"/>
          <w:szCs w:val="24"/>
          <w:lang w:eastAsia="lt-LT" w:bidi="lt-LT"/>
          <w14:ligatures w14:val="none"/>
        </w:rPr>
        <w:t xml:space="preserve"> suponuoja nekaltumo prezumpcijos ir teismo nešališkumo principų pažeidimus (BPK 44 straipsnio 5 ir 6 dalys).</w:t>
      </w:r>
    </w:p>
    <w:p w14:paraId="78003562" w14:textId="2125FD68" w:rsidR="00933546" w:rsidRDefault="00933546" w:rsidP="00933546">
      <w:pPr>
        <w:numPr>
          <w:ilvl w:val="1"/>
          <w:numId w:val="1"/>
        </w:numPr>
        <w:suppressAutoHyphens/>
        <w:spacing w:after="120" w:line="240" w:lineRule="auto"/>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Be to, reikšminga tai, kad</w:t>
      </w:r>
      <w:r w:rsidR="00640671">
        <w:rPr>
          <w:rFonts w:ascii="Times New Roman" w:eastAsia="Microsoft Sans Serif" w:hAnsi="Times New Roman" w:cs="Times New Roman"/>
          <w:color w:val="000000"/>
          <w:kern w:val="0"/>
          <w:sz w:val="24"/>
          <w:szCs w:val="24"/>
          <w:lang w:eastAsia="lt-LT" w:bidi="lt-LT"/>
          <w14:ligatures w14:val="none"/>
        </w:rPr>
        <w:t>,</w:t>
      </w:r>
      <w:r w:rsidRPr="00933546">
        <w:rPr>
          <w:rFonts w:ascii="Times New Roman" w:eastAsia="Microsoft Sans Serif" w:hAnsi="Times New Roman" w:cs="Times New Roman"/>
          <w:color w:val="000000"/>
          <w:kern w:val="0"/>
          <w:sz w:val="24"/>
          <w:szCs w:val="24"/>
          <w:lang w:eastAsia="lt-LT" w:bidi="lt-LT"/>
          <w14:ligatures w14:val="none"/>
        </w:rPr>
        <w:t xml:space="preserve"> pagal teismų praktiką</w:t>
      </w:r>
      <w:r w:rsidR="00640671">
        <w:rPr>
          <w:rFonts w:ascii="Times New Roman" w:eastAsia="Microsoft Sans Serif" w:hAnsi="Times New Roman" w:cs="Times New Roman"/>
          <w:color w:val="000000"/>
          <w:kern w:val="0"/>
          <w:sz w:val="24"/>
          <w:szCs w:val="24"/>
          <w:lang w:eastAsia="lt-LT" w:bidi="lt-LT"/>
          <w14:ligatures w14:val="none"/>
        </w:rPr>
        <w:t>,</w:t>
      </w:r>
      <w:r w:rsidRPr="00933546">
        <w:rPr>
          <w:rFonts w:ascii="Times New Roman" w:eastAsia="Microsoft Sans Serif" w:hAnsi="Times New Roman" w:cs="Times New Roman"/>
          <w:color w:val="000000"/>
          <w:kern w:val="0"/>
          <w:sz w:val="24"/>
          <w:szCs w:val="24"/>
          <w:lang w:eastAsia="lt-LT" w:bidi="lt-LT"/>
          <w14:ligatures w14:val="none"/>
        </w:rPr>
        <w:t xml:space="preserve"> baudžiamojoje byloje negali būti remiamasi faktiškai apie savo paties galimai padarytą nusikalstamą veiką </w:t>
      </w:r>
      <w:r w:rsidR="00640671">
        <w:rPr>
          <w:rFonts w:ascii="Times New Roman" w:eastAsia="Microsoft Sans Serif" w:hAnsi="Times New Roman" w:cs="Times New Roman"/>
          <w:color w:val="000000"/>
          <w:kern w:val="0"/>
          <w:sz w:val="24"/>
          <w:szCs w:val="24"/>
          <w:lang w:eastAsia="lt-LT" w:bidi="lt-LT"/>
          <w14:ligatures w14:val="none"/>
        </w:rPr>
        <w:t xml:space="preserve">kaip </w:t>
      </w:r>
      <w:r w:rsidR="00640671" w:rsidRPr="00933546">
        <w:rPr>
          <w:rFonts w:ascii="Times New Roman" w:eastAsia="Microsoft Sans Serif" w:hAnsi="Times New Roman" w:cs="Times New Roman"/>
          <w:color w:val="000000"/>
          <w:kern w:val="0"/>
          <w:sz w:val="24"/>
          <w:szCs w:val="24"/>
          <w:lang w:eastAsia="lt-LT" w:bidi="lt-LT"/>
          <w14:ligatures w14:val="none"/>
        </w:rPr>
        <w:t>liudytoj</w:t>
      </w:r>
      <w:r w:rsidR="00640671">
        <w:rPr>
          <w:rFonts w:ascii="Times New Roman" w:eastAsia="Microsoft Sans Serif" w:hAnsi="Times New Roman" w:cs="Times New Roman"/>
          <w:color w:val="000000"/>
          <w:kern w:val="0"/>
          <w:sz w:val="24"/>
          <w:szCs w:val="24"/>
          <w:lang w:eastAsia="lt-LT" w:bidi="lt-LT"/>
          <w14:ligatures w14:val="none"/>
        </w:rPr>
        <w:t>o</w:t>
      </w:r>
      <w:r w:rsidR="00640671" w:rsidRPr="00933546">
        <w:rPr>
          <w:rFonts w:ascii="Times New Roman" w:eastAsia="Microsoft Sans Serif" w:hAnsi="Times New Roman" w:cs="Times New Roman"/>
          <w:color w:val="000000"/>
          <w:kern w:val="0"/>
          <w:sz w:val="24"/>
          <w:szCs w:val="24"/>
          <w:lang w:eastAsia="lt-LT" w:bidi="lt-LT"/>
          <w14:ligatures w14:val="none"/>
        </w:rPr>
        <w:t xml:space="preserve"> </w:t>
      </w:r>
      <w:r w:rsidRPr="00933546">
        <w:rPr>
          <w:rFonts w:ascii="Times New Roman" w:eastAsia="Microsoft Sans Serif" w:hAnsi="Times New Roman" w:cs="Times New Roman"/>
          <w:color w:val="000000"/>
          <w:kern w:val="0"/>
          <w:sz w:val="24"/>
          <w:szCs w:val="24"/>
          <w:lang w:eastAsia="lt-LT" w:bidi="lt-LT"/>
          <w14:ligatures w14:val="none"/>
        </w:rPr>
        <w:t xml:space="preserve">apklausto asmens </w:t>
      </w:r>
      <w:r w:rsidRPr="00933546">
        <w:rPr>
          <w:rFonts w:ascii="Times New Roman" w:eastAsia="Microsoft Sans Serif" w:hAnsi="Times New Roman" w:cs="Times New Roman"/>
          <w:color w:val="000000"/>
          <w:kern w:val="0"/>
          <w:sz w:val="24"/>
          <w:szCs w:val="24"/>
          <w:lang w:eastAsia="lt-LT" w:bidi="lt-LT"/>
          <w14:ligatures w14:val="none"/>
        </w:rPr>
        <w:lastRenderedPageBreak/>
        <w:t xml:space="preserve">parodymais (kasacinės nutartys baudžiamosiose bylose Nr. 2K-255/2009, 2K-348-303/2015, 2K-55-699/2017, 2K-223-495/2019, 2K-127-689/2020). Analogiškai, vadovaujantis teisine logika, baudžiamojoje byloje </w:t>
      </w:r>
      <w:r w:rsidR="00640671" w:rsidRPr="00933546">
        <w:rPr>
          <w:rFonts w:ascii="Times New Roman" w:eastAsia="Microsoft Sans Serif" w:hAnsi="Times New Roman" w:cs="Times New Roman"/>
          <w:color w:val="000000"/>
          <w:kern w:val="0"/>
          <w:sz w:val="24"/>
          <w:szCs w:val="24"/>
          <w:lang w:eastAsia="lt-LT" w:bidi="lt-LT"/>
          <w14:ligatures w14:val="none"/>
        </w:rPr>
        <w:t>kaltinim</w:t>
      </w:r>
      <w:r w:rsidR="00640671">
        <w:rPr>
          <w:rFonts w:ascii="Times New Roman" w:eastAsia="Microsoft Sans Serif" w:hAnsi="Times New Roman" w:cs="Times New Roman"/>
          <w:color w:val="000000"/>
          <w:kern w:val="0"/>
          <w:sz w:val="24"/>
          <w:szCs w:val="24"/>
          <w:lang w:eastAsia="lt-LT" w:bidi="lt-LT"/>
          <w14:ligatures w14:val="none"/>
        </w:rPr>
        <w:t>ams</w:t>
      </w:r>
      <w:r w:rsidR="00640671" w:rsidRPr="00933546">
        <w:rPr>
          <w:rFonts w:ascii="Times New Roman" w:eastAsia="Microsoft Sans Serif" w:hAnsi="Times New Roman" w:cs="Times New Roman"/>
          <w:color w:val="000000"/>
          <w:kern w:val="0"/>
          <w:sz w:val="24"/>
          <w:szCs w:val="24"/>
          <w:lang w:eastAsia="lt-LT" w:bidi="lt-LT"/>
          <w14:ligatures w14:val="none"/>
        </w:rPr>
        <w:t xml:space="preserve"> pagr</w:t>
      </w:r>
      <w:r w:rsidR="00640671">
        <w:rPr>
          <w:rFonts w:ascii="Times New Roman" w:eastAsia="Microsoft Sans Serif" w:hAnsi="Times New Roman" w:cs="Times New Roman"/>
          <w:color w:val="000000"/>
          <w:kern w:val="0"/>
          <w:sz w:val="24"/>
          <w:szCs w:val="24"/>
          <w:lang w:eastAsia="lt-LT" w:bidi="lt-LT"/>
          <w14:ligatures w14:val="none"/>
        </w:rPr>
        <w:t>įsti</w:t>
      </w:r>
      <w:r w:rsidR="00640671" w:rsidRPr="00933546">
        <w:rPr>
          <w:rFonts w:ascii="Times New Roman" w:eastAsia="Microsoft Sans Serif" w:hAnsi="Times New Roman" w:cs="Times New Roman"/>
          <w:color w:val="000000"/>
          <w:kern w:val="0"/>
          <w:sz w:val="24"/>
          <w:szCs w:val="24"/>
          <w:lang w:eastAsia="lt-LT" w:bidi="lt-LT"/>
          <w14:ligatures w14:val="none"/>
        </w:rPr>
        <w:t xml:space="preserve"> </w:t>
      </w:r>
      <w:r w:rsidRPr="00933546">
        <w:rPr>
          <w:rFonts w:ascii="Times New Roman" w:eastAsia="Microsoft Sans Serif" w:hAnsi="Times New Roman" w:cs="Times New Roman"/>
          <w:color w:val="000000"/>
          <w:kern w:val="0"/>
          <w:sz w:val="24"/>
          <w:szCs w:val="24"/>
          <w:lang w:eastAsia="lt-LT" w:bidi="lt-LT"/>
          <w14:ligatures w14:val="none"/>
        </w:rPr>
        <w:t xml:space="preserve">neturėtų būti remiamasi ir kitose bylose, kuriose asmuo turėjo visiškai kitokį procesinį suinteresuotumą, jo išsakyta pozicija. Šiuo atveju bylą nagrinėję teismai neteisingai nusprendė, kad apkaltinamąjį nuosprendį </w:t>
      </w:r>
      <w:bookmarkStart w:id="83" w:name="Buk_61"/>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83"/>
      <w:r w:rsidRPr="00933546">
        <w:rPr>
          <w:rFonts w:ascii="Times New Roman" w:eastAsia="Microsoft Sans Serif" w:hAnsi="Times New Roman" w:cs="Times New Roman"/>
          <w:color w:val="000000"/>
          <w:kern w:val="0"/>
          <w:sz w:val="24"/>
          <w:szCs w:val="24"/>
          <w:lang w:eastAsia="lt-LT" w:bidi="lt-LT"/>
          <w14:ligatures w14:val="none"/>
        </w:rPr>
        <w:t>galima grįsti jo paties kituose ne baudžiamuosiuose procesuose išreikšta pozicija, todėl tai pripažintina esminiu BPK 20 straipsnio 2 dalies pažeidimu.</w:t>
      </w:r>
    </w:p>
    <w:p w14:paraId="3B0CEF28" w14:textId="3F6785CF" w:rsidR="00933546" w:rsidRDefault="00933546" w:rsidP="00933546">
      <w:pPr>
        <w:numPr>
          <w:ilvl w:val="1"/>
          <w:numId w:val="1"/>
        </w:numPr>
        <w:suppressAutoHyphens/>
        <w:spacing w:after="120" w:line="240" w:lineRule="auto"/>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 xml:space="preserve">BPK 21 straipsnis, be kita ko, įtvirtina iš Lietuvos Respublikos Konstitucijos 31 straipsnio išplaukiančią fundamentalią įtariamojo teisę tylėti ir (ar) atsisakyti duoti parodymus apie savo paties galimai padarytą nusikalstamą veiką. Apeliacinės instancijos teismas šią teisę iš esmės paneigė, </w:t>
      </w:r>
      <w:bookmarkStart w:id="84" w:name="Buk_322"/>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84"/>
      <w:r w:rsidRPr="00933546">
        <w:rPr>
          <w:rFonts w:ascii="Times New Roman" w:eastAsia="Microsoft Sans Serif" w:hAnsi="Times New Roman" w:cs="Times New Roman"/>
          <w:color w:val="000000"/>
          <w:kern w:val="0"/>
          <w:sz w:val="24"/>
          <w:szCs w:val="24"/>
          <w:lang w:eastAsia="lt-LT" w:bidi="lt-LT"/>
          <w14:ligatures w14:val="none"/>
        </w:rPr>
        <w:t xml:space="preserve">kaltę grįsdamas ir aplinkybe, kad jis apie gautą paskolą iš </w:t>
      </w:r>
      <w:bookmarkStart w:id="85" w:name="Buk_626"/>
      <w:r w:rsidR="000A2FF4" w:rsidRPr="0033338F">
        <w:rPr>
          <w:rFonts w:ascii="Times New Roman" w:eastAsia="Microsoft Sans Serif" w:hAnsi="Times New Roman" w:cs="Times New Roman"/>
          <w:kern w:val="0"/>
          <w:sz w:val="24"/>
          <w:szCs w:val="24"/>
          <w:lang w:eastAsia="lt-LT" w:bidi="lt-LT"/>
          <w14:ligatures w14:val="none"/>
        </w:rPr>
        <w:t xml:space="preserve">V. I. </w:t>
      </w:r>
      <w:bookmarkEnd w:id="85"/>
      <w:r w:rsidRPr="00933546">
        <w:rPr>
          <w:rFonts w:ascii="Times New Roman" w:eastAsia="Microsoft Sans Serif" w:hAnsi="Times New Roman" w:cs="Times New Roman"/>
          <w:color w:val="000000"/>
          <w:kern w:val="0"/>
          <w:sz w:val="24"/>
          <w:szCs w:val="24"/>
          <w:lang w:eastAsia="lt-LT" w:bidi="lt-LT"/>
          <w14:ligatures w14:val="none"/>
        </w:rPr>
        <w:t>nenurodė ikiteisminio tyrimo metu, apie tai parodė tik bylą nagrinėjant pirmosios instancijos teisme. Aplinkybės, kad baudžiamojon atsakomybėn traukiamas asmuo, organizuodamas savo gynybą, pasirinko pasinaudoti BPK 21 straipsnyje įtvirtinta teise tylėti ir tam tikrų aplinkybių ikiteisminio tyrimo metu nenurodyti, o jas atskleisti tik teisminio bylos nagrinėjimo metu, vertinimas kaltinamojo nenaudai ir tokios aplinkybės naudojimas grindžiant apkaltinamąjį nuosprendį demokratinėje teisinėje valstybėje yra netoleruotinas ir vertintinas kaip asmens teisės į nepriklausomą, teisingą ir nešališką teismą pažeidimas (BPK 44 straipsnio 5 dalis).</w:t>
      </w:r>
    </w:p>
    <w:p w14:paraId="7A3FA36D" w14:textId="5E03FCD1" w:rsidR="00933546" w:rsidRDefault="00933546" w:rsidP="00933546">
      <w:pPr>
        <w:numPr>
          <w:ilvl w:val="1"/>
          <w:numId w:val="1"/>
        </w:numPr>
        <w:suppressAutoHyphens/>
        <w:spacing w:after="120" w:line="240" w:lineRule="auto"/>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Precedento galią nagrinėjamai bylai turinčioje Lietuvos Aukščiausiojo Teismo baudžiamojoje byloje Nr. 2K-274-511/2015 priimtoje nutartyje yra aiškiai nurodyta, kad</w:t>
      </w:r>
      <w:r w:rsidR="009757BD">
        <w:rPr>
          <w:rFonts w:ascii="Times New Roman" w:eastAsia="Microsoft Sans Serif" w:hAnsi="Times New Roman" w:cs="Times New Roman"/>
          <w:color w:val="000000"/>
          <w:kern w:val="0"/>
          <w:sz w:val="24"/>
          <w:szCs w:val="24"/>
          <w:lang w:eastAsia="lt-LT" w:bidi="lt-LT"/>
          <w14:ligatures w14:val="none"/>
        </w:rPr>
        <w:t>,</w:t>
      </w:r>
      <w:r w:rsidRPr="00933546">
        <w:rPr>
          <w:rFonts w:ascii="Times New Roman" w:eastAsia="Microsoft Sans Serif" w:hAnsi="Times New Roman" w:cs="Times New Roman"/>
          <w:color w:val="000000"/>
          <w:kern w:val="0"/>
          <w:sz w:val="24"/>
          <w:szCs w:val="24"/>
          <w:lang w:eastAsia="lt-LT" w:bidi="lt-LT"/>
          <w14:ligatures w14:val="none"/>
        </w:rPr>
        <w:t xml:space="preserve"> sprendžiant klausimą dėl BK 189</w:t>
      </w:r>
      <w:r w:rsidRPr="00933546">
        <w:rPr>
          <w:rFonts w:ascii="Times New Roman" w:eastAsia="Microsoft Sans Serif" w:hAnsi="Times New Roman" w:cs="Times New Roman"/>
          <w:color w:val="000000"/>
          <w:kern w:val="0"/>
          <w:sz w:val="24"/>
          <w:szCs w:val="24"/>
          <w:vertAlign w:val="superscript"/>
          <w:lang w:eastAsia="lt-LT" w:bidi="lt-LT"/>
          <w14:ligatures w14:val="none"/>
        </w:rPr>
        <w:t>1</w:t>
      </w:r>
      <w:r w:rsidRPr="00933546">
        <w:rPr>
          <w:rFonts w:ascii="Times New Roman" w:eastAsia="Microsoft Sans Serif" w:hAnsi="Times New Roman" w:cs="Times New Roman"/>
          <w:color w:val="000000"/>
          <w:kern w:val="0"/>
          <w:sz w:val="24"/>
          <w:szCs w:val="24"/>
          <w:lang w:eastAsia="lt-LT" w:bidi="lt-LT"/>
          <w14:ligatures w14:val="none"/>
        </w:rPr>
        <w:t> straipsnio inkriminavimo, turi būti atsižvelgiama, be kita ko, ir į asmens turimus verslus, į galimas neįtrauktas į apskaitą pajamas.</w:t>
      </w:r>
    </w:p>
    <w:p w14:paraId="766D7AE4" w14:textId="2A1AE2DE" w:rsidR="00933546" w:rsidRDefault="00933546" w:rsidP="00933546">
      <w:pPr>
        <w:numPr>
          <w:ilvl w:val="1"/>
          <w:numId w:val="1"/>
        </w:numPr>
        <w:suppressAutoHyphens/>
        <w:spacing w:after="120" w:line="240" w:lineRule="auto"/>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Bendrovės ir jos akcininko turto atskirumo principas baudžiamosiose bylose iš esmės aiškinamas tuo, kad bendrovės akcininkas neturi teisės su bendrovės turtu elgtis taip, kaip su savo turtu. Todėl apeliacinės instancijos teismo teiginys, kad bendrovės turtas jos akcijų turėtojams ir net vieninteliam akcininkui yra svetimas, yra teisingas, tačiau stokoja sąsajos su skundžiamos nutarties 51 punktu ir apskritai šios bylos kontekstu. Apeliacinės instancijos teismo atliktas aplinkybių dėl asmens, traukiamo baudžiamojon atsakomybėn pagal BK 189</w:t>
      </w:r>
      <w:r w:rsidRPr="00933546">
        <w:rPr>
          <w:rFonts w:ascii="Times New Roman" w:eastAsia="Microsoft Sans Serif" w:hAnsi="Times New Roman" w:cs="Times New Roman"/>
          <w:color w:val="000000"/>
          <w:kern w:val="0"/>
          <w:sz w:val="24"/>
          <w:szCs w:val="24"/>
          <w:vertAlign w:val="superscript"/>
          <w:lang w:eastAsia="lt-LT" w:bidi="lt-LT"/>
          <w14:ligatures w14:val="none"/>
        </w:rPr>
        <w:t>1</w:t>
      </w:r>
      <w:r w:rsidRPr="00933546">
        <w:rPr>
          <w:rFonts w:ascii="Times New Roman" w:eastAsia="Microsoft Sans Serif" w:hAnsi="Times New Roman" w:cs="Times New Roman"/>
          <w:color w:val="000000"/>
          <w:kern w:val="0"/>
          <w:sz w:val="24"/>
          <w:szCs w:val="24"/>
          <w:lang w:eastAsia="lt-LT" w:bidi="lt-LT"/>
          <w14:ligatures w14:val="none"/>
        </w:rPr>
        <w:t> straipsnį, turimų verslų vertinimas (nutarties 51 punktas) yra diametralus Lietuvos Aukščiausiojo Teismo suform</w:t>
      </w:r>
      <w:r w:rsidR="00FA1EC7">
        <w:rPr>
          <w:rFonts w:ascii="Times New Roman" w:eastAsia="Microsoft Sans Serif" w:hAnsi="Times New Roman" w:cs="Times New Roman"/>
          <w:color w:val="000000"/>
          <w:kern w:val="0"/>
          <w:sz w:val="24"/>
          <w:szCs w:val="24"/>
          <w:lang w:eastAsia="lt-LT" w:bidi="lt-LT"/>
          <w14:ligatures w14:val="none"/>
        </w:rPr>
        <w:t>ul</w:t>
      </w:r>
      <w:r w:rsidRPr="00933546">
        <w:rPr>
          <w:rFonts w:ascii="Times New Roman" w:eastAsia="Microsoft Sans Serif" w:hAnsi="Times New Roman" w:cs="Times New Roman"/>
          <w:color w:val="000000"/>
          <w:kern w:val="0"/>
          <w:sz w:val="24"/>
          <w:szCs w:val="24"/>
          <w:lang w:eastAsia="lt-LT" w:bidi="lt-LT"/>
          <w14:ligatures w14:val="none"/>
        </w:rPr>
        <w:t xml:space="preserve">uotoms tokių duomenų vertinimo taisyklėms. Apeliacinės instancijos teismas iš esmės pasakė, kad nuo </w:t>
      </w:r>
      <w:r w:rsidR="00646958" w:rsidRPr="00933546">
        <w:rPr>
          <w:rFonts w:ascii="Times New Roman" w:eastAsia="Microsoft Sans Serif" w:hAnsi="Times New Roman" w:cs="Times New Roman"/>
          <w:color w:val="000000"/>
          <w:kern w:val="0"/>
          <w:sz w:val="24"/>
          <w:szCs w:val="24"/>
          <w:lang w:eastAsia="lt-LT" w:bidi="lt-LT"/>
          <w14:ligatures w14:val="none"/>
        </w:rPr>
        <w:t xml:space="preserve">pateikto </w:t>
      </w:r>
      <w:r w:rsidRPr="00933546">
        <w:rPr>
          <w:rFonts w:ascii="Times New Roman" w:eastAsia="Microsoft Sans Serif" w:hAnsi="Times New Roman" w:cs="Times New Roman"/>
          <w:color w:val="000000"/>
          <w:kern w:val="0"/>
          <w:sz w:val="24"/>
          <w:szCs w:val="24"/>
          <w:lang w:eastAsia="lt-LT" w:bidi="lt-LT"/>
          <w14:ligatures w14:val="none"/>
        </w:rPr>
        <w:t>pagal BK 189</w:t>
      </w:r>
      <w:r w:rsidRPr="00933546">
        <w:rPr>
          <w:rFonts w:ascii="Times New Roman" w:eastAsia="Microsoft Sans Serif" w:hAnsi="Times New Roman" w:cs="Times New Roman"/>
          <w:color w:val="000000"/>
          <w:kern w:val="0"/>
          <w:sz w:val="24"/>
          <w:szCs w:val="24"/>
          <w:vertAlign w:val="superscript"/>
          <w:lang w:eastAsia="lt-LT" w:bidi="lt-LT"/>
          <w14:ligatures w14:val="none"/>
        </w:rPr>
        <w:t>1</w:t>
      </w:r>
      <w:r w:rsidRPr="00933546">
        <w:rPr>
          <w:rFonts w:ascii="Times New Roman" w:eastAsia="Microsoft Sans Serif" w:hAnsi="Times New Roman" w:cs="Times New Roman"/>
          <w:color w:val="000000"/>
          <w:kern w:val="0"/>
          <w:sz w:val="24"/>
          <w:szCs w:val="24"/>
          <w:lang w:eastAsia="lt-LT" w:bidi="lt-LT"/>
          <w14:ligatures w14:val="none"/>
        </w:rPr>
        <w:t> straipsnį kaltinimo galima gintis, nurodant tik asmens deklaruotas iš verslų gautas pajamas.</w:t>
      </w:r>
    </w:p>
    <w:p w14:paraId="6110650D" w14:textId="47AF6B3D" w:rsidR="00933546" w:rsidRDefault="00933546" w:rsidP="00933546">
      <w:pPr>
        <w:numPr>
          <w:ilvl w:val="1"/>
          <w:numId w:val="1"/>
        </w:numPr>
        <w:suppressAutoHyphens/>
        <w:spacing w:after="120" w:line="240" w:lineRule="auto"/>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Svarbu yra ir tai, kad šią baudžiamąją bylą nagrinėję teismai ignoravo ir Lietuvos Aukščiausiojo Teismo suform</w:t>
      </w:r>
      <w:r w:rsidR="009757BD">
        <w:rPr>
          <w:rFonts w:ascii="Times New Roman" w:eastAsia="Microsoft Sans Serif" w:hAnsi="Times New Roman" w:cs="Times New Roman"/>
          <w:color w:val="000000"/>
          <w:kern w:val="0"/>
          <w:sz w:val="24"/>
          <w:szCs w:val="24"/>
          <w:lang w:eastAsia="lt-LT" w:bidi="lt-LT"/>
          <w14:ligatures w14:val="none"/>
        </w:rPr>
        <w:t>ul</w:t>
      </w:r>
      <w:r w:rsidRPr="00933546">
        <w:rPr>
          <w:rFonts w:ascii="Times New Roman" w:eastAsia="Microsoft Sans Serif" w:hAnsi="Times New Roman" w:cs="Times New Roman"/>
          <w:color w:val="000000"/>
          <w:kern w:val="0"/>
          <w:sz w:val="24"/>
          <w:szCs w:val="24"/>
          <w:lang w:eastAsia="lt-LT" w:bidi="lt-LT"/>
          <w14:ligatures w14:val="none"/>
        </w:rPr>
        <w:t>uotą taisyklę, jog</w:t>
      </w:r>
      <w:r w:rsidR="009757BD">
        <w:rPr>
          <w:rFonts w:ascii="Times New Roman" w:eastAsia="Microsoft Sans Serif" w:hAnsi="Times New Roman" w:cs="Times New Roman"/>
          <w:color w:val="000000"/>
          <w:kern w:val="0"/>
          <w:sz w:val="24"/>
          <w:szCs w:val="24"/>
          <w:lang w:eastAsia="lt-LT" w:bidi="lt-LT"/>
          <w14:ligatures w14:val="none"/>
        </w:rPr>
        <w:t>,</w:t>
      </w:r>
      <w:r w:rsidRPr="00933546">
        <w:rPr>
          <w:rFonts w:ascii="Times New Roman" w:eastAsia="Microsoft Sans Serif" w:hAnsi="Times New Roman" w:cs="Times New Roman"/>
          <w:color w:val="000000"/>
          <w:kern w:val="0"/>
          <w:sz w:val="24"/>
          <w:szCs w:val="24"/>
          <w:lang w:eastAsia="lt-LT" w:bidi="lt-LT"/>
          <w14:ligatures w14:val="none"/>
        </w:rPr>
        <w:t xml:space="preserve"> </w:t>
      </w:r>
      <w:r w:rsidR="000051F5">
        <w:rPr>
          <w:rFonts w:ascii="Times New Roman" w:eastAsia="Microsoft Sans Serif" w:hAnsi="Times New Roman" w:cs="Times New Roman"/>
          <w:color w:val="000000"/>
          <w:kern w:val="0"/>
          <w:sz w:val="24"/>
          <w:szCs w:val="24"/>
          <w:lang w:eastAsia="lt-LT" w:bidi="lt-LT"/>
          <w14:ligatures w14:val="none"/>
        </w:rPr>
        <w:t xml:space="preserve">kai asmuo </w:t>
      </w:r>
      <w:r w:rsidR="000051F5" w:rsidRPr="00933546">
        <w:rPr>
          <w:rFonts w:ascii="Times New Roman" w:eastAsia="Microsoft Sans Serif" w:hAnsi="Times New Roman" w:cs="Times New Roman"/>
          <w:color w:val="000000"/>
          <w:kern w:val="0"/>
          <w:sz w:val="24"/>
          <w:szCs w:val="24"/>
          <w:lang w:eastAsia="lt-LT" w:bidi="lt-LT"/>
          <w14:ligatures w14:val="none"/>
        </w:rPr>
        <w:t>traukia</w:t>
      </w:r>
      <w:r w:rsidR="000051F5">
        <w:rPr>
          <w:rFonts w:ascii="Times New Roman" w:eastAsia="Microsoft Sans Serif" w:hAnsi="Times New Roman" w:cs="Times New Roman"/>
          <w:color w:val="000000"/>
          <w:kern w:val="0"/>
          <w:sz w:val="24"/>
          <w:szCs w:val="24"/>
          <w:lang w:eastAsia="lt-LT" w:bidi="lt-LT"/>
          <w14:ligatures w14:val="none"/>
        </w:rPr>
        <w:t>mas</w:t>
      </w:r>
      <w:r w:rsidRPr="00933546">
        <w:rPr>
          <w:rFonts w:ascii="Times New Roman" w:eastAsia="Microsoft Sans Serif" w:hAnsi="Times New Roman" w:cs="Times New Roman"/>
          <w:color w:val="000000"/>
          <w:kern w:val="0"/>
          <w:sz w:val="24"/>
          <w:szCs w:val="24"/>
          <w:lang w:eastAsia="lt-LT" w:bidi="lt-LT"/>
          <w14:ligatures w14:val="none"/>
        </w:rPr>
        <w:t xml:space="preserve"> baudžiamojon atsakomybėn pagal BK 189</w:t>
      </w:r>
      <w:r w:rsidRPr="00933546">
        <w:rPr>
          <w:rFonts w:ascii="Times New Roman" w:eastAsia="Microsoft Sans Serif" w:hAnsi="Times New Roman" w:cs="Times New Roman"/>
          <w:color w:val="000000"/>
          <w:kern w:val="0"/>
          <w:sz w:val="24"/>
          <w:szCs w:val="24"/>
          <w:vertAlign w:val="superscript"/>
          <w:lang w:eastAsia="lt-LT" w:bidi="lt-LT"/>
          <w14:ligatures w14:val="none"/>
        </w:rPr>
        <w:t>1</w:t>
      </w:r>
      <w:r w:rsidRPr="00933546">
        <w:rPr>
          <w:rFonts w:ascii="Times New Roman" w:eastAsia="Microsoft Sans Serif" w:hAnsi="Times New Roman" w:cs="Times New Roman"/>
          <w:color w:val="000000"/>
          <w:kern w:val="0"/>
          <w:sz w:val="24"/>
          <w:szCs w:val="24"/>
          <w:lang w:eastAsia="lt-LT" w:bidi="lt-LT"/>
          <w14:ligatures w14:val="none"/>
        </w:rPr>
        <w:t> straipsnį dėl neteisėto praturtėjimo, teismas privalo motyvuoti savo įsitikinimą, kad turto įgijimo pagrindas buvo nusikalstama veika (Lietuvos Aukščiausiojo Teismo plenarinės sesijos nutartis baudžiamojoje byloje Nr. 2K-P-93/2014</w:t>
      </w:r>
      <w:r w:rsidR="00646958">
        <w:rPr>
          <w:rFonts w:ascii="Times New Roman" w:eastAsia="Microsoft Sans Serif" w:hAnsi="Times New Roman" w:cs="Times New Roman"/>
          <w:color w:val="000000"/>
          <w:kern w:val="0"/>
          <w:sz w:val="24"/>
          <w:szCs w:val="24"/>
          <w:lang w:eastAsia="lt-LT" w:bidi="lt-LT"/>
          <w14:ligatures w14:val="none"/>
        </w:rPr>
        <w:t>,</w:t>
      </w:r>
      <w:r w:rsidRPr="00933546">
        <w:rPr>
          <w:rFonts w:ascii="Times New Roman" w:eastAsia="Microsoft Sans Serif" w:hAnsi="Times New Roman" w:cs="Times New Roman"/>
          <w:color w:val="000000"/>
          <w:kern w:val="0"/>
          <w:sz w:val="24"/>
          <w:szCs w:val="24"/>
          <w:lang w:eastAsia="lt-LT" w:bidi="lt-LT"/>
          <w14:ligatures w14:val="none"/>
        </w:rPr>
        <w:t xml:space="preserve"> kasacinė nutartis baudžiamojoje byloje Nr. 2K-274-511/2015). Šią bylą nagrinėję teismai jokių požymių, kurie leistų manyti, kad </w:t>
      </w:r>
      <w:bookmarkStart w:id="86" w:name="Buk_62"/>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86"/>
      <w:r w:rsidRPr="00933546">
        <w:rPr>
          <w:rFonts w:ascii="Times New Roman" w:eastAsia="Microsoft Sans Serif" w:hAnsi="Times New Roman" w:cs="Times New Roman"/>
          <w:color w:val="000000"/>
          <w:kern w:val="0"/>
          <w:sz w:val="24"/>
          <w:szCs w:val="24"/>
          <w:lang w:eastAsia="lt-LT" w:bidi="lt-LT"/>
          <w14:ligatures w14:val="none"/>
        </w:rPr>
        <w:t xml:space="preserve">kada nors darė nusikalstamas veikas ir iš tokių veikų pelnėsi, nenustatė. Priešingai, byloje esantys įrodymai neleidžia abejoti, kad </w:t>
      </w:r>
      <w:bookmarkStart w:id="87" w:name="Buk_63"/>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87"/>
      <w:r w:rsidRPr="00933546">
        <w:rPr>
          <w:rFonts w:ascii="Times New Roman" w:eastAsia="Microsoft Sans Serif" w:hAnsi="Times New Roman" w:cs="Times New Roman"/>
          <w:color w:val="000000"/>
          <w:kern w:val="0"/>
          <w:sz w:val="24"/>
          <w:szCs w:val="24"/>
          <w:lang w:eastAsia="lt-LT" w:bidi="lt-LT"/>
          <w14:ligatures w14:val="none"/>
        </w:rPr>
        <w:t xml:space="preserve">užsiiminėjo verslu, be to, jis neneigė, jog ne visas iš verslo gautas pajamas deklaravo įstatymo nustatyta tvarka. Neteigiant, kad </w:t>
      </w:r>
      <w:bookmarkStart w:id="88" w:name="Buk_64"/>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88"/>
      <w:r w:rsidRPr="00933546">
        <w:rPr>
          <w:rFonts w:ascii="Times New Roman" w:eastAsia="Microsoft Sans Serif" w:hAnsi="Times New Roman" w:cs="Times New Roman"/>
          <w:color w:val="000000"/>
          <w:kern w:val="0"/>
          <w:sz w:val="24"/>
          <w:szCs w:val="24"/>
          <w:lang w:eastAsia="lt-LT" w:bidi="lt-LT"/>
          <w14:ligatures w14:val="none"/>
        </w:rPr>
        <w:t>padarė kokią nors kitą nusikalstamą veiką, pažymėtina, kad</w:t>
      </w:r>
      <w:r w:rsidR="009757BD">
        <w:rPr>
          <w:rFonts w:ascii="Times New Roman" w:eastAsia="Microsoft Sans Serif" w:hAnsi="Times New Roman" w:cs="Times New Roman"/>
          <w:color w:val="000000"/>
          <w:kern w:val="0"/>
          <w:sz w:val="24"/>
          <w:szCs w:val="24"/>
          <w:lang w:eastAsia="lt-LT" w:bidi="lt-LT"/>
          <w14:ligatures w14:val="none"/>
        </w:rPr>
        <w:t>,</w:t>
      </w:r>
      <w:r w:rsidRPr="00933546">
        <w:rPr>
          <w:rFonts w:ascii="Times New Roman" w:eastAsia="Microsoft Sans Serif" w:hAnsi="Times New Roman" w:cs="Times New Roman"/>
          <w:color w:val="000000"/>
          <w:kern w:val="0"/>
          <w:sz w:val="24"/>
          <w:szCs w:val="24"/>
          <w:lang w:eastAsia="lt-LT" w:bidi="lt-LT"/>
          <w14:ligatures w14:val="none"/>
        </w:rPr>
        <w:t xml:space="preserve"> teisėsaugos institucijai disponuojant informacija, jog asmuo turi tam tikrus verslus ir disponuoja turtu, kuris viršija jo deklaruotas ir apmokestintas pajamas, taip pat neturint informacijos apie asmens galimą pelnymąsi iš nusikalstamų veikų, ikiteismini</w:t>
      </w:r>
      <w:r w:rsidR="009757BD">
        <w:rPr>
          <w:rFonts w:ascii="Times New Roman" w:eastAsia="Microsoft Sans Serif" w:hAnsi="Times New Roman" w:cs="Times New Roman"/>
          <w:color w:val="000000"/>
          <w:kern w:val="0"/>
          <w:sz w:val="24"/>
          <w:szCs w:val="24"/>
          <w:lang w:eastAsia="lt-LT" w:bidi="lt-LT"/>
          <w14:ligatures w14:val="none"/>
        </w:rPr>
        <w:t>s</w:t>
      </w:r>
      <w:r w:rsidRPr="00933546">
        <w:rPr>
          <w:rFonts w:ascii="Times New Roman" w:eastAsia="Microsoft Sans Serif" w:hAnsi="Times New Roman" w:cs="Times New Roman"/>
          <w:color w:val="000000"/>
          <w:kern w:val="0"/>
          <w:sz w:val="24"/>
          <w:szCs w:val="24"/>
          <w:lang w:eastAsia="lt-LT" w:bidi="lt-LT"/>
          <w14:ligatures w14:val="none"/>
        </w:rPr>
        <w:t xml:space="preserve"> tyrimas turėtų būti atliekamas ne pagal BK 189</w:t>
      </w:r>
      <w:r w:rsidRPr="00933546">
        <w:rPr>
          <w:rFonts w:ascii="Times New Roman" w:eastAsia="Microsoft Sans Serif" w:hAnsi="Times New Roman" w:cs="Times New Roman"/>
          <w:color w:val="000000"/>
          <w:kern w:val="0"/>
          <w:sz w:val="24"/>
          <w:szCs w:val="24"/>
          <w:vertAlign w:val="superscript"/>
          <w:lang w:eastAsia="lt-LT" w:bidi="lt-LT"/>
          <w14:ligatures w14:val="none"/>
        </w:rPr>
        <w:t>1</w:t>
      </w:r>
      <w:r w:rsidRPr="00933546">
        <w:rPr>
          <w:rFonts w:ascii="Times New Roman" w:eastAsia="Microsoft Sans Serif" w:hAnsi="Times New Roman" w:cs="Times New Roman"/>
          <w:color w:val="000000"/>
          <w:kern w:val="0"/>
          <w:sz w:val="24"/>
          <w:szCs w:val="24"/>
          <w:lang w:eastAsia="lt-LT" w:bidi="lt-LT"/>
          <w14:ligatures w14:val="none"/>
        </w:rPr>
        <w:t> straipsnio 1 dalį dėl neteisėto praturtėjimo, o turėjo būti tikrinama, ar nebuvo padaryta nusikalstamų veikų finansų sistemai, pažeidžiant reikalavimus deklaruoti visas pajamas ir tinkamai vykdyti mokestines prievoles.</w:t>
      </w:r>
    </w:p>
    <w:p w14:paraId="4D019709" w14:textId="53E8BC5C" w:rsidR="00933546" w:rsidRDefault="000A2FF4" w:rsidP="00933546">
      <w:pPr>
        <w:numPr>
          <w:ilvl w:val="1"/>
          <w:numId w:val="1"/>
        </w:numPr>
        <w:suppressAutoHyphens/>
        <w:spacing w:after="120" w:line="240" w:lineRule="auto"/>
        <w:ind w:left="845" w:hanging="488"/>
        <w:jc w:val="both"/>
        <w:rPr>
          <w:rFonts w:ascii="Times New Roman" w:hAnsi="Times New Roman" w:cs="Times New Roman"/>
          <w:sz w:val="24"/>
          <w:szCs w:val="24"/>
        </w:rPr>
      </w:pPr>
      <w:bookmarkStart w:id="89" w:name="Buk_65"/>
      <w:r w:rsidRPr="0033338F">
        <w:rPr>
          <w:rFonts w:ascii="Times New Roman" w:eastAsia="Microsoft Sans Serif" w:hAnsi="Times New Roman" w:cs="Times New Roman"/>
          <w:kern w:val="0"/>
          <w:sz w:val="24"/>
          <w:szCs w:val="24"/>
          <w:lang w:eastAsia="lt-LT" w:bidi="lt-LT"/>
          <w14:ligatures w14:val="none"/>
        </w:rPr>
        <w:lastRenderedPageBreak/>
        <w:t xml:space="preserve">E. V. </w:t>
      </w:r>
      <w:bookmarkEnd w:id="89"/>
      <w:r w:rsidR="00933546" w:rsidRPr="00933546">
        <w:rPr>
          <w:rFonts w:ascii="Times New Roman" w:eastAsia="Microsoft Sans Serif" w:hAnsi="Times New Roman" w:cs="Times New Roman"/>
          <w:color w:val="000000"/>
          <w:kern w:val="0"/>
          <w:sz w:val="24"/>
          <w:szCs w:val="24"/>
          <w:lang w:eastAsia="lt-LT" w:bidi="lt-LT"/>
          <w14:ligatures w14:val="none"/>
        </w:rPr>
        <w:t>šioje byloje buvo kaltinamas ir nuteistas tik pagal BK 189</w:t>
      </w:r>
      <w:r w:rsidR="00933546" w:rsidRPr="00933546">
        <w:rPr>
          <w:rFonts w:ascii="Times New Roman" w:eastAsia="Microsoft Sans Serif" w:hAnsi="Times New Roman" w:cs="Times New Roman"/>
          <w:color w:val="000000"/>
          <w:kern w:val="0"/>
          <w:sz w:val="24"/>
          <w:szCs w:val="24"/>
          <w:vertAlign w:val="superscript"/>
          <w:lang w:eastAsia="lt-LT" w:bidi="lt-LT"/>
          <w14:ligatures w14:val="none"/>
        </w:rPr>
        <w:t>1</w:t>
      </w:r>
      <w:r w:rsidR="00933546" w:rsidRPr="00933546">
        <w:rPr>
          <w:rFonts w:ascii="Times New Roman" w:eastAsia="Microsoft Sans Serif" w:hAnsi="Times New Roman" w:cs="Times New Roman"/>
          <w:color w:val="000000"/>
          <w:kern w:val="0"/>
          <w:sz w:val="24"/>
          <w:szCs w:val="24"/>
          <w:lang w:eastAsia="lt-LT" w:bidi="lt-LT"/>
          <w14:ligatures w14:val="none"/>
        </w:rPr>
        <w:t xml:space="preserve"> straipsnio 1 dalį (2010 m. gruodžio 2 d. įstatymo redakcija). Nei šioje byloje, nei kada nors anksčiau </w:t>
      </w:r>
      <w:bookmarkStart w:id="90" w:name="Buk_66"/>
      <w:r w:rsidRPr="0033338F">
        <w:rPr>
          <w:rFonts w:ascii="Times New Roman" w:eastAsia="Microsoft Sans Serif" w:hAnsi="Times New Roman" w:cs="Times New Roman"/>
          <w:kern w:val="0"/>
          <w:sz w:val="24"/>
          <w:szCs w:val="24"/>
          <w:lang w:eastAsia="lt-LT" w:bidi="lt-LT"/>
          <w14:ligatures w14:val="none"/>
        </w:rPr>
        <w:t xml:space="preserve">E. V. </w:t>
      </w:r>
      <w:bookmarkEnd w:id="90"/>
      <w:r w:rsidR="00933546" w:rsidRPr="00933546">
        <w:rPr>
          <w:rFonts w:ascii="Times New Roman" w:eastAsia="Microsoft Sans Serif" w:hAnsi="Times New Roman" w:cs="Times New Roman"/>
          <w:color w:val="000000"/>
          <w:kern w:val="0"/>
          <w:sz w:val="24"/>
          <w:szCs w:val="24"/>
          <w:lang w:eastAsia="lt-LT" w:bidi="lt-LT"/>
          <w14:ligatures w14:val="none"/>
        </w:rPr>
        <w:t>nebuvo teisiamas už jokios kitos nusikalstamos veikos padarymą.</w:t>
      </w:r>
    </w:p>
    <w:p w14:paraId="510C2303" w14:textId="77777777" w:rsidR="00933546" w:rsidRDefault="00933546" w:rsidP="00933546">
      <w:pPr>
        <w:numPr>
          <w:ilvl w:val="1"/>
          <w:numId w:val="1"/>
        </w:numPr>
        <w:suppressAutoHyphens/>
        <w:spacing w:after="120" w:line="240" w:lineRule="auto"/>
        <w:ind w:left="845" w:hanging="488"/>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Pagal BK 72 straipsnio 1, 2 dalis konfiskuojamas, t. y. priverstinai neatlygintinai paimamas valstybės nuosavybėn, tik tas turtas, kuris buvo nusikaltimo įrankis, priemonė ar nusikalstamos veikos rezultatas. Nusikalstamos veikos rezultatu pripažįstamas tiesiogiai ar netiesiogiai iš jos gautas bet kokio pavidalo turtas. Iš nusikalstamos veikos gautas turtas suprantamas kaip turtinė nauda, kurią kaltininkas gauna padaręs nusikalstamą veiką, jo pasipelnymas iš nusikalstamos veikos (kasacinė nutartis baudžiamojoje byloje Nr. 2K-2-511/2024).</w:t>
      </w:r>
    </w:p>
    <w:p w14:paraId="59A815C3" w14:textId="224C9A6C" w:rsidR="00933546" w:rsidRDefault="00933546" w:rsidP="00933546">
      <w:pPr>
        <w:numPr>
          <w:ilvl w:val="1"/>
          <w:numId w:val="1"/>
        </w:numPr>
        <w:suppressAutoHyphens/>
        <w:spacing w:after="120" w:line="240" w:lineRule="auto"/>
        <w:ind w:left="845" w:hanging="488"/>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Iš BK 189</w:t>
      </w:r>
      <w:r w:rsidRPr="00933546">
        <w:rPr>
          <w:rFonts w:ascii="Times New Roman" w:eastAsia="Microsoft Sans Serif" w:hAnsi="Times New Roman" w:cs="Times New Roman"/>
          <w:color w:val="000000"/>
          <w:kern w:val="0"/>
          <w:sz w:val="24"/>
          <w:szCs w:val="24"/>
          <w:vertAlign w:val="superscript"/>
          <w:lang w:eastAsia="lt-LT" w:bidi="lt-LT"/>
          <w14:ligatures w14:val="none"/>
        </w:rPr>
        <w:t>1</w:t>
      </w:r>
      <w:r w:rsidRPr="00933546">
        <w:rPr>
          <w:rFonts w:ascii="Times New Roman" w:eastAsia="Microsoft Sans Serif" w:hAnsi="Times New Roman" w:cs="Times New Roman"/>
          <w:color w:val="000000"/>
          <w:kern w:val="0"/>
          <w:sz w:val="24"/>
          <w:szCs w:val="24"/>
          <w:lang w:eastAsia="lt-LT" w:bidi="lt-LT"/>
          <w14:ligatures w14:val="none"/>
        </w:rPr>
        <w:t xml:space="preserve"> straipsnio 1 dalies dispozicijos matyti, kad iš šios nusikalstamos veikos savaime nėra gaunama jokia nauda ir kaltininkas iš šios nusikalstamos veikos savaime nepasipelno. Ši nusikalstama veika iš esmės kriminalizuoja tam tikrą pavojingą būseną, </w:t>
      </w:r>
      <w:r w:rsidR="009757BD" w:rsidRPr="00933546">
        <w:rPr>
          <w:rFonts w:ascii="Times New Roman" w:eastAsia="Microsoft Sans Serif" w:hAnsi="Times New Roman" w:cs="Times New Roman"/>
          <w:color w:val="000000"/>
          <w:kern w:val="0"/>
          <w:sz w:val="24"/>
          <w:szCs w:val="24"/>
          <w:lang w:eastAsia="lt-LT" w:bidi="lt-LT"/>
          <w14:ligatures w14:val="none"/>
        </w:rPr>
        <w:t>k</w:t>
      </w:r>
      <w:r w:rsidR="009757BD">
        <w:rPr>
          <w:rFonts w:ascii="Times New Roman" w:eastAsia="Microsoft Sans Serif" w:hAnsi="Times New Roman" w:cs="Times New Roman"/>
          <w:color w:val="000000"/>
          <w:kern w:val="0"/>
          <w:sz w:val="24"/>
          <w:szCs w:val="24"/>
          <w:lang w:eastAsia="lt-LT" w:bidi="lt-LT"/>
          <w14:ligatures w14:val="none"/>
        </w:rPr>
        <w:t>ai</w:t>
      </w:r>
      <w:r w:rsidR="009757BD" w:rsidRPr="00933546">
        <w:rPr>
          <w:rFonts w:ascii="Times New Roman" w:eastAsia="Microsoft Sans Serif" w:hAnsi="Times New Roman" w:cs="Times New Roman"/>
          <w:color w:val="000000"/>
          <w:kern w:val="0"/>
          <w:sz w:val="24"/>
          <w:szCs w:val="24"/>
          <w:lang w:eastAsia="lt-LT" w:bidi="lt-LT"/>
          <w14:ligatures w14:val="none"/>
        </w:rPr>
        <w:t xml:space="preserve"> </w:t>
      </w:r>
      <w:r w:rsidRPr="00933546">
        <w:rPr>
          <w:rFonts w:ascii="Times New Roman" w:eastAsia="Microsoft Sans Serif" w:hAnsi="Times New Roman" w:cs="Times New Roman"/>
          <w:color w:val="000000"/>
          <w:kern w:val="0"/>
          <w:sz w:val="24"/>
          <w:szCs w:val="24"/>
          <w:lang w:eastAsia="lt-LT" w:bidi="lt-LT"/>
          <w14:ligatures w14:val="none"/>
        </w:rPr>
        <w:t>kaltininkas turi didesnės negu 500 MGL vertės turtą, žinodamas, kad tas turtas negalėjo būti įgytas teisėtomis pajamomis, tačiau šis turtas jokiu būdu savaime nelaikytinas nusikalstamos veikos rezultatu, nes neteisėtos pajamos savaime nelaikomos pajamomis, gautomis iš nusikalstamos veikos.</w:t>
      </w:r>
    </w:p>
    <w:p w14:paraId="2057B45B" w14:textId="0B4A37D7" w:rsidR="00933546" w:rsidRPr="00933546" w:rsidRDefault="00933546" w:rsidP="00933546">
      <w:pPr>
        <w:numPr>
          <w:ilvl w:val="1"/>
          <w:numId w:val="1"/>
        </w:numPr>
        <w:suppressAutoHyphens/>
        <w:spacing w:after="120" w:line="240" w:lineRule="auto"/>
        <w:ind w:left="845" w:hanging="488"/>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 xml:space="preserve">Nagrinėjamoje byloje susiklostė situacija, kai </w:t>
      </w:r>
      <w:bookmarkStart w:id="91" w:name="Buk_67"/>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91"/>
      <w:r w:rsidRPr="00933546">
        <w:rPr>
          <w:rFonts w:ascii="Times New Roman" w:eastAsia="Microsoft Sans Serif" w:hAnsi="Times New Roman" w:cs="Times New Roman"/>
          <w:i/>
          <w:iCs/>
          <w:color w:val="000000"/>
          <w:kern w:val="0"/>
          <w:sz w:val="24"/>
          <w:szCs w:val="24"/>
          <w:lang w:eastAsia="lt-LT" w:bidi="lt-LT"/>
          <w14:ligatures w14:val="none"/>
        </w:rPr>
        <w:t>de jure</w:t>
      </w:r>
      <w:r w:rsidRPr="00933546">
        <w:rPr>
          <w:rFonts w:ascii="Times New Roman" w:eastAsia="Microsoft Sans Serif" w:hAnsi="Times New Roman" w:cs="Times New Roman"/>
          <w:color w:val="000000"/>
          <w:kern w:val="0"/>
          <w:sz w:val="24"/>
          <w:szCs w:val="24"/>
          <w:lang w:eastAsia="lt-LT" w:bidi="lt-LT"/>
          <w14:ligatures w14:val="none"/>
        </w:rPr>
        <w:t xml:space="preserve"> (teisiškai) buvo taikoma BK 72 straipsnio 2 dalis, nenustačius jokios nusikalstamos veikos, iš kurios būtų gauti 513 428,77 Eur, tačiau </w:t>
      </w:r>
      <w:r w:rsidRPr="00933546">
        <w:rPr>
          <w:rFonts w:ascii="Times New Roman" w:eastAsia="Microsoft Sans Serif" w:hAnsi="Times New Roman" w:cs="Times New Roman"/>
          <w:i/>
          <w:iCs/>
          <w:color w:val="000000"/>
          <w:kern w:val="0"/>
          <w:sz w:val="24"/>
          <w:szCs w:val="24"/>
          <w:lang w:eastAsia="lt-LT" w:bidi="lt-LT"/>
          <w14:ligatures w14:val="none"/>
        </w:rPr>
        <w:t>de facto</w:t>
      </w:r>
      <w:r w:rsidRPr="00933546">
        <w:rPr>
          <w:rFonts w:ascii="Times New Roman" w:eastAsia="Microsoft Sans Serif" w:hAnsi="Times New Roman" w:cs="Times New Roman"/>
          <w:color w:val="000000"/>
          <w:kern w:val="0"/>
          <w:sz w:val="24"/>
          <w:szCs w:val="24"/>
          <w:lang w:eastAsia="lt-LT" w:bidi="lt-LT"/>
          <w14:ligatures w14:val="none"/>
        </w:rPr>
        <w:t xml:space="preserve"> (faktiškai, iš tikrųjų) buvo neteisingai taikomas </w:t>
      </w:r>
      <w:bookmarkStart w:id="92" w:name="_Hlk193357470"/>
      <w:r w:rsidRPr="00933546">
        <w:rPr>
          <w:rFonts w:ascii="Times New Roman" w:eastAsia="Microsoft Sans Serif" w:hAnsi="Times New Roman" w:cs="Times New Roman"/>
          <w:color w:val="000000"/>
          <w:kern w:val="0"/>
          <w:sz w:val="24"/>
          <w:szCs w:val="24"/>
          <w:lang w:eastAsia="lt-LT" w:bidi="lt-LT"/>
          <w14:ligatures w14:val="none"/>
        </w:rPr>
        <w:t>BK 72</w:t>
      </w:r>
      <w:r w:rsidRPr="00933546">
        <w:rPr>
          <w:rFonts w:ascii="Times New Roman" w:eastAsia="Microsoft Sans Serif" w:hAnsi="Times New Roman" w:cs="Times New Roman"/>
          <w:color w:val="000000"/>
          <w:kern w:val="0"/>
          <w:sz w:val="24"/>
          <w:szCs w:val="24"/>
          <w:vertAlign w:val="superscript"/>
          <w:lang w:eastAsia="lt-LT" w:bidi="lt-LT"/>
          <w14:ligatures w14:val="none"/>
        </w:rPr>
        <w:t>3</w:t>
      </w:r>
      <w:r w:rsidRPr="00933546">
        <w:rPr>
          <w:rFonts w:ascii="Times New Roman" w:eastAsia="Microsoft Sans Serif" w:hAnsi="Times New Roman" w:cs="Times New Roman"/>
          <w:color w:val="000000"/>
          <w:kern w:val="0"/>
          <w:sz w:val="24"/>
          <w:szCs w:val="24"/>
          <w:lang w:eastAsia="lt-LT" w:bidi="lt-LT"/>
          <w14:ligatures w14:val="none"/>
        </w:rPr>
        <w:t xml:space="preserve"> straipsnyje </w:t>
      </w:r>
      <w:bookmarkEnd w:id="92"/>
      <w:r w:rsidRPr="00933546">
        <w:rPr>
          <w:rFonts w:ascii="Times New Roman" w:eastAsia="Microsoft Sans Serif" w:hAnsi="Times New Roman" w:cs="Times New Roman"/>
          <w:color w:val="000000"/>
          <w:kern w:val="0"/>
          <w:sz w:val="24"/>
          <w:szCs w:val="24"/>
          <w:lang w:eastAsia="lt-LT" w:bidi="lt-LT"/>
          <w14:ligatures w14:val="none"/>
        </w:rPr>
        <w:t>įtvirtintas išplėstinio turto konfiskavimo institutas, nenustačius BK 72</w:t>
      </w:r>
      <w:r w:rsidRPr="00933546">
        <w:rPr>
          <w:rFonts w:ascii="Times New Roman" w:eastAsia="Microsoft Sans Serif" w:hAnsi="Times New Roman" w:cs="Times New Roman"/>
          <w:color w:val="000000"/>
          <w:kern w:val="0"/>
          <w:sz w:val="24"/>
          <w:szCs w:val="24"/>
          <w:vertAlign w:val="superscript"/>
          <w:lang w:eastAsia="lt-LT" w:bidi="lt-LT"/>
          <w14:ligatures w14:val="none"/>
        </w:rPr>
        <w:t>3</w:t>
      </w:r>
      <w:r w:rsidRPr="00933546">
        <w:rPr>
          <w:rFonts w:ascii="Times New Roman" w:eastAsia="Microsoft Sans Serif" w:hAnsi="Times New Roman" w:cs="Times New Roman"/>
          <w:color w:val="000000"/>
          <w:kern w:val="0"/>
          <w:sz w:val="24"/>
          <w:szCs w:val="24"/>
          <w:lang w:eastAsia="lt-LT" w:bidi="lt-LT"/>
          <w14:ligatures w14:val="none"/>
        </w:rPr>
        <w:t xml:space="preserve"> straipsnio 2 dalies 1 punkte įtvirtintos sąlygos, t. y. nenustačius apysunkio, sunkaus ar labai sunkaus nusikaltimo, iš kurio </w:t>
      </w:r>
      <w:bookmarkStart w:id="93" w:name="Buk_68"/>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93"/>
      <w:r w:rsidRPr="00933546">
        <w:rPr>
          <w:rFonts w:ascii="Times New Roman" w:eastAsia="Microsoft Sans Serif" w:hAnsi="Times New Roman" w:cs="Times New Roman"/>
          <w:color w:val="000000"/>
          <w:kern w:val="0"/>
          <w:sz w:val="24"/>
          <w:szCs w:val="24"/>
          <w:lang w:eastAsia="lt-LT" w:bidi="lt-LT"/>
          <w14:ligatures w14:val="none"/>
        </w:rPr>
        <w:t>turėjo ar galėjo turėti turtinės naudos. Taigi, šioje byloje</w:t>
      </w:r>
      <w:r w:rsidR="009757BD">
        <w:rPr>
          <w:rFonts w:ascii="Times New Roman" w:eastAsia="Microsoft Sans Serif" w:hAnsi="Times New Roman" w:cs="Times New Roman"/>
          <w:color w:val="000000"/>
          <w:kern w:val="0"/>
          <w:sz w:val="24"/>
          <w:szCs w:val="24"/>
          <w:lang w:eastAsia="lt-LT" w:bidi="lt-LT"/>
          <w14:ligatures w14:val="none"/>
        </w:rPr>
        <w:t>,</w:t>
      </w:r>
      <w:r w:rsidRPr="00933546">
        <w:rPr>
          <w:rFonts w:ascii="Times New Roman" w:eastAsia="Microsoft Sans Serif" w:hAnsi="Times New Roman" w:cs="Times New Roman"/>
          <w:color w:val="000000"/>
          <w:kern w:val="0"/>
          <w:sz w:val="24"/>
          <w:szCs w:val="24"/>
          <w:lang w:eastAsia="lt-LT" w:bidi="lt-LT"/>
          <w14:ligatures w14:val="none"/>
        </w:rPr>
        <w:t xml:space="preserve"> neteisingai taikant turto konfiskavimo institutą, netinkamai buvo taikyta ir BK bendrosios dalies norma.</w:t>
      </w:r>
    </w:p>
    <w:p w14:paraId="5FAECAB8" w14:textId="2D3076B7" w:rsidR="00933546" w:rsidRDefault="00933546" w:rsidP="00933546">
      <w:pPr>
        <w:numPr>
          <w:ilvl w:val="0"/>
          <w:numId w:val="1"/>
        </w:numPr>
        <w:suppressAutoHyphens/>
        <w:spacing w:after="120" w:line="240" w:lineRule="auto"/>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 xml:space="preserve">Kasaciniu skundu nuteistosios </w:t>
      </w:r>
      <w:bookmarkStart w:id="94" w:name="Buk_655"/>
      <w:r w:rsidR="000A2FF4" w:rsidRPr="0033338F">
        <w:rPr>
          <w:rFonts w:ascii="Times New Roman" w:eastAsia="Microsoft Sans Serif" w:hAnsi="Times New Roman" w:cs="Times New Roman"/>
          <w:kern w:val="0"/>
          <w:sz w:val="24"/>
          <w:szCs w:val="24"/>
          <w:lang w:eastAsia="lt-LT" w:bidi="lt-LT"/>
          <w14:ligatures w14:val="none"/>
        </w:rPr>
        <w:t xml:space="preserve">V. V. </w:t>
      </w:r>
      <w:bookmarkEnd w:id="94"/>
      <w:r w:rsidRPr="00933546">
        <w:rPr>
          <w:rFonts w:ascii="Times New Roman" w:eastAsia="Microsoft Sans Serif" w:hAnsi="Times New Roman" w:cs="Times New Roman"/>
          <w:color w:val="000000"/>
          <w:kern w:val="0"/>
          <w:sz w:val="24"/>
          <w:szCs w:val="24"/>
          <w:lang w:eastAsia="lt-LT" w:bidi="lt-LT"/>
          <w14:ligatures w14:val="none"/>
        </w:rPr>
        <w:t>gynėjas advokatas V. Gutauskas prašo panaikinti Vilniaus apygardos teismo Baudžiamųjų bylų skyriaus teisėjų kolegijos 2024 m. spalio 24 d. nutartį ir perduoti bylą iš naujo nagrinėti apeliacine tvarka. Kasaciniame skunde kasatorius nurodo:</w:t>
      </w:r>
    </w:p>
    <w:p w14:paraId="4FA3CF82" w14:textId="36469159" w:rsidR="00933546" w:rsidRDefault="00933546" w:rsidP="00933546">
      <w:pPr>
        <w:numPr>
          <w:ilvl w:val="1"/>
          <w:numId w:val="1"/>
        </w:numPr>
        <w:suppressAutoHyphens/>
        <w:spacing w:after="120" w:line="240" w:lineRule="auto"/>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Baudžiamojoje byloje buvo padaryti esminiai BPK 44 straipsnio 5 ir 6 </w:t>
      </w:r>
      <w:r w:rsidR="009757BD" w:rsidRPr="00933546">
        <w:rPr>
          <w:rFonts w:ascii="Times New Roman" w:eastAsia="Microsoft Sans Serif" w:hAnsi="Times New Roman" w:cs="Times New Roman"/>
          <w:color w:val="000000"/>
          <w:kern w:val="0"/>
          <w:sz w:val="24"/>
          <w:szCs w:val="24"/>
          <w:lang w:eastAsia="lt-LT" w:bidi="lt-LT"/>
          <w14:ligatures w14:val="none"/>
        </w:rPr>
        <w:t>dali</w:t>
      </w:r>
      <w:r w:rsidR="009757BD">
        <w:rPr>
          <w:rFonts w:ascii="Times New Roman" w:eastAsia="Microsoft Sans Serif" w:hAnsi="Times New Roman" w:cs="Times New Roman"/>
          <w:color w:val="000000"/>
          <w:kern w:val="0"/>
          <w:sz w:val="24"/>
          <w:szCs w:val="24"/>
          <w:lang w:eastAsia="lt-LT" w:bidi="lt-LT"/>
          <w14:ligatures w14:val="none"/>
        </w:rPr>
        <w:t>ų</w:t>
      </w:r>
      <w:r w:rsidR="009757BD" w:rsidRPr="00933546">
        <w:rPr>
          <w:rFonts w:ascii="Times New Roman" w:eastAsia="Microsoft Sans Serif" w:hAnsi="Times New Roman" w:cs="Times New Roman"/>
          <w:color w:val="000000"/>
          <w:kern w:val="0"/>
          <w:sz w:val="24"/>
          <w:szCs w:val="24"/>
          <w:lang w:eastAsia="lt-LT" w:bidi="lt-LT"/>
          <w14:ligatures w14:val="none"/>
        </w:rPr>
        <w:t xml:space="preserve"> </w:t>
      </w:r>
      <w:r w:rsidRPr="00933546">
        <w:rPr>
          <w:rFonts w:ascii="Times New Roman" w:eastAsia="Microsoft Sans Serif" w:hAnsi="Times New Roman" w:cs="Times New Roman"/>
          <w:color w:val="000000"/>
          <w:kern w:val="0"/>
          <w:sz w:val="24"/>
          <w:szCs w:val="24"/>
          <w:lang w:eastAsia="lt-LT" w:bidi="lt-LT"/>
          <w14:ligatures w14:val="none"/>
        </w:rPr>
        <w:t>pažeidimai, netinkamai pritaikytas baudžiamasis įstatymas (BK 189</w:t>
      </w:r>
      <w:r w:rsidRPr="00933546">
        <w:rPr>
          <w:rFonts w:ascii="Times New Roman" w:eastAsia="Microsoft Sans Serif" w:hAnsi="Times New Roman" w:cs="Times New Roman"/>
          <w:color w:val="000000"/>
          <w:kern w:val="0"/>
          <w:sz w:val="24"/>
          <w:szCs w:val="24"/>
          <w:vertAlign w:val="superscript"/>
          <w:lang w:eastAsia="lt-LT" w:bidi="lt-LT"/>
          <w14:ligatures w14:val="none"/>
        </w:rPr>
        <w:t>1</w:t>
      </w:r>
      <w:r w:rsidRPr="00933546">
        <w:rPr>
          <w:rFonts w:ascii="Times New Roman" w:eastAsia="Microsoft Sans Serif" w:hAnsi="Times New Roman" w:cs="Times New Roman"/>
          <w:color w:val="000000"/>
          <w:kern w:val="0"/>
          <w:sz w:val="24"/>
          <w:szCs w:val="24"/>
          <w:lang w:eastAsia="lt-LT" w:bidi="lt-LT"/>
          <w14:ligatures w14:val="none"/>
        </w:rPr>
        <w:t> straipsnio 1 dalis (2010 m. gruodžio 2 d. įstatymo redakcija)), taip pat, nesant teisinio pagrindo, taikyta BK 72 straipsnyje nustatyta baudžiamojo poveikio priemonė − turto konfiskavimas, kaip BK 189</w:t>
      </w:r>
      <w:r w:rsidRPr="00933546">
        <w:rPr>
          <w:rFonts w:ascii="Times New Roman" w:eastAsia="Microsoft Sans Serif" w:hAnsi="Times New Roman" w:cs="Times New Roman"/>
          <w:color w:val="000000"/>
          <w:kern w:val="0"/>
          <w:sz w:val="24"/>
          <w:szCs w:val="24"/>
          <w:vertAlign w:val="superscript"/>
          <w:lang w:eastAsia="lt-LT" w:bidi="lt-LT"/>
          <w14:ligatures w14:val="none"/>
        </w:rPr>
        <w:t>1</w:t>
      </w:r>
      <w:r w:rsidRPr="00933546">
        <w:rPr>
          <w:rFonts w:ascii="Times New Roman" w:eastAsia="Microsoft Sans Serif" w:hAnsi="Times New Roman" w:cs="Times New Roman"/>
          <w:color w:val="000000"/>
          <w:kern w:val="0"/>
          <w:sz w:val="24"/>
          <w:szCs w:val="24"/>
          <w:lang w:eastAsia="lt-LT" w:bidi="lt-LT"/>
          <w14:ligatures w14:val="none"/>
        </w:rPr>
        <w:t> straipsnio 1 dalyje nurodytos nusikalstamos veikos rezultatas, nors ši veika pati savaime jokio rezultato neturi.</w:t>
      </w:r>
    </w:p>
    <w:p w14:paraId="5A5C7FD2" w14:textId="785DE9AA" w:rsidR="00933546" w:rsidRDefault="00933546" w:rsidP="00933546">
      <w:pPr>
        <w:numPr>
          <w:ilvl w:val="1"/>
          <w:numId w:val="1"/>
        </w:numPr>
        <w:suppressAutoHyphens/>
        <w:spacing w:after="120" w:line="240" w:lineRule="auto"/>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 xml:space="preserve">Apeliacinės instancijos teismas skundžiamoje nutartyje konstatavo, kad </w:t>
      </w:r>
      <w:bookmarkStart w:id="95" w:name="Buk_656"/>
      <w:r w:rsidR="000A2FF4" w:rsidRPr="0033338F">
        <w:rPr>
          <w:rFonts w:ascii="Times New Roman" w:eastAsia="Microsoft Sans Serif" w:hAnsi="Times New Roman" w:cs="Times New Roman"/>
          <w:kern w:val="0"/>
          <w:sz w:val="24"/>
          <w:szCs w:val="24"/>
          <w:lang w:eastAsia="lt-LT" w:bidi="lt-LT"/>
          <w14:ligatures w14:val="none"/>
        </w:rPr>
        <w:t xml:space="preserve">V. V. </w:t>
      </w:r>
      <w:bookmarkEnd w:id="95"/>
      <w:r w:rsidRPr="00933546">
        <w:rPr>
          <w:rFonts w:ascii="Times New Roman" w:eastAsia="Microsoft Sans Serif" w:hAnsi="Times New Roman" w:cs="Times New Roman"/>
          <w:color w:val="000000"/>
          <w:kern w:val="0"/>
          <w:sz w:val="24"/>
          <w:szCs w:val="24"/>
          <w:lang w:eastAsia="lt-LT" w:bidi="lt-LT"/>
          <w14:ligatures w14:val="none"/>
        </w:rPr>
        <w:t xml:space="preserve">iš </w:t>
      </w:r>
      <w:bookmarkStart w:id="96" w:name="Buk_545"/>
      <w:r w:rsidR="000A2FF4" w:rsidRPr="0033338F">
        <w:rPr>
          <w:rFonts w:ascii="Times New Roman" w:eastAsia="Microsoft Sans Serif" w:hAnsi="Times New Roman" w:cs="Times New Roman"/>
          <w:kern w:val="0"/>
          <w:sz w:val="24"/>
          <w:szCs w:val="24"/>
          <w:lang w:eastAsia="lt-LT" w:bidi="lt-LT"/>
          <w14:ligatures w14:val="none"/>
        </w:rPr>
        <w:t xml:space="preserve">G. B. </w:t>
      </w:r>
      <w:bookmarkEnd w:id="96"/>
      <w:r w:rsidRPr="00933546">
        <w:rPr>
          <w:rFonts w:ascii="Times New Roman" w:eastAsia="Microsoft Sans Serif" w:hAnsi="Times New Roman" w:cs="Times New Roman"/>
          <w:color w:val="000000"/>
          <w:kern w:val="0"/>
          <w:sz w:val="24"/>
          <w:szCs w:val="24"/>
          <w:lang w:eastAsia="lt-LT" w:bidi="lt-LT"/>
          <w14:ligatures w14:val="none"/>
        </w:rPr>
        <w:t xml:space="preserve">buvo pasiskolinusi 200 000 Lt nekilnojamajam turtui įsigyti, tačiau teismas šios sumos nevertino kaip nepagrįstai neįtrauktos į apskaičiuotą </w:t>
      </w:r>
      <w:bookmarkStart w:id="97" w:name="Buk_657"/>
      <w:r w:rsidR="000A2FF4" w:rsidRPr="0033338F">
        <w:rPr>
          <w:rFonts w:ascii="Times New Roman" w:eastAsia="Microsoft Sans Serif" w:hAnsi="Times New Roman" w:cs="Times New Roman"/>
          <w:kern w:val="0"/>
          <w:sz w:val="24"/>
          <w:szCs w:val="24"/>
          <w:lang w:eastAsia="lt-LT" w:bidi="lt-LT"/>
          <w14:ligatures w14:val="none"/>
        </w:rPr>
        <w:t xml:space="preserve">V. V. </w:t>
      </w:r>
      <w:bookmarkEnd w:id="97"/>
      <w:r w:rsidRPr="00933546">
        <w:rPr>
          <w:rFonts w:ascii="Times New Roman" w:eastAsia="Microsoft Sans Serif" w:hAnsi="Times New Roman" w:cs="Times New Roman"/>
          <w:color w:val="000000"/>
          <w:kern w:val="0"/>
          <w:sz w:val="24"/>
          <w:szCs w:val="24"/>
          <w:lang w:eastAsia="lt-LT" w:bidi="lt-LT"/>
          <w14:ligatures w14:val="none"/>
        </w:rPr>
        <w:t xml:space="preserve">teisėtai gautų pajamų ir turimo turto balansą, padarydamas išvadą, jog </w:t>
      </w:r>
      <w:bookmarkStart w:id="98" w:name="Buk_658"/>
      <w:r w:rsidR="000A2FF4" w:rsidRPr="0033338F">
        <w:rPr>
          <w:rFonts w:ascii="Times New Roman" w:eastAsia="Microsoft Sans Serif" w:hAnsi="Times New Roman" w:cs="Times New Roman"/>
          <w:kern w:val="0"/>
          <w:sz w:val="24"/>
          <w:szCs w:val="24"/>
          <w:lang w:eastAsia="lt-LT" w:bidi="lt-LT"/>
          <w14:ligatures w14:val="none"/>
        </w:rPr>
        <w:t xml:space="preserve">V. V. </w:t>
      </w:r>
      <w:bookmarkEnd w:id="98"/>
      <w:r w:rsidRPr="00933546">
        <w:rPr>
          <w:rFonts w:ascii="Times New Roman" w:eastAsia="Microsoft Sans Serif" w:hAnsi="Times New Roman" w:cs="Times New Roman"/>
          <w:color w:val="000000"/>
          <w:kern w:val="0"/>
          <w:sz w:val="24"/>
          <w:szCs w:val="24"/>
          <w:lang w:eastAsia="lt-LT" w:bidi="lt-LT"/>
          <w14:ligatures w14:val="none"/>
        </w:rPr>
        <w:t xml:space="preserve">šias lėšas </w:t>
      </w:r>
      <w:bookmarkStart w:id="99" w:name="Buk_549"/>
      <w:r w:rsidR="000A2FF4" w:rsidRPr="0033338F">
        <w:rPr>
          <w:rFonts w:ascii="Times New Roman" w:eastAsia="Microsoft Sans Serif" w:hAnsi="Times New Roman" w:cs="Times New Roman"/>
          <w:kern w:val="0"/>
          <w:sz w:val="24"/>
          <w:szCs w:val="24"/>
          <w:lang w:eastAsia="lt-LT" w:bidi="lt-LT"/>
          <w14:ligatures w14:val="none"/>
        </w:rPr>
        <w:t xml:space="preserve">G. B. </w:t>
      </w:r>
      <w:bookmarkEnd w:id="99"/>
      <w:r w:rsidRPr="00933546">
        <w:rPr>
          <w:rFonts w:ascii="Times New Roman" w:eastAsia="Microsoft Sans Serif" w:hAnsi="Times New Roman" w:cs="Times New Roman"/>
          <w:color w:val="000000"/>
          <w:kern w:val="0"/>
          <w:sz w:val="24"/>
          <w:szCs w:val="24"/>
          <w:lang w:eastAsia="lt-LT" w:bidi="lt-LT"/>
          <w14:ligatures w14:val="none"/>
        </w:rPr>
        <w:t xml:space="preserve">grąžino, nepaisant gynybos argumentų, kad </w:t>
      </w:r>
      <w:bookmarkStart w:id="100" w:name="Buk_550"/>
      <w:r w:rsidR="000A2FF4" w:rsidRPr="0033338F">
        <w:rPr>
          <w:rFonts w:ascii="Times New Roman" w:eastAsia="Microsoft Sans Serif" w:hAnsi="Times New Roman" w:cs="Times New Roman"/>
          <w:kern w:val="0"/>
          <w:sz w:val="24"/>
          <w:szCs w:val="24"/>
          <w:lang w:eastAsia="lt-LT" w:bidi="lt-LT"/>
          <w14:ligatures w14:val="none"/>
        </w:rPr>
        <w:t>G.</w:t>
      </w:r>
      <w:r w:rsidR="006A4E5B" w:rsidRPr="0033338F">
        <w:rPr>
          <w:rFonts w:ascii="Times New Roman" w:eastAsia="Microsoft Sans Serif" w:hAnsi="Times New Roman" w:cs="Times New Roman"/>
          <w:kern w:val="0"/>
          <w:sz w:val="24"/>
          <w:szCs w:val="24"/>
          <w:lang w:eastAsia="lt-LT" w:bidi="lt-LT"/>
          <w14:ligatures w14:val="none"/>
        </w:rPr>
        <w:t> </w:t>
      </w:r>
      <w:r w:rsidR="000A2FF4" w:rsidRPr="0033338F">
        <w:rPr>
          <w:rFonts w:ascii="Times New Roman" w:eastAsia="Microsoft Sans Serif" w:hAnsi="Times New Roman" w:cs="Times New Roman"/>
          <w:kern w:val="0"/>
          <w:sz w:val="24"/>
          <w:szCs w:val="24"/>
          <w:lang w:eastAsia="lt-LT" w:bidi="lt-LT"/>
          <w14:ligatures w14:val="none"/>
        </w:rPr>
        <w:t xml:space="preserve">B. </w:t>
      </w:r>
      <w:bookmarkEnd w:id="100"/>
      <w:r w:rsidRPr="00933546">
        <w:rPr>
          <w:rFonts w:ascii="Times New Roman" w:eastAsia="Microsoft Sans Serif" w:hAnsi="Times New Roman" w:cs="Times New Roman"/>
          <w:color w:val="000000"/>
          <w:kern w:val="0"/>
          <w:sz w:val="24"/>
          <w:szCs w:val="24"/>
          <w:lang w:eastAsia="lt-LT" w:bidi="lt-LT"/>
          <w14:ligatures w14:val="none"/>
        </w:rPr>
        <w:t xml:space="preserve">200 000 Lt </w:t>
      </w:r>
      <w:bookmarkStart w:id="101" w:name="_Hlk193540856"/>
      <w:r w:rsidR="007703A2">
        <w:rPr>
          <w:rFonts w:ascii="Times New Roman" w:eastAsia="Microsoft Sans Serif" w:hAnsi="Times New Roman" w:cs="Times New Roman"/>
          <w:color w:val="000000"/>
          <w:kern w:val="0"/>
          <w:sz w:val="24"/>
          <w:szCs w:val="24"/>
          <w:lang w:eastAsia="lt-LT" w:bidi="lt-LT"/>
          <w14:ligatures w14:val="none"/>
        </w:rPr>
        <w:t>(57 924 Eur)</w:t>
      </w:r>
      <w:bookmarkEnd w:id="101"/>
      <w:r w:rsidR="007703A2">
        <w:rPr>
          <w:rFonts w:ascii="Times New Roman" w:eastAsia="Microsoft Sans Serif" w:hAnsi="Times New Roman" w:cs="Times New Roman"/>
          <w:color w:val="000000"/>
          <w:kern w:val="0"/>
          <w:sz w:val="24"/>
          <w:szCs w:val="24"/>
          <w:lang w:eastAsia="lt-LT" w:bidi="lt-LT"/>
          <w14:ligatures w14:val="none"/>
        </w:rPr>
        <w:t xml:space="preserve"> </w:t>
      </w:r>
      <w:r w:rsidRPr="00933546">
        <w:rPr>
          <w:rFonts w:ascii="Times New Roman" w:eastAsia="Microsoft Sans Serif" w:hAnsi="Times New Roman" w:cs="Times New Roman"/>
          <w:color w:val="000000"/>
          <w:kern w:val="0"/>
          <w:sz w:val="24"/>
          <w:szCs w:val="24"/>
          <w:lang w:eastAsia="lt-LT" w:bidi="lt-LT"/>
          <w14:ligatures w14:val="none"/>
        </w:rPr>
        <w:t xml:space="preserve">paskolą už </w:t>
      </w:r>
      <w:bookmarkStart w:id="102" w:name="Buk_634"/>
      <w:r w:rsidR="000A2FF4" w:rsidRPr="0033338F">
        <w:rPr>
          <w:rFonts w:ascii="Times New Roman" w:eastAsia="Microsoft Sans Serif" w:hAnsi="Times New Roman" w:cs="Times New Roman"/>
          <w:kern w:val="0"/>
          <w:sz w:val="24"/>
          <w:szCs w:val="24"/>
          <w:lang w:eastAsia="lt-LT" w:bidi="lt-LT"/>
          <w14:ligatures w14:val="none"/>
        </w:rPr>
        <w:t xml:space="preserve">V. V. </w:t>
      </w:r>
      <w:bookmarkEnd w:id="102"/>
      <w:r w:rsidRPr="00933546">
        <w:rPr>
          <w:rFonts w:ascii="Times New Roman" w:eastAsia="Microsoft Sans Serif" w:hAnsi="Times New Roman" w:cs="Times New Roman"/>
          <w:color w:val="000000"/>
          <w:kern w:val="0"/>
          <w:sz w:val="24"/>
          <w:szCs w:val="24"/>
          <w:lang w:eastAsia="lt-LT" w:bidi="lt-LT"/>
          <w14:ligatures w14:val="none"/>
        </w:rPr>
        <w:t xml:space="preserve">grąžino jos sūnus ir šios paskolos laiduotojas </w:t>
      </w:r>
      <w:bookmarkStart w:id="103" w:name="Buk_74"/>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103"/>
      <w:r w:rsidRPr="00933546">
        <w:rPr>
          <w:rFonts w:ascii="Times New Roman" w:eastAsia="Microsoft Sans Serif" w:hAnsi="Times New Roman" w:cs="Times New Roman"/>
          <w:color w:val="000000"/>
          <w:kern w:val="0"/>
          <w:sz w:val="24"/>
          <w:szCs w:val="24"/>
          <w:lang w:eastAsia="lt-LT" w:bidi="lt-LT"/>
          <w14:ligatures w14:val="none"/>
        </w:rPr>
        <w:t>(nutarties 60</w:t>
      </w:r>
      <w:r w:rsidR="009757BD">
        <w:rPr>
          <w:rFonts w:ascii="Times New Roman" w:eastAsia="Microsoft Sans Serif" w:hAnsi="Times New Roman" w:cs="Times New Roman"/>
          <w:color w:val="000000"/>
          <w:kern w:val="0"/>
          <w:sz w:val="24"/>
          <w:szCs w:val="24"/>
          <w:lang w:eastAsia="lt-LT" w:bidi="lt-LT"/>
          <w14:ligatures w14:val="none"/>
        </w:rPr>
        <w:t>–</w:t>
      </w:r>
      <w:r w:rsidRPr="00933546">
        <w:rPr>
          <w:rFonts w:ascii="Times New Roman" w:eastAsia="Microsoft Sans Serif" w:hAnsi="Times New Roman" w:cs="Times New Roman"/>
          <w:color w:val="000000"/>
          <w:kern w:val="0"/>
          <w:sz w:val="24"/>
          <w:szCs w:val="24"/>
          <w:lang w:eastAsia="lt-LT" w:bidi="lt-LT"/>
          <w14:ligatures w14:val="none"/>
        </w:rPr>
        <w:t>61 punktai).</w:t>
      </w:r>
    </w:p>
    <w:p w14:paraId="29A09413" w14:textId="1071979A" w:rsidR="00933546" w:rsidRDefault="00933546" w:rsidP="00933546">
      <w:pPr>
        <w:numPr>
          <w:ilvl w:val="1"/>
          <w:numId w:val="1"/>
        </w:numPr>
        <w:suppressAutoHyphens/>
        <w:spacing w:after="120" w:line="240" w:lineRule="auto"/>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Precedento galią nagrinėjamai bylai turinčioje Lietuvos Aukščiausiojo Teismo baudžiamojoje byloje Nr. 2K-274-511/2015 priimtoje nutartyje dėl BK 189</w:t>
      </w:r>
      <w:r w:rsidRPr="00933546">
        <w:rPr>
          <w:rFonts w:ascii="Times New Roman" w:eastAsia="Microsoft Sans Serif" w:hAnsi="Times New Roman" w:cs="Times New Roman"/>
          <w:color w:val="000000"/>
          <w:kern w:val="0"/>
          <w:sz w:val="24"/>
          <w:szCs w:val="24"/>
          <w:vertAlign w:val="superscript"/>
          <w:lang w:eastAsia="lt-LT" w:bidi="lt-LT"/>
          <w14:ligatures w14:val="none"/>
        </w:rPr>
        <w:t>1</w:t>
      </w:r>
      <w:r w:rsidRPr="00933546">
        <w:rPr>
          <w:rFonts w:ascii="Times New Roman" w:eastAsia="Microsoft Sans Serif" w:hAnsi="Times New Roman" w:cs="Times New Roman"/>
          <w:color w:val="000000"/>
          <w:kern w:val="0"/>
          <w:sz w:val="24"/>
          <w:szCs w:val="24"/>
          <w:lang w:eastAsia="lt-LT" w:bidi="lt-LT"/>
          <w14:ligatures w14:val="none"/>
        </w:rPr>
        <w:t> straipsnio taikymo yra išaiškinta</w:t>
      </w:r>
      <w:r w:rsidR="009757BD">
        <w:rPr>
          <w:rFonts w:ascii="Times New Roman" w:eastAsia="Microsoft Sans Serif" w:hAnsi="Times New Roman" w:cs="Times New Roman"/>
          <w:color w:val="000000"/>
          <w:kern w:val="0"/>
          <w:sz w:val="24"/>
          <w:szCs w:val="24"/>
          <w:lang w:eastAsia="lt-LT" w:bidi="lt-LT"/>
          <w14:ligatures w14:val="none"/>
        </w:rPr>
        <w:t>:</w:t>
      </w:r>
      <w:r w:rsidRPr="00933546">
        <w:rPr>
          <w:rFonts w:ascii="Times New Roman" w:eastAsia="Microsoft Sans Serif" w:hAnsi="Times New Roman" w:cs="Times New Roman"/>
          <w:color w:val="000000"/>
          <w:kern w:val="0"/>
          <w:sz w:val="24"/>
          <w:szCs w:val="24"/>
          <w:lang w:eastAsia="lt-LT" w:bidi="lt-LT"/>
          <w14:ligatures w14:val="none"/>
        </w:rPr>
        <w:t xml:space="preserve"> „Vadovaujantis nekaltumo prezumpcijos principu kaltinamasis neturi pareigos įrodinėti praturtėjimo teisėtumo. Įrodyti, kad asmuo turėjo šį turtą nuosavybės teise, žinodamas arba turėdamas ir galėdamas žinoti, kad tas turtas negalėjo būti įgytas teisėtomis pajamomis, yra kaltinančios šalies pareiga.“</w:t>
      </w:r>
    </w:p>
    <w:p w14:paraId="105D6F40" w14:textId="5CB18BCD" w:rsidR="00933546" w:rsidRDefault="00933546" w:rsidP="00933546">
      <w:pPr>
        <w:numPr>
          <w:ilvl w:val="1"/>
          <w:numId w:val="1"/>
        </w:numPr>
        <w:suppressAutoHyphens/>
        <w:spacing w:after="120" w:line="240" w:lineRule="auto"/>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Apeliacinės instancijos teismas, tei</w:t>
      </w:r>
      <w:r w:rsidR="00380073">
        <w:rPr>
          <w:rFonts w:ascii="Times New Roman" w:eastAsia="Microsoft Sans Serif" w:hAnsi="Times New Roman" w:cs="Times New Roman"/>
          <w:color w:val="000000"/>
          <w:kern w:val="0"/>
          <w:sz w:val="24"/>
          <w:szCs w:val="24"/>
          <w:lang w:eastAsia="lt-LT" w:bidi="lt-LT"/>
          <w14:ligatures w14:val="none"/>
        </w:rPr>
        <w:t>g</w:t>
      </w:r>
      <w:r w:rsidRPr="00933546">
        <w:rPr>
          <w:rFonts w:ascii="Times New Roman" w:eastAsia="Microsoft Sans Serif" w:hAnsi="Times New Roman" w:cs="Times New Roman"/>
          <w:color w:val="000000"/>
          <w:kern w:val="0"/>
          <w:sz w:val="24"/>
          <w:szCs w:val="24"/>
          <w:lang w:eastAsia="lt-LT" w:bidi="lt-LT"/>
          <w14:ligatures w14:val="none"/>
        </w:rPr>
        <w:t xml:space="preserve">damas, </w:t>
      </w:r>
      <w:r w:rsidR="009757BD">
        <w:rPr>
          <w:rFonts w:ascii="Times New Roman" w:eastAsia="Microsoft Sans Serif" w:hAnsi="Times New Roman" w:cs="Times New Roman"/>
          <w:color w:val="000000"/>
          <w:kern w:val="0"/>
          <w:sz w:val="24"/>
          <w:szCs w:val="24"/>
          <w:lang w:eastAsia="lt-LT" w:bidi="lt-LT"/>
          <w14:ligatures w14:val="none"/>
        </w:rPr>
        <w:t>jog</w:t>
      </w:r>
      <w:r w:rsidR="009757BD" w:rsidRPr="00933546">
        <w:rPr>
          <w:rFonts w:ascii="Times New Roman" w:eastAsia="Microsoft Sans Serif" w:hAnsi="Times New Roman" w:cs="Times New Roman"/>
          <w:color w:val="000000"/>
          <w:kern w:val="0"/>
          <w:sz w:val="24"/>
          <w:szCs w:val="24"/>
          <w:lang w:eastAsia="lt-LT" w:bidi="lt-LT"/>
          <w14:ligatures w14:val="none"/>
        </w:rPr>
        <w:t xml:space="preserve"> </w:t>
      </w:r>
      <w:r w:rsidRPr="00933546">
        <w:rPr>
          <w:rFonts w:ascii="Times New Roman" w:eastAsia="Microsoft Sans Serif" w:hAnsi="Times New Roman" w:cs="Times New Roman"/>
          <w:color w:val="000000"/>
          <w:kern w:val="0"/>
          <w:sz w:val="24"/>
          <w:szCs w:val="24"/>
          <w:lang w:eastAsia="lt-LT" w:bidi="lt-LT"/>
          <w14:ligatures w14:val="none"/>
        </w:rPr>
        <w:t>„</w:t>
      </w:r>
      <w:r w:rsidR="009757BD">
        <w:rPr>
          <w:rFonts w:ascii="Times New Roman" w:eastAsia="Microsoft Sans Serif" w:hAnsi="Times New Roman" w:cs="Times New Roman"/>
          <w:color w:val="000000"/>
          <w:kern w:val="0"/>
          <w:sz w:val="24"/>
          <w:szCs w:val="24"/>
          <w:lang w:eastAsia="lt-LT" w:bidi="lt-LT"/>
          <w14:ligatures w14:val="none"/>
        </w:rPr>
        <w:t>a</w:t>
      </w:r>
      <w:r w:rsidRPr="00933546">
        <w:rPr>
          <w:rFonts w:ascii="Times New Roman" w:eastAsia="Microsoft Sans Serif" w:hAnsi="Times New Roman" w:cs="Times New Roman"/>
          <w:color w:val="000000"/>
          <w:kern w:val="0"/>
          <w:sz w:val="24"/>
          <w:szCs w:val="24"/>
          <w:lang w:eastAsia="lt-LT" w:bidi="lt-LT"/>
          <w14:ligatures w14:val="none"/>
        </w:rPr>
        <w:t xml:space="preserve">plinkybė, kad </w:t>
      </w:r>
      <w:bookmarkStart w:id="104" w:name="Buk_551"/>
      <w:r w:rsidR="000A2FF4" w:rsidRPr="0033338F">
        <w:rPr>
          <w:rFonts w:ascii="Times New Roman" w:eastAsia="Microsoft Sans Serif" w:hAnsi="Times New Roman" w:cs="Times New Roman"/>
          <w:kern w:val="0"/>
          <w:sz w:val="24"/>
          <w:szCs w:val="24"/>
          <w:lang w:eastAsia="lt-LT" w:bidi="lt-LT"/>
          <w14:ligatures w14:val="none"/>
        </w:rPr>
        <w:t xml:space="preserve">G. B. </w:t>
      </w:r>
      <w:bookmarkEnd w:id="104"/>
      <w:r w:rsidRPr="00933546">
        <w:rPr>
          <w:rFonts w:ascii="Times New Roman" w:eastAsia="Microsoft Sans Serif" w:hAnsi="Times New Roman" w:cs="Times New Roman"/>
          <w:color w:val="000000"/>
          <w:kern w:val="0"/>
          <w:sz w:val="24"/>
          <w:szCs w:val="24"/>
          <w:lang w:eastAsia="lt-LT" w:bidi="lt-LT"/>
          <w14:ligatures w14:val="none"/>
        </w:rPr>
        <w:t xml:space="preserve">200 000 Lt perdavė ne </w:t>
      </w:r>
      <w:bookmarkStart w:id="105" w:name="Buk_659"/>
      <w:r w:rsidR="000A2FF4" w:rsidRPr="0033338F">
        <w:rPr>
          <w:rFonts w:ascii="Times New Roman" w:eastAsia="Microsoft Sans Serif" w:hAnsi="Times New Roman" w:cs="Times New Roman"/>
          <w:kern w:val="0"/>
          <w:sz w:val="24"/>
          <w:szCs w:val="24"/>
          <w:lang w:eastAsia="lt-LT" w:bidi="lt-LT"/>
          <w14:ligatures w14:val="none"/>
        </w:rPr>
        <w:t>V. V.</w:t>
      </w:r>
      <w:bookmarkEnd w:id="105"/>
      <w:r w:rsidRPr="00933546">
        <w:rPr>
          <w:rFonts w:ascii="Times New Roman" w:eastAsia="Microsoft Sans Serif" w:hAnsi="Times New Roman" w:cs="Times New Roman"/>
          <w:color w:val="000000"/>
          <w:kern w:val="0"/>
          <w:sz w:val="24"/>
          <w:szCs w:val="24"/>
          <w:lang w:eastAsia="lt-LT" w:bidi="lt-LT"/>
          <w14:ligatures w14:val="none"/>
        </w:rPr>
        <w:t xml:space="preserve">, o </w:t>
      </w:r>
      <w:bookmarkStart w:id="106" w:name="Buk_76"/>
      <w:r w:rsidR="000A2FF4" w:rsidRPr="0033338F">
        <w:rPr>
          <w:rFonts w:ascii="Times New Roman" w:eastAsia="Microsoft Sans Serif" w:hAnsi="Times New Roman" w:cs="Times New Roman"/>
          <w:kern w:val="0"/>
          <w:sz w:val="24"/>
          <w:szCs w:val="24"/>
          <w:lang w:eastAsia="lt-LT" w:bidi="lt-LT"/>
          <w14:ligatures w14:val="none"/>
        </w:rPr>
        <w:t>E. V.</w:t>
      </w:r>
      <w:bookmarkEnd w:id="106"/>
      <w:r w:rsidRPr="00933546">
        <w:rPr>
          <w:rFonts w:ascii="Times New Roman" w:eastAsia="Microsoft Sans Serif" w:hAnsi="Times New Roman" w:cs="Times New Roman"/>
          <w:color w:val="000000"/>
          <w:kern w:val="0"/>
          <w:sz w:val="24"/>
          <w:szCs w:val="24"/>
          <w:lang w:eastAsia="lt-LT" w:bidi="lt-LT"/>
          <w14:ligatures w14:val="none"/>
        </w:rPr>
        <w:t xml:space="preserve">, nėra pagrindas tvirtinti, kad paskolą grąžino ne </w:t>
      </w:r>
      <w:bookmarkStart w:id="107" w:name="Buk_660"/>
      <w:r w:rsidR="000A2FF4" w:rsidRPr="0033338F">
        <w:rPr>
          <w:rFonts w:ascii="Times New Roman" w:eastAsia="Microsoft Sans Serif" w:hAnsi="Times New Roman" w:cs="Times New Roman"/>
          <w:kern w:val="0"/>
          <w:sz w:val="24"/>
          <w:szCs w:val="24"/>
          <w:lang w:eastAsia="lt-LT" w:bidi="lt-LT"/>
          <w14:ligatures w14:val="none"/>
        </w:rPr>
        <w:t>V. V.</w:t>
      </w:r>
      <w:bookmarkEnd w:id="107"/>
      <w:r w:rsidRPr="00933546">
        <w:rPr>
          <w:rFonts w:ascii="Times New Roman" w:eastAsia="Microsoft Sans Serif" w:hAnsi="Times New Roman" w:cs="Times New Roman"/>
          <w:color w:val="000000"/>
          <w:kern w:val="0"/>
          <w:sz w:val="24"/>
          <w:szCs w:val="24"/>
          <w:lang w:eastAsia="lt-LT" w:bidi="lt-LT"/>
          <w14:ligatures w14:val="none"/>
        </w:rPr>
        <w:t xml:space="preserve">, o </w:t>
      </w:r>
      <w:bookmarkStart w:id="108" w:name="Buk_78"/>
      <w:r w:rsidR="000A2FF4" w:rsidRPr="0033338F">
        <w:rPr>
          <w:rFonts w:ascii="Times New Roman" w:eastAsia="Microsoft Sans Serif" w:hAnsi="Times New Roman" w:cs="Times New Roman"/>
          <w:kern w:val="0"/>
          <w:sz w:val="24"/>
          <w:szCs w:val="24"/>
          <w:lang w:eastAsia="lt-LT" w:bidi="lt-LT"/>
          <w14:ligatures w14:val="none"/>
        </w:rPr>
        <w:t>E. V.</w:t>
      </w:r>
      <w:bookmarkEnd w:id="108"/>
      <w:r w:rsidRPr="00933546">
        <w:rPr>
          <w:rFonts w:ascii="Times New Roman" w:eastAsia="Microsoft Sans Serif" w:hAnsi="Times New Roman" w:cs="Times New Roman"/>
          <w:color w:val="000000"/>
          <w:kern w:val="0"/>
          <w:sz w:val="24"/>
          <w:szCs w:val="24"/>
          <w:lang w:eastAsia="lt-LT" w:bidi="lt-LT"/>
          <w14:ligatures w14:val="none"/>
        </w:rPr>
        <w:t>“, iš esmės perkėlė įrodinėjimo naštą baudžiamojon atsakomybėn pagal BK 189</w:t>
      </w:r>
      <w:r w:rsidRPr="00933546">
        <w:rPr>
          <w:rFonts w:ascii="Times New Roman" w:eastAsia="Microsoft Sans Serif" w:hAnsi="Times New Roman" w:cs="Times New Roman"/>
          <w:color w:val="000000"/>
          <w:kern w:val="0"/>
          <w:sz w:val="24"/>
          <w:szCs w:val="24"/>
          <w:vertAlign w:val="superscript"/>
          <w:lang w:eastAsia="lt-LT" w:bidi="lt-LT"/>
          <w14:ligatures w14:val="none"/>
        </w:rPr>
        <w:t>1</w:t>
      </w:r>
      <w:r w:rsidRPr="00933546">
        <w:rPr>
          <w:rFonts w:ascii="Times New Roman" w:eastAsia="Microsoft Sans Serif" w:hAnsi="Times New Roman" w:cs="Times New Roman"/>
          <w:color w:val="000000"/>
          <w:kern w:val="0"/>
          <w:sz w:val="24"/>
          <w:szCs w:val="24"/>
          <w:lang w:eastAsia="lt-LT" w:bidi="lt-LT"/>
          <w14:ligatures w14:val="none"/>
        </w:rPr>
        <w:t xml:space="preserve"> straipsnio 1 dalį patrauktai </w:t>
      </w:r>
      <w:bookmarkStart w:id="109" w:name="Buk_712"/>
      <w:r w:rsidR="000A2FF4" w:rsidRPr="0033338F">
        <w:rPr>
          <w:rFonts w:ascii="Times New Roman" w:eastAsia="Microsoft Sans Serif" w:hAnsi="Times New Roman" w:cs="Times New Roman"/>
          <w:kern w:val="0"/>
          <w:sz w:val="24"/>
          <w:szCs w:val="24"/>
          <w:lang w:eastAsia="lt-LT" w:bidi="lt-LT"/>
          <w14:ligatures w14:val="none"/>
        </w:rPr>
        <w:t>V.</w:t>
      </w:r>
      <w:r w:rsidR="006A4E5B" w:rsidRPr="0033338F">
        <w:rPr>
          <w:rFonts w:ascii="Times New Roman" w:eastAsia="Microsoft Sans Serif" w:hAnsi="Times New Roman" w:cs="Times New Roman"/>
          <w:kern w:val="0"/>
          <w:sz w:val="24"/>
          <w:szCs w:val="24"/>
          <w:lang w:eastAsia="lt-LT" w:bidi="lt-LT"/>
          <w14:ligatures w14:val="none"/>
        </w:rPr>
        <w:t> </w:t>
      </w:r>
      <w:r w:rsidR="000A2FF4" w:rsidRPr="0033338F">
        <w:rPr>
          <w:rFonts w:ascii="Times New Roman" w:eastAsia="Microsoft Sans Serif" w:hAnsi="Times New Roman" w:cs="Times New Roman"/>
          <w:kern w:val="0"/>
          <w:sz w:val="24"/>
          <w:szCs w:val="24"/>
          <w:lang w:eastAsia="lt-LT" w:bidi="lt-LT"/>
          <w14:ligatures w14:val="none"/>
        </w:rPr>
        <w:t>V.</w:t>
      </w:r>
      <w:bookmarkEnd w:id="109"/>
      <w:r w:rsidRPr="00933546">
        <w:rPr>
          <w:rFonts w:ascii="Times New Roman" w:eastAsia="Microsoft Sans Serif" w:hAnsi="Times New Roman" w:cs="Times New Roman"/>
          <w:color w:val="000000"/>
          <w:kern w:val="0"/>
          <w:sz w:val="24"/>
          <w:szCs w:val="24"/>
          <w:lang w:eastAsia="lt-LT" w:bidi="lt-LT"/>
          <w14:ligatures w14:val="none"/>
        </w:rPr>
        <w:t>. Būtent kaltinimo institucija turėjo pagrįsti, kad 200 000 Lt</w:t>
      </w:r>
      <w:r w:rsidR="007703A2">
        <w:rPr>
          <w:rFonts w:ascii="Times New Roman" w:eastAsia="Microsoft Sans Serif" w:hAnsi="Times New Roman" w:cs="Times New Roman"/>
          <w:color w:val="000000"/>
          <w:kern w:val="0"/>
          <w:sz w:val="24"/>
          <w:szCs w:val="24"/>
          <w:lang w:eastAsia="lt-LT" w:bidi="lt-LT"/>
          <w14:ligatures w14:val="none"/>
        </w:rPr>
        <w:t xml:space="preserve"> (57 924 Eur)</w:t>
      </w:r>
      <w:r w:rsidRPr="00933546">
        <w:rPr>
          <w:rFonts w:ascii="Times New Roman" w:eastAsia="Microsoft Sans Serif" w:hAnsi="Times New Roman" w:cs="Times New Roman"/>
          <w:color w:val="000000"/>
          <w:kern w:val="0"/>
          <w:sz w:val="24"/>
          <w:szCs w:val="24"/>
          <w:lang w:eastAsia="lt-LT" w:bidi="lt-LT"/>
          <w14:ligatures w14:val="none"/>
        </w:rPr>
        <w:t xml:space="preserve">, kuriuos </w:t>
      </w:r>
      <w:bookmarkStart w:id="110" w:name="Buk_80"/>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110"/>
      <w:r w:rsidRPr="00933546">
        <w:rPr>
          <w:rFonts w:ascii="Times New Roman" w:eastAsia="Microsoft Sans Serif" w:hAnsi="Times New Roman" w:cs="Times New Roman"/>
          <w:color w:val="000000"/>
          <w:kern w:val="0"/>
          <w:sz w:val="24"/>
          <w:szCs w:val="24"/>
          <w:lang w:eastAsia="lt-LT" w:bidi="lt-LT"/>
          <w14:ligatures w14:val="none"/>
        </w:rPr>
        <w:lastRenderedPageBreak/>
        <w:t xml:space="preserve">grąžino </w:t>
      </w:r>
      <w:bookmarkStart w:id="111" w:name="Buk_552"/>
      <w:r w:rsidR="000A2FF4" w:rsidRPr="0033338F">
        <w:rPr>
          <w:rFonts w:ascii="Times New Roman" w:eastAsia="Microsoft Sans Serif" w:hAnsi="Times New Roman" w:cs="Times New Roman"/>
          <w:kern w:val="0"/>
          <w:sz w:val="24"/>
          <w:szCs w:val="24"/>
          <w:lang w:eastAsia="lt-LT" w:bidi="lt-LT"/>
          <w14:ligatures w14:val="none"/>
        </w:rPr>
        <w:t xml:space="preserve">G. B. </w:t>
      </w:r>
      <w:bookmarkEnd w:id="111"/>
      <w:r w:rsidRPr="00933546">
        <w:rPr>
          <w:rFonts w:ascii="Times New Roman" w:eastAsia="Microsoft Sans Serif" w:hAnsi="Times New Roman" w:cs="Times New Roman"/>
          <w:color w:val="000000"/>
          <w:kern w:val="0"/>
          <w:sz w:val="24"/>
          <w:szCs w:val="24"/>
          <w:lang w:eastAsia="lt-LT" w:bidi="lt-LT"/>
          <w14:ligatures w14:val="none"/>
        </w:rPr>
        <w:t xml:space="preserve">už savo motiną </w:t>
      </w:r>
      <w:bookmarkStart w:id="112" w:name="Buk_635"/>
      <w:r w:rsidR="000A2FF4" w:rsidRPr="0033338F">
        <w:rPr>
          <w:rFonts w:ascii="Times New Roman" w:eastAsia="Microsoft Sans Serif" w:hAnsi="Times New Roman" w:cs="Times New Roman"/>
          <w:kern w:val="0"/>
          <w:sz w:val="24"/>
          <w:szCs w:val="24"/>
          <w:lang w:eastAsia="lt-LT" w:bidi="lt-LT"/>
          <w14:ligatures w14:val="none"/>
        </w:rPr>
        <w:t>V. V.</w:t>
      </w:r>
      <w:bookmarkEnd w:id="112"/>
      <w:r w:rsidRPr="00933546">
        <w:rPr>
          <w:rFonts w:ascii="Times New Roman" w:eastAsia="Microsoft Sans Serif" w:hAnsi="Times New Roman" w:cs="Times New Roman"/>
          <w:color w:val="000000"/>
          <w:kern w:val="0"/>
          <w:sz w:val="24"/>
          <w:szCs w:val="24"/>
          <w:lang w:eastAsia="lt-LT" w:bidi="lt-LT"/>
          <w14:ligatures w14:val="none"/>
        </w:rPr>
        <w:t>, iš tiesų buvo jos pinigai, t.</w:t>
      </w:r>
      <w:r w:rsidR="007703A2">
        <w:rPr>
          <w:rFonts w:ascii="Times New Roman" w:eastAsia="Microsoft Sans Serif" w:hAnsi="Times New Roman" w:cs="Times New Roman"/>
          <w:color w:val="000000"/>
          <w:kern w:val="0"/>
          <w:sz w:val="24"/>
          <w:szCs w:val="24"/>
          <w:lang w:eastAsia="lt-LT" w:bidi="lt-LT"/>
          <w14:ligatures w14:val="none"/>
        </w:rPr>
        <w:t> </w:t>
      </w:r>
      <w:r w:rsidRPr="00933546">
        <w:rPr>
          <w:rFonts w:ascii="Times New Roman" w:eastAsia="Microsoft Sans Serif" w:hAnsi="Times New Roman" w:cs="Times New Roman"/>
          <w:color w:val="000000"/>
          <w:kern w:val="0"/>
          <w:sz w:val="24"/>
          <w:szCs w:val="24"/>
          <w:lang w:eastAsia="lt-LT" w:bidi="lt-LT"/>
          <w14:ligatures w14:val="none"/>
        </w:rPr>
        <w:t xml:space="preserve">y. kad </w:t>
      </w:r>
      <w:bookmarkStart w:id="113" w:name="Buk_82"/>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113"/>
      <w:r w:rsidRPr="00933546">
        <w:rPr>
          <w:rFonts w:ascii="Times New Roman" w:eastAsia="Microsoft Sans Serif" w:hAnsi="Times New Roman" w:cs="Times New Roman"/>
          <w:color w:val="000000"/>
          <w:kern w:val="0"/>
          <w:sz w:val="24"/>
          <w:szCs w:val="24"/>
          <w:lang w:eastAsia="lt-LT" w:bidi="lt-LT"/>
          <w14:ligatures w14:val="none"/>
        </w:rPr>
        <w:t xml:space="preserve">tik perdavė </w:t>
      </w:r>
      <w:bookmarkStart w:id="114" w:name="Buk_661"/>
      <w:r w:rsidR="000A2FF4" w:rsidRPr="0033338F">
        <w:rPr>
          <w:rFonts w:ascii="Times New Roman" w:eastAsia="Microsoft Sans Serif" w:hAnsi="Times New Roman" w:cs="Times New Roman"/>
          <w:kern w:val="0"/>
          <w:sz w:val="24"/>
          <w:szCs w:val="24"/>
          <w:lang w:eastAsia="lt-LT" w:bidi="lt-LT"/>
          <w14:ligatures w14:val="none"/>
        </w:rPr>
        <w:t xml:space="preserve">V. V. </w:t>
      </w:r>
      <w:bookmarkEnd w:id="114"/>
      <w:r w:rsidRPr="00933546">
        <w:rPr>
          <w:rFonts w:ascii="Times New Roman" w:eastAsia="Microsoft Sans Serif" w:hAnsi="Times New Roman" w:cs="Times New Roman"/>
          <w:color w:val="000000"/>
          <w:kern w:val="0"/>
          <w:sz w:val="24"/>
          <w:szCs w:val="24"/>
          <w:lang w:eastAsia="lt-LT" w:bidi="lt-LT"/>
          <w14:ligatures w14:val="none"/>
        </w:rPr>
        <w:t xml:space="preserve">pinigus </w:t>
      </w:r>
      <w:bookmarkStart w:id="115" w:name="Buk_553"/>
      <w:r w:rsidR="000A2FF4" w:rsidRPr="0033338F">
        <w:rPr>
          <w:rFonts w:ascii="Times New Roman" w:eastAsia="Microsoft Sans Serif" w:hAnsi="Times New Roman" w:cs="Times New Roman"/>
          <w:kern w:val="0"/>
          <w:sz w:val="24"/>
          <w:szCs w:val="24"/>
          <w:lang w:eastAsia="lt-LT" w:bidi="lt-LT"/>
          <w14:ligatures w14:val="none"/>
        </w:rPr>
        <w:t>G. B.</w:t>
      </w:r>
      <w:bookmarkEnd w:id="115"/>
      <w:r w:rsidRPr="00933546">
        <w:rPr>
          <w:rFonts w:ascii="Times New Roman" w:eastAsia="Microsoft Sans Serif" w:hAnsi="Times New Roman" w:cs="Times New Roman"/>
          <w:color w:val="000000"/>
          <w:kern w:val="0"/>
          <w:sz w:val="24"/>
          <w:szCs w:val="24"/>
          <w:lang w:eastAsia="lt-LT" w:bidi="lt-LT"/>
          <w14:ligatures w14:val="none"/>
        </w:rPr>
        <w:t xml:space="preserve">. Tačiau tokių įrodymų kaltinimo institucija nepateikė, o bylą nagrinėję teismai to nepatvirtino ir netiesioginiais įrodymais. Apeliacinės instancijos teismas iš esmės nurodė tokią prielaidą įrodymais paneigti pačiai baudžiamojon atsakomybėn patrauktai </w:t>
      </w:r>
      <w:bookmarkStart w:id="116" w:name="Buk_713"/>
      <w:r w:rsidR="000A2FF4" w:rsidRPr="0033338F">
        <w:rPr>
          <w:rFonts w:ascii="Times New Roman" w:eastAsia="Microsoft Sans Serif" w:hAnsi="Times New Roman" w:cs="Times New Roman"/>
          <w:kern w:val="0"/>
          <w:sz w:val="24"/>
          <w:szCs w:val="24"/>
          <w:lang w:eastAsia="lt-LT" w:bidi="lt-LT"/>
          <w14:ligatures w14:val="none"/>
        </w:rPr>
        <w:t>V. V.</w:t>
      </w:r>
      <w:bookmarkEnd w:id="116"/>
      <w:r w:rsidRPr="00933546">
        <w:rPr>
          <w:rFonts w:ascii="Times New Roman" w:eastAsia="Microsoft Sans Serif" w:hAnsi="Times New Roman" w:cs="Times New Roman"/>
          <w:color w:val="000000"/>
          <w:kern w:val="0"/>
          <w:sz w:val="24"/>
          <w:szCs w:val="24"/>
          <w:lang w:eastAsia="lt-LT" w:bidi="lt-LT"/>
          <w14:ligatures w14:val="none"/>
        </w:rPr>
        <w:t>, taip pažeisdamas fundamentalų nekaltumo prezumpcijos principą (BPK 44 straipsnio 6 dalis).</w:t>
      </w:r>
    </w:p>
    <w:p w14:paraId="6B81B5A0" w14:textId="7BC3D9C4" w:rsidR="00933546" w:rsidRDefault="00933546" w:rsidP="00933546">
      <w:pPr>
        <w:numPr>
          <w:ilvl w:val="1"/>
          <w:numId w:val="1"/>
        </w:numPr>
        <w:suppressAutoHyphens/>
        <w:spacing w:after="120" w:line="240" w:lineRule="auto"/>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Pagal teismų praktiką</w:t>
      </w:r>
      <w:r w:rsidR="009757BD">
        <w:rPr>
          <w:rFonts w:ascii="Times New Roman" w:eastAsia="Microsoft Sans Serif" w:hAnsi="Times New Roman" w:cs="Times New Roman"/>
          <w:color w:val="000000"/>
          <w:kern w:val="0"/>
          <w:sz w:val="24"/>
          <w:szCs w:val="24"/>
          <w:lang w:eastAsia="lt-LT" w:bidi="lt-LT"/>
          <w14:ligatures w14:val="none"/>
        </w:rPr>
        <w:t>,</w:t>
      </w:r>
      <w:r w:rsidRPr="00933546">
        <w:rPr>
          <w:rFonts w:ascii="Times New Roman" w:eastAsia="Microsoft Sans Serif" w:hAnsi="Times New Roman" w:cs="Times New Roman"/>
          <w:color w:val="000000"/>
          <w:kern w:val="0"/>
          <w:sz w:val="24"/>
          <w:szCs w:val="24"/>
          <w:lang w:eastAsia="lt-LT" w:bidi="lt-LT"/>
          <w14:ligatures w14:val="none"/>
        </w:rPr>
        <w:t xml:space="preserve"> kaltininko kaltė baudžiamojoje teisėje nėra preziumuojama, apkaltinamasis nuosprendis negali būti grindžiamas prielaidomis, o grindžiamas tik patikimais įrodymais, kurie turi būti neprieštaringi, nuoseklūs, tarpusavyje susiję, o iš jų analizės turi logiškai išplaukti kaltinamojo kaltę </w:t>
      </w:r>
      <w:r w:rsidR="009757BD">
        <w:rPr>
          <w:rFonts w:ascii="Times New Roman" w:eastAsia="Microsoft Sans Serif" w:hAnsi="Times New Roman" w:cs="Times New Roman"/>
          <w:color w:val="000000"/>
          <w:kern w:val="0"/>
          <w:sz w:val="24"/>
          <w:szCs w:val="24"/>
          <w:lang w:eastAsia="lt-LT" w:bidi="lt-LT"/>
          <w14:ligatures w14:val="none"/>
        </w:rPr>
        <w:t>ir</w:t>
      </w:r>
      <w:r w:rsidR="009757BD" w:rsidRPr="00933546">
        <w:rPr>
          <w:rFonts w:ascii="Times New Roman" w:eastAsia="Microsoft Sans Serif" w:hAnsi="Times New Roman" w:cs="Times New Roman"/>
          <w:color w:val="000000"/>
          <w:kern w:val="0"/>
          <w:sz w:val="24"/>
          <w:szCs w:val="24"/>
          <w:lang w:eastAsia="lt-LT" w:bidi="lt-LT"/>
          <w14:ligatures w14:val="none"/>
        </w:rPr>
        <w:t xml:space="preserve"> </w:t>
      </w:r>
      <w:r w:rsidRPr="00933546">
        <w:rPr>
          <w:rFonts w:ascii="Times New Roman" w:eastAsia="Microsoft Sans Serif" w:hAnsi="Times New Roman" w:cs="Times New Roman"/>
          <w:color w:val="000000"/>
          <w:kern w:val="0"/>
          <w:sz w:val="24"/>
          <w:szCs w:val="24"/>
          <w:lang w:eastAsia="lt-LT" w:bidi="lt-LT"/>
          <w14:ligatures w14:val="none"/>
        </w:rPr>
        <w:t xml:space="preserve">kitas svarbias aplinkybes patvirtinančios išvados (kasacinės nutartys baudžiamosiose bylose Nr. 2K-232/2014, 2K-12-648-2021). Apeliacinės instancijos teismas </w:t>
      </w:r>
      <w:bookmarkStart w:id="117" w:name="Buk_636"/>
      <w:r w:rsidR="000A2FF4" w:rsidRPr="0033338F">
        <w:rPr>
          <w:rFonts w:ascii="Times New Roman" w:eastAsia="Microsoft Sans Serif" w:hAnsi="Times New Roman" w:cs="Times New Roman"/>
          <w:kern w:val="0"/>
          <w:sz w:val="24"/>
          <w:szCs w:val="24"/>
          <w:lang w:eastAsia="lt-LT" w:bidi="lt-LT"/>
          <w14:ligatures w14:val="none"/>
        </w:rPr>
        <w:t xml:space="preserve">V. V. </w:t>
      </w:r>
      <w:bookmarkEnd w:id="117"/>
      <w:r w:rsidRPr="00933546">
        <w:rPr>
          <w:rFonts w:ascii="Times New Roman" w:eastAsia="Microsoft Sans Serif" w:hAnsi="Times New Roman" w:cs="Times New Roman"/>
          <w:color w:val="000000"/>
          <w:kern w:val="0"/>
          <w:sz w:val="24"/>
          <w:szCs w:val="24"/>
          <w:lang w:eastAsia="lt-LT" w:bidi="lt-LT"/>
          <w14:ligatures w14:val="none"/>
        </w:rPr>
        <w:t xml:space="preserve">kaltinančią aplinkybę, kad ji pati </w:t>
      </w:r>
      <w:bookmarkStart w:id="118" w:name="Buk_554"/>
      <w:r w:rsidR="000A2FF4" w:rsidRPr="0033338F">
        <w:rPr>
          <w:rFonts w:ascii="Times New Roman" w:eastAsia="Microsoft Sans Serif" w:hAnsi="Times New Roman" w:cs="Times New Roman"/>
          <w:kern w:val="0"/>
          <w:sz w:val="24"/>
          <w:szCs w:val="24"/>
          <w:lang w:eastAsia="lt-LT" w:bidi="lt-LT"/>
          <w14:ligatures w14:val="none"/>
        </w:rPr>
        <w:t xml:space="preserve">G. B. </w:t>
      </w:r>
      <w:bookmarkEnd w:id="118"/>
      <w:r w:rsidRPr="00933546">
        <w:rPr>
          <w:rFonts w:ascii="Times New Roman" w:eastAsia="Microsoft Sans Serif" w:hAnsi="Times New Roman" w:cs="Times New Roman"/>
          <w:color w:val="000000"/>
          <w:kern w:val="0"/>
          <w:sz w:val="24"/>
          <w:szCs w:val="24"/>
          <w:lang w:eastAsia="lt-LT" w:bidi="lt-LT"/>
          <w14:ligatures w14:val="none"/>
        </w:rPr>
        <w:t>grąžino 200 000 Lt</w:t>
      </w:r>
      <w:r w:rsidR="007703A2">
        <w:rPr>
          <w:rFonts w:ascii="Times New Roman" w:eastAsia="Microsoft Sans Serif" w:hAnsi="Times New Roman" w:cs="Times New Roman"/>
          <w:color w:val="000000"/>
          <w:kern w:val="0"/>
          <w:sz w:val="24"/>
          <w:szCs w:val="24"/>
          <w:lang w:eastAsia="lt-LT" w:bidi="lt-LT"/>
          <w14:ligatures w14:val="none"/>
        </w:rPr>
        <w:t xml:space="preserve"> (57 924 Eur)</w:t>
      </w:r>
      <w:r w:rsidRPr="00933546">
        <w:rPr>
          <w:rFonts w:ascii="Times New Roman" w:eastAsia="Microsoft Sans Serif" w:hAnsi="Times New Roman" w:cs="Times New Roman"/>
          <w:color w:val="000000"/>
          <w:kern w:val="0"/>
          <w:sz w:val="24"/>
          <w:szCs w:val="24"/>
          <w:lang w:eastAsia="lt-LT" w:bidi="lt-LT"/>
          <w14:ligatures w14:val="none"/>
        </w:rPr>
        <w:t xml:space="preserve">, kuriuos jos sūnus </w:t>
      </w:r>
      <w:bookmarkStart w:id="119" w:name="Buk_86"/>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119"/>
      <w:r w:rsidRPr="00933546">
        <w:rPr>
          <w:rFonts w:ascii="Times New Roman" w:eastAsia="Microsoft Sans Serif" w:hAnsi="Times New Roman" w:cs="Times New Roman"/>
          <w:color w:val="000000"/>
          <w:kern w:val="0"/>
          <w:sz w:val="24"/>
          <w:szCs w:val="24"/>
          <w:lang w:eastAsia="lt-LT" w:bidi="lt-LT"/>
          <w14:ligatures w14:val="none"/>
        </w:rPr>
        <w:t xml:space="preserve">šiam tik perdavė, grindžia tuo, kad pinigai </w:t>
      </w:r>
      <w:bookmarkStart w:id="120" w:name="Buk_714"/>
      <w:r w:rsidR="000A2FF4" w:rsidRPr="0033338F">
        <w:rPr>
          <w:rFonts w:ascii="Times New Roman" w:eastAsia="Microsoft Sans Serif" w:hAnsi="Times New Roman" w:cs="Times New Roman"/>
          <w:kern w:val="0"/>
          <w:sz w:val="24"/>
          <w:szCs w:val="24"/>
          <w:lang w:eastAsia="lt-LT" w:bidi="lt-LT"/>
          <w14:ligatures w14:val="none"/>
        </w:rPr>
        <w:t xml:space="preserve">V. V. </w:t>
      </w:r>
      <w:bookmarkEnd w:id="120"/>
      <w:r w:rsidRPr="00933546">
        <w:rPr>
          <w:rFonts w:ascii="Times New Roman" w:eastAsia="Microsoft Sans Serif" w:hAnsi="Times New Roman" w:cs="Times New Roman"/>
          <w:color w:val="000000"/>
          <w:kern w:val="0"/>
          <w:sz w:val="24"/>
          <w:szCs w:val="24"/>
          <w:lang w:eastAsia="lt-LT" w:bidi="lt-LT"/>
          <w14:ligatures w14:val="none"/>
        </w:rPr>
        <w:t>buvo skolinti nekilnojamajam turtui įsigyti ir ji netrukus</w:t>
      </w:r>
      <w:r w:rsidR="009757BD">
        <w:rPr>
          <w:rFonts w:ascii="Times New Roman" w:eastAsia="Microsoft Sans Serif" w:hAnsi="Times New Roman" w:cs="Times New Roman"/>
          <w:color w:val="000000"/>
          <w:kern w:val="0"/>
          <w:sz w:val="24"/>
          <w:szCs w:val="24"/>
          <w:lang w:eastAsia="lt-LT" w:bidi="lt-LT"/>
          <w14:ligatures w14:val="none"/>
        </w:rPr>
        <w:t>, kai buvo pasiskolinti</w:t>
      </w:r>
      <w:r w:rsidRPr="00933546">
        <w:rPr>
          <w:rFonts w:ascii="Times New Roman" w:eastAsia="Microsoft Sans Serif" w:hAnsi="Times New Roman" w:cs="Times New Roman"/>
          <w:color w:val="000000"/>
          <w:kern w:val="0"/>
          <w:sz w:val="24"/>
          <w:szCs w:val="24"/>
          <w:lang w:eastAsia="lt-LT" w:bidi="lt-LT"/>
          <w14:ligatures w14:val="none"/>
        </w:rPr>
        <w:t xml:space="preserve"> </w:t>
      </w:r>
      <w:r w:rsidR="009757BD" w:rsidRPr="00933546">
        <w:rPr>
          <w:rFonts w:ascii="Times New Roman" w:eastAsia="Microsoft Sans Serif" w:hAnsi="Times New Roman" w:cs="Times New Roman"/>
          <w:color w:val="000000"/>
          <w:kern w:val="0"/>
          <w:sz w:val="24"/>
          <w:szCs w:val="24"/>
          <w:lang w:eastAsia="lt-LT" w:bidi="lt-LT"/>
          <w14:ligatures w14:val="none"/>
        </w:rPr>
        <w:t>ši</w:t>
      </w:r>
      <w:r w:rsidR="009757BD">
        <w:rPr>
          <w:rFonts w:ascii="Times New Roman" w:eastAsia="Microsoft Sans Serif" w:hAnsi="Times New Roman" w:cs="Times New Roman"/>
          <w:color w:val="000000"/>
          <w:kern w:val="0"/>
          <w:sz w:val="24"/>
          <w:szCs w:val="24"/>
          <w:lang w:eastAsia="lt-LT" w:bidi="lt-LT"/>
          <w14:ligatures w14:val="none"/>
        </w:rPr>
        <w:t>e</w:t>
      </w:r>
      <w:r w:rsidR="009757BD" w:rsidRPr="00933546">
        <w:rPr>
          <w:rFonts w:ascii="Times New Roman" w:eastAsia="Microsoft Sans Serif" w:hAnsi="Times New Roman" w:cs="Times New Roman"/>
          <w:color w:val="000000"/>
          <w:kern w:val="0"/>
          <w:sz w:val="24"/>
          <w:szCs w:val="24"/>
          <w:lang w:eastAsia="lt-LT" w:bidi="lt-LT"/>
          <w14:ligatures w14:val="none"/>
        </w:rPr>
        <w:t xml:space="preserve"> pinig</w:t>
      </w:r>
      <w:r w:rsidR="009757BD">
        <w:rPr>
          <w:rFonts w:ascii="Times New Roman" w:eastAsia="Microsoft Sans Serif" w:hAnsi="Times New Roman" w:cs="Times New Roman"/>
          <w:color w:val="000000"/>
          <w:kern w:val="0"/>
          <w:sz w:val="24"/>
          <w:szCs w:val="24"/>
          <w:lang w:eastAsia="lt-LT" w:bidi="lt-LT"/>
          <w14:ligatures w14:val="none"/>
        </w:rPr>
        <w:t>ai,</w:t>
      </w:r>
      <w:r w:rsidRPr="00933546">
        <w:rPr>
          <w:rFonts w:ascii="Times New Roman" w:eastAsia="Microsoft Sans Serif" w:hAnsi="Times New Roman" w:cs="Times New Roman"/>
          <w:color w:val="000000"/>
          <w:kern w:val="0"/>
          <w:sz w:val="24"/>
          <w:szCs w:val="24"/>
          <w:lang w:eastAsia="lt-LT" w:bidi="lt-LT"/>
          <w14:ligatures w14:val="none"/>
        </w:rPr>
        <w:t xml:space="preserve"> įsigijo žemės sklypą su statiniais </w:t>
      </w:r>
      <w:r w:rsidR="006A4E5B">
        <w:rPr>
          <w:rFonts w:ascii="Times New Roman" w:eastAsia="Microsoft Sans Serif" w:hAnsi="Times New Roman" w:cs="Times New Roman"/>
          <w:i/>
          <w:iCs/>
          <w:color w:val="000000"/>
          <w:kern w:val="0"/>
          <w:sz w:val="24"/>
          <w:szCs w:val="24"/>
          <w:lang w:eastAsia="lt-LT" w:bidi="lt-LT"/>
          <w14:ligatures w14:val="none"/>
        </w:rPr>
        <w:t>(duomenys neskelbtini)</w:t>
      </w:r>
      <w:r w:rsidRPr="00933546">
        <w:rPr>
          <w:rFonts w:ascii="Times New Roman" w:eastAsia="Microsoft Sans Serif" w:hAnsi="Times New Roman" w:cs="Times New Roman"/>
          <w:color w:val="000000"/>
          <w:kern w:val="0"/>
          <w:sz w:val="24"/>
          <w:szCs w:val="24"/>
          <w:lang w:eastAsia="lt-LT" w:bidi="lt-LT"/>
          <w14:ligatures w14:val="none"/>
        </w:rPr>
        <w:t xml:space="preserve">, šis turtas buvo įgytas </w:t>
      </w:r>
      <w:bookmarkStart w:id="121" w:name="Buk_662"/>
      <w:r w:rsidR="000A2FF4" w:rsidRPr="0033338F">
        <w:rPr>
          <w:rFonts w:ascii="Times New Roman" w:eastAsia="Microsoft Sans Serif" w:hAnsi="Times New Roman" w:cs="Times New Roman"/>
          <w:kern w:val="0"/>
          <w:sz w:val="24"/>
          <w:szCs w:val="24"/>
          <w:lang w:eastAsia="lt-LT" w:bidi="lt-LT"/>
          <w14:ligatures w14:val="none"/>
        </w:rPr>
        <w:t xml:space="preserve">V. V. </w:t>
      </w:r>
      <w:bookmarkEnd w:id="121"/>
      <w:r w:rsidRPr="00933546">
        <w:rPr>
          <w:rFonts w:ascii="Times New Roman" w:eastAsia="Microsoft Sans Serif" w:hAnsi="Times New Roman" w:cs="Times New Roman"/>
          <w:color w:val="000000"/>
          <w:kern w:val="0"/>
          <w:sz w:val="24"/>
          <w:szCs w:val="24"/>
          <w:lang w:eastAsia="lt-LT" w:bidi="lt-LT"/>
          <w14:ligatures w14:val="none"/>
        </w:rPr>
        <w:t>vardu. Akivaizdu, kad tokie teismo teiginiai yra prielaidos, kuriomis asmens kaltės baudžiamajame procese grįsti negalima, o tai taip pat patvirtina BPK 44 straipsnio 6 dalyje įtvirtintos nekaltumo prezumpcijos pažeidimą.</w:t>
      </w:r>
    </w:p>
    <w:p w14:paraId="6A21B0FC" w14:textId="066121F5" w:rsidR="00933546" w:rsidRDefault="00933546" w:rsidP="00933546">
      <w:pPr>
        <w:numPr>
          <w:ilvl w:val="1"/>
          <w:numId w:val="1"/>
        </w:numPr>
        <w:suppressAutoHyphens/>
        <w:spacing w:after="120" w:line="240" w:lineRule="auto"/>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 xml:space="preserve">Apkaltinamojo nuosprendžio ar jį palaikančios nutarties motyvacijai, be kita ko, yra keliamas ir logikos reikalavimas. Šiuo atveju nesuprantama apeliacinės instancijos teismo logika, kodėl už </w:t>
      </w:r>
      <w:bookmarkStart w:id="122" w:name="Buk_637"/>
      <w:r w:rsidR="000A2FF4" w:rsidRPr="0033338F">
        <w:rPr>
          <w:rFonts w:ascii="Times New Roman" w:eastAsia="Microsoft Sans Serif" w:hAnsi="Times New Roman" w:cs="Times New Roman"/>
          <w:kern w:val="0"/>
          <w:sz w:val="24"/>
          <w:szCs w:val="24"/>
          <w:lang w:eastAsia="lt-LT" w:bidi="lt-LT"/>
          <w14:ligatures w14:val="none"/>
        </w:rPr>
        <w:t xml:space="preserve">V. V. </w:t>
      </w:r>
      <w:bookmarkEnd w:id="122"/>
      <w:r w:rsidRPr="00933546">
        <w:rPr>
          <w:rFonts w:ascii="Times New Roman" w:eastAsia="Microsoft Sans Serif" w:hAnsi="Times New Roman" w:cs="Times New Roman"/>
          <w:color w:val="000000"/>
          <w:kern w:val="0"/>
          <w:sz w:val="24"/>
          <w:szCs w:val="24"/>
          <w:lang w:eastAsia="lt-LT" w:bidi="lt-LT"/>
          <w14:ligatures w14:val="none"/>
        </w:rPr>
        <w:t xml:space="preserve">paskolos, paimtos </w:t>
      </w:r>
      <w:r w:rsidR="007202C5" w:rsidRPr="00933546">
        <w:rPr>
          <w:rFonts w:ascii="Times New Roman" w:eastAsia="Microsoft Sans Serif" w:hAnsi="Times New Roman" w:cs="Times New Roman"/>
          <w:color w:val="000000"/>
          <w:kern w:val="0"/>
          <w:sz w:val="24"/>
          <w:szCs w:val="24"/>
          <w:lang w:eastAsia="lt-LT" w:bidi="lt-LT"/>
          <w14:ligatures w14:val="none"/>
        </w:rPr>
        <w:t>nekilnojam</w:t>
      </w:r>
      <w:r w:rsidR="007202C5">
        <w:rPr>
          <w:rFonts w:ascii="Times New Roman" w:eastAsia="Microsoft Sans Serif" w:hAnsi="Times New Roman" w:cs="Times New Roman"/>
          <w:color w:val="000000"/>
          <w:kern w:val="0"/>
          <w:sz w:val="24"/>
          <w:szCs w:val="24"/>
          <w:lang w:eastAsia="lt-LT" w:bidi="lt-LT"/>
          <w14:ligatures w14:val="none"/>
        </w:rPr>
        <w:t>ajam</w:t>
      </w:r>
      <w:r w:rsidR="007202C5" w:rsidRPr="00933546">
        <w:rPr>
          <w:rFonts w:ascii="Times New Roman" w:eastAsia="Microsoft Sans Serif" w:hAnsi="Times New Roman" w:cs="Times New Roman"/>
          <w:color w:val="000000"/>
          <w:kern w:val="0"/>
          <w:sz w:val="24"/>
          <w:szCs w:val="24"/>
          <w:lang w:eastAsia="lt-LT" w:bidi="lt-LT"/>
          <w14:ligatures w14:val="none"/>
        </w:rPr>
        <w:t xml:space="preserve"> turt</w:t>
      </w:r>
      <w:r w:rsidR="007202C5">
        <w:rPr>
          <w:rFonts w:ascii="Times New Roman" w:eastAsia="Microsoft Sans Serif" w:hAnsi="Times New Roman" w:cs="Times New Roman"/>
          <w:color w:val="000000"/>
          <w:kern w:val="0"/>
          <w:sz w:val="24"/>
          <w:szCs w:val="24"/>
          <w:lang w:eastAsia="lt-LT" w:bidi="lt-LT"/>
          <w14:ligatures w14:val="none"/>
        </w:rPr>
        <w:t>ui</w:t>
      </w:r>
      <w:r w:rsidR="007202C5" w:rsidRPr="00933546">
        <w:rPr>
          <w:rFonts w:ascii="Times New Roman" w:eastAsia="Microsoft Sans Serif" w:hAnsi="Times New Roman" w:cs="Times New Roman"/>
          <w:color w:val="000000"/>
          <w:kern w:val="0"/>
          <w:sz w:val="24"/>
          <w:szCs w:val="24"/>
          <w:lang w:eastAsia="lt-LT" w:bidi="lt-LT"/>
          <w14:ligatures w14:val="none"/>
        </w:rPr>
        <w:t xml:space="preserve"> </w:t>
      </w:r>
      <w:r w:rsidRPr="00933546">
        <w:rPr>
          <w:rFonts w:ascii="Times New Roman" w:eastAsia="Microsoft Sans Serif" w:hAnsi="Times New Roman" w:cs="Times New Roman"/>
          <w:color w:val="000000"/>
          <w:kern w:val="0"/>
          <w:sz w:val="24"/>
          <w:szCs w:val="24"/>
          <w:lang w:eastAsia="lt-LT" w:bidi="lt-LT"/>
          <w14:ligatures w14:val="none"/>
        </w:rPr>
        <w:t xml:space="preserve">savo vardu </w:t>
      </w:r>
      <w:r w:rsidR="007202C5" w:rsidRPr="00933546">
        <w:rPr>
          <w:rFonts w:ascii="Times New Roman" w:eastAsia="Microsoft Sans Serif" w:hAnsi="Times New Roman" w:cs="Times New Roman"/>
          <w:color w:val="000000"/>
          <w:kern w:val="0"/>
          <w:sz w:val="24"/>
          <w:szCs w:val="24"/>
          <w:lang w:eastAsia="lt-LT" w:bidi="lt-LT"/>
          <w14:ligatures w14:val="none"/>
        </w:rPr>
        <w:t>įsig</w:t>
      </w:r>
      <w:r w:rsidR="007202C5">
        <w:rPr>
          <w:rFonts w:ascii="Times New Roman" w:eastAsia="Microsoft Sans Serif" w:hAnsi="Times New Roman" w:cs="Times New Roman"/>
          <w:color w:val="000000"/>
          <w:kern w:val="0"/>
          <w:sz w:val="24"/>
          <w:szCs w:val="24"/>
          <w:lang w:eastAsia="lt-LT" w:bidi="lt-LT"/>
          <w14:ligatures w14:val="none"/>
        </w:rPr>
        <w:t>yti</w:t>
      </w:r>
      <w:r w:rsidRPr="00933546">
        <w:rPr>
          <w:rFonts w:ascii="Times New Roman" w:eastAsia="Microsoft Sans Serif" w:hAnsi="Times New Roman" w:cs="Times New Roman"/>
          <w:color w:val="000000"/>
          <w:kern w:val="0"/>
          <w:sz w:val="24"/>
          <w:szCs w:val="24"/>
          <w:lang w:eastAsia="lt-LT" w:bidi="lt-LT"/>
          <w14:ligatures w14:val="none"/>
        </w:rPr>
        <w:t xml:space="preserve">, negalėjo grąžinti </w:t>
      </w:r>
      <w:bookmarkStart w:id="123" w:name="Buk_90"/>
      <w:r w:rsidR="000A2FF4" w:rsidRPr="0033338F">
        <w:rPr>
          <w:rFonts w:ascii="Times New Roman" w:eastAsia="Microsoft Sans Serif" w:hAnsi="Times New Roman" w:cs="Times New Roman"/>
          <w:kern w:val="0"/>
          <w:sz w:val="24"/>
          <w:szCs w:val="24"/>
          <w:lang w:eastAsia="lt-LT" w:bidi="lt-LT"/>
          <w14:ligatures w14:val="none"/>
        </w:rPr>
        <w:t>E. V.</w:t>
      </w:r>
      <w:bookmarkEnd w:id="123"/>
      <w:r w:rsidRPr="00933546">
        <w:rPr>
          <w:rFonts w:ascii="Times New Roman" w:eastAsia="Microsoft Sans Serif" w:hAnsi="Times New Roman" w:cs="Times New Roman"/>
          <w:color w:val="000000"/>
          <w:kern w:val="0"/>
          <w:sz w:val="24"/>
          <w:szCs w:val="24"/>
          <w:lang w:eastAsia="lt-LT" w:bidi="lt-LT"/>
          <w14:ligatures w14:val="none"/>
        </w:rPr>
        <w:t>, kuris yra jos sūnus ir pagal įstatymą pirmosios eilės paveldėtojas (Lietuvos Respublikos civilinio kodekso 5.11 straipsnio 1 dalies 1 punktas).</w:t>
      </w:r>
    </w:p>
    <w:p w14:paraId="298FA91C" w14:textId="6F1C6871" w:rsidR="00933546" w:rsidRDefault="00933546" w:rsidP="00933546">
      <w:pPr>
        <w:numPr>
          <w:ilvl w:val="1"/>
          <w:numId w:val="1"/>
        </w:numPr>
        <w:suppressAutoHyphens/>
        <w:spacing w:after="120" w:line="240" w:lineRule="auto"/>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 xml:space="preserve">Galiausiai reikšminga tai, kad </w:t>
      </w:r>
      <w:bookmarkStart w:id="124" w:name="Buk_663"/>
      <w:r w:rsidR="000A2FF4" w:rsidRPr="0033338F">
        <w:rPr>
          <w:rFonts w:ascii="Times New Roman" w:eastAsia="Microsoft Sans Serif" w:hAnsi="Times New Roman" w:cs="Times New Roman"/>
          <w:kern w:val="0"/>
          <w:sz w:val="24"/>
          <w:szCs w:val="24"/>
          <w:lang w:eastAsia="lt-LT" w:bidi="lt-LT"/>
          <w14:ligatures w14:val="none"/>
        </w:rPr>
        <w:t xml:space="preserve">V. V. </w:t>
      </w:r>
      <w:bookmarkEnd w:id="124"/>
      <w:r w:rsidRPr="00933546">
        <w:rPr>
          <w:rFonts w:ascii="Times New Roman" w:eastAsia="Microsoft Sans Serif" w:hAnsi="Times New Roman" w:cs="Times New Roman"/>
          <w:color w:val="000000"/>
          <w:kern w:val="0"/>
          <w:sz w:val="24"/>
          <w:szCs w:val="24"/>
          <w:lang w:eastAsia="lt-LT" w:bidi="lt-LT"/>
          <w14:ligatures w14:val="none"/>
        </w:rPr>
        <w:t>yra sulaukusi garbaus amžiaus (gim. </w:t>
      </w:r>
      <w:r w:rsidR="00741FE9">
        <w:rPr>
          <w:rFonts w:ascii="Times New Roman" w:eastAsia="Microsoft Sans Serif" w:hAnsi="Times New Roman" w:cs="Times New Roman"/>
          <w:i/>
          <w:iCs/>
          <w:color w:val="000000"/>
          <w:kern w:val="0"/>
          <w:sz w:val="24"/>
          <w:szCs w:val="24"/>
          <w:lang w:eastAsia="lt-LT" w:bidi="lt-LT"/>
          <w14:ligatures w14:val="none"/>
        </w:rPr>
        <w:t>(duomenys neskelbtini)</w:t>
      </w:r>
      <w:r w:rsidRPr="00933546">
        <w:rPr>
          <w:rFonts w:ascii="Times New Roman" w:eastAsia="Microsoft Sans Serif" w:hAnsi="Times New Roman" w:cs="Times New Roman"/>
          <w:color w:val="000000"/>
          <w:kern w:val="0"/>
          <w:sz w:val="24"/>
          <w:szCs w:val="24"/>
          <w:lang w:eastAsia="lt-LT" w:bidi="lt-LT"/>
          <w14:ligatures w14:val="none"/>
        </w:rPr>
        <w:t xml:space="preserve">), todėl jos visai kitame kontekste pasakytus teiginius, jog pinigų iš savo sūnaus </w:t>
      </w:r>
      <w:bookmarkStart w:id="125" w:name="Buk_323"/>
      <w:r w:rsidR="000A2FF4" w:rsidRPr="0033338F">
        <w:rPr>
          <w:rFonts w:ascii="Times New Roman" w:eastAsia="Microsoft Sans Serif" w:hAnsi="Times New Roman" w:cs="Times New Roman"/>
          <w:kern w:val="0"/>
          <w:sz w:val="24"/>
          <w:szCs w:val="24"/>
          <w:lang w:eastAsia="lt-LT" w:bidi="lt-LT"/>
          <w14:ligatures w14:val="none"/>
        </w:rPr>
        <w:t>E.</w:t>
      </w:r>
      <w:r w:rsidR="00633FF5">
        <w:rPr>
          <w:rFonts w:ascii="Times New Roman" w:eastAsia="Microsoft Sans Serif" w:hAnsi="Times New Roman" w:cs="Times New Roman"/>
          <w:kern w:val="0"/>
          <w:sz w:val="24"/>
          <w:szCs w:val="24"/>
          <w:lang w:eastAsia="lt-LT" w:bidi="lt-LT"/>
          <w14:ligatures w14:val="none"/>
        </w:rPr>
        <w:t> </w:t>
      </w:r>
      <w:r w:rsidR="000A2FF4" w:rsidRPr="0033338F">
        <w:rPr>
          <w:rFonts w:ascii="Times New Roman" w:eastAsia="Microsoft Sans Serif" w:hAnsi="Times New Roman" w:cs="Times New Roman"/>
          <w:kern w:val="0"/>
          <w:sz w:val="24"/>
          <w:szCs w:val="24"/>
          <w:lang w:eastAsia="lt-LT" w:bidi="lt-LT"/>
          <w14:ligatures w14:val="none"/>
        </w:rPr>
        <w:t xml:space="preserve">V. </w:t>
      </w:r>
      <w:bookmarkEnd w:id="125"/>
      <w:r w:rsidRPr="00933546">
        <w:rPr>
          <w:rFonts w:ascii="Times New Roman" w:eastAsia="Microsoft Sans Serif" w:hAnsi="Times New Roman" w:cs="Times New Roman"/>
          <w:color w:val="000000"/>
          <w:kern w:val="0"/>
          <w:sz w:val="24"/>
          <w:szCs w:val="24"/>
          <w:lang w:eastAsia="lt-LT" w:bidi="lt-LT"/>
          <w14:ligatures w14:val="none"/>
        </w:rPr>
        <w:t xml:space="preserve">jai niekada nereikėjo, ji pati jam duodavo pinigų, vertinti kaip patvirtinančius aplinkybę, kad ne </w:t>
      </w:r>
      <w:bookmarkStart w:id="126" w:name="Buk_92"/>
      <w:r w:rsidR="000A2FF4" w:rsidRPr="0033338F">
        <w:rPr>
          <w:rFonts w:ascii="Times New Roman" w:eastAsia="Microsoft Sans Serif" w:hAnsi="Times New Roman" w:cs="Times New Roman"/>
          <w:kern w:val="0"/>
          <w:sz w:val="24"/>
          <w:szCs w:val="24"/>
          <w:lang w:eastAsia="lt-LT" w:bidi="lt-LT"/>
          <w14:ligatures w14:val="none"/>
        </w:rPr>
        <w:t>E. V.</w:t>
      </w:r>
      <w:bookmarkEnd w:id="126"/>
      <w:r w:rsidRPr="00933546">
        <w:rPr>
          <w:rFonts w:ascii="Times New Roman" w:eastAsia="Microsoft Sans Serif" w:hAnsi="Times New Roman" w:cs="Times New Roman"/>
          <w:color w:val="000000"/>
          <w:kern w:val="0"/>
          <w:sz w:val="24"/>
          <w:szCs w:val="24"/>
          <w:lang w:eastAsia="lt-LT" w:bidi="lt-LT"/>
          <w14:ligatures w14:val="none"/>
        </w:rPr>
        <w:t xml:space="preserve">, o pati </w:t>
      </w:r>
      <w:bookmarkStart w:id="127" w:name="Buk_664"/>
      <w:r w:rsidR="000A2FF4" w:rsidRPr="0033338F">
        <w:rPr>
          <w:rFonts w:ascii="Times New Roman" w:eastAsia="Microsoft Sans Serif" w:hAnsi="Times New Roman" w:cs="Times New Roman"/>
          <w:kern w:val="0"/>
          <w:sz w:val="24"/>
          <w:szCs w:val="24"/>
          <w:lang w:eastAsia="lt-LT" w:bidi="lt-LT"/>
          <w14:ligatures w14:val="none"/>
        </w:rPr>
        <w:t xml:space="preserve">V. V. </w:t>
      </w:r>
      <w:bookmarkEnd w:id="127"/>
      <w:r w:rsidRPr="00933546">
        <w:rPr>
          <w:rFonts w:ascii="Times New Roman" w:eastAsia="Microsoft Sans Serif" w:hAnsi="Times New Roman" w:cs="Times New Roman"/>
          <w:color w:val="000000"/>
          <w:kern w:val="0"/>
          <w:sz w:val="24"/>
          <w:szCs w:val="24"/>
          <w:lang w:eastAsia="lt-LT" w:bidi="lt-LT"/>
          <w14:ligatures w14:val="none"/>
        </w:rPr>
        <w:t xml:space="preserve">grąžino paskolą </w:t>
      </w:r>
      <w:bookmarkStart w:id="128" w:name="Buk_555"/>
      <w:r w:rsidR="000A2FF4" w:rsidRPr="0033338F">
        <w:rPr>
          <w:rFonts w:ascii="Times New Roman" w:eastAsia="Microsoft Sans Serif" w:hAnsi="Times New Roman" w:cs="Times New Roman"/>
          <w:kern w:val="0"/>
          <w:sz w:val="24"/>
          <w:szCs w:val="24"/>
          <w:lang w:eastAsia="lt-LT" w:bidi="lt-LT"/>
          <w14:ligatures w14:val="none"/>
        </w:rPr>
        <w:t>G. B.</w:t>
      </w:r>
      <w:bookmarkEnd w:id="128"/>
      <w:r w:rsidRPr="00933546">
        <w:rPr>
          <w:rFonts w:ascii="Times New Roman" w:eastAsia="Microsoft Sans Serif" w:hAnsi="Times New Roman" w:cs="Times New Roman"/>
          <w:color w:val="000000"/>
          <w:kern w:val="0"/>
          <w:sz w:val="24"/>
          <w:szCs w:val="24"/>
          <w:lang w:eastAsia="lt-LT" w:bidi="lt-LT"/>
          <w14:ligatures w14:val="none"/>
        </w:rPr>
        <w:t xml:space="preserve">, nėra sąžininga ir </w:t>
      </w:r>
      <w:r w:rsidR="008C7C7C">
        <w:rPr>
          <w:rFonts w:ascii="Times New Roman" w:eastAsia="Microsoft Sans Serif" w:hAnsi="Times New Roman" w:cs="Times New Roman"/>
          <w:color w:val="000000"/>
          <w:kern w:val="0"/>
          <w:sz w:val="24"/>
          <w:szCs w:val="24"/>
          <w:lang w:eastAsia="lt-LT" w:bidi="lt-LT"/>
          <w14:ligatures w14:val="none"/>
        </w:rPr>
        <w:t xml:space="preserve">tai </w:t>
      </w:r>
      <w:r w:rsidRPr="00933546">
        <w:rPr>
          <w:rFonts w:ascii="Times New Roman" w:eastAsia="Microsoft Sans Serif" w:hAnsi="Times New Roman" w:cs="Times New Roman"/>
          <w:color w:val="000000"/>
          <w:kern w:val="0"/>
          <w:sz w:val="24"/>
          <w:szCs w:val="24"/>
          <w:lang w:eastAsia="lt-LT" w:bidi="lt-LT"/>
          <w14:ligatures w14:val="none"/>
        </w:rPr>
        <w:t>suponuoja apeliacinės instancijos teismo objektyvumo stoką.</w:t>
      </w:r>
    </w:p>
    <w:p w14:paraId="075770CA" w14:textId="77DAE874" w:rsidR="00933546" w:rsidRDefault="00933546" w:rsidP="00933546">
      <w:pPr>
        <w:numPr>
          <w:ilvl w:val="1"/>
          <w:numId w:val="1"/>
        </w:numPr>
        <w:suppressAutoHyphens/>
        <w:spacing w:after="120" w:line="240" w:lineRule="auto"/>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Teisiamajame posėdyje duoti liudytojų parodymai paprastai turi didesnę įrodomąją reikšmę nei ikiteisminio tyrimo metu duoti parodymai, nes teisme parodymai duodami viešai, dalyvaujant proceso dalyviams, kurie gali užduoti klausim</w:t>
      </w:r>
      <w:r w:rsidR="008C7C7C">
        <w:rPr>
          <w:rFonts w:ascii="Times New Roman" w:eastAsia="Microsoft Sans Serif" w:hAnsi="Times New Roman" w:cs="Times New Roman"/>
          <w:color w:val="000000"/>
          <w:kern w:val="0"/>
          <w:sz w:val="24"/>
          <w:szCs w:val="24"/>
          <w:lang w:eastAsia="lt-LT" w:bidi="lt-LT"/>
          <w14:ligatures w14:val="none"/>
        </w:rPr>
        <w:t>ų</w:t>
      </w:r>
      <w:r w:rsidRPr="00933546">
        <w:rPr>
          <w:rFonts w:ascii="Times New Roman" w:eastAsia="Microsoft Sans Serif" w:hAnsi="Times New Roman" w:cs="Times New Roman"/>
          <w:color w:val="000000"/>
          <w:kern w:val="0"/>
          <w:sz w:val="24"/>
          <w:szCs w:val="24"/>
          <w:lang w:eastAsia="lt-LT" w:bidi="lt-LT"/>
          <w14:ligatures w14:val="none"/>
        </w:rPr>
        <w:t xml:space="preserve">, ir teismas turi galimybę tiesiogiai stebėti liudytojo elgesį, </w:t>
      </w:r>
      <w:r w:rsidR="008C7C7C">
        <w:rPr>
          <w:rFonts w:ascii="Times New Roman" w:eastAsia="Microsoft Sans Serif" w:hAnsi="Times New Roman" w:cs="Times New Roman"/>
          <w:color w:val="000000"/>
          <w:kern w:val="0"/>
          <w:sz w:val="24"/>
          <w:szCs w:val="24"/>
          <w:lang w:eastAsia="lt-LT" w:bidi="lt-LT"/>
          <w14:ligatures w14:val="none"/>
        </w:rPr>
        <w:t>tai</w:t>
      </w:r>
      <w:r w:rsidR="008C7C7C" w:rsidRPr="00933546">
        <w:rPr>
          <w:rFonts w:ascii="Times New Roman" w:eastAsia="Microsoft Sans Serif" w:hAnsi="Times New Roman" w:cs="Times New Roman"/>
          <w:color w:val="000000"/>
          <w:kern w:val="0"/>
          <w:sz w:val="24"/>
          <w:szCs w:val="24"/>
          <w:lang w:eastAsia="lt-LT" w:bidi="lt-LT"/>
          <w14:ligatures w14:val="none"/>
        </w:rPr>
        <w:t xml:space="preserve"> </w:t>
      </w:r>
      <w:r w:rsidRPr="00933546">
        <w:rPr>
          <w:rFonts w:ascii="Times New Roman" w:eastAsia="Microsoft Sans Serif" w:hAnsi="Times New Roman" w:cs="Times New Roman"/>
          <w:color w:val="000000"/>
          <w:kern w:val="0"/>
          <w:sz w:val="24"/>
          <w:szCs w:val="24"/>
          <w:lang w:eastAsia="lt-LT" w:bidi="lt-LT"/>
          <w14:ligatures w14:val="none"/>
        </w:rPr>
        <w:t xml:space="preserve">padeda įvertinti parodymų patikimumą. Tačiau apeliacinės instancijos teismas, </w:t>
      </w:r>
      <w:r w:rsidR="007202C5">
        <w:rPr>
          <w:rFonts w:ascii="Times New Roman" w:eastAsia="Microsoft Sans Serif" w:hAnsi="Times New Roman" w:cs="Times New Roman"/>
          <w:color w:val="000000"/>
          <w:kern w:val="0"/>
          <w:sz w:val="24"/>
          <w:szCs w:val="24"/>
          <w:lang w:eastAsia="lt-LT" w:bidi="lt-LT"/>
          <w14:ligatures w14:val="none"/>
        </w:rPr>
        <w:t>nors</w:t>
      </w:r>
      <w:r w:rsidRPr="00933546">
        <w:rPr>
          <w:rFonts w:ascii="Times New Roman" w:eastAsia="Microsoft Sans Serif" w:hAnsi="Times New Roman" w:cs="Times New Roman"/>
          <w:color w:val="000000"/>
          <w:kern w:val="0"/>
          <w:sz w:val="24"/>
          <w:szCs w:val="24"/>
          <w:lang w:eastAsia="lt-LT" w:bidi="lt-LT"/>
          <w14:ligatures w14:val="none"/>
        </w:rPr>
        <w:t xml:space="preserve"> liudytojas </w:t>
      </w:r>
      <w:bookmarkStart w:id="129" w:name="Buk_613"/>
      <w:r w:rsidR="000A2FF4" w:rsidRPr="0033338F">
        <w:rPr>
          <w:rFonts w:ascii="Times New Roman" w:eastAsia="Microsoft Sans Serif" w:hAnsi="Times New Roman" w:cs="Times New Roman"/>
          <w:kern w:val="0"/>
          <w:sz w:val="24"/>
          <w:szCs w:val="24"/>
          <w:lang w:eastAsia="lt-LT" w:bidi="lt-LT"/>
          <w14:ligatures w14:val="none"/>
        </w:rPr>
        <w:t xml:space="preserve">M. R. </w:t>
      </w:r>
      <w:bookmarkEnd w:id="129"/>
      <w:r w:rsidRPr="00933546">
        <w:rPr>
          <w:rFonts w:ascii="Times New Roman" w:eastAsia="Microsoft Sans Serif" w:hAnsi="Times New Roman" w:cs="Times New Roman"/>
          <w:color w:val="000000"/>
          <w:kern w:val="0"/>
          <w:sz w:val="24"/>
          <w:szCs w:val="24"/>
          <w:lang w:eastAsia="lt-LT" w:bidi="lt-LT"/>
          <w14:ligatures w14:val="none"/>
        </w:rPr>
        <w:t xml:space="preserve">teisiamajame posėdyje aiškiai nurodė, kad 200 000 Lt </w:t>
      </w:r>
      <w:r w:rsidR="007703A2">
        <w:rPr>
          <w:rFonts w:ascii="Times New Roman" w:eastAsia="Microsoft Sans Serif" w:hAnsi="Times New Roman" w:cs="Times New Roman"/>
          <w:color w:val="000000"/>
          <w:kern w:val="0"/>
          <w:sz w:val="24"/>
          <w:szCs w:val="24"/>
          <w:lang w:eastAsia="lt-LT" w:bidi="lt-LT"/>
          <w14:ligatures w14:val="none"/>
        </w:rPr>
        <w:t xml:space="preserve">(57 924 Eur) </w:t>
      </w:r>
      <w:r w:rsidRPr="00933546">
        <w:rPr>
          <w:rFonts w:ascii="Times New Roman" w:eastAsia="Microsoft Sans Serif" w:hAnsi="Times New Roman" w:cs="Times New Roman"/>
          <w:color w:val="000000"/>
          <w:kern w:val="0"/>
          <w:sz w:val="24"/>
          <w:szCs w:val="24"/>
          <w:lang w:eastAsia="lt-LT" w:bidi="lt-LT"/>
          <w14:ligatures w14:val="none"/>
        </w:rPr>
        <w:t xml:space="preserve">paskolos </w:t>
      </w:r>
      <w:bookmarkStart w:id="130" w:name="Buk_665"/>
      <w:r w:rsidR="000A2FF4" w:rsidRPr="0033338F">
        <w:rPr>
          <w:rFonts w:ascii="Times New Roman" w:eastAsia="Microsoft Sans Serif" w:hAnsi="Times New Roman" w:cs="Times New Roman"/>
          <w:kern w:val="0"/>
          <w:sz w:val="24"/>
          <w:szCs w:val="24"/>
          <w:lang w:eastAsia="lt-LT" w:bidi="lt-LT"/>
          <w14:ligatures w14:val="none"/>
        </w:rPr>
        <w:t xml:space="preserve">V. V. </w:t>
      </w:r>
      <w:bookmarkEnd w:id="130"/>
      <w:r w:rsidRPr="00933546">
        <w:rPr>
          <w:rFonts w:ascii="Times New Roman" w:eastAsia="Microsoft Sans Serif" w:hAnsi="Times New Roman" w:cs="Times New Roman"/>
          <w:color w:val="000000"/>
          <w:kern w:val="0"/>
          <w:sz w:val="24"/>
          <w:szCs w:val="24"/>
          <w:lang w:eastAsia="lt-LT" w:bidi="lt-LT"/>
          <w14:ligatures w14:val="none"/>
        </w:rPr>
        <w:t xml:space="preserve">jam nėra grąžinusi, didesnę įrodomąją reikšmę suteikė šio liudytojo ikiteisminio tyrimo metu duotiems parodymams, kad gal ši paskola jam ir buvo grąžinta, </w:t>
      </w:r>
      <w:r w:rsidR="007202C5">
        <w:rPr>
          <w:rFonts w:ascii="Times New Roman" w:eastAsia="Microsoft Sans Serif" w:hAnsi="Times New Roman" w:cs="Times New Roman"/>
          <w:color w:val="000000"/>
          <w:kern w:val="0"/>
          <w:sz w:val="24"/>
          <w:szCs w:val="24"/>
          <w:lang w:eastAsia="lt-LT" w:bidi="lt-LT"/>
          <w14:ligatures w14:val="none"/>
        </w:rPr>
        <w:t>nors</w:t>
      </w:r>
      <w:r w:rsidRPr="00933546">
        <w:rPr>
          <w:rFonts w:ascii="Times New Roman" w:eastAsia="Microsoft Sans Serif" w:hAnsi="Times New Roman" w:cs="Times New Roman"/>
          <w:color w:val="000000"/>
          <w:kern w:val="0"/>
          <w:sz w:val="24"/>
          <w:szCs w:val="24"/>
          <w:lang w:eastAsia="lt-LT" w:bidi="lt-LT"/>
          <w14:ligatures w14:val="none"/>
        </w:rPr>
        <w:t xml:space="preserve"> liudytojas teisiamajame posėdyje paaiškino ikiteisminio tyrimo metu duotų parodymų netikslumo priežastis. Tai rodo šio teismo siekį bet kokia kaina pritarti apkaltinamajam pirmosios instancijos teismo nuosprendžiui. Toks selektyvus duomenų vertinimas patvirtina nekaltumo prezumpcijos ir teismo nešališkumo principų pažeidimus (BPK 44 straipsnio 5 ir 6 dalys).</w:t>
      </w:r>
    </w:p>
    <w:p w14:paraId="408EB226" w14:textId="7C3023CF" w:rsidR="00933546" w:rsidRDefault="00933546" w:rsidP="00933546">
      <w:pPr>
        <w:numPr>
          <w:ilvl w:val="1"/>
          <w:numId w:val="1"/>
        </w:numPr>
        <w:suppressAutoHyphens/>
        <w:spacing w:after="120" w:line="240" w:lineRule="auto"/>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Minėtoje precedento galią nagrinėjamai bylai turinčioje Lietuvos Aukščiausiojo Teismo baudžiamojoje byloje Nr. 2K-274-511/2015 priimtoje nutartyje dėl BK 189</w:t>
      </w:r>
      <w:r w:rsidRPr="00933546">
        <w:rPr>
          <w:rFonts w:ascii="Times New Roman" w:eastAsia="Microsoft Sans Serif" w:hAnsi="Times New Roman" w:cs="Times New Roman"/>
          <w:color w:val="000000"/>
          <w:kern w:val="0"/>
          <w:sz w:val="24"/>
          <w:szCs w:val="24"/>
          <w:vertAlign w:val="superscript"/>
          <w:lang w:eastAsia="lt-LT" w:bidi="lt-LT"/>
          <w14:ligatures w14:val="none"/>
        </w:rPr>
        <w:t>1</w:t>
      </w:r>
      <w:r w:rsidRPr="00933546">
        <w:rPr>
          <w:rFonts w:ascii="Times New Roman" w:eastAsia="Microsoft Sans Serif" w:hAnsi="Times New Roman" w:cs="Times New Roman"/>
          <w:color w:val="000000"/>
          <w:kern w:val="0"/>
          <w:sz w:val="24"/>
          <w:szCs w:val="24"/>
          <w:lang w:eastAsia="lt-LT" w:bidi="lt-LT"/>
          <w14:ligatures w14:val="none"/>
        </w:rPr>
        <w:t xml:space="preserve"> straipsnio taikymo yra nurodyta, kad „kai asmuo nepateikia duomenų, pagrindžiančių pajamų, kuriomis įgytas turtas, teisėtumą, turi būti vertinami duomenys apie turto įsigijimo aplinkybes, turto savininko ir jo šeimos narių gyvenimo būdą, darbinės veiklos pobūdį ir stažą, turimus verslus, įtrauktas ir galbūt neįtrauktas į apskaitą pajamas, paimtas paskolas, paveldėtą turtą, išlaidas, ryšius su asmenimis, apie kurių neteisėtą veiklą turima duomenų ir kt. Vadovaujantis principu </w:t>
      </w:r>
      <w:proofErr w:type="spellStart"/>
      <w:r w:rsidRPr="00933546">
        <w:rPr>
          <w:rFonts w:ascii="Times New Roman" w:eastAsia="Microsoft Sans Serif" w:hAnsi="Times New Roman" w:cs="Times New Roman"/>
          <w:i/>
          <w:iCs/>
          <w:color w:val="000000"/>
          <w:kern w:val="0"/>
          <w:sz w:val="24"/>
          <w:szCs w:val="24"/>
          <w:lang w:eastAsia="lt-LT" w:bidi="lt-LT"/>
          <w14:ligatures w14:val="none"/>
        </w:rPr>
        <w:t>in</w:t>
      </w:r>
      <w:proofErr w:type="spellEnd"/>
      <w:r w:rsidRPr="00933546">
        <w:rPr>
          <w:rFonts w:ascii="Times New Roman" w:eastAsia="Microsoft Sans Serif" w:hAnsi="Times New Roman" w:cs="Times New Roman"/>
          <w:i/>
          <w:iCs/>
          <w:color w:val="000000"/>
          <w:kern w:val="0"/>
          <w:sz w:val="24"/>
          <w:szCs w:val="24"/>
          <w:lang w:eastAsia="lt-LT" w:bidi="lt-LT"/>
          <w14:ligatures w14:val="none"/>
        </w:rPr>
        <w:t xml:space="preserve"> </w:t>
      </w:r>
      <w:proofErr w:type="spellStart"/>
      <w:r w:rsidRPr="00933546">
        <w:rPr>
          <w:rFonts w:ascii="Times New Roman" w:eastAsia="Microsoft Sans Serif" w:hAnsi="Times New Roman" w:cs="Times New Roman"/>
          <w:i/>
          <w:iCs/>
          <w:color w:val="000000"/>
          <w:kern w:val="0"/>
          <w:sz w:val="24"/>
          <w:szCs w:val="24"/>
          <w:lang w:eastAsia="lt-LT" w:bidi="lt-LT"/>
          <w14:ligatures w14:val="none"/>
        </w:rPr>
        <w:t>dubio</w:t>
      </w:r>
      <w:proofErr w:type="spellEnd"/>
      <w:r w:rsidRPr="00933546">
        <w:rPr>
          <w:rFonts w:ascii="Times New Roman" w:eastAsia="Microsoft Sans Serif" w:hAnsi="Times New Roman" w:cs="Times New Roman"/>
          <w:i/>
          <w:iCs/>
          <w:color w:val="000000"/>
          <w:kern w:val="0"/>
          <w:sz w:val="24"/>
          <w:szCs w:val="24"/>
          <w:lang w:eastAsia="lt-LT" w:bidi="lt-LT"/>
          <w14:ligatures w14:val="none"/>
        </w:rPr>
        <w:t xml:space="preserve"> pro </w:t>
      </w:r>
      <w:proofErr w:type="spellStart"/>
      <w:r w:rsidRPr="00933546">
        <w:rPr>
          <w:rFonts w:ascii="Times New Roman" w:eastAsia="Microsoft Sans Serif" w:hAnsi="Times New Roman" w:cs="Times New Roman"/>
          <w:i/>
          <w:iCs/>
          <w:color w:val="000000"/>
          <w:kern w:val="0"/>
          <w:sz w:val="24"/>
          <w:szCs w:val="24"/>
          <w:lang w:eastAsia="lt-LT" w:bidi="lt-LT"/>
          <w14:ligatures w14:val="none"/>
        </w:rPr>
        <w:t>reo</w:t>
      </w:r>
      <w:proofErr w:type="spellEnd"/>
      <w:r w:rsidRPr="00933546">
        <w:rPr>
          <w:rFonts w:ascii="Times New Roman" w:eastAsia="Microsoft Sans Serif" w:hAnsi="Times New Roman" w:cs="Times New Roman"/>
          <w:color w:val="000000"/>
          <w:kern w:val="0"/>
          <w:sz w:val="24"/>
          <w:szCs w:val="24"/>
          <w:lang w:eastAsia="lt-LT" w:bidi="lt-LT"/>
          <w14:ligatures w14:val="none"/>
        </w:rPr>
        <w:t>, visos abejonės ir neaiškumai turi būti aiškinami baudžiamojon atsakomybėn traukiamo asmens naudai, tačiau šis principas gali būti taikomas tik tada, kai pagrįstai konstatuojama, jog nėra galimybės abejonių ir neaiškumų pašalinti.“</w:t>
      </w:r>
    </w:p>
    <w:p w14:paraId="3D55418F" w14:textId="215A383E" w:rsidR="00933546" w:rsidRDefault="00933546" w:rsidP="00933546">
      <w:pPr>
        <w:numPr>
          <w:ilvl w:val="1"/>
          <w:numId w:val="1"/>
        </w:numPr>
        <w:suppressAutoHyphens/>
        <w:spacing w:after="120" w:line="240" w:lineRule="auto"/>
        <w:ind w:left="845" w:hanging="488"/>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lastRenderedPageBreak/>
        <w:t>Be to, Lietuvos Aukščiausiasis Teismas yra suform</w:t>
      </w:r>
      <w:r w:rsidR="007202C5">
        <w:rPr>
          <w:rFonts w:ascii="Times New Roman" w:eastAsia="Microsoft Sans Serif" w:hAnsi="Times New Roman" w:cs="Times New Roman"/>
          <w:color w:val="000000"/>
          <w:kern w:val="0"/>
          <w:sz w:val="24"/>
          <w:szCs w:val="24"/>
          <w:lang w:eastAsia="lt-LT" w:bidi="lt-LT"/>
          <w14:ligatures w14:val="none"/>
        </w:rPr>
        <w:t>ul</w:t>
      </w:r>
      <w:r w:rsidRPr="00933546">
        <w:rPr>
          <w:rFonts w:ascii="Times New Roman" w:eastAsia="Microsoft Sans Serif" w:hAnsi="Times New Roman" w:cs="Times New Roman"/>
          <w:color w:val="000000"/>
          <w:kern w:val="0"/>
          <w:sz w:val="24"/>
          <w:szCs w:val="24"/>
          <w:lang w:eastAsia="lt-LT" w:bidi="lt-LT"/>
          <w14:ligatures w14:val="none"/>
        </w:rPr>
        <w:t>avęs taisyklę, jog</w:t>
      </w:r>
      <w:r w:rsidR="007202C5">
        <w:rPr>
          <w:rFonts w:ascii="Times New Roman" w:eastAsia="Microsoft Sans Serif" w:hAnsi="Times New Roman" w:cs="Times New Roman"/>
          <w:color w:val="000000"/>
          <w:kern w:val="0"/>
          <w:sz w:val="24"/>
          <w:szCs w:val="24"/>
          <w:lang w:eastAsia="lt-LT" w:bidi="lt-LT"/>
          <w14:ligatures w14:val="none"/>
        </w:rPr>
        <w:t>,</w:t>
      </w:r>
      <w:r w:rsidRPr="00933546">
        <w:rPr>
          <w:rFonts w:ascii="Times New Roman" w:eastAsia="Microsoft Sans Serif" w:hAnsi="Times New Roman" w:cs="Times New Roman"/>
          <w:color w:val="000000"/>
          <w:kern w:val="0"/>
          <w:sz w:val="24"/>
          <w:szCs w:val="24"/>
          <w:lang w:eastAsia="lt-LT" w:bidi="lt-LT"/>
          <w14:ligatures w14:val="none"/>
        </w:rPr>
        <w:t xml:space="preserve"> </w:t>
      </w:r>
      <w:r w:rsidR="00782825">
        <w:rPr>
          <w:rFonts w:ascii="Times New Roman" w:eastAsia="Microsoft Sans Serif" w:hAnsi="Times New Roman" w:cs="Times New Roman"/>
          <w:color w:val="000000"/>
          <w:kern w:val="0"/>
          <w:sz w:val="24"/>
          <w:szCs w:val="24"/>
          <w:lang w:eastAsia="lt-LT" w:bidi="lt-LT"/>
          <w14:ligatures w14:val="none"/>
        </w:rPr>
        <w:t xml:space="preserve">kai </w:t>
      </w:r>
      <w:r w:rsidRPr="00933546">
        <w:rPr>
          <w:rFonts w:ascii="Times New Roman" w:eastAsia="Microsoft Sans Serif" w:hAnsi="Times New Roman" w:cs="Times New Roman"/>
          <w:color w:val="000000"/>
          <w:kern w:val="0"/>
          <w:sz w:val="24"/>
          <w:szCs w:val="24"/>
          <w:lang w:eastAsia="lt-LT" w:bidi="lt-LT"/>
          <w14:ligatures w14:val="none"/>
        </w:rPr>
        <w:t>asm</w:t>
      </w:r>
      <w:r w:rsidR="00782825">
        <w:rPr>
          <w:rFonts w:ascii="Times New Roman" w:eastAsia="Microsoft Sans Serif" w:hAnsi="Times New Roman" w:cs="Times New Roman"/>
          <w:color w:val="000000"/>
          <w:kern w:val="0"/>
          <w:sz w:val="24"/>
          <w:szCs w:val="24"/>
          <w:lang w:eastAsia="lt-LT" w:bidi="lt-LT"/>
          <w14:ligatures w14:val="none"/>
        </w:rPr>
        <w:t>uo traukiamas</w:t>
      </w:r>
      <w:r w:rsidRPr="00933546">
        <w:rPr>
          <w:rFonts w:ascii="Times New Roman" w:eastAsia="Microsoft Sans Serif" w:hAnsi="Times New Roman" w:cs="Times New Roman"/>
          <w:color w:val="000000"/>
          <w:kern w:val="0"/>
          <w:sz w:val="24"/>
          <w:szCs w:val="24"/>
          <w:lang w:eastAsia="lt-LT" w:bidi="lt-LT"/>
          <w14:ligatures w14:val="none"/>
        </w:rPr>
        <w:t xml:space="preserve"> baudžiamojon atsakomybėn pagal BK 189</w:t>
      </w:r>
      <w:r w:rsidRPr="00933546">
        <w:rPr>
          <w:rFonts w:ascii="Times New Roman" w:eastAsia="Microsoft Sans Serif" w:hAnsi="Times New Roman" w:cs="Times New Roman"/>
          <w:color w:val="000000"/>
          <w:kern w:val="0"/>
          <w:sz w:val="24"/>
          <w:szCs w:val="24"/>
          <w:vertAlign w:val="superscript"/>
          <w:lang w:eastAsia="lt-LT" w:bidi="lt-LT"/>
          <w14:ligatures w14:val="none"/>
        </w:rPr>
        <w:t>1</w:t>
      </w:r>
      <w:r w:rsidRPr="00933546">
        <w:rPr>
          <w:rFonts w:ascii="Times New Roman" w:eastAsia="Microsoft Sans Serif" w:hAnsi="Times New Roman" w:cs="Times New Roman"/>
          <w:color w:val="000000"/>
          <w:kern w:val="0"/>
          <w:sz w:val="24"/>
          <w:szCs w:val="24"/>
          <w:lang w:eastAsia="lt-LT" w:bidi="lt-LT"/>
          <w14:ligatures w14:val="none"/>
        </w:rPr>
        <w:t> straipsnį dėl neteisėto praturtėjimo, teismas privalo motyvuoti savo įsitikinimą, kad turto įgijimo pagrindas buvo nusikalstama veika (Lietuvos Aukščiausiojo Teismo plenarinės sesijos nutartis baudžiamojoje byloje Nr. 2K-P-93/2014</w:t>
      </w:r>
      <w:r w:rsidR="008C7C7C">
        <w:rPr>
          <w:rFonts w:ascii="Times New Roman" w:eastAsia="Microsoft Sans Serif" w:hAnsi="Times New Roman" w:cs="Times New Roman"/>
          <w:color w:val="000000"/>
          <w:kern w:val="0"/>
          <w:sz w:val="24"/>
          <w:szCs w:val="24"/>
          <w:lang w:eastAsia="lt-LT" w:bidi="lt-LT"/>
          <w14:ligatures w14:val="none"/>
        </w:rPr>
        <w:t>,</w:t>
      </w:r>
      <w:r w:rsidRPr="00933546">
        <w:rPr>
          <w:rFonts w:ascii="Times New Roman" w:eastAsia="Microsoft Sans Serif" w:hAnsi="Times New Roman" w:cs="Times New Roman"/>
          <w:color w:val="000000"/>
          <w:kern w:val="0"/>
          <w:sz w:val="24"/>
          <w:szCs w:val="24"/>
          <w:lang w:eastAsia="lt-LT" w:bidi="lt-LT"/>
          <w14:ligatures w14:val="none"/>
        </w:rPr>
        <w:t xml:space="preserve"> kasacinė nutartis baudžiamojoje byloje Nr. 2K-274-511/2015).</w:t>
      </w:r>
    </w:p>
    <w:p w14:paraId="0AC0D80E" w14:textId="4ACE7278" w:rsidR="00933546" w:rsidRDefault="00933546" w:rsidP="00933546">
      <w:pPr>
        <w:numPr>
          <w:ilvl w:val="1"/>
          <w:numId w:val="1"/>
        </w:numPr>
        <w:suppressAutoHyphens/>
        <w:spacing w:after="120" w:line="240" w:lineRule="auto"/>
        <w:ind w:left="845" w:hanging="488"/>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 xml:space="preserve">Vien garbus </w:t>
      </w:r>
      <w:bookmarkStart w:id="131" w:name="Buk_666"/>
      <w:r w:rsidR="000A2FF4" w:rsidRPr="0033338F">
        <w:rPr>
          <w:rFonts w:ascii="Times New Roman" w:eastAsia="Microsoft Sans Serif" w:hAnsi="Times New Roman" w:cs="Times New Roman"/>
          <w:kern w:val="0"/>
          <w:sz w:val="24"/>
          <w:szCs w:val="24"/>
          <w:lang w:eastAsia="lt-LT" w:bidi="lt-LT"/>
          <w14:ligatures w14:val="none"/>
        </w:rPr>
        <w:t xml:space="preserve">V. V. </w:t>
      </w:r>
      <w:bookmarkEnd w:id="131"/>
      <w:r w:rsidRPr="00933546">
        <w:rPr>
          <w:rFonts w:ascii="Times New Roman" w:eastAsia="Microsoft Sans Serif" w:hAnsi="Times New Roman" w:cs="Times New Roman"/>
          <w:color w:val="000000"/>
          <w:kern w:val="0"/>
          <w:sz w:val="24"/>
          <w:szCs w:val="24"/>
          <w:lang w:eastAsia="lt-LT" w:bidi="lt-LT"/>
          <w14:ligatures w14:val="none"/>
        </w:rPr>
        <w:t xml:space="preserve">amžius turėtų kelti </w:t>
      </w:r>
      <w:r w:rsidR="007202C5" w:rsidRPr="00933546">
        <w:rPr>
          <w:rFonts w:ascii="Times New Roman" w:eastAsia="Microsoft Sans Serif" w:hAnsi="Times New Roman" w:cs="Times New Roman"/>
          <w:color w:val="000000"/>
          <w:kern w:val="0"/>
          <w:sz w:val="24"/>
          <w:szCs w:val="24"/>
          <w:lang w:eastAsia="lt-LT" w:bidi="lt-LT"/>
          <w14:ligatures w14:val="none"/>
        </w:rPr>
        <w:t>abejon</w:t>
      </w:r>
      <w:r w:rsidR="007202C5">
        <w:rPr>
          <w:rFonts w:ascii="Times New Roman" w:eastAsia="Microsoft Sans Serif" w:hAnsi="Times New Roman" w:cs="Times New Roman"/>
          <w:color w:val="000000"/>
          <w:kern w:val="0"/>
          <w:sz w:val="24"/>
          <w:szCs w:val="24"/>
          <w:lang w:eastAsia="lt-LT" w:bidi="lt-LT"/>
          <w14:ligatures w14:val="none"/>
        </w:rPr>
        <w:t>ių</w:t>
      </w:r>
      <w:r w:rsidRPr="00933546">
        <w:rPr>
          <w:rFonts w:ascii="Times New Roman" w:eastAsia="Microsoft Sans Serif" w:hAnsi="Times New Roman" w:cs="Times New Roman"/>
          <w:color w:val="000000"/>
          <w:kern w:val="0"/>
          <w:sz w:val="24"/>
          <w:szCs w:val="24"/>
          <w:lang w:eastAsia="lt-LT" w:bidi="lt-LT"/>
          <w14:ligatures w14:val="none"/>
        </w:rPr>
        <w:t xml:space="preserve">, ar tikrai ji vertėsi nusikalstama veika ir iš to pelnėsi. Šią baudžiamąją bylą nagrinėję teismai jokių požymių, kurie leistų manyti, kad </w:t>
      </w:r>
      <w:bookmarkStart w:id="132" w:name="Buk_667"/>
      <w:r w:rsidR="000A2FF4" w:rsidRPr="0033338F">
        <w:rPr>
          <w:rFonts w:ascii="Times New Roman" w:eastAsia="Microsoft Sans Serif" w:hAnsi="Times New Roman" w:cs="Times New Roman"/>
          <w:kern w:val="0"/>
          <w:sz w:val="24"/>
          <w:szCs w:val="24"/>
          <w:lang w:eastAsia="lt-LT" w:bidi="lt-LT"/>
          <w14:ligatures w14:val="none"/>
        </w:rPr>
        <w:t xml:space="preserve">V. V. </w:t>
      </w:r>
      <w:bookmarkEnd w:id="132"/>
      <w:r w:rsidRPr="00933546">
        <w:rPr>
          <w:rFonts w:ascii="Times New Roman" w:eastAsia="Microsoft Sans Serif" w:hAnsi="Times New Roman" w:cs="Times New Roman"/>
          <w:color w:val="000000"/>
          <w:kern w:val="0"/>
          <w:sz w:val="24"/>
          <w:szCs w:val="24"/>
          <w:lang w:eastAsia="lt-LT" w:bidi="lt-LT"/>
          <w14:ligatures w14:val="none"/>
        </w:rPr>
        <w:t xml:space="preserve">kada nors darė nusikalstamas veikas ar iš tokių veikų pelnėsi, nenustatė. Priešingai, byloje yra duomenys apie </w:t>
      </w:r>
      <w:bookmarkStart w:id="133" w:name="Buk_668"/>
      <w:r w:rsidR="000A2FF4" w:rsidRPr="0033338F">
        <w:rPr>
          <w:rFonts w:ascii="Times New Roman" w:eastAsia="Microsoft Sans Serif" w:hAnsi="Times New Roman" w:cs="Times New Roman"/>
          <w:kern w:val="0"/>
          <w:sz w:val="24"/>
          <w:szCs w:val="24"/>
          <w:lang w:eastAsia="lt-LT" w:bidi="lt-LT"/>
          <w14:ligatures w14:val="none"/>
        </w:rPr>
        <w:t xml:space="preserve">V. V. </w:t>
      </w:r>
      <w:bookmarkEnd w:id="133"/>
      <w:r w:rsidRPr="00933546">
        <w:rPr>
          <w:rFonts w:ascii="Times New Roman" w:eastAsia="Microsoft Sans Serif" w:hAnsi="Times New Roman" w:cs="Times New Roman"/>
          <w:color w:val="000000"/>
          <w:kern w:val="0"/>
          <w:sz w:val="24"/>
          <w:szCs w:val="24"/>
          <w:lang w:eastAsia="lt-LT" w:bidi="lt-LT"/>
          <w14:ligatures w14:val="none"/>
        </w:rPr>
        <w:t xml:space="preserve">gaunamą pensiją ir tai, kad ji laikotarpiu nuo 1992 iki 2007 metų paveldėjo ir kitu būdu įgijo 20 nekilnojamojo turto objektų, </w:t>
      </w:r>
      <w:r w:rsidR="007571EE">
        <w:rPr>
          <w:rFonts w:ascii="Times New Roman" w:eastAsia="Microsoft Sans Serif" w:hAnsi="Times New Roman" w:cs="Times New Roman"/>
          <w:color w:val="000000"/>
          <w:kern w:val="0"/>
          <w:sz w:val="24"/>
          <w:szCs w:val="24"/>
          <w:lang w:eastAsia="lt-LT" w:bidi="lt-LT"/>
          <w14:ligatures w14:val="none"/>
        </w:rPr>
        <w:t>o šiuos</w:t>
      </w:r>
      <w:r w:rsidR="007571EE" w:rsidRPr="00933546">
        <w:rPr>
          <w:rFonts w:ascii="Times New Roman" w:eastAsia="Microsoft Sans Serif" w:hAnsi="Times New Roman" w:cs="Times New Roman"/>
          <w:color w:val="000000"/>
          <w:kern w:val="0"/>
          <w:sz w:val="24"/>
          <w:szCs w:val="24"/>
          <w:lang w:eastAsia="lt-LT" w:bidi="lt-LT"/>
          <w14:ligatures w14:val="none"/>
        </w:rPr>
        <w:t xml:space="preserve"> </w:t>
      </w:r>
      <w:r w:rsidRPr="00933546">
        <w:rPr>
          <w:rFonts w:ascii="Times New Roman" w:eastAsia="Microsoft Sans Serif" w:hAnsi="Times New Roman" w:cs="Times New Roman"/>
          <w:color w:val="000000"/>
          <w:kern w:val="0"/>
          <w:sz w:val="24"/>
          <w:szCs w:val="24"/>
          <w:lang w:eastAsia="lt-LT" w:bidi="lt-LT"/>
          <w14:ligatures w14:val="none"/>
        </w:rPr>
        <w:t xml:space="preserve">vėliau pardavė. Dalį šių sandorių apeliacinės instancijos teismas aprašė skundžiamos nutarties 57 punkte. Šis teismas nurodė, kad </w:t>
      </w:r>
      <w:bookmarkStart w:id="134" w:name="Buk_669"/>
      <w:r w:rsidR="000A2FF4" w:rsidRPr="0033338F">
        <w:rPr>
          <w:rFonts w:ascii="Times New Roman" w:eastAsia="Microsoft Sans Serif" w:hAnsi="Times New Roman" w:cs="Times New Roman"/>
          <w:kern w:val="0"/>
          <w:sz w:val="24"/>
          <w:szCs w:val="24"/>
          <w:lang w:eastAsia="lt-LT" w:bidi="lt-LT"/>
          <w14:ligatures w14:val="none"/>
        </w:rPr>
        <w:t xml:space="preserve">V. V. </w:t>
      </w:r>
      <w:bookmarkEnd w:id="134"/>
      <w:r w:rsidRPr="00933546">
        <w:rPr>
          <w:rFonts w:ascii="Times New Roman" w:eastAsia="Microsoft Sans Serif" w:hAnsi="Times New Roman" w:cs="Times New Roman"/>
          <w:color w:val="000000"/>
          <w:kern w:val="0"/>
          <w:sz w:val="24"/>
          <w:szCs w:val="24"/>
          <w:lang w:eastAsia="lt-LT" w:bidi="lt-LT"/>
          <w14:ligatures w14:val="none"/>
        </w:rPr>
        <w:t xml:space="preserve">pajamų iš nekilnojamojo turto sandorių būtų užtekę tik daliai jos tiriamuoju laikotarpiu patirtų išlaidų pateisinti, tačiau visiškai nepagrįstai nevertina to, kad didelis </w:t>
      </w:r>
      <w:r w:rsidR="007571EE">
        <w:rPr>
          <w:rFonts w:ascii="Times New Roman" w:eastAsia="Microsoft Sans Serif" w:hAnsi="Times New Roman" w:cs="Times New Roman"/>
          <w:color w:val="000000"/>
          <w:kern w:val="0"/>
          <w:sz w:val="24"/>
          <w:szCs w:val="24"/>
          <w:lang w:eastAsia="lt-LT" w:bidi="lt-LT"/>
          <w14:ligatures w14:val="none"/>
        </w:rPr>
        <w:t>skaičius</w:t>
      </w:r>
      <w:r w:rsidR="007571EE" w:rsidRPr="00933546">
        <w:rPr>
          <w:rFonts w:ascii="Times New Roman" w:eastAsia="Microsoft Sans Serif" w:hAnsi="Times New Roman" w:cs="Times New Roman"/>
          <w:color w:val="000000"/>
          <w:kern w:val="0"/>
          <w:sz w:val="24"/>
          <w:szCs w:val="24"/>
          <w:lang w:eastAsia="lt-LT" w:bidi="lt-LT"/>
          <w14:ligatures w14:val="none"/>
        </w:rPr>
        <w:t xml:space="preserve"> </w:t>
      </w:r>
      <w:r w:rsidRPr="00933546">
        <w:rPr>
          <w:rFonts w:ascii="Times New Roman" w:eastAsia="Microsoft Sans Serif" w:hAnsi="Times New Roman" w:cs="Times New Roman"/>
          <w:color w:val="000000"/>
          <w:kern w:val="0"/>
          <w:sz w:val="24"/>
          <w:szCs w:val="24"/>
          <w:lang w:eastAsia="lt-LT" w:bidi="lt-LT"/>
          <w14:ligatures w14:val="none"/>
        </w:rPr>
        <w:t>nekilnojamojo turto pirkimo</w:t>
      </w:r>
      <w:r w:rsidR="007202C5">
        <w:rPr>
          <w:rFonts w:ascii="Times New Roman" w:eastAsia="Microsoft Sans Serif" w:hAnsi="Times New Roman" w:cs="Times New Roman"/>
          <w:color w:val="000000"/>
          <w:kern w:val="0"/>
          <w:sz w:val="24"/>
          <w:szCs w:val="24"/>
          <w:lang w:eastAsia="lt-LT" w:bidi="lt-LT"/>
          <w14:ligatures w14:val="none"/>
        </w:rPr>
        <w:t>–</w:t>
      </w:r>
      <w:r w:rsidRPr="00933546">
        <w:rPr>
          <w:rFonts w:ascii="Times New Roman" w:eastAsia="Microsoft Sans Serif" w:hAnsi="Times New Roman" w:cs="Times New Roman"/>
          <w:color w:val="000000"/>
          <w:kern w:val="0"/>
          <w:sz w:val="24"/>
          <w:szCs w:val="24"/>
          <w:lang w:eastAsia="lt-LT" w:bidi="lt-LT"/>
          <w14:ligatures w14:val="none"/>
        </w:rPr>
        <w:t xml:space="preserve">pardavimo sandorių patvirtina legalią </w:t>
      </w:r>
      <w:bookmarkStart w:id="135" w:name="Buk_670"/>
      <w:r w:rsidR="000A2FF4" w:rsidRPr="0033338F">
        <w:rPr>
          <w:rFonts w:ascii="Times New Roman" w:eastAsia="Microsoft Sans Serif" w:hAnsi="Times New Roman" w:cs="Times New Roman"/>
          <w:kern w:val="0"/>
          <w:sz w:val="24"/>
          <w:szCs w:val="24"/>
          <w:lang w:eastAsia="lt-LT" w:bidi="lt-LT"/>
          <w14:ligatures w14:val="none"/>
        </w:rPr>
        <w:t xml:space="preserve">V. V. </w:t>
      </w:r>
      <w:bookmarkEnd w:id="135"/>
      <w:r w:rsidRPr="00933546">
        <w:rPr>
          <w:rFonts w:ascii="Times New Roman" w:eastAsia="Microsoft Sans Serif" w:hAnsi="Times New Roman" w:cs="Times New Roman"/>
          <w:color w:val="000000"/>
          <w:kern w:val="0"/>
          <w:sz w:val="24"/>
          <w:szCs w:val="24"/>
          <w:lang w:eastAsia="lt-LT" w:bidi="lt-LT"/>
          <w14:ligatures w14:val="none"/>
        </w:rPr>
        <w:t>veiklą ir iš esmės paneigia pelnymosi iš nelegalios veiklos tikimybę, kuri skamba neįtikėtinai vien jau atsižvelgiant į jos amžių ir asmenybę.</w:t>
      </w:r>
    </w:p>
    <w:p w14:paraId="232D410B" w14:textId="3E63E929" w:rsidR="00933546" w:rsidRDefault="00933546" w:rsidP="00933546">
      <w:pPr>
        <w:numPr>
          <w:ilvl w:val="1"/>
          <w:numId w:val="1"/>
        </w:numPr>
        <w:suppressAutoHyphens/>
        <w:spacing w:after="120" w:line="240" w:lineRule="auto"/>
        <w:ind w:left="845" w:hanging="488"/>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Nustačius legalią veiklą ir išlaidas, viršijančias tokios legalios veiklos pajamas, logika pagrįsta teisėsaugos institucijų užduotis turėtų būt</w:t>
      </w:r>
      <w:r w:rsidR="008C7C7C">
        <w:rPr>
          <w:rFonts w:ascii="Times New Roman" w:eastAsia="Microsoft Sans Serif" w:hAnsi="Times New Roman" w:cs="Times New Roman"/>
          <w:color w:val="000000"/>
          <w:kern w:val="0"/>
          <w:sz w:val="24"/>
          <w:szCs w:val="24"/>
          <w:lang w:eastAsia="lt-LT" w:bidi="lt-LT"/>
          <w14:ligatures w14:val="none"/>
        </w:rPr>
        <w:t>i</w:t>
      </w:r>
      <w:r w:rsidRPr="00933546">
        <w:rPr>
          <w:rFonts w:ascii="Times New Roman" w:eastAsia="Microsoft Sans Serif" w:hAnsi="Times New Roman" w:cs="Times New Roman"/>
          <w:color w:val="000000"/>
          <w:kern w:val="0"/>
          <w:sz w:val="24"/>
          <w:szCs w:val="24"/>
          <w:lang w:eastAsia="lt-LT" w:bidi="lt-LT"/>
          <w14:ligatures w14:val="none"/>
        </w:rPr>
        <w:t xml:space="preserve"> išsiaiškinti, ar visas iš savo veiklos gautas pajamas </w:t>
      </w:r>
      <w:bookmarkStart w:id="136" w:name="Buk_671"/>
      <w:r w:rsidR="000A2FF4" w:rsidRPr="0033338F">
        <w:rPr>
          <w:rFonts w:ascii="Times New Roman" w:eastAsia="Microsoft Sans Serif" w:hAnsi="Times New Roman" w:cs="Times New Roman"/>
          <w:kern w:val="0"/>
          <w:sz w:val="24"/>
          <w:szCs w:val="24"/>
          <w:lang w:eastAsia="lt-LT" w:bidi="lt-LT"/>
          <w14:ligatures w14:val="none"/>
        </w:rPr>
        <w:t xml:space="preserve">V. V. </w:t>
      </w:r>
      <w:bookmarkEnd w:id="136"/>
      <w:r w:rsidRPr="00933546">
        <w:rPr>
          <w:rFonts w:ascii="Times New Roman" w:eastAsia="Microsoft Sans Serif" w:hAnsi="Times New Roman" w:cs="Times New Roman"/>
          <w:color w:val="000000"/>
          <w:kern w:val="0"/>
          <w:sz w:val="24"/>
          <w:szCs w:val="24"/>
          <w:lang w:eastAsia="lt-LT" w:bidi="lt-LT"/>
          <w14:ligatures w14:val="none"/>
        </w:rPr>
        <w:t xml:space="preserve">tinkamai apskaitė, deklaravo ir </w:t>
      </w:r>
      <w:r w:rsidR="008A3FD1">
        <w:rPr>
          <w:rFonts w:ascii="Times New Roman" w:eastAsia="Microsoft Sans Serif" w:hAnsi="Times New Roman" w:cs="Times New Roman"/>
          <w:color w:val="000000"/>
          <w:kern w:val="0"/>
          <w:sz w:val="24"/>
          <w:szCs w:val="24"/>
          <w:lang w:eastAsia="lt-LT" w:bidi="lt-LT"/>
          <w14:ligatures w14:val="none"/>
        </w:rPr>
        <w:t xml:space="preserve">ar </w:t>
      </w:r>
      <w:r w:rsidRPr="00933546">
        <w:rPr>
          <w:rFonts w:ascii="Times New Roman" w:eastAsia="Microsoft Sans Serif" w:hAnsi="Times New Roman" w:cs="Times New Roman"/>
          <w:color w:val="000000"/>
          <w:kern w:val="0"/>
          <w:sz w:val="24"/>
          <w:szCs w:val="24"/>
          <w:lang w:eastAsia="lt-LT" w:bidi="lt-LT"/>
          <w14:ligatures w14:val="none"/>
        </w:rPr>
        <w:t>tinkamai įvykdė tenkančias mokestines prievole</w:t>
      </w:r>
      <w:r w:rsidR="00CD2429">
        <w:rPr>
          <w:rFonts w:ascii="Times New Roman" w:eastAsia="Microsoft Sans Serif" w:hAnsi="Times New Roman" w:cs="Times New Roman"/>
          <w:color w:val="000000"/>
          <w:kern w:val="0"/>
          <w:sz w:val="24"/>
          <w:szCs w:val="24"/>
          <w:lang w:eastAsia="lt-LT" w:bidi="lt-LT"/>
          <w14:ligatures w14:val="none"/>
        </w:rPr>
        <w:t>s</w:t>
      </w:r>
      <w:r w:rsidRPr="00933546">
        <w:rPr>
          <w:rFonts w:ascii="Times New Roman" w:eastAsia="Microsoft Sans Serif" w:hAnsi="Times New Roman" w:cs="Times New Roman"/>
          <w:color w:val="000000"/>
          <w:kern w:val="0"/>
          <w:sz w:val="24"/>
          <w:szCs w:val="24"/>
          <w:lang w:eastAsia="lt-LT" w:bidi="lt-LT"/>
          <w14:ligatures w14:val="none"/>
        </w:rPr>
        <w:t>, o ne pradėti baudžiamąjį persekiojimą dėl neteisėto praturtėjimo pagal BK 189</w:t>
      </w:r>
      <w:r w:rsidRPr="00933546">
        <w:rPr>
          <w:rFonts w:ascii="Times New Roman" w:eastAsia="Microsoft Sans Serif" w:hAnsi="Times New Roman" w:cs="Times New Roman"/>
          <w:color w:val="000000"/>
          <w:kern w:val="0"/>
          <w:sz w:val="24"/>
          <w:szCs w:val="24"/>
          <w:vertAlign w:val="superscript"/>
          <w:lang w:eastAsia="lt-LT" w:bidi="lt-LT"/>
          <w14:ligatures w14:val="none"/>
        </w:rPr>
        <w:t>1</w:t>
      </w:r>
      <w:r w:rsidRPr="00933546">
        <w:rPr>
          <w:rFonts w:ascii="Times New Roman" w:eastAsia="Microsoft Sans Serif" w:hAnsi="Times New Roman" w:cs="Times New Roman"/>
          <w:color w:val="000000"/>
          <w:kern w:val="0"/>
          <w:sz w:val="24"/>
          <w:szCs w:val="24"/>
          <w:lang w:eastAsia="lt-LT" w:bidi="lt-LT"/>
          <w14:ligatures w14:val="none"/>
        </w:rPr>
        <w:t xml:space="preserve"> straipsnio 1 dalį, kuri inkriminuojama esant pagrįstam ir motyvuotam teismo įsitikinimui, kad teisėtomis pajamomis nepagrįsto turto šaltinis gali būti </w:t>
      </w:r>
      <w:r w:rsidR="008C7C7C">
        <w:rPr>
          <w:rFonts w:ascii="Times New Roman" w:eastAsia="Microsoft Sans Serif" w:hAnsi="Times New Roman" w:cs="Times New Roman"/>
          <w:color w:val="000000"/>
          <w:kern w:val="0"/>
          <w:sz w:val="24"/>
          <w:szCs w:val="24"/>
          <w:lang w:eastAsia="lt-LT" w:bidi="lt-LT"/>
          <w14:ligatures w14:val="none"/>
        </w:rPr>
        <w:t xml:space="preserve">daromos </w:t>
      </w:r>
      <w:r w:rsidR="008C7C7C" w:rsidRPr="00933546">
        <w:rPr>
          <w:rFonts w:ascii="Times New Roman" w:eastAsia="Microsoft Sans Serif" w:hAnsi="Times New Roman" w:cs="Times New Roman"/>
          <w:color w:val="000000"/>
          <w:kern w:val="0"/>
          <w:sz w:val="24"/>
          <w:szCs w:val="24"/>
          <w:lang w:eastAsia="lt-LT" w:bidi="lt-LT"/>
          <w14:ligatures w14:val="none"/>
        </w:rPr>
        <w:t>nusikalstam</w:t>
      </w:r>
      <w:r w:rsidR="008C7C7C">
        <w:rPr>
          <w:rFonts w:ascii="Times New Roman" w:eastAsia="Microsoft Sans Serif" w:hAnsi="Times New Roman" w:cs="Times New Roman"/>
          <w:color w:val="000000"/>
          <w:kern w:val="0"/>
          <w:sz w:val="24"/>
          <w:szCs w:val="24"/>
          <w:lang w:eastAsia="lt-LT" w:bidi="lt-LT"/>
          <w14:ligatures w14:val="none"/>
        </w:rPr>
        <w:t>os</w:t>
      </w:r>
      <w:r w:rsidR="008C7C7C" w:rsidRPr="00933546">
        <w:rPr>
          <w:rFonts w:ascii="Times New Roman" w:eastAsia="Microsoft Sans Serif" w:hAnsi="Times New Roman" w:cs="Times New Roman"/>
          <w:color w:val="000000"/>
          <w:kern w:val="0"/>
          <w:sz w:val="24"/>
          <w:szCs w:val="24"/>
          <w:lang w:eastAsia="lt-LT" w:bidi="lt-LT"/>
          <w14:ligatures w14:val="none"/>
        </w:rPr>
        <w:t xml:space="preserve"> </w:t>
      </w:r>
      <w:r w:rsidRPr="00933546">
        <w:rPr>
          <w:rFonts w:ascii="Times New Roman" w:eastAsia="Microsoft Sans Serif" w:hAnsi="Times New Roman" w:cs="Times New Roman"/>
          <w:color w:val="000000"/>
          <w:kern w:val="0"/>
          <w:sz w:val="24"/>
          <w:szCs w:val="24"/>
          <w:lang w:eastAsia="lt-LT" w:bidi="lt-LT"/>
          <w14:ligatures w14:val="none"/>
        </w:rPr>
        <w:t>veik</w:t>
      </w:r>
      <w:r w:rsidR="008C7C7C">
        <w:rPr>
          <w:rFonts w:ascii="Times New Roman" w:eastAsia="Microsoft Sans Serif" w:hAnsi="Times New Roman" w:cs="Times New Roman"/>
          <w:color w:val="000000"/>
          <w:kern w:val="0"/>
          <w:sz w:val="24"/>
          <w:szCs w:val="24"/>
          <w:lang w:eastAsia="lt-LT" w:bidi="lt-LT"/>
          <w14:ligatures w14:val="none"/>
        </w:rPr>
        <w:t>os</w:t>
      </w:r>
      <w:r w:rsidRPr="00933546">
        <w:rPr>
          <w:rFonts w:ascii="Times New Roman" w:eastAsia="Microsoft Sans Serif" w:hAnsi="Times New Roman" w:cs="Times New Roman"/>
          <w:color w:val="000000"/>
          <w:kern w:val="0"/>
          <w:sz w:val="24"/>
          <w:szCs w:val="24"/>
          <w:lang w:eastAsia="lt-LT" w:bidi="lt-LT"/>
          <w14:ligatures w14:val="none"/>
        </w:rPr>
        <w:t>.</w:t>
      </w:r>
    </w:p>
    <w:p w14:paraId="1A250011" w14:textId="2AA6ED01" w:rsidR="00933546" w:rsidRDefault="00933546" w:rsidP="00933546">
      <w:pPr>
        <w:numPr>
          <w:ilvl w:val="1"/>
          <w:numId w:val="1"/>
        </w:numPr>
        <w:suppressAutoHyphens/>
        <w:spacing w:after="120" w:line="240" w:lineRule="auto"/>
        <w:ind w:left="845" w:hanging="488"/>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 xml:space="preserve">Akivaizdu, kad </w:t>
      </w:r>
      <w:r w:rsidR="00741FE9">
        <w:rPr>
          <w:rFonts w:ascii="Times New Roman" w:eastAsia="Microsoft Sans Serif" w:hAnsi="Times New Roman" w:cs="Times New Roman"/>
          <w:i/>
          <w:iCs/>
          <w:color w:val="000000"/>
          <w:kern w:val="0"/>
          <w:sz w:val="24"/>
          <w:szCs w:val="24"/>
          <w:lang w:eastAsia="lt-LT" w:bidi="lt-LT"/>
          <w14:ligatures w14:val="none"/>
        </w:rPr>
        <w:t>(duomenys neskelbtini)</w:t>
      </w:r>
      <w:r w:rsidRPr="00933546">
        <w:rPr>
          <w:rFonts w:ascii="Times New Roman" w:eastAsia="Microsoft Sans Serif" w:hAnsi="Times New Roman" w:cs="Times New Roman"/>
          <w:color w:val="000000"/>
          <w:kern w:val="0"/>
          <w:sz w:val="24"/>
          <w:szCs w:val="24"/>
          <w:lang w:eastAsia="lt-LT" w:bidi="lt-LT"/>
          <w14:ligatures w14:val="none"/>
        </w:rPr>
        <w:t xml:space="preserve"> gimusi </w:t>
      </w:r>
      <w:bookmarkStart w:id="137" w:name="Buk_672"/>
      <w:r w:rsidR="000A2FF4" w:rsidRPr="0033338F">
        <w:rPr>
          <w:rFonts w:ascii="Times New Roman" w:eastAsia="Microsoft Sans Serif" w:hAnsi="Times New Roman" w:cs="Times New Roman"/>
          <w:kern w:val="0"/>
          <w:sz w:val="24"/>
          <w:szCs w:val="24"/>
          <w:lang w:eastAsia="lt-LT" w:bidi="lt-LT"/>
          <w14:ligatures w14:val="none"/>
        </w:rPr>
        <w:t xml:space="preserve">V. V. </w:t>
      </w:r>
      <w:bookmarkEnd w:id="137"/>
      <w:r w:rsidRPr="00933546">
        <w:rPr>
          <w:rFonts w:ascii="Times New Roman" w:eastAsia="Microsoft Sans Serif" w:hAnsi="Times New Roman" w:cs="Times New Roman"/>
          <w:color w:val="000000"/>
          <w:kern w:val="0"/>
          <w:sz w:val="24"/>
          <w:szCs w:val="24"/>
          <w:lang w:eastAsia="lt-LT" w:bidi="lt-LT"/>
          <w14:ligatures w14:val="none"/>
        </w:rPr>
        <w:t>neužsiiminėjo korupciniais, turtiniais, ekonominiais, finansiniais ar kitais nusikaltimais ir iš tokių veikų nesipelnė, todėl BK 189</w:t>
      </w:r>
      <w:r w:rsidRPr="00933546">
        <w:rPr>
          <w:rFonts w:ascii="Times New Roman" w:eastAsia="Microsoft Sans Serif" w:hAnsi="Times New Roman" w:cs="Times New Roman"/>
          <w:color w:val="000000"/>
          <w:kern w:val="0"/>
          <w:sz w:val="24"/>
          <w:szCs w:val="24"/>
          <w:vertAlign w:val="superscript"/>
          <w:lang w:eastAsia="lt-LT" w:bidi="lt-LT"/>
          <w14:ligatures w14:val="none"/>
        </w:rPr>
        <w:t>1</w:t>
      </w:r>
      <w:r w:rsidRPr="00933546">
        <w:rPr>
          <w:rFonts w:ascii="Times New Roman" w:eastAsia="Microsoft Sans Serif" w:hAnsi="Times New Roman" w:cs="Times New Roman"/>
          <w:color w:val="000000"/>
          <w:kern w:val="0"/>
          <w:sz w:val="24"/>
          <w:szCs w:val="24"/>
          <w:lang w:eastAsia="lt-LT" w:bidi="lt-LT"/>
          <w14:ligatures w14:val="none"/>
        </w:rPr>
        <w:t> straipsnio 1 dalies inkriminavimas jai neatitinka nei susiklosčiusios situacijos, nei šio BK straipsnio tikslų (kasacinė nutartis baudžiamojoje byloje Nr. 2K-229-387/2023).</w:t>
      </w:r>
    </w:p>
    <w:p w14:paraId="18804114" w14:textId="1BCE2C31" w:rsidR="00933546" w:rsidRDefault="000A2FF4" w:rsidP="00933546">
      <w:pPr>
        <w:numPr>
          <w:ilvl w:val="1"/>
          <w:numId w:val="1"/>
        </w:numPr>
        <w:suppressAutoHyphens/>
        <w:spacing w:after="120" w:line="240" w:lineRule="auto"/>
        <w:ind w:left="845" w:hanging="488"/>
        <w:jc w:val="both"/>
        <w:rPr>
          <w:rFonts w:ascii="Times New Roman" w:hAnsi="Times New Roman" w:cs="Times New Roman"/>
          <w:sz w:val="24"/>
          <w:szCs w:val="24"/>
        </w:rPr>
      </w:pPr>
      <w:bookmarkStart w:id="138" w:name="Buk_673"/>
      <w:r w:rsidRPr="0033338F">
        <w:rPr>
          <w:rFonts w:ascii="Times New Roman" w:eastAsia="Microsoft Sans Serif" w:hAnsi="Times New Roman" w:cs="Times New Roman"/>
          <w:kern w:val="0"/>
          <w:sz w:val="24"/>
          <w:szCs w:val="24"/>
          <w:lang w:eastAsia="lt-LT" w:bidi="lt-LT"/>
          <w14:ligatures w14:val="none"/>
        </w:rPr>
        <w:t xml:space="preserve">V. V. </w:t>
      </w:r>
      <w:bookmarkEnd w:id="138"/>
      <w:r w:rsidR="00933546" w:rsidRPr="00933546">
        <w:rPr>
          <w:rFonts w:ascii="Times New Roman" w:eastAsia="Microsoft Sans Serif" w:hAnsi="Times New Roman" w:cs="Times New Roman"/>
          <w:color w:val="000000"/>
          <w:kern w:val="0"/>
          <w:sz w:val="24"/>
          <w:szCs w:val="24"/>
          <w:lang w:eastAsia="lt-LT" w:bidi="lt-LT"/>
          <w14:ligatures w14:val="none"/>
        </w:rPr>
        <w:t>šioje byloje buvo kaltinama ir nuteista tik pagal BK 189</w:t>
      </w:r>
      <w:r w:rsidR="00933546" w:rsidRPr="00933546">
        <w:rPr>
          <w:rFonts w:ascii="Times New Roman" w:eastAsia="Microsoft Sans Serif" w:hAnsi="Times New Roman" w:cs="Times New Roman"/>
          <w:color w:val="000000"/>
          <w:kern w:val="0"/>
          <w:sz w:val="24"/>
          <w:szCs w:val="24"/>
          <w:vertAlign w:val="superscript"/>
          <w:lang w:eastAsia="lt-LT" w:bidi="lt-LT"/>
          <w14:ligatures w14:val="none"/>
        </w:rPr>
        <w:t>1</w:t>
      </w:r>
      <w:r w:rsidR="00933546" w:rsidRPr="00933546">
        <w:rPr>
          <w:rFonts w:ascii="Times New Roman" w:eastAsia="Microsoft Sans Serif" w:hAnsi="Times New Roman" w:cs="Times New Roman"/>
          <w:color w:val="000000"/>
          <w:kern w:val="0"/>
          <w:sz w:val="24"/>
          <w:szCs w:val="24"/>
          <w:lang w:eastAsia="lt-LT" w:bidi="lt-LT"/>
          <w14:ligatures w14:val="none"/>
        </w:rPr>
        <w:t xml:space="preserve"> straipsnio 1 dalį (2010 m. gruodžio 2 d. įstatymo redakcija). Nei šioje byloje, nei kada nors anksčiau </w:t>
      </w:r>
      <w:bookmarkStart w:id="139" w:name="Buk_674"/>
      <w:r w:rsidRPr="0033338F">
        <w:rPr>
          <w:rFonts w:ascii="Times New Roman" w:eastAsia="Microsoft Sans Serif" w:hAnsi="Times New Roman" w:cs="Times New Roman"/>
          <w:kern w:val="0"/>
          <w:sz w:val="24"/>
          <w:szCs w:val="24"/>
          <w:lang w:eastAsia="lt-LT" w:bidi="lt-LT"/>
          <w14:ligatures w14:val="none"/>
        </w:rPr>
        <w:t xml:space="preserve">V. V. </w:t>
      </w:r>
      <w:bookmarkEnd w:id="139"/>
      <w:r w:rsidR="00933546" w:rsidRPr="00933546">
        <w:rPr>
          <w:rFonts w:ascii="Times New Roman" w:eastAsia="Microsoft Sans Serif" w:hAnsi="Times New Roman" w:cs="Times New Roman"/>
          <w:color w:val="000000"/>
          <w:kern w:val="0"/>
          <w:sz w:val="24"/>
          <w:szCs w:val="24"/>
          <w:lang w:eastAsia="lt-LT" w:bidi="lt-LT"/>
          <w14:ligatures w14:val="none"/>
        </w:rPr>
        <w:t>nebuvo teisiama už jokios kitos nusikalstamos veikos padarymą.</w:t>
      </w:r>
    </w:p>
    <w:p w14:paraId="0B4D58E3" w14:textId="77777777" w:rsidR="00933546" w:rsidRDefault="00933546" w:rsidP="00933546">
      <w:pPr>
        <w:numPr>
          <w:ilvl w:val="1"/>
          <w:numId w:val="1"/>
        </w:numPr>
        <w:suppressAutoHyphens/>
        <w:spacing w:after="120" w:line="240" w:lineRule="auto"/>
        <w:ind w:left="845" w:hanging="488"/>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Pagal BK 72 straipsnio 1, 2 dalis konfiskuojamas, t. y. priverstinai neatlygintinai paimamas valstybės nuosavybėn, tik tas turtas, kuris buvo nusikaltimo įrankis, priemonė ar nusikalstamos veikos rezultatas. Nusikalstamos veikos rezultatu pripažįstamas tiesiogiai ar netiesiogiai iš jos gautas bet kokio pavidalo turtas. Iš nusikalstamos veikos gautas turtas suprantamas kaip turtinė nauda, kurią kaltininkas gauna padaręs nusikalstamą veiką, jo pasipelnymas iš nusikalstamos veikos (kasacinė nutartis baudžiamojoje byloje Nr. 2K-2-511/2024).</w:t>
      </w:r>
    </w:p>
    <w:p w14:paraId="3157ADEB" w14:textId="4E6B69AB" w:rsidR="00933546" w:rsidRDefault="00933546" w:rsidP="00933546">
      <w:pPr>
        <w:numPr>
          <w:ilvl w:val="1"/>
          <w:numId w:val="1"/>
        </w:numPr>
        <w:suppressAutoHyphens/>
        <w:spacing w:after="120" w:line="240" w:lineRule="auto"/>
        <w:ind w:left="845" w:hanging="488"/>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Iš BK 189</w:t>
      </w:r>
      <w:r w:rsidRPr="00933546">
        <w:rPr>
          <w:rFonts w:ascii="Times New Roman" w:eastAsia="Microsoft Sans Serif" w:hAnsi="Times New Roman" w:cs="Times New Roman"/>
          <w:color w:val="000000"/>
          <w:kern w:val="0"/>
          <w:sz w:val="24"/>
          <w:szCs w:val="24"/>
          <w:vertAlign w:val="superscript"/>
          <w:lang w:eastAsia="lt-LT" w:bidi="lt-LT"/>
          <w14:ligatures w14:val="none"/>
        </w:rPr>
        <w:t>1</w:t>
      </w:r>
      <w:r w:rsidRPr="00933546">
        <w:rPr>
          <w:rFonts w:ascii="Times New Roman" w:eastAsia="Microsoft Sans Serif" w:hAnsi="Times New Roman" w:cs="Times New Roman"/>
          <w:color w:val="000000"/>
          <w:kern w:val="0"/>
          <w:sz w:val="24"/>
          <w:szCs w:val="24"/>
          <w:lang w:eastAsia="lt-LT" w:bidi="lt-LT"/>
          <w14:ligatures w14:val="none"/>
        </w:rPr>
        <w:t xml:space="preserve"> straipsnio 1 dalies dispozicijos matyti, kad iš šios nusikalstamos veikos savaime nėra gaunama jokia nauda ir kaltininkas iš šios nusikalstamos veikos savaime nepasipelno. Ši nusikalstama veika iš esmės kriminalizuoja tam tikrą pavojingą būseną, </w:t>
      </w:r>
      <w:r w:rsidR="007202C5" w:rsidRPr="00933546">
        <w:rPr>
          <w:rFonts w:ascii="Times New Roman" w:eastAsia="Microsoft Sans Serif" w:hAnsi="Times New Roman" w:cs="Times New Roman"/>
          <w:color w:val="000000"/>
          <w:kern w:val="0"/>
          <w:sz w:val="24"/>
          <w:szCs w:val="24"/>
          <w:lang w:eastAsia="lt-LT" w:bidi="lt-LT"/>
          <w14:ligatures w14:val="none"/>
        </w:rPr>
        <w:t>k</w:t>
      </w:r>
      <w:r w:rsidR="007202C5">
        <w:rPr>
          <w:rFonts w:ascii="Times New Roman" w:eastAsia="Microsoft Sans Serif" w:hAnsi="Times New Roman" w:cs="Times New Roman"/>
          <w:color w:val="000000"/>
          <w:kern w:val="0"/>
          <w:sz w:val="24"/>
          <w:szCs w:val="24"/>
          <w:lang w:eastAsia="lt-LT" w:bidi="lt-LT"/>
          <w14:ligatures w14:val="none"/>
        </w:rPr>
        <w:t>ai</w:t>
      </w:r>
      <w:r w:rsidR="007202C5" w:rsidRPr="00933546">
        <w:rPr>
          <w:rFonts w:ascii="Times New Roman" w:eastAsia="Microsoft Sans Serif" w:hAnsi="Times New Roman" w:cs="Times New Roman"/>
          <w:color w:val="000000"/>
          <w:kern w:val="0"/>
          <w:sz w:val="24"/>
          <w:szCs w:val="24"/>
          <w:lang w:eastAsia="lt-LT" w:bidi="lt-LT"/>
          <w14:ligatures w14:val="none"/>
        </w:rPr>
        <w:t xml:space="preserve"> </w:t>
      </w:r>
      <w:r w:rsidRPr="00933546">
        <w:rPr>
          <w:rFonts w:ascii="Times New Roman" w:eastAsia="Microsoft Sans Serif" w:hAnsi="Times New Roman" w:cs="Times New Roman"/>
          <w:color w:val="000000"/>
          <w:kern w:val="0"/>
          <w:sz w:val="24"/>
          <w:szCs w:val="24"/>
          <w:lang w:eastAsia="lt-LT" w:bidi="lt-LT"/>
          <w14:ligatures w14:val="none"/>
        </w:rPr>
        <w:t>kaltininkas turi didesnės negu 500 MGL vertės turtą, žinodamas, kad tas turtas negalėjo būti įgytas teisėtomis pajamomis, tačiau šis turtas jokiu būdu savaime nelaikytinas nusikalstamos veikos rezultatu, nes neteisėtos pajamos savaime nelaikomos pajamomis, gautomis iš nusikalstamos veikos.</w:t>
      </w:r>
    </w:p>
    <w:p w14:paraId="0BB7E5B8" w14:textId="20161A5C" w:rsidR="00933546" w:rsidRPr="00933546" w:rsidRDefault="00933546" w:rsidP="00933546">
      <w:pPr>
        <w:numPr>
          <w:ilvl w:val="1"/>
          <w:numId w:val="1"/>
        </w:numPr>
        <w:suppressAutoHyphens/>
        <w:spacing w:after="120" w:line="240" w:lineRule="auto"/>
        <w:ind w:left="845" w:hanging="488"/>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 xml:space="preserve">Nagrinėjamoje byloje susiklostė situacija, kai </w:t>
      </w:r>
      <w:bookmarkStart w:id="140" w:name="Buk_715"/>
      <w:r w:rsidR="000A2FF4" w:rsidRPr="0033338F">
        <w:rPr>
          <w:rFonts w:ascii="Times New Roman" w:eastAsia="Microsoft Sans Serif" w:hAnsi="Times New Roman" w:cs="Times New Roman"/>
          <w:kern w:val="0"/>
          <w:sz w:val="24"/>
          <w:szCs w:val="24"/>
          <w:lang w:eastAsia="lt-LT" w:bidi="lt-LT"/>
          <w14:ligatures w14:val="none"/>
        </w:rPr>
        <w:t xml:space="preserve">V. V. </w:t>
      </w:r>
      <w:bookmarkEnd w:id="140"/>
      <w:r w:rsidRPr="00933546">
        <w:rPr>
          <w:rFonts w:ascii="Times New Roman" w:eastAsia="Microsoft Sans Serif" w:hAnsi="Times New Roman" w:cs="Times New Roman"/>
          <w:i/>
          <w:iCs/>
          <w:color w:val="000000"/>
          <w:kern w:val="0"/>
          <w:sz w:val="24"/>
          <w:szCs w:val="24"/>
          <w:lang w:eastAsia="lt-LT" w:bidi="lt-LT"/>
          <w14:ligatures w14:val="none"/>
        </w:rPr>
        <w:t>de jure</w:t>
      </w:r>
      <w:r w:rsidRPr="00933546">
        <w:rPr>
          <w:rFonts w:ascii="Times New Roman" w:eastAsia="Microsoft Sans Serif" w:hAnsi="Times New Roman" w:cs="Times New Roman"/>
          <w:color w:val="000000"/>
          <w:kern w:val="0"/>
          <w:sz w:val="24"/>
          <w:szCs w:val="24"/>
          <w:lang w:eastAsia="lt-LT" w:bidi="lt-LT"/>
          <w14:ligatures w14:val="none"/>
        </w:rPr>
        <w:t xml:space="preserve"> buvo taikoma BK 72 straipsnio 2 dalis, nenustačius jokios nusikalstamos veikos, iš kurios būtų gauti 474 309,21 Eur, tačiau </w:t>
      </w:r>
      <w:r w:rsidRPr="00933546">
        <w:rPr>
          <w:rFonts w:ascii="Times New Roman" w:eastAsia="Microsoft Sans Serif" w:hAnsi="Times New Roman" w:cs="Times New Roman"/>
          <w:i/>
          <w:iCs/>
          <w:color w:val="000000"/>
          <w:kern w:val="0"/>
          <w:sz w:val="24"/>
          <w:szCs w:val="24"/>
          <w:lang w:eastAsia="lt-LT" w:bidi="lt-LT"/>
          <w14:ligatures w14:val="none"/>
        </w:rPr>
        <w:t>de facto</w:t>
      </w:r>
      <w:r w:rsidRPr="00933546">
        <w:rPr>
          <w:rFonts w:ascii="Times New Roman" w:eastAsia="Microsoft Sans Serif" w:hAnsi="Times New Roman" w:cs="Times New Roman"/>
          <w:color w:val="000000"/>
          <w:kern w:val="0"/>
          <w:sz w:val="24"/>
          <w:szCs w:val="24"/>
          <w:lang w:eastAsia="lt-LT" w:bidi="lt-LT"/>
          <w14:ligatures w14:val="none"/>
        </w:rPr>
        <w:t xml:space="preserve"> buvo neteisingai taikomas BK 72</w:t>
      </w:r>
      <w:r w:rsidRPr="00933546">
        <w:rPr>
          <w:rFonts w:ascii="Times New Roman" w:eastAsia="Microsoft Sans Serif" w:hAnsi="Times New Roman" w:cs="Times New Roman"/>
          <w:color w:val="000000"/>
          <w:kern w:val="0"/>
          <w:sz w:val="24"/>
          <w:szCs w:val="24"/>
          <w:vertAlign w:val="superscript"/>
          <w:lang w:eastAsia="lt-LT" w:bidi="lt-LT"/>
          <w14:ligatures w14:val="none"/>
        </w:rPr>
        <w:t>3</w:t>
      </w:r>
      <w:r w:rsidRPr="00933546">
        <w:rPr>
          <w:rFonts w:ascii="Times New Roman" w:eastAsia="Microsoft Sans Serif" w:hAnsi="Times New Roman" w:cs="Times New Roman"/>
          <w:color w:val="000000"/>
          <w:kern w:val="0"/>
          <w:sz w:val="24"/>
          <w:szCs w:val="24"/>
          <w:lang w:eastAsia="lt-LT" w:bidi="lt-LT"/>
          <w14:ligatures w14:val="none"/>
        </w:rPr>
        <w:t> straipsnyje įtvirtintas išplėstinio turto konfiskavimo institutas, nenustačius BK 72</w:t>
      </w:r>
      <w:r w:rsidRPr="00933546">
        <w:rPr>
          <w:rFonts w:ascii="Times New Roman" w:eastAsia="Microsoft Sans Serif" w:hAnsi="Times New Roman" w:cs="Times New Roman"/>
          <w:color w:val="000000"/>
          <w:kern w:val="0"/>
          <w:sz w:val="24"/>
          <w:szCs w:val="24"/>
          <w:vertAlign w:val="superscript"/>
          <w:lang w:eastAsia="lt-LT" w:bidi="lt-LT"/>
          <w14:ligatures w14:val="none"/>
        </w:rPr>
        <w:t>3</w:t>
      </w:r>
      <w:r w:rsidRPr="00933546">
        <w:rPr>
          <w:rFonts w:ascii="Times New Roman" w:eastAsia="Microsoft Sans Serif" w:hAnsi="Times New Roman" w:cs="Times New Roman"/>
          <w:color w:val="000000"/>
          <w:kern w:val="0"/>
          <w:sz w:val="24"/>
          <w:szCs w:val="24"/>
          <w:lang w:eastAsia="lt-LT" w:bidi="lt-LT"/>
          <w14:ligatures w14:val="none"/>
        </w:rPr>
        <w:t xml:space="preserve"> straipsnio 2 dalies 1 punkte įtvirtintos sąlygos, t. y. nenustačius apysunkio, sunkaus ar labai sunkaus nusikaltimo, iš kurio </w:t>
      </w:r>
      <w:bookmarkStart w:id="141" w:name="Buk_675"/>
      <w:r w:rsidR="000A2FF4" w:rsidRPr="0033338F">
        <w:rPr>
          <w:rFonts w:ascii="Times New Roman" w:eastAsia="Microsoft Sans Serif" w:hAnsi="Times New Roman" w:cs="Times New Roman"/>
          <w:kern w:val="0"/>
          <w:sz w:val="24"/>
          <w:szCs w:val="24"/>
          <w:lang w:eastAsia="lt-LT" w:bidi="lt-LT"/>
          <w14:ligatures w14:val="none"/>
        </w:rPr>
        <w:t xml:space="preserve">V. V. </w:t>
      </w:r>
      <w:bookmarkEnd w:id="141"/>
      <w:r w:rsidRPr="00933546">
        <w:rPr>
          <w:rFonts w:ascii="Times New Roman" w:eastAsia="Microsoft Sans Serif" w:hAnsi="Times New Roman" w:cs="Times New Roman"/>
          <w:color w:val="000000"/>
          <w:kern w:val="0"/>
          <w:sz w:val="24"/>
          <w:szCs w:val="24"/>
          <w:lang w:eastAsia="lt-LT" w:bidi="lt-LT"/>
          <w14:ligatures w14:val="none"/>
        </w:rPr>
        <w:t>turėjo ar galėjo turėti turtinės naudos. Taigi, šioje byloje</w:t>
      </w:r>
      <w:r w:rsidR="00631C1E">
        <w:rPr>
          <w:rFonts w:ascii="Times New Roman" w:eastAsia="Microsoft Sans Serif" w:hAnsi="Times New Roman" w:cs="Times New Roman"/>
          <w:color w:val="000000"/>
          <w:kern w:val="0"/>
          <w:sz w:val="24"/>
          <w:szCs w:val="24"/>
          <w:lang w:eastAsia="lt-LT" w:bidi="lt-LT"/>
          <w14:ligatures w14:val="none"/>
        </w:rPr>
        <w:t>,</w:t>
      </w:r>
      <w:r w:rsidRPr="00933546">
        <w:rPr>
          <w:rFonts w:ascii="Times New Roman" w:eastAsia="Microsoft Sans Serif" w:hAnsi="Times New Roman" w:cs="Times New Roman"/>
          <w:color w:val="000000"/>
          <w:kern w:val="0"/>
          <w:sz w:val="24"/>
          <w:szCs w:val="24"/>
          <w:lang w:eastAsia="lt-LT" w:bidi="lt-LT"/>
          <w14:ligatures w14:val="none"/>
        </w:rPr>
        <w:t xml:space="preserve"> neteisingai taikant turto konfiskavimo institutą, netinkamai buvo taikyta ir BK bendrosios dalies norma.</w:t>
      </w:r>
    </w:p>
    <w:p w14:paraId="28F4730D" w14:textId="2A59D4D2" w:rsidR="00933546" w:rsidRDefault="00933546" w:rsidP="00933546">
      <w:pPr>
        <w:numPr>
          <w:ilvl w:val="0"/>
          <w:numId w:val="1"/>
        </w:numPr>
        <w:suppressAutoHyphens/>
        <w:spacing w:after="120" w:line="240" w:lineRule="auto"/>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lastRenderedPageBreak/>
        <w:t>Vilniaus apygardos prokuratūros Trečiojo baudžiamojo persekiojimo skyriaus prokuroras Tomas</w:t>
      </w:r>
      <w:r w:rsidR="00631C1E">
        <w:rPr>
          <w:rFonts w:ascii="Times New Roman" w:eastAsia="Microsoft Sans Serif" w:hAnsi="Times New Roman" w:cs="Times New Roman"/>
          <w:color w:val="000000"/>
          <w:kern w:val="0"/>
          <w:sz w:val="24"/>
          <w:szCs w:val="24"/>
          <w:lang w:eastAsia="lt-LT" w:bidi="lt-LT"/>
          <w14:ligatures w14:val="none"/>
        </w:rPr>
        <w:t> </w:t>
      </w:r>
      <w:proofErr w:type="spellStart"/>
      <w:r w:rsidRPr="00933546">
        <w:rPr>
          <w:rFonts w:ascii="Times New Roman" w:eastAsia="Microsoft Sans Serif" w:hAnsi="Times New Roman" w:cs="Times New Roman"/>
          <w:color w:val="000000"/>
          <w:kern w:val="0"/>
          <w:sz w:val="24"/>
          <w:szCs w:val="24"/>
          <w:lang w:eastAsia="lt-LT" w:bidi="lt-LT"/>
          <w14:ligatures w14:val="none"/>
        </w:rPr>
        <w:t>Tukleris</w:t>
      </w:r>
      <w:proofErr w:type="spellEnd"/>
      <w:r w:rsidRPr="00933546">
        <w:rPr>
          <w:rFonts w:ascii="Times New Roman" w:eastAsia="Microsoft Sans Serif" w:hAnsi="Times New Roman" w:cs="Times New Roman"/>
          <w:color w:val="000000"/>
          <w:kern w:val="0"/>
          <w:sz w:val="24"/>
          <w:szCs w:val="24"/>
          <w:lang w:eastAsia="lt-LT" w:bidi="lt-LT"/>
          <w14:ligatures w14:val="none"/>
        </w:rPr>
        <w:t xml:space="preserve"> atsiliepimais į nuteistųjų </w:t>
      </w:r>
      <w:bookmarkStart w:id="142" w:name="Buk_676"/>
      <w:r w:rsidR="000A2FF4" w:rsidRPr="0033338F">
        <w:rPr>
          <w:rFonts w:ascii="Times New Roman" w:eastAsia="Microsoft Sans Serif" w:hAnsi="Times New Roman" w:cs="Times New Roman"/>
          <w:kern w:val="0"/>
          <w:sz w:val="24"/>
          <w:szCs w:val="24"/>
          <w:lang w:eastAsia="lt-LT" w:bidi="lt-LT"/>
          <w14:ligatures w14:val="none"/>
        </w:rPr>
        <w:t xml:space="preserve">V. V. </w:t>
      </w:r>
      <w:bookmarkEnd w:id="142"/>
      <w:r w:rsidRPr="00933546">
        <w:rPr>
          <w:rFonts w:ascii="Times New Roman" w:eastAsia="Microsoft Sans Serif" w:hAnsi="Times New Roman" w:cs="Times New Roman"/>
          <w:color w:val="000000"/>
          <w:kern w:val="0"/>
          <w:sz w:val="24"/>
          <w:szCs w:val="24"/>
          <w:lang w:eastAsia="lt-LT" w:bidi="lt-LT"/>
          <w14:ligatures w14:val="none"/>
        </w:rPr>
        <w:t xml:space="preserve">ir </w:t>
      </w:r>
      <w:bookmarkStart w:id="143" w:name="Buk_324"/>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143"/>
      <w:r w:rsidRPr="00933546">
        <w:rPr>
          <w:rFonts w:ascii="Times New Roman" w:eastAsia="Microsoft Sans Serif" w:hAnsi="Times New Roman" w:cs="Times New Roman"/>
          <w:color w:val="000000"/>
          <w:kern w:val="0"/>
          <w:sz w:val="24"/>
          <w:szCs w:val="24"/>
          <w:lang w:eastAsia="lt-LT" w:bidi="lt-LT"/>
          <w14:ligatures w14:val="none"/>
        </w:rPr>
        <w:t xml:space="preserve">gynėjo advokato </w:t>
      </w:r>
      <w:bookmarkStart w:id="144" w:name="Buk_617"/>
      <w:r w:rsidR="000A2FF4" w:rsidRPr="0033338F">
        <w:rPr>
          <w:rFonts w:ascii="Times New Roman" w:eastAsia="Microsoft Sans Serif" w:hAnsi="Times New Roman" w:cs="Times New Roman"/>
          <w:kern w:val="0"/>
          <w:sz w:val="24"/>
          <w:szCs w:val="24"/>
          <w:lang w:eastAsia="lt-LT" w:bidi="lt-LT"/>
          <w14:ligatures w14:val="none"/>
        </w:rPr>
        <w:t xml:space="preserve">V. G. </w:t>
      </w:r>
      <w:bookmarkEnd w:id="144"/>
      <w:r w:rsidRPr="00933546">
        <w:rPr>
          <w:rFonts w:ascii="Times New Roman" w:eastAsia="Microsoft Sans Serif" w:hAnsi="Times New Roman" w:cs="Times New Roman"/>
          <w:color w:val="000000"/>
          <w:kern w:val="0"/>
          <w:sz w:val="24"/>
          <w:szCs w:val="24"/>
          <w:lang w:eastAsia="lt-LT" w:bidi="lt-LT"/>
          <w14:ligatures w14:val="none"/>
        </w:rPr>
        <w:t>kasacinius skundus prašo nuteistųjų gynėjo kasacinius skundus atmesti. Prokuroras atsiliepim</w:t>
      </w:r>
      <w:r w:rsidR="00A90612">
        <w:rPr>
          <w:rFonts w:ascii="Times New Roman" w:eastAsia="Microsoft Sans Serif" w:hAnsi="Times New Roman" w:cs="Times New Roman"/>
          <w:color w:val="000000"/>
          <w:kern w:val="0"/>
          <w:sz w:val="24"/>
          <w:szCs w:val="24"/>
          <w:lang w:eastAsia="lt-LT" w:bidi="lt-LT"/>
          <w14:ligatures w14:val="none"/>
        </w:rPr>
        <w:t>uose</w:t>
      </w:r>
      <w:r w:rsidRPr="00933546">
        <w:rPr>
          <w:rFonts w:ascii="Times New Roman" w:eastAsia="Microsoft Sans Serif" w:hAnsi="Times New Roman" w:cs="Times New Roman"/>
          <w:color w:val="000000"/>
          <w:kern w:val="0"/>
          <w:sz w:val="24"/>
          <w:szCs w:val="24"/>
          <w:lang w:eastAsia="lt-LT" w:bidi="lt-LT"/>
          <w14:ligatures w14:val="none"/>
        </w:rPr>
        <w:t xml:space="preserve"> į kasacinius skundus nurodo:</w:t>
      </w:r>
    </w:p>
    <w:p w14:paraId="44EE7DD5" w14:textId="4C580CFE" w:rsidR="00933546" w:rsidRDefault="00933546" w:rsidP="00933546">
      <w:pPr>
        <w:numPr>
          <w:ilvl w:val="1"/>
          <w:numId w:val="1"/>
        </w:numPr>
        <w:suppressAutoHyphens/>
        <w:spacing w:after="120" w:line="240" w:lineRule="auto"/>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Bylą nagrinėjant žemesnės instancijos teismuose nebuvo padaryti esminiai BPK 44 straipsnio 5 ir 6 </w:t>
      </w:r>
      <w:r w:rsidR="00631C1E" w:rsidRPr="00933546">
        <w:rPr>
          <w:rFonts w:ascii="Times New Roman" w:eastAsia="Microsoft Sans Serif" w:hAnsi="Times New Roman" w:cs="Times New Roman"/>
          <w:color w:val="000000"/>
          <w:kern w:val="0"/>
          <w:sz w:val="24"/>
          <w:szCs w:val="24"/>
          <w:lang w:eastAsia="lt-LT" w:bidi="lt-LT"/>
          <w14:ligatures w14:val="none"/>
        </w:rPr>
        <w:t>dali</w:t>
      </w:r>
      <w:r w:rsidR="00631C1E">
        <w:rPr>
          <w:rFonts w:ascii="Times New Roman" w:eastAsia="Microsoft Sans Serif" w:hAnsi="Times New Roman" w:cs="Times New Roman"/>
          <w:color w:val="000000"/>
          <w:kern w:val="0"/>
          <w:sz w:val="24"/>
          <w:szCs w:val="24"/>
          <w:lang w:eastAsia="lt-LT" w:bidi="lt-LT"/>
          <w14:ligatures w14:val="none"/>
        </w:rPr>
        <w:t>ų</w:t>
      </w:r>
      <w:r w:rsidR="00631C1E" w:rsidRPr="00933546">
        <w:rPr>
          <w:rFonts w:ascii="Times New Roman" w:eastAsia="Microsoft Sans Serif" w:hAnsi="Times New Roman" w:cs="Times New Roman"/>
          <w:color w:val="000000"/>
          <w:kern w:val="0"/>
          <w:sz w:val="24"/>
          <w:szCs w:val="24"/>
          <w:lang w:eastAsia="lt-LT" w:bidi="lt-LT"/>
          <w14:ligatures w14:val="none"/>
        </w:rPr>
        <w:t xml:space="preserve"> </w:t>
      </w:r>
      <w:r w:rsidRPr="00933546">
        <w:rPr>
          <w:rFonts w:ascii="Times New Roman" w:eastAsia="Microsoft Sans Serif" w:hAnsi="Times New Roman" w:cs="Times New Roman"/>
          <w:color w:val="000000"/>
          <w:kern w:val="0"/>
          <w:sz w:val="24"/>
          <w:szCs w:val="24"/>
          <w:lang w:eastAsia="lt-LT" w:bidi="lt-LT"/>
          <w14:ligatures w14:val="none"/>
        </w:rPr>
        <w:t xml:space="preserve">pažeidimai, nuteistiesiems </w:t>
      </w:r>
      <w:bookmarkStart w:id="145" w:name="Buk_716"/>
      <w:r w:rsidR="000A2FF4" w:rsidRPr="0033338F">
        <w:rPr>
          <w:rFonts w:ascii="Times New Roman" w:eastAsia="Microsoft Sans Serif" w:hAnsi="Times New Roman" w:cs="Times New Roman"/>
          <w:kern w:val="0"/>
          <w:sz w:val="24"/>
          <w:szCs w:val="24"/>
          <w:lang w:eastAsia="lt-LT" w:bidi="lt-LT"/>
          <w14:ligatures w14:val="none"/>
        </w:rPr>
        <w:t xml:space="preserve">V. V. </w:t>
      </w:r>
      <w:bookmarkEnd w:id="145"/>
      <w:r w:rsidRPr="00933546">
        <w:rPr>
          <w:rFonts w:ascii="Times New Roman" w:eastAsia="Microsoft Sans Serif" w:hAnsi="Times New Roman" w:cs="Times New Roman"/>
          <w:color w:val="000000"/>
          <w:kern w:val="0"/>
          <w:sz w:val="24"/>
          <w:szCs w:val="24"/>
          <w:lang w:eastAsia="lt-LT" w:bidi="lt-LT"/>
          <w14:ligatures w14:val="none"/>
        </w:rPr>
        <w:t xml:space="preserve">ir </w:t>
      </w:r>
      <w:bookmarkStart w:id="146" w:name="Buk_108"/>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146"/>
      <w:r w:rsidRPr="00933546">
        <w:rPr>
          <w:rFonts w:ascii="Times New Roman" w:eastAsia="Microsoft Sans Serif" w:hAnsi="Times New Roman" w:cs="Times New Roman"/>
          <w:color w:val="000000"/>
          <w:kern w:val="0"/>
          <w:sz w:val="24"/>
          <w:szCs w:val="24"/>
          <w:lang w:eastAsia="lt-LT" w:bidi="lt-LT"/>
          <w14:ligatures w14:val="none"/>
        </w:rPr>
        <w:t>BK 189</w:t>
      </w:r>
      <w:r w:rsidRPr="00933546">
        <w:rPr>
          <w:rFonts w:ascii="Times New Roman" w:eastAsia="Microsoft Sans Serif" w:hAnsi="Times New Roman" w:cs="Times New Roman"/>
          <w:color w:val="000000"/>
          <w:kern w:val="0"/>
          <w:sz w:val="24"/>
          <w:szCs w:val="24"/>
          <w:vertAlign w:val="superscript"/>
          <w:lang w:eastAsia="lt-LT" w:bidi="lt-LT"/>
          <w14:ligatures w14:val="none"/>
        </w:rPr>
        <w:t>1</w:t>
      </w:r>
      <w:r w:rsidRPr="00933546">
        <w:rPr>
          <w:rFonts w:ascii="Times New Roman" w:eastAsia="Microsoft Sans Serif" w:hAnsi="Times New Roman" w:cs="Times New Roman"/>
          <w:color w:val="000000"/>
          <w:kern w:val="0"/>
          <w:sz w:val="24"/>
          <w:szCs w:val="24"/>
          <w:lang w:eastAsia="lt-LT" w:bidi="lt-LT"/>
          <w14:ligatures w14:val="none"/>
        </w:rPr>
        <w:t> straipsnio 1 dalis (2010 m. gruodžio 2 d. įstatymo redakcija) taikyta tinkamai. Pagrįstai, esant teisiniam pagrindui, taikyta BK 72 straipsnyje nu</w:t>
      </w:r>
      <w:r w:rsidR="00631C1E">
        <w:rPr>
          <w:rFonts w:ascii="Times New Roman" w:eastAsia="Microsoft Sans Serif" w:hAnsi="Times New Roman" w:cs="Times New Roman"/>
          <w:color w:val="000000"/>
          <w:kern w:val="0"/>
          <w:sz w:val="24"/>
          <w:szCs w:val="24"/>
          <w:lang w:eastAsia="lt-LT" w:bidi="lt-LT"/>
          <w14:ligatures w14:val="none"/>
        </w:rPr>
        <w:t>st</w:t>
      </w:r>
      <w:r w:rsidRPr="00933546">
        <w:rPr>
          <w:rFonts w:ascii="Times New Roman" w:eastAsia="Microsoft Sans Serif" w:hAnsi="Times New Roman" w:cs="Times New Roman"/>
          <w:color w:val="000000"/>
          <w:kern w:val="0"/>
          <w:sz w:val="24"/>
          <w:szCs w:val="24"/>
          <w:lang w:eastAsia="lt-LT" w:bidi="lt-LT"/>
          <w14:ligatures w14:val="none"/>
        </w:rPr>
        <w:t>atyta baudžiamojo poveikio priemonė − turto konfiskavimas. Apeliacinės instancijos teismas, patikrinęs pirmosios instancijos teismo nuosprendyje padarytų išvadų pagrįstumą, pripažino, kad jos yra pagrįstos ir teisingos, tiriant ir vertinant byloje ištirtus įrodymus, įrodymų vertinimo pažeidimų nepadaryta.</w:t>
      </w:r>
    </w:p>
    <w:p w14:paraId="0C5E327E" w14:textId="472D3DAB" w:rsidR="00933546" w:rsidRDefault="00933546" w:rsidP="00933546">
      <w:pPr>
        <w:numPr>
          <w:ilvl w:val="1"/>
          <w:numId w:val="1"/>
        </w:numPr>
        <w:suppressAutoHyphens/>
        <w:spacing w:after="120" w:line="240" w:lineRule="auto"/>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Kasatoriaus teiginiai dėl esminių BPK 44 straipsnio 5 ir 6 </w:t>
      </w:r>
      <w:r w:rsidR="00631C1E" w:rsidRPr="00933546">
        <w:rPr>
          <w:rFonts w:ascii="Times New Roman" w:eastAsia="Microsoft Sans Serif" w:hAnsi="Times New Roman" w:cs="Times New Roman"/>
          <w:color w:val="000000"/>
          <w:kern w:val="0"/>
          <w:sz w:val="24"/>
          <w:szCs w:val="24"/>
          <w:lang w:eastAsia="lt-LT" w:bidi="lt-LT"/>
          <w14:ligatures w14:val="none"/>
        </w:rPr>
        <w:t>dali</w:t>
      </w:r>
      <w:r w:rsidR="00631C1E">
        <w:rPr>
          <w:rFonts w:ascii="Times New Roman" w:eastAsia="Microsoft Sans Serif" w:hAnsi="Times New Roman" w:cs="Times New Roman"/>
          <w:color w:val="000000"/>
          <w:kern w:val="0"/>
          <w:sz w:val="24"/>
          <w:szCs w:val="24"/>
          <w:lang w:eastAsia="lt-LT" w:bidi="lt-LT"/>
          <w14:ligatures w14:val="none"/>
        </w:rPr>
        <w:t>ų</w:t>
      </w:r>
      <w:r w:rsidR="00631C1E" w:rsidRPr="00933546">
        <w:rPr>
          <w:rFonts w:ascii="Times New Roman" w:eastAsia="Microsoft Sans Serif" w:hAnsi="Times New Roman" w:cs="Times New Roman"/>
          <w:color w:val="000000"/>
          <w:kern w:val="0"/>
          <w:sz w:val="24"/>
          <w:szCs w:val="24"/>
          <w:lang w:eastAsia="lt-LT" w:bidi="lt-LT"/>
          <w14:ligatures w14:val="none"/>
        </w:rPr>
        <w:t xml:space="preserve"> </w:t>
      </w:r>
      <w:r w:rsidRPr="00933546">
        <w:rPr>
          <w:rFonts w:ascii="Times New Roman" w:eastAsia="Microsoft Sans Serif" w:hAnsi="Times New Roman" w:cs="Times New Roman"/>
          <w:color w:val="000000"/>
          <w:kern w:val="0"/>
          <w:sz w:val="24"/>
          <w:szCs w:val="24"/>
          <w:lang w:eastAsia="lt-LT" w:bidi="lt-LT"/>
          <w14:ligatures w14:val="none"/>
        </w:rPr>
        <w:t xml:space="preserve">pažeidimų pagrįsti formaliais argumentais, nesutinkant su žemesnės instancijos teismų atliktu įrodymų vertinimu, nustatytomis faktinėmis aplinkybėmis ir savaip interpretuojant atskirų įrodymų vertinimą. Kasaciniuose skunduose nesutinkama su apeliacinės instancijos teismo išvadomis dėl </w:t>
      </w:r>
      <w:bookmarkStart w:id="147" w:name="Buk_677"/>
      <w:r w:rsidR="000A2FF4" w:rsidRPr="0033338F">
        <w:rPr>
          <w:rFonts w:ascii="Times New Roman" w:eastAsia="Microsoft Sans Serif" w:hAnsi="Times New Roman" w:cs="Times New Roman"/>
          <w:kern w:val="0"/>
          <w:sz w:val="24"/>
          <w:szCs w:val="24"/>
          <w:lang w:eastAsia="lt-LT" w:bidi="lt-LT"/>
          <w14:ligatures w14:val="none"/>
        </w:rPr>
        <w:t xml:space="preserve">V. V. </w:t>
      </w:r>
      <w:bookmarkEnd w:id="147"/>
      <w:r w:rsidRPr="00933546">
        <w:rPr>
          <w:rFonts w:ascii="Times New Roman" w:eastAsia="Microsoft Sans Serif" w:hAnsi="Times New Roman" w:cs="Times New Roman"/>
          <w:color w:val="000000"/>
          <w:kern w:val="0"/>
          <w:sz w:val="24"/>
          <w:szCs w:val="24"/>
          <w:lang w:eastAsia="lt-LT" w:bidi="lt-LT"/>
          <w14:ligatures w14:val="none"/>
        </w:rPr>
        <w:t xml:space="preserve">pinigų skolinimosi iš </w:t>
      </w:r>
      <w:bookmarkStart w:id="148" w:name="Buk_606"/>
      <w:r w:rsidR="000A2FF4" w:rsidRPr="0033338F">
        <w:rPr>
          <w:rFonts w:ascii="Times New Roman" w:eastAsia="Microsoft Sans Serif" w:hAnsi="Times New Roman" w:cs="Times New Roman"/>
          <w:kern w:val="0"/>
          <w:sz w:val="24"/>
          <w:szCs w:val="24"/>
          <w:lang w:eastAsia="lt-LT" w:bidi="lt-LT"/>
          <w14:ligatures w14:val="none"/>
        </w:rPr>
        <w:t xml:space="preserve">M. R. </w:t>
      </w:r>
      <w:bookmarkEnd w:id="148"/>
      <w:r w:rsidRPr="00933546">
        <w:rPr>
          <w:rFonts w:ascii="Times New Roman" w:eastAsia="Microsoft Sans Serif" w:hAnsi="Times New Roman" w:cs="Times New Roman"/>
          <w:color w:val="000000"/>
          <w:kern w:val="0"/>
          <w:sz w:val="24"/>
          <w:szCs w:val="24"/>
          <w:lang w:eastAsia="lt-LT" w:bidi="lt-LT"/>
          <w14:ligatures w14:val="none"/>
        </w:rPr>
        <w:t xml:space="preserve">ir </w:t>
      </w:r>
      <w:bookmarkStart w:id="149" w:name="Buk_546"/>
      <w:r w:rsidR="000A2FF4" w:rsidRPr="0033338F">
        <w:rPr>
          <w:rFonts w:ascii="Times New Roman" w:eastAsia="Microsoft Sans Serif" w:hAnsi="Times New Roman" w:cs="Times New Roman"/>
          <w:kern w:val="0"/>
          <w:sz w:val="24"/>
          <w:szCs w:val="24"/>
          <w:lang w:eastAsia="lt-LT" w:bidi="lt-LT"/>
          <w14:ligatures w14:val="none"/>
        </w:rPr>
        <w:t>G. B.</w:t>
      </w:r>
      <w:bookmarkEnd w:id="149"/>
      <w:r w:rsidRPr="00933546">
        <w:rPr>
          <w:rFonts w:ascii="Times New Roman" w:eastAsia="Microsoft Sans Serif" w:hAnsi="Times New Roman" w:cs="Times New Roman"/>
          <w:color w:val="000000"/>
          <w:kern w:val="0"/>
          <w:sz w:val="24"/>
          <w:szCs w:val="24"/>
          <w:lang w:eastAsia="lt-LT" w:bidi="lt-LT"/>
          <w14:ligatures w14:val="none"/>
        </w:rPr>
        <w:t xml:space="preserve">; gautų pajamų </w:t>
      </w:r>
      <w:r w:rsidR="00157F15">
        <w:rPr>
          <w:rFonts w:ascii="Times New Roman" w:eastAsia="Microsoft Sans Serif" w:hAnsi="Times New Roman" w:cs="Times New Roman"/>
          <w:color w:val="000000"/>
          <w:kern w:val="0"/>
          <w:sz w:val="24"/>
          <w:szCs w:val="24"/>
          <w:lang w:eastAsia="lt-LT" w:bidi="lt-LT"/>
          <w14:ligatures w14:val="none"/>
        </w:rPr>
        <w:t>–</w:t>
      </w:r>
      <w:r w:rsidRPr="00933546">
        <w:rPr>
          <w:rFonts w:ascii="Times New Roman" w:eastAsia="Microsoft Sans Serif" w:hAnsi="Times New Roman" w:cs="Times New Roman"/>
          <w:color w:val="000000"/>
          <w:kern w:val="0"/>
          <w:sz w:val="24"/>
          <w:szCs w:val="24"/>
          <w:lang w:eastAsia="lt-LT" w:bidi="lt-LT"/>
          <w14:ligatures w14:val="none"/>
        </w:rPr>
        <w:t xml:space="preserve"> </w:t>
      </w:r>
      <w:r w:rsidR="00157F15">
        <w:rPr>
          <w:rFonts w:ascii="Times New Roman" w:eastAsia="Microsoft Sans Serif" w:hAnsi="Times New Roman" w:cs="Times New Roman"/>
          <w:color w:val="000000"/>
          <w:kern w:val="0"/>
          <w:sz w:val="24"/>
          <w:szCs w:val="24"/>
          <w:lang w:eastAsia="lt-LT" w:bidi="lt-LT"/>
          <w14:ligatures w14:val="none"/>
        </w:rPr>
        <w:t xml:space="preserve">iš </w:t>
      </w:r>
      <w:r w:rsidRPr="00933546">
        <w:rPr>
          <w:rFonts w:ascii="Times New Roman" w:eastAsia="Microsoft Sans Serif" w:hAnsi="Times New Roman" w:cs="Times New Roman"/>
          <w:color w:val="000000"/>
          <w:kern w:val="0"/>
          <w:sz w:val="24"/>
          <w:szCs w:val="24"/>
          <w:lang w:eastAsia="lt-LT" w:bidi="lt-LT"/>
          <w14:ligatures w14:val="none"/>
        </w:rPr>
        <w:t xml:space="preserve">nekilnojamojo turto objektų, kuriuos ji pardavė, gautos pensijos aktualiu laikotarpiu </w:t>
      </w:r>
      <w:r w:rsidR="00782825">
        <w:rPr>
          <w:rFonts w:ascii="Times New Roman" w:eastAsia="Microsoft Sans Serif" w:hAnsi="Times New Roman" w:cs="Times New Roman"/>
          <w:color w:val="000000"/>
          <w:kern w:val="0"/>
          <w:sz w:val="24"/>
          <w:szCs w:val="24"/>
          <w:lang w:eastAsia="lt-LT" w:bidi="lt-LT"/>
          <w14:ligatures w14:val="none"/>
        </w:rPr>
        <w:t xml:space="preserve">– </w:t>
      </w:r>
      <w:r w:rsidRPr="00933546">
        <w:rPr>
          <w:rFonts w:ascii="Times New Roman" w:eastAsia="Microsoft Sans Serif" w:hAnsi="Times New Roman" w:cs="Times New Roman"/>
          <w:color w:val="000000"/>
          <w:kern w:val="0"/>
          <w:sz w:val="24"/>
          <w:szCs w:val="24"/>
          <w:lang w:eastAsia="lt-LT" w:bidi="lt-LT"/>
          <w14:ligatures w14:val="none"/>
        </w:rPr>
        <w:t xml:space="preserve">vertinimo; </w:t>
      </w:r>
      <w:bookmarkStart w:id="150" w:name="Buk_325"/>
      <w:r w:rsidR="000A2FF4" w:rsidRPr="0033338F">
        <w:rPr>
          <w:rFonts w:ascii="Times New Roman" w:hAnsi="Times New Roman" w:cs="Times New Roman"/>
          <w:sz w:val="24"/>
          <w:szCs w:val="24"/>
          <w:lang w:eastAsia="lt-LT" w:bidi="lt-LT"/>
        </w:rPr>
        <w:t xml:space="preserve">E. V. </w:t>
      </w:r>
      <w:bookmarkEnd w:id="150"/>
      <w:r w:rsidRPr="00933546">
        <w:rPr>
          <w:rFonts w:ascii="Times New Roman" w:hAnsi="Times New Roman" w:cs="Times New Roman"/>
          <w:sz w:val="24"/>
          <w:szCs w:val="24"/>
          <w:lang w:eastAsia="lt-LT" w:bidi="lt-LT"/>
        </w:rPr>
        <w:t xml:space="preserve">užsienyje turėtų verslų; 2013 m. vasario 5 d. </w:t>
      </w:r>
      <w:bookmarkStart w:id="151" w:name="Buk_326"/>
      <w:r w:rsidR="000A2FF4" w:rsidRPr="0033338F">
        <w:rPr>
          <w:rFonts w:ascii="Times New Roman" w:hAnsi="Times New Roman" w:cs="Times New Roman"/>
          <w:sz w:val="24"/>
          <w:szCs w:val="24"/>
          <w:lang w:eastAsia="lt-LT" w:bidi="lt-LT"/>
        </w:rPr>
        <w:t xml:space="preserve">E. V. </w:t>
      </w:r>
      <w:bookmarkEnd w:id="151"/>
      <w:r w:rsidRPr="00933546">
        <w:rPr>
          <w:rFonts w:ascii="Times New Roman" w:hAnsi="Times New Roman" w:cs="Times New Roman"/>
          <w:sz w:val="24"/>
          <w:szCs w:val="24"/>
          <w:lang w:eastAsia="lt-LT" w:bidi="lt-LT"/>
        </w:rPr>
        <w:t xml:space="preserve">ir VMI atstovo sudaryto susitarimo; 2021 m. balandžio 26 d. Ukrainos </w:t>
      </w:r>
      <w:proofErr w:type="spellStart"/>
      <w:r w:rsidRPr="00933546">
        <w:rPr>
          <w:rFonts w:ascii="Times New Roman" w:hAnsi="Times New Roman" w:cs="Times New Roman"/>
          <w:sz w:val="24"/>
          <w:szCs w:val="24"/>
          <w:lang w:eastAsia="lt-LT" w:bidi="lt-LT"/>
        </w:rPr>
        <w:t>Černivcų</w:t>
      </w:r>
      <w:proofErr w:type="spellEnd"/>
      <w:r w:rsidRPr="00933546">
        <w:rPr>
          <w:rFonts w:ascii="Times New Roman" w:hAnsi="Times New Roman" w:cs="Times New Roman"/>
          <w:sz w:val="24"/>
          <w:szCs w:val="24"/>
          <w:lang w:eastAsia="lt-LT" w:bidi="lt-LT"/>
        </w:rPr>
        <w:t xml:space="preserve"> apskrities </w:t>
      </w:r>
      <w:proofErr w:type="spellStart"/>
      <w:r w:rsidRPr="00933546">
        <w:rPr>
          <w:rFonts w:ascii="Times New Roman" w:hAnsi="Times New Roman" w:cs="Times New Roman"/>
          <w:sz w:val="24"/>
          <w:szCs w:val="24"/>
          <w:lang w:eastAsia="lt-LT" w:bidi="lt-LT"/>
        </w:rPr>
        <w:t>Zastavnos</w:t>
      </w:r>
      <w:proofErr w:type="spellEnd"/>
      <w:r w:rsidRPr="00933546">
        <w:rPr>
          <w:rFonts w:ascii="Times New Roman" w:hAnsi="Times New Roman" w:cs="Times New Roman"/>
          <w:sz w:val="24"/>
          <w:szCs w:val="24"/>
          <w:lang w:eastAsia="lt-LT" w:bidi="lt-LT"/>
        </w:rPr>
        <w:t xml:space="preserve"> rajono teismo sprendimo už akių vertinimo ir kt.</w:t>
      </w:r>
      <w:r w:rsidRPr="00933546">
        <w:rPr>
          <w:rFonts w:ascii="Times New Roman" w:hAnsi="Times New Roman" w:cs="Times New Roman"/>
          <w:sz w:val="24"/>
          <w:szCs w:val="24"/>
        </w:rPr>
        <w:t xml:space="preserve"> </w:t>
      </w:r>
      <w:r w:rsidRPr="00933546">
        <w:rPr>
          <w:rFonts w:ascii="Times New Roman" w:eastAsia="Microsoft Sans Serif" w:hAnsi="Times New Roman" w:cs="Times New Roman"/>
          <w:color w:val="000000"/>
          <w:kern w:val="0"/>
          <w:sz w:val="24"/>
          <w:szCs w:val="24"/>
          <w:lang w:eastAsia="lt-LT" w:bidi="lt-LT"/>
          <w14:ligatures w14:val="none"/>
        </w:rPr>
        <w:t>Tačiau tokio pobūdžio argumentais siekiama pakartotinio byloje esančių įrodymų vertinimo, kitokių faktinių aplinkybių nustatymo, nei jas nustatė žemesnės instancijos teismai, o tai nesudaro bylos nagrinėjimo kasacine tvarka dalyko. Kasacinės instancijos teismas ne kartą savo praktikoje yra išaiškinęs, kad proceso dalyvių nesutikimas su teismo atliktu įrodymų vertinimu ir pateiktomis išvadomis, nesant nustatytų esminių baudžiamojo proceso pažeidimų, nėra pagrindas keisti teismų sprendimus, nagrinėjant bylą kasacine tvarka.</w:t>
      </w:r>
    </w:p>
    <w:p w14:paraId="14C3C4A6" w14:textId="4ECEA90B" w:rsidR="00933546" w:rsidRDefault="00933546" w:rsidP="00933546">
      <w:pPr>
        <w:numPr>
          <w:ilvl w:val="1"/>
          <w:numId w:val="1"/>
        </w:numPr>
        <w:suppressAutoHyphens/>
        <w:spacing w:after="120" w:line="240" w:lineRule="auto"/>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Nekaltumo prezumpcijos principas BK 189</w:t>
      </w:r>
      <w:r w:rsidRPr="00933546">
        <w:rPr>
          <w:rFonts w:ascii="Times New Roman" w:eastAsia="Microsoft Sans Serif" w:hAnsi="Times New Roman" w:cs="Times New Roman"/>
          <w:color w:val="000000"/>
          <w:kern w:val="0"/>
          <w:sz w:val="24"/>
          <w:szCs w:val="24"/>
          <w:vertAlign w:val="superscript"/>
          <w:lang w:eastAsia="lt-LT" w:bidi="lt-LT"/>
          <w14:ligatures w14:val="none"/>
        </w:rPr>
        <w:t>1</w:t>
      </w:r>
      <w:r w:rsidRPr="00933546">
        <w:rPr>
          <w:rFonts w:ascii="Times New Roman" w:eastAsia="Microsoft Sans Serif" w:hAnsi="Times New Roman" w:cs="Times New Roman"/>
          <w:color w:val="000000"/>
          <w:kern w:val="0"/>
          <w:sz w:val="24"/>
          <w:szCs w:val="24"/>
          <w:lang w:eastAsia="lt-LT" w:bidi="lt-LT"/>
          <w14:ligatures w14:val="none"/>
        </w:rPr>
        <w:t xml:space="preserve"> straipsnio kontekste reiškia, kad kaltinamasis neturi pareigos įrodinėti praturtėjimo teisėtumo. Įrodyti, kad asmuo turėjo turtą nuosavybės teise, žinodamas arba turėdamas ir galėdamas žinoti, kad tas turtas negalėjo būti įgytas teisėtomis priemonėmis, yra kaltinančiosios šalies pareiga. Tam turi būti vertinami duomenys apie turto įgijimo aplinkybes, turto savininko ir jo šeimos narių gyvenimo būdą, darbinės veiklos pobūdį ir stažą, turimus verslus ir kt. Pirmosios instancijos teismas būtent tokį įvertinimą ir atliko, nuosprendyje pateikė detalius motyvus. Apeliacinės instancijos teismas taip pat padarė išvadą, kad šioje baudžiamojoje byloje pirmosios instancijos teismas įrodinėjimo standarto laikėsi, patikrino visus galimus teisėtus </w:t>
      </w:r>
      <w:bookmarkStart w:id="152" w:name="Buk_327"/>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152"/>
      <w:r w:rsidRPr="00933546">
        <w:rPr>
          <w:rFonts w:ascii="Times New Roman" w:eastAsia="Microsoft Sans Serif" w:hAnsi="Times New Roman" w:cs="Times New Roman"/>
          <w:color w:val="000000"/>
          <w:kern w:val="0"/>
          <w:sz w:val="24"/>
          <w:szCs w:val="24"/>
          <w:lang w:eastAsia="lt-LT" w:bidi="lt-LT"/>
          <w14:ligatures w14:val="none"/>
        </w:rPr>
        <w:t xml:space="preserve">bei </w:t>
      </w:r>
      <w:bookmarkStart w:id="153" w:name="Buk_678"/>
      <w:r w:rsidR="000A2FF4" w:rsidRPr="0033338F">
        <w:rPr>
          <w:rFonts w:ascii="Times New Roman" w:eastAsia="Microsoft Sans Serif" w:hAnsi="Times New Roman" w:cs="Times New Roman"/>
          <w:kern w:val="0"/>
          <w:sz w:val="24"/>
          <w:szCs w:val="24"/>
          <w:lang w:eastAsia="lt-LT" w:bidi="lt-LT"/>
          <w14:ligatures w14:val="none"/>
        </w:rPr>
        <w:t xml:space="preserve">V. V. </w:t>
      </w:r>
      <w:bookmarkEnd w:id="153"/>
      <w:r w:rsidRPr="00933546">
        <w:rPr>
          <w:rFonts w:ascii="Times New Roman" w:eastAsia="Microsoft Sans Serif" w:hAnsi="Times New Roman" w:cs="Times New Roman"/>
          <w:color w:val="000000"/>
          <w:kern w:val="0"/>
          <w:sz w:val="24"/>
          <w:szCs w:val="24"/>
          <w:lang w:eastAsia="lt-LT" w:bidi="lt-LT"/>
          <w14:ligatures w14:val="none"/>
        </w:rPr>
        <w:t xml:space="preserve">pajamų įgijimo būdus ir pagrįstai konstatavo, kad turtas negalėjo būti įgytas nė vienu iš jų. Pirmosios instancijos teismas vertino duomenų, susijusių su nuteistųjų galimybėmis gauti pajamas, kurios buvo būtinos </w:t>
      </w:r>
      <w:r w:rsidR="00631C1E">
        <w:rPr>
          <w:rFonts w:ascii="Times New Roman" w:eastAsia="Microsoft Sans Serif" w:hAnsi="Times New Roman" w:cs="Times New Roman"/>
          <w:color w:val="000000"/>
          <w:kern w:val="0"/>
          <w:sz w:val="24"/>
          <w:szCs w:val="24"/>
          <w:lang w:eastAsia="lt-LT" w:bidi="lt-LT"/>
          <w14:ligatures w14:val="none"/>
        </w:rPr>
        <w:t xml:space="preserve">turtui </w:t>
      </w:r>
      <w:r w:rsidRPr="00933546">
        <w:rPr>
          <w:rFonts w:ascii="Times New Roman" w:eastAsia="Microsoft Sans Serif" w:hAnsi="Times New Roman" w:cs="Times New Roman"/>
          <w:color w:val="000000"/>
          <w:kern w:val="0"/>
          <w:sz w:val="24"/>
          <w:szCs w:val="24"/>
          <w:lang w:eastAsia="lt-LT" w:bidi="lt-LT"/>
          <w14:ligatures w14:val="none"/>
        </w:rPr>
        <w:t xml:space="preserve">įsigyti, visumą, o ne vien pačių nuteistųjų parodymus ir jų nurodytas aplinkybes. Apeliacinės instancijos teismas skundžiamos nutarties 57, 58 punktuose detaliai aptarė </w:t>
      </w:r>
      <w:bookmarkStart w:id="154" w:name="Buk_679"/>
      <w:r w:rsidR="000A2FF4" w:rsidRPr="0033338F">
        <w:rPr>
          <w:rFonts w:ascii="Times New Roman" w:eastAsia="Microsoft Sans Serif" w:hAnsi="Times New Roman" w:cs="Times New Roman"/>
          <w:kern w:val="0"/>
          <w:sz w:val="24"/>
          <w:szCs w:val="24"/>
          <w:lang w:eastAsia="lt-LT" w:bidi="lt-LT"/>
          <w14:ligatures w14:val="none"/>
        </w:rPr>
        <w:t xml:space="preserve">V. V. </w:t>
      </w:r>
      <w:bookmarkEnd w:id="154"/>
      <w:r w:rsidRPr="00933546">
        <w:rPr>
          <w:rFonts w:ascii="Times New Roman" w:eastAsia="Microsoft Sans Serif" w:hAnsi="Times New Roman" w:cs="Times New Roman"/>
          <w:color w:val="000000"/>
          <w:kern w:val="0"/>
          <w:sz w:val="24"/>
          <w:szCs w:val="24"/>
          <w:lang w:eastAsia="lt-LT" w:bidi="lt-LT"/>
          <w14:ligatures w14:val="none"/>
        </w:rPr>
        <w:t xml:space="preserve">pajamų šaltinius − nekilnojamojo turto objektus, kuriuos ji vėliau pardavė, aktualiu laikotarpiu gautą pensiją </w:t>
      </w:r>
      <w:r w:rsidR="00631C1E">
        <w:rPr>
          <w:rFonts w:ascii="Times New Roman" w:eastAsia="Microsoft Sans Serif" w:hAnsi="Times New Roman" w:cs="Times New Roman"/>
          <w:color w:val="000000"/>
          <w:kern w:val="0"/>
          <w:sz w:val="24"/>
          <w:szCs w:val="24"/>
          <w:lang w:eastAsia="lt-LT" w:bidi="lt-LT"/>
          <w14:ligatures w14:val="none"/>
        </w:rPr>
        <w:t xml:space="preserve">– </w:t>
      </w:r>
      <w:r w:rsidRPr="00933546">
        <w:rPr>
          <w:rFonts w:ascii="Times New Roman" w:eastAsia="Microsoft Sans Serif" w:hAnsi="Times New Roman" w:cs="Times New Roman"/>
          <w:color w:val="000000"/>
          <w:kern w:val="0"/>
          <w:sz w:val="24"/>
          <w:szCs w:val="24"/>
          <w:lang w:eastAsia="lt-LT" w:bidi="lt-LT"/>
          <w14:ligatures w14:val="none"/>
        </w:rPr>
        <w:t>ir padarė motyvuotą išvadą, kad šios pajamos nepateisina baudžiamajai bylai reikšmingu laikotarpiu patirtų išlaidų. Kasatoriaus šiuo aspektu pateikiamais argumentais siekiama pakartotinio byloje esančių įrodymų vertinimo, kitokių faktinių aplinkybių nustatymo, nei tai padarė žemesnės instancijos teismai, o tai nėra bylos nagrinėjimo kasacine tvarka dalykas.</w:t>
      </w:r>
    </w:p>
    <w:p w14:paraId="355BC29D" w14:textId="4E0822BE" w:rsidR="00933546" w:rsidRDefault="00933546" w:rsidP="00933546">
      <w:pPr>
        <w:numPr>
          <w:ilvl w:val="1"/>
          <w:numId w:val="1"/>
        </w:numPr>
        <w:suppressAutoHyphens/>
        <w:spacing w:after="120" w:line="240" w:lineRule="auto"/>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 xml:space="preserve">Apeliacinės instancijos teismas, be kita ko, teisingai pažymėjo, kad apie savo pajamų gavimo aplinkybes, pajamų šaltinius geriausiai žinojo ir žino patys nuteistieji, todėl jų parodymai yra itin reikšmingi, nustatant baudžiamajai bylai reikšmingas aplinkybes. Nuteistųjų parodymų patikimumas, </w:t>
      </w:r>
      <w:r w:rsidR="00631C1E" w:rsidRPr="00933546">
        <w:rPr>
          <w:rFonts w:ascii="Times New Roman" w:eastAsia="Microsoft Sans Serif" w:hAnsi="Times New Roman" w:cs="Times New Roman"/>
          <w:color w:val="000000"/>
          <w:kern w:val="0"/>
          <w:sz w:val="24"/>
          <w:szCs w:val="24"/>
          <w:lang w:eastAsia="lt-LT" w:bidi="lt-LT"/>
          <w14:ligatures w14:val="none"/>
        </w:rPr>
        <w:t>atitik</w:t>
      </w:r>
      <w:r w:rsidR="00631C1E">
        <w:rPr>
          <w:rFonts w:ascii="Times New Roman" w:eastAsia="Microsoft Sans Serif" w:hAnsi="Times New Roman" w:cs="Times New Roman"/>
          <w:color w:val="000000"/>
          <w:kern w:val="0"/>
          <w:sz w:val="24"/>
          <w:szCs w:val="24"/>
          <w:lang w:eastAsia="lt-LT" w:bidi="lt-LT"/>
          <w14:ligatures w14:val="none"/>
        </w:rPr>
        <w:t>tis</w:t>
      </w:r>
      <w:r w:rsidR="00631C1E" w:rsidRPr="00933546">
        <w:rPr>
          <w:rFonts w:ascii="Times New Roman" w:eastAsia="Microsoft Sans Serif" w:hAnsi="Times New Roman" w:cs="Times New Roman"/>
          <w:color w:val="000000"/>
          <w:kern w:val="0"/>
          <w:sz w:val="24"/>
          <w:szCs w:val="24"/>
          <w:lang w:eastAsia="lt-LT" w:bidi="lt-LT"/>
          <w14:ligatures w14:val="none"/>
        </w:rPr>
        <w:t xml:space="preserve"> </w:t>
      </w:r>
      <w:r w:rsidRPr="00933546">
        <w:rPr>
          <w:rFonts w:ascii="Times New Roman" w:eastAsia="Microsoft Sans Serif" w:hAnsi="Times New Roman" w:cs="Times New Roman"/>
          <w:color w:val="000000"/>
          <w:kern w:val="0"/>
          <w:sz w:val="24"/>
          <w:szCs w:val="24"/>
          <w:lang w:eastAsia="lt-LT" w:bidi="lt-LT"/>
          <w14:ligatures w14:val="none"/>
        </w:rPr>
        <w:t xml:space="preserve">faktinei situacijai privalo būti </w:t>
      </w:r>
      <w:r w:rsidR="00631C1E" w:rsidRPr="00933546">
        <w:rPr>
          <w:rFonts w:ascii="Times New Roman" w:eastAsia="Microsoft Sans Serif" w:hAnsi="Times New Roman" w:cs="Times New Roman"/>
          <w:color w:val="000000"/>
          <w:kern w:val="0"/>
          <w:sz w:val="24"/>
          <w:szCs w:val="24"/>
          <w:lang w:eastAsia="lt-LT" w:bidi="lt-LT"/>
          <w14:ligatures w14:val="none"/>
        </w:rPr>
        <w:t>vertinam</w:t>
      </w:r>
      <w:r w:rsidR="00631C1E">
        <w:rPr>
          <w:rFonts w:ascii="Times New Roman" w:eastAsia="Microsoft Sans Serif" w:hAnsi="Times New Roman" w:cs="Times New Roman"/>
          <w:color w:val="000000"/>
          <w:kern w:val="0"/>
          <w:sz w:val="24"/>
          <w:szCs w:val="24"/>
          <w:lang w:eastAsia="lt-LT" w:bidi="lt-LT"/>
          <w14:ligatures w14:val="none"/>
        </w:rPr>
        <w:t>i</w:t>
      </w:r>
      <w:r w:rsidR="00631C1E" w:rsidRPr="00933546">
        <w:rPr>
          <w:rFonts w:ascii="Times New Roman" w:eastAsia="Microsoft Sans Serif" w:hAnsi="Times New Roman" w:cs="Times New Roman"/>
          <w:color w:val="000000"/>
          <w:kern w:val="0"/>
          <w:sz w:val="24"/>
          <w:szCs w:val="24"/>
          <w:lang w:eastAsia="lt-LT" w:bidi="lt-LT"/>
          <w14:ligatures w14:val="none"/>
        </w:rPr>
        <w:t xml:space="preserve"> </w:t>
      </w:r>
      <w:r w:rsidRPr="00933546">
        <w:rPr>
          <w:rFonts w:ascii="Times New Roman" w:eastAsia="Microsoft Sans Serif" w:hAnsi="Times New Roman" w:cs="Times New Roman"/>
          <w:color w:val="000000"/>
          <w:kern w:val="0"/>
          <w:sz w:val="24"/>
          <w:szCs w:val="24"/>
          <w:lang w:eastAsia="lt-LT" w:bidi="lt-LT"/>
          <w14:ligatures w14:val="none"/>
        </w:rPr>
        <w:t xml:space="preserve">kartu su jų nurodomų aplinkybių nuoseklumu </w:t>
      </w:r>
      <w:r w:rsidR="00631C1E">
        <w:rPr>
          <w:rFonts w:ascii="Times New Roman" w:eastAsia="Microsoft Sans Serif" w:hAnsi="Times New Roman" w:cs="Times New Roman"/>
          <w:color w:val="000000"/>
          <w:kern w:val="0"/>
          <w:sz w:val="24"/>
          <w:szCs w:val="24"/>
          <w:lang w:eastAsia="lt-LT" w:bidi="lt-LT"/>
          <w14:ligatures w14:val="none"/>
        </w:rPr>
        <w:t>ir</w:t>
      </w:r>
      <w:r w:rsidR="00631C1E" w:rsidRPr="00933546">
        <w:rPr>
          <w:rFonts w:ascii="Times New Roman" w:eastAsia="Microsoft Sans Serif" w:hAnsi="Times New Roman" w:cs="Times New Roman"/>
          <w:color w:val="000000"/>
          <w:kern w:val="0"/>
          <w:sz w:val="24"/>
          <w:szCs w:val="24"/>
          <w:lang w:eastAsia="lt-LT" w:bidi="lt-LT"/>
          <w14:ligatures w14:val="none"/>
        </w:rPr>
        <w:t xml:space="preserve"> </w:t>
      </w:r>
      <w:r w:rsidRPr="00933546">
        <w:rPr>
          <w:rFonts w:ascii="Times New Roman" w:eastAsia="Microsoft Sans Serif" w:hAnsi="Times New Roman" w:cs="Times New Roman"/>
          <w:color w:val="000000"/>
          <w:kern w:val="0"/>
          <w:sz w:val="24"/>
          <w:szCs w:val="24"/>
          <w:lang w:eastAsia="lt-LT" w:bidi="lt-LT"/>
          <w14:ligatures w14:val="none"/>
        </w:rPr>
        <w:t xml:space="preserve">kitais baudžiamojoje byloje užfiksuotais duomenimis, t. y. tokių parodymų teisingumas nėra ir negali būti preziumuojamas. Taigi, tai, kad teismai nuteistųjų ar liudytojų parodymus, jų nurodytas aplinkybes įvertino ne taip, kaip nuteistieji ir gynyba </w:t>
      </w:r>
      <w:r w:rsidRPr="00933546">
        <w:rPr>
          <w:rFonts w:ascii="Times New Roman" w:eastAsia="Microsoft Sans Serif" w:hAnsi="Times New Roman" w:cs="Times New Roman"/>
          <w:color w:val="000000"/>
          <w:kern w:val="0"/>
          <w:sz w:val="24"/>
          <w:szCs w:val="24"/>
          <w:lang w:eastAsia="lt-LT" w:bidi="lt-LT"/>
          <w14:ligatures w14:val="none"/>
        </w:rPr>
        <w:lastRenderedPageBreak/>
        <w:t>pageidavo, nepritarė gynybos poziciją atitinkančiam duomenų vertinimui, neleidžia teigti, jog buvo pažeisti nekaltumo prezumpcijos principo reikalavimai ar (ir) nuteistieji buvo verčiami įrodinėti savo nekaltumą. Įvertinę byloje surinktų įrodymų visetą, pirmosios ir apeliacinės instancijos teismai padarė byloje surinktais įrodymais pagrįstas išvadas apie byloje nustatytas aplinkybes. Vien tai, kad išvados apie bylos aplinkybes darytos remiantis ir netiesioginiais įrodymais, nereiškia, kad teismai abejones aiškino ne nuteistųjų naudai, perkėlė įrodinėjimo jiems pareigą ar kitaip esmingai pažeidė BPK reikalavimus.</w:t>
      </w:r>
    </w:p>
    <w:p w14:paraId="1C45BE41" w14:textId="2929BEEC" w:rsidR="00933546" w:rsidRDefault="00933546" w:rsidP="00933546">
      <w:pPr>
        <w:numPr>
          <w:ilvl w:val="1"/>
          <w:numId w:val="1"/>
        </w:numPr>
        <w:suppressAutoHyphens/>
        <w:spacing w:after="120" w:line="240" w:lineRule="auto"/>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 xml:space="preserve">Be to, apeliacinės instancijos teismo nutartis atitinka jai keliamus reikalavimus </w:t>
      </w:r>
      <w:r w:rsidR="00631C1E">
        <w:rPr>
          <w:rFonts w:ascii="Times New Roman" w:eastAsia="Microsoft Sans Serif" w:hAnsi="Times New Roman" w:cs="Times New Roman"/>
          <w:color w:val="000000"/>
          <w:kern w:val="0"/>
          <w:sz w:val="24"/>
          <w:szCs w:val="24"/>
          <w:lang w:eastAsia="lt-LT" w:bidi="lt-LT"/>
          <w14:ligatures w14:val="none"/>
        </w:rPr>
        <w:t xml:space="preserve">– </w:t>
      </w:r>
      <w:r w:rsidRPr="00933546">
        <w:rPr>
          <w:rFonts w:ascii="Times New Roman" w:eastAsia="Microsoft Sans Serif" w:hAnsi="Times New Roman" w:cs="Times New Roman"/>
          <w:color w:val="000000"/>
          <w:kern w:val="0"/>
          <w:sz w:val="24"/>
          <w:szCs w:val="24"/>
          <w:lang w:eastAsia="lt-LT" w:bidi="lt-LT"/>
          <w14:ligatures w14:val="none"/>
        </w:rPr>
        <w:t>apeliacinės instancijos teismas itin kruopščiai patikrino nuosprendžio pagrįstumą (ar teismo išvadas patvirtina įrodymai, išnagrinėti teisiamajame posėdyje, ar teismas atsižvelgė į visas bylos aplinkybes, galinčias paveikti teismo išvadas, ar teisiamajame posėdyje išnagrinėtų įrodymų pakanka teismo išvadoms padaryti, ar įrodymai yra teisingai įvertinti). Apeliacinės instancijos teismas nuodugniai išnagrinėjo esminius apeliacinio skundo teiginius, juos palygino su surinkta byloje medžiaga. Savo sprendime šis teismas aptarė visus esminius apeliacinio skundo argumentus ir juos motyvuotai atmetė, todėl apeliacinės instancijos teismo nutartis pripažintina teisėta ir pagrįsta.</w:t>
      </w:r>
    </w:p>
    <w:p w14:paraId="3AA08673" w14:textId="0E19E5F0" w:rsidR="00933546" w:rsidRDefault="00933546" w:rsidP="00933546">
      <w:pPr>
        <w:numPr>
          <w:ilvl w:val="1"/>
          <w:numId w:val="1"/>
        </w:numPr>
        <w:suppressAutoHyphens/>
        <w:spacing w:after="120" w:line="240" w:lineRule="auto"/>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BK 189</w:t>
      </w:r>
      <w:r w:rsidRPr="00933546">
        <w:rPr>
          <w:rFonts w:ascii="Times New Roman" w:eastAsia="Microsoft Sans Serif" w:hAnsi="Times New Roman" w:cs="Times New Roman"/>
          <w:color w:val="000000"/>
          <w:kern w:val="0"/>
          <w:sz w:val="24"/>
          <w:szCs w:val="24"/>
          <w:vertAlign w:val="superscript"/>
          <w:lang w:eastAsia="lt-LT" w:bidi="lt-LT"/>
          <w14:ligatures w14:val="none"/>
        </w:rPr>
        <w:t>1</w:t>
      </w:r>
      <w:r w:rsidRPr="00933546">
        <w:rPr>
          <w:rFonts w:ascii="Times New Roman" w:eastAsia="Microsoft Sans Serif" w:hAnsi="Times New Roman" w:cs="Times New Roman"/>
          <w:color w:val="000000"/>
          <w:kern w:val="0"/>
          <w:sz w:val="24"/>
          <w:szCs w:val="24"/>
          <w:lang w:eastAsia="lt-LT" w:bidi="lt-LT"/>
          <w14:ligatures w14:val="none"/>
        </w:rPr>
        <w:t xml:space="preserve"> straipsnio 1 dalyje (2010 m. gruodžio 2 d. įstatymo redakcija) nurodytos teisėtos pajamos yra iš teisės aktų neuždraustos veiklos gautos pajamos, nesvarbu, ar jos buvo įtrauktos į apskaitą teisės aktų nustatyta tvarka (BK 190 straipsnio 3 dalis). Nagrinėjamoje byloje kilo ginčas, be kita ko, dėl to, kad lėšos, kuriomis byloje reikšmingu laikotarpiu disponavo </w:t>
      </w:r>
      <w:bookmarkStart w:id="155" w:name="Buk_112"/>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155"/>
      <w:r w:rsidRPr="00933546">
        <w:rPr>
          <w:rFonts w:ascii="Times New Roman" w:eastAsia="Microsoft Sans Serif" w:hAnsi="Times New Roman" w:cs="Times New Roman"/>
          <w:color w:val="000000"/>
          <w:kern w:val="0"/>
          <w:sz w:val="24"/>
          <w:szCs w:val="24"/>
          <w:lang w:eastAsia="lt-LT" w:bidi="lt-LT"/>
          <w14:ligatures w14:val="none"/>
        </w:rPr>
        <w:t xml:space="preserve">ir </w:t>
      </w:r>
      <w:bookmarkStart w:id="156" w:name="Buk_680"/>
      <w:r w:rsidR="000A2FF4" w:rsidRPr="0033338F">
        <w:rPr>
          <w:rFonts w:ascii="Times New Roman" w:eastAsia="Microsoft Sans Serif" w:hAnsi="Times New Roman" w:cs="Times New Roman"/>
          <w:kern w:val="0"/>
          <w:sz w:val="24"/>
          <w:szCs w:val="24"/>
          <w:lang w:eastAsia="lt-LT" w:bidi="lt-LT"/>
          <w14:ligatures w14:val="none"/>
        </w:rPr>
        <w:t xml:space="preserve">V. V. </w:t>
      </w:r>
      <w:bookmarkEnd w:id="156"/>
      <w:r w:rsidRPr="00933546">
        <w:rPr>
          <w:rFonts w:ascii="Times New Roman" w:eastAsia="Microsoft Sans Serif" w:hAnsi="Times New Roman" w:cs="Times New Roman"/>
          <w:color w:val="000000"/>
          <w:kern w:val="0"/>
          <w:sz w:val="24"/>
          <w:szCs w:val="24"/>
          <w:lang w:eastAsia="lt-LT" w:bidi="lt-LT"/>
          <w14:ligatures w14:val="none"/>
        </w:rPr>
        <w:t xml:space="preserve">(atitinkamai 513 432 Eur ir 474 133,50 Eur), negalėjo būti įgytos teisėtomis pajamomis ir apie tai abu nuteistieji žinojo. Todėl kasatoriaus teiginiai, kad </w:t>
      </w:r>
      <w:r w:rsidR="000051F5">
        <w:rPr>
          <w:rFonts w:ascii="Times New Roman" w:eastAsia="Microsoft Sans Serif" w:hAnsi="Times New Roman" w:cs="Times New Roman"/>
          <w:color w:val="000000"/>
          <w:kern w:val="0"/>
          <w:sz w:val="24"/>
          <w:szCs w:val="24"/>
          <w:lang w:eastAsia="lt-LT" w:bidi="lt-LT"/>
          <w14:ligatures w14:val="none"/>
        </w:rPr>
        <w:t xml:space="preserve">kai asmuo </w:t>
      </w:r>
      <w:r w:rsidR="000051F5" w:rsidRPr="00933546">
        <w:rPr>
          <w:rFonts w:ascii="Times New Roman" w:eastAsia="Microsoft Sans Serif" w:hAnsi="Times New Roman" w:cs="Times New Roman"/>
          <w:color w:val="000000"/>
          <w:kern w:val="0"/>
          <w:sz w:val="24"/>
          <w:szCs w:val="24"/>
          <w:lang w:eastAsia="lt-LT" w:bidi="lt-LT"/>
          <w14:ligatures w14:val="none"/>
        </w:rPr>
        <w:t>traukia</w:t>
      </w:r>
      <w:r w:rsidR="000051F5">
        <w:rPr>
          <w:rFonts w:ascii="Times New Roman" w:eastAsia="Microsoft Sans Serif" w:hAnsi="Times New Roman" w:cs="Times New Roman"/>
          <w:color w:val="000000"/>
          <w:kern w:val="0"/>
          <w:sz w:val="24"/>
          <w:szCs w:val="24"/>
          <w:lang w:eastAsia="lt-LT" w:bidi="lt-LT"/>
          <w14:ligatures w14:val="none"/>
        </w:rPr>
        <w:t>mas</w:t>
      </w:r>
      <w:r w:rsidR="000051F5" w:rsidRPr="00933546">
        <w:rPr>
          <w:rFonts w:ascii="Times New Roman" w:eastAsia="Microsoft Sans Serif" w:hAnsi="Times New Roman" w:cs="Times New Roman"/>
          <w:color w:val="000000"/>
          <w:kern w:val="0"/>
          <w:sz w:val="24"/>
          <w:szCs w:val="24"/>
          <w:lang w:eastAsia="lt-LT" w:bidi="lt-LT"/>
          <w14:ligatures w14:val="none"/>
        </w:rPr>
        <w:t xml:space="preserve"> </w:t>
      </w:r>
      <w:r w:rsidR="000051F5">
        <w:rPr>
          <w:rFonts w:ascii="Times New Roman" w:eastAsia="Microsoft Sans Serif" w:hAnsi="Times New Roman" w:cs="Times New Roman"/>
          <w:color w:val="000000"/>
          <w:kern w:val="0"/>
          <w:sz w:val="24"/>
          <w:szCs w:val="24"/>
          <w:lang w:eastAsia="lt-LT" w:bidi="lt-LT"/>
          <w14:ligatures w14:val="none"/>
        </w:rPr>
        <w:t>baudžiamojon atsakomybėn</w:t>
      </w:r>
      <w:r w:rsidR="000051F5" w:rsidRPr="00933546">
        <w:rPr>
          <w:rFonts w:ascii="Times New Roman" w:eastAsia="Microsoft Sans Serif" w:hAnsi="Times New Roman" w:cs="Times New Roman"/>
          <w:color w:val="000000"/>
          <w:kern w:val="0"/>
          <w:sz w:val="24"/>
          <w:szCs w:val="24"/>
          <w:lang w:eastAsia="lt-LT" w:bidi="lt-LT"/>
          <w14:ligatures w14:val="none"/>
        </w:rPr>
        <w:t xml:space="preserve"> </w:t>
      </w:r>
      <w:r w:rsidRPr="00933546">
        <w:rPr>
          <w:rFonts w:ascii="Times New Roman" w:eastAsia="Microsoft Sans Serif" w:hAnsi="Times New Roman" w:cs="Times New Roman"/>
          <w:color w:val="000000"/>
          <w:kern w:val="0"/>
          <w:sz w:val="24"/>
          <w:szCs w:val="24"/>
          <w:lang w:eastAsia="lt-LT" w:bidi="lt-LT"/>
          <w14:ligatures w14:val="none"/>
        </w:rPr>
        <w:t>pagal BK 189</w:t>
      </w:r>
      <w:r w:rsidRPr="00933546">
        <w:rPr>
          <w:rFonts w:ascii="Times New Roman" w:eastAsia="Microsoft Sans Serif" w:hAnsi="Times New Roman" w:cs="Times New Roman"/>
          <w:color w:val="000000"/>
          <w:kern w:val="0"/>
          <w:sz w:val="24"/>
          <w:szCs w:val="24"/>
          <w:vertAlign w:val="superscript"/>
          <w:lang w:eastAsia="lt-LT" w:bidi="lt-LT"/>
          <w14:ligatures w14:val="none"/>
        </w:rPr>
        <w:t>1</w:t>
      </w:r>
      <w:r w:rsidRPr="00933546">
        <w:rPr>
          <w:rFonts w:ascii="Times New Roman" w:eastAsia="Microsoft Sans Serif" w:hAnsi="Times New Roman" w:cs="Times New Roman"/>
          <w:color w:val="000000"/>
          <w:kern w:val="0"/>
          <w:sz w:val="24"/>
          <w:szCs w:val="24"/>
          <w:lang w:eastAsia="lt-LT" w:bidi="lt-LT"/>
          <w14:ligatures w14:val="none"/>
        </w:rPr>
        <w:t> straipsnį dėl neteisėto praturtėjimo, teismas privalo motyvuoti savo įsitikinimą, jog turto įgijimo pagrindas buvo nusikalstama veika, vertinti, ar nebuvo padaryta nusikalstamų veikų finansų sistemai, pažeisti reikalavimai deklaruoti visas pajamas ir tinkamai vykdyti mokestines prievole</w:t>
      </w:r>
      <w:r w:rsidR="000051F5">
        <w:rPr>
          <w:rFonts w:ascii="Times New Roman" w:eastAsia="Microsoft Sans Serif" w:hAnsi="Times New Roman" w:cs="Times New Roman"/>
          <w:color w:val="000000"/>
          <w:kern w:val="0"/>
          <w:sz w:val="24"/>
          <w:szCs w:val="24"/>
          <w:lang w:eastAsia="lt-LT" w:bidi="lt-LT"/>
          <w14:ligatures w14:val="none"/>
        </w:rPr>
        <w:t>s</w:t>
      </w:r>
      <w:r w:rsidRPr="00933546">
        <w:rPr>
          <w:rFonts w:ascii="Times New Roman" w:eastAsia="Microsoft Sans Serif" w:hAnsi="Times New Roman" w:cs="Times New Roman"/>
          <w:color w:val="000000"/>
          <w:kern w:val="0"/>
          <w:sz w:val="24"/>
          <w:szCs w:val="24"/>
          <w:lang w:eastAsia="lt-LT" w:bidi="lt-LT"/>
          <w14:ligatures w14:val="none"/>
        </w:rPr>
        <w:t xml:space="preserve">, nustačius legalią veiklą ir išlaidas, viršijančias tokios legalios veiklos pajamas, vertinti, ar visas iš savo veiklos gautas pajamas </w:t>
      </w:r>
      <w:bookmarkStart w:id="157" w:name="Buk_681"/>
      <w:r w:rsidR="000A2FF4" w:rsidRPr="0033338F">
        <w:rPr>
          <w:rFonts w:ascii="Times New Roman" w:eastAsia="Microsoft Sans Serif" w:hAnsi="Times New Roman" w:cs="Times New Roman"/>
          <w:kern w:val="0"/>
          <w:sz w:val="24"/>
          <w:szCs w:val="24"/>
          <w:lang w:eastAsia="lt-LT" w:bidi="lt-LT"/>
          <w14:ligatures w14:val="none"/>
        </w:rPr>
        <w:t xml:space="preserve">V. V. </w:t>
      </w:r>
      <w:bookmarkEnd w:id="157"/>
      <w:r w:rsidRPr="00933546">
        <w:rPr>
          <w:rFonts w:ascii="Times New Roman" w:eastAsia="Microsoft Sans Serif" w:hAnsi="Times New Roman" w:cs="Times New Roman"/>
          <w:color w:val="000000"/>
          <w:kern w:val="0"/>
          <w:sz w:val="24"/>
          <w:szCs w:val="24"/>
          <w:lang w:eastAsia="lt-LT" w:bidi="lt-LT"/>
          <w14:ligatures w14:val="none"/>
        </w:rPr>
        <w:t xml:space="preserve">tinkamai apskaitė, deklaravo ir tinkamai įvykdė jai tenkančias mokestines prievoles, iš esmės prieštarauja šioje byloje vertintoms ir analizuotoms aplinkybėms. Esminis faktas yra tai, kad aktualiu laikotarpiu </w:t>
      </w:r>
      <w:bookmarkStart w:id="158" w:name="Buk_115"/>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158"/>
      <w:r w:rsidRPr="00933546">
        <w:rPr>
          <w:rFonts w:ascii="Times New Roman" w:eastAsia="Microsoft Sans Serif" w:hAnsi="Times New Roman" w:cs="Times New Roman"/>
          <w:color w:val="000000"/>
          <w:kern w:val="0"/>
          <w:sz w:val="24"/>
          <w:szCs w:val="24"/>
          <w:lang w:eastAsia="lt-LT" w:bidi="lt-LT"/>
          <w14:ligatures w14:val="none"/>
        </w:rPr>
        <w:t xml:space="preserve">ir </w:t>
      </w:r>
      <w:bookmarkStart w:id="159" w:name="Buk_682"/>
      <w:r w:rsidR="000A2FF4" w:rsidRPr="0033338F">
        <w:rPr>
          <w:rFonts w:ascii="Times New Roman" w:eastAsia="Microsoft Sans Serif" w:hAnsi="Times New Roman" w:cs="Times New Roman"/>
          <w:kern w:val="0"/>
          <w:sz w:val="24"/>
          <w:szCs w:val="24"/>
          <w:lang w:eastAsia="lt-LT" w:bidi="lt-LT"/>
          <w14:ligatures w14:val="none"/>
        </w:rPr>
        <w:t xml:space="preserve">V. V. </w:t>
      </w:r>
      <w:bookmarkEnd w:id="159"/>
      <w:r w:rsidRPr="00933546">
        <w:rPr>
          <w:rFonts w:ascii="Times New Roman" w:eastAsia="Microsoft Sans Serif" w:hAnsi="Times New Roman" w:cs="Times New Roman"/>
          <w:color w:val="000000"/>
          <w:kern w:val="0"/>
          <w:sz w:val="24"/>
          <w:szCs w:val="24"/>
          <w:lang w:eastAsia="lt-LT" w:bidi="lt-LT"/>
          <w14:ligatures w14:val="none"/>
        </w:rPr>
        <w:t>disponavo minėtomis lėšomis, kurios negalėjo būti įgytos teisėtomis pajamomis, o tai ir sudaro BK 189</w:t>
      </w:r>
      <w:r w:rsidRPr="00933546">
        <w:rPr>
          <w:rFonts w:ascii="Times New Roman" w:eastAsia="Microsoft Sans Serif" w:hAnsi="Times New Roman" w:cs="Times New Roman"/>
          <w:color w:val="000000"/>
          <w:kern w:val="0"/>
          <w:sz w:val="24"/>
          <w:szCs w:val="24"/>
          <w:vertAlign w:val="superscript"/>
          <w:lang w:eastAsia="lt-LT" w:bidi="lt-LT"/>
          <w14:ligatures w14:val="none"/>
        </w:rPr>
        <w:t>1</w:t>
      </w:r>
      <w:r w:rsidRPr="00933546">
        <w:rPr>
          <w:rFonts w:ascii="Times New Roman" w:eastAsia="Microsoft Sans Serif" w:hAnsi="Times New Roman" w:cs="Times New Roman"/>
          <w:color w:val="000000"/>
          <w:kern w:val="0"/>
          <w:sz w:val="24"/>
          <w:szCs w:val="24"/>
          <w:lang w:eastAsia="lt-LT" w:bidi="lt-LT"/>
          <w14:ligatures w14:val="none"/>
        </w:rPr>
        <w:t> straipsnio 1 dalyje įtvirtintos nusikalstamos veikos sudėties požymius, tai atitinka ir aktualią teismų praktiką. Teismų praktikoje, aiškinant neteisėto praturtėjimo, kaip nusikalstamos veikos, įrodinėjimo ypatumus, atkreipiamas dėmesys į tai, kad nustatant, jog turtas negalėjo būti įgytas iš teisėtų pajamų, teismai nėra saistomi būtinumo remtis vien tik įrodytais faktais apie neteisėtą turto kilmę. Taip pat teismų praktikoje pripažįstama, kad loginė konstrukcija „turtas negalėjo būti įgytas teisėtomis pajamomis“ iš esmės reiškia, jog finansiniai šaltiniai turtui įgyti tiksliai nenustatyti, tačiau</w:t>
      </w:r>
      <w:r w:rsidR="00742457">
        <w:rPr>
          <w:rFonts w:ascii="Times New Roman" w:eastAsia="Microsoft Sans Serif" w:hAnsi="Times New Roman" w:cs="Times New Roman"/>
          <w:color w:val="000000"/>
          <w:kern w:val="0"/>
          <w:sz w:val="24"/>
          <w:szCs w:val="24"/>
          <w:lang w:eastAsia="lt-LT" w:bidi="lt-LT"/>
          <w14:ligatures w14:val="none"/>
        </w:rPr>
        <w:t>,</w:t>
      </w:r>
      <w:r w:rsidRPr="00933546">
        <w:rPr>
          <w:rFonts w:ascii="Times New Roman" w:eastAsia="Microsoft Sans Serif" w:hAnsi="Times New Roman" w:cs="Times New Roman"/>
          <w:color w:val="000000"/>
          <w:kern w:val="0"/>
          <w:sz w:val="24"/>
          <w:szCs w:val="24"/>
          <w:lang w:eastAsia="lt-LT" w:bidi="lt-LT"/>
          <w14:ligatures w14:val="none"/>
        </w:rPr>
        <w:t xml:space="preserve"> patikrinus visus galimus teisėtus šio turto gavimo būdus, aiškiai matyti, kad turtas negalėjo būti įgytas nė vienu iš jų.</w:t>
      </w:r>
    </w:p>
    <w:p w14:paraId="3B52C484" w14:textId="4372613D" w:rsidR="00933546" w:rsidRDefault="00933546" w:rsidP="00933546">
      <w:pPr>
        <w:numPr>
          <w:ilvl w:val="1"/>
          <w:numId w:val="1"/>
        </w:numPr>
        <w:suppressAutoHyphens/>
        <w:spacing w:after="120" w:line="240" w:lineRule="auto"/>
        <w:jc w:val="both"/>
        <w:rPr>
          <w:rFonts w:ascii="Times New Roman"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 xml:space="preserve">Pirmosios instancijos teismas, konstatuodamas faktą, kad </w:t>
      </w:r>
      <w:bookmarkStart w:id="160" w:name="Buk_117"/>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160"/>
      <w:r w:rsidRPr="00933546">
        <w:rPr>
          <w:rFonts w:ascii="Times New Roman" w:eastAsia="Microsoft Sans Serif" w:hAnsi="Times New Roman" w:cs="Times New Roman"/>
          <w:color w:val="000000"/>
          <w:kern w:val="0"/>
          <w:sz w:val="24"/>
          <w:szCs w:val="24"/>
          <w:lang w:eastAsia="lt-LT" w:bidi="lt-LT"/>
          <w14:ligatures w14:val="none"/>
        </w:rPr>
        <w:t xml:space="preserve">ir </w:t>
      </w:r>
      <w:bookmarkStart w:id="161" w:name="Buk_683"/>
      <w:r w:rsidR="000A2FF4" w:rsidRPr="0033338F">
        <w:rPr>
          <w:rFonts w:ascii="Times New Roman" w:eastAsia="Microsoft Sans Serif" w:hAnsi="Times New Roman" w:cs="Times New Roman"/>
          <w:kern w:val="0"/>
          <w:sz w:val="24"/>
          <w:szCs w:val="24"/>
          <w:lang w:eastAsia="lt-LT" w:bidi="lt-LT"/>
          <w14:ligatures w14:val="none"/>
        </w:rPr>
        <w:t xml:space="preserve">V. V. </w:t>
      </w:r>
      <w:bookmarkEnd w:id="161"/>
      <w:r w:rsidRPr="00933546">
        <w:rPr>
          <w:rFonts w:ascii="Times New Roman" w:eastAsia="Microsoft Sans Serif" w:hAnsi="Times New Roman" w:cs="Times New Roman"/>
          <w:color w:val="000000"/>
          <w:kern w:val="0"/>
          <w:sz w:val="24"/>
          <w:szCs w:val="24"/>
          <w:lang w:eastAsia="lt-LT" w:bidi="lt-LT"/>
          <w14:ligatures w14:val="none"/>
        </w:rPr>
        <w:t>padarė nusikalstamas veikas, nustatytas BK 189</w:t>
      </w:r>
      <w:r w:rsidRPr="00933546">
        <w:rPr>
          <w:rFonts w:ascii="Times New Roman" w:eastAsia="Microsoft Sans Serif" w:hAnsi="Times New Roman" w:cs="Times New Roman"/>
          <w:color w:val="000000"/>
          <w:kern w:val="0"/>
          <w:sz w:val="24"/>
          <w:szCs w:val="24"/>
          <w:vertAlign w:val="superscript"/>
          <w:lang w:eastAsia="lt-LT" w:bidi="lt-LT"/>
          <w14:ligatures w14:val="none"/>
        </w:rPr>
        <w:t>1</w:t>
      </w:r>
      <w:r w:rsidRPr="00933546">
        <w:rPr>
          <w:rFonts w:ascii="Times New Roman" w:eastAsia="Microsoft Sans Serif" w:hAnsi="Times New Roman" w:cs="Times New Roman"/>
          <w:color w:val="000000"/>
          <w:kern w:val="0"/>
          <w:sz w:val="24"/>
          <w:szCs w:val="24"/>
          <w:lang w:eastAsia="lt-LT" w:bidi="lt-LT"/>
          <w14:ligatures w14:val="none"/>
        </w:rPr>
        <w:t xml:space="preserve"> straipsnio 1 dalyje, analizavo abiejų nuteistųjų parodymus apie jų galimybes iš įvairių šaltinių (gauto darbo užmokesčio, gautų paskolų ir kt.) įgyti turtą, liudytojų parodymus, taip pat vertino </w:t>
      </w:r>
      <w:r w:rsidRPr="00AA6302">
        <w:rPr>
          <w:rFonts w:ascii="Times New Roman" w:eastAsia="Microsoft Sans Serif" w:hAnsi="Times New Roman" w:cs="Times New Roman"/>
          <w:color w:val="000000"/>
          <w:kern w:val="0"/>
          <w:sz w:val="24"/>
          <w:szCs w:val="24"/>
          <w:lang w:eastAsia="lt-LT" w:bidi="lt-LT"/>
          <w14:ligatures w14:val="none"/>
        </w:rPr>
        <w:t>VMI</w:t>
      </w:r>
      <w:r w:rsidRPr="00933546">
        <w:rPr>
          <w:rFonts w:ascii="Times New Roman" w:eastAsia="Microsoft Sans Serif" w:hAnsi="Times New Roman" w:cs="Times New Roman"/>
          <w:color w:val="000000"/>
          <w:kern w:val="0"/>
          <w:sz w:val="24"/>
          <w:szCs w:val="24"/>
          <w:lang w:eastAsia="lt-LT" w:bidi="lt-LT"/>
          <w14:ligatures w14:val="none"/>
        </w:rPr>
        <w:t xml:space="preserve"> specialistų išvadose, UAB „</w:t>
      </w:r>
      <w:proofErr w:type="spellStart"/>
      <w:r w:rsidRPr="00933546">
        <w:rPr>
          <w:rFonts w:ascii="Times New Roman" w:eastAsia="Microsoft Sans Serif" w:hAnsi="Times New Roman" w:cs="Times New Roman"/>
          <w:color w:val="000000"/>
          <w:kern w:val="0"/>
          <w:sz w:val="24"/>
          <w:szCs w:val="24"/>
          <w:lang w:eastAsia="lt-LT" w:bidi="lt-LT"/>
          <w14:ligatures w14:val="none"/>
        </w:rPr>
        <w:t>Konsauditas</w:t>
      </w:r>
      <w:proofErr w:type="spellEnd"/>
      <w:r w:rsidRPr="00933546">
        <w:rPr>
          <w:rFonts w:ascii="Times New Roman" w:eastAsia="Microsoft Sans Serif" w:hAnsi="Times New Roman" w:cs="Times New Roman"/>
          <w:color w:val="000000"/>
          <w:kern w:val="0"/>
          <w:sz w:val="24"/>
          <w:szCs w:val="24"/>
          <w:lang w:eastAsia="lt-LT" w:bidi="lt-LT"/>
          <w14:ligatures w14:val="none"/>
        </w:rPr>
        <w:t>“ konsultacinėje išvadoje užfiksuotus duomenis, kurie buvo paneigti baudžiamojoje byloje užfiksuotų duomenų visuma, specialistų paaiškinimus dėl padarytų išvadų bei kitus baudžiamojoje byloje užfiksuotus duomenis, susijusius su nuteistųjų galimybėmis teisėtai gauti reikiamų pajamų ir už jas įsigyti turt</w:t>
      </w:r>
      <w:r w:rsidR="002027FE">
        <w:rPr>
          <w:rFonts w:ascii="Times New Roman" w:eastAsia="Microsoft Sans Serif" w:hAnsi="Times New Roman" w:cs="Times New Roman"/>
          <w:color w:val="000000"/>
          <w:kern w:val="0"/>
          <w:sz w:val="24"/>
          <w:szCs w:val="24"/>
          <w:lang w:eastAsia="lt-LT" w:bidi="lt-LT"/>
          <w14:ligatures w14:val="none"/>
        </w:rPr>
        <w:t>o</w:t>
      </w:r>
      <w:r w:rsidRPr="00933546">
        <w:rPr>
          <w:rFonts w:ascii="Times New Roman" w:eastAsia="Microsoft Sans Serif" w:hAnsi="Times New Roman" w:cs="Times New Roman"/>
          <w:color w:val="000000"/>
          <w:kern w:val="0"/>
          <w:sz w:val="24"/>
          <w:szCs w:val="24"/>
          <w:lang w:eastAsia="lt-LT" w:bidi="lt-LT"/>
          <w14:ligatures w14:val="none"/>
        </w:rPr>
        <w:t xml:space="preserve">. Apeliacinės instancijos </w:t>
      </w:r>
      <w:r w:rsidR="00742457" w:rsidRPr="00933546">
        <w:rPr>
          <w:rFonts w:ascii="Times New Roman" w:eastAsia="Microsoft Sans Serif" w:hAnsi="Times New Roman" w:cs="Times New Roman"/>
          <w:color w:val="000000"/>
          <w:kern w:val="0"/>
          <w:sz w:val="24"/>
          <w:szCs w:val="24"/>
          <w:lang w:eastAsia="lt-LT" w:bidi="lt-LT"/>
          <w14:ligatures w14:val="none"/>
        </w:rPr>
        <w:t>teism</w:t>
      </w:r>
      <w:r w:rsidR="00742457">
        <w:rPr>
          <w:rFonts w:ascii="Times New Roman" w:eastAsia="Microsoft Sans Serif" w:hAnsi="Times New Roman" w:cs="Times New Roman"/>
          <w:color w:val="000000"/>
          <w:kern w:val="0"/>
          <w:sz w:val="24"/>
          <w:szCs w:val="24"/>
          <w:lang w:eastAsia="lt-LT" w:bidi="lt-LT"/>
          <w14:ligatures w14:val="none"/>
        </w:rPr>
        <w:t>as</w:t>
      </w:r>
      <w:r w:rsidRPr="00933546">
        <w:rPr>
          <w:rFonts w:ascii="Times New Roman" w:eastAsia="Microsoft Sans Serif" w:hAnsi="Times New Roman" w:cs="Times New Roman"/>
          <w:color w:val="000000"/>
          <w:kern w:val="0"/>
          <w:sz w:val="24"/>
          <w:szCs w:val="24"/>
          <w:lang w:eastAsia="lt-LT" w:bidi="lt-LT"/>
          <w14:ligatures w14:val="none"/>
        </w:rPr>
        <w:t xml:space="preserve">, įvertinęs baudžiamojoje byloje surinktus duomenis, konstatavo, kad pirmosios instancijos teismas patikrino visus galimus teisėtus </w:t>
      </w:r>
      <w:bookmarkStart w:id="162" w:name="Buk_328"/>
      <w:r w:rsidR="000A2FF4" w:rsidRPr="0033338F">
        <w:rPr>
          <w:rFonts w:ascii="Times New Roman" w:eastAsia="Microsoft Sans Serif" w:hAnsi="Times New Roman" w:cs="Times New Roman"/>
          <w:kern w:val="0"/>
          <w:sz w:val="24"/>
          <w:szCs w:val="24"/>
          <w:lang w:eastAsia="lt-LT" w:bidi="lt-LT"/>
          <w14:ligatures w14:val="none"/>
        </w:rPr>
        <w:t xml:space="preserve">E. V. </w:t>
      </w:r>
      <w:bookmarkEnd w:id="162"/>
      <w:r w:rsidRPr="00933546">
        <w:rPr>
          <w:rFonts w:ascii="Times New Roman" w:eastAsia="Microsoft Sans Serif" w:hAnsi="Times New Roman" w:cs="Times New Roman"/>
          <w:color w:val="000000"/>
          <w:kern w:val="0"/>
          <w:sz w:val="24"/>
          <w:szCs w:val="24"/>
          <w:lang w:eastAsia="lt-LT" w:bidi="lt-LT"/>
          <w14:ligatures w14:val="none"/>
        </w:rPr>
        <w:t xml:space="preserve">bei </w:t>
      </w:r>
      <w:bookmarkStart w:id="163" w:name="Buk_684"/>
      <w:r w:rsidR="000A2FF4" w:rsidRPr="0033338F">
        <w:rPr>
          <w:rFonts w:ascii="Times New Roman" w:eastAsia="Microsoft Sans Serif" w:hAnsi="Times New Roman" w:cs="Times New Roman"/>
          <w:kern w:val="0"/>
          <w:sz w:val="24"/>
          <w:szCs w:val="24"/>
          <w:lang w:eastAsia="lt-LT" w:bidi="lt-LT"/>
          <w14:ligatures w14:val="none"/>
        </w:rPr>
        <w:t xml:space="preserve">V. V. </w:t>
      </w:r>
      <w:bookmarkEnd w:id="163"/>
      <w:r w:rsidRPr="00933546">
        <w:rPr>
          <w:rFonts w:ascii="Times New Roman" w:eastAsia="Microsoft Sans Serif" w:hAnsi="Times New Roman" w:cs="Times New Roman"/>
          <w:color w:val="000000"/>
          <w:kern w:val="0"/>
          <w:sz w:val="24"/>
          <w:szCs w:val="24"/>
          <w:lang w:eastAsia="lt-LT" w:bidi="lt-LT"/>
          <w14:ligatures w14:val="none"/>
        </w:rPr>
        <w:t>pajamų įgijimo būdus ir padarė pagrįstą išvadą, jog turtas negalėjo būti įgytas nė vienu iš jų, šis teismas pagrįstai šiuos asmenis nuteisė pagal BK 189</w:t>
      </w:r>
      <w:r w:rsidRPr="00933546">
        <w:rPr>
          <w:rFonts w:ascii="Times New Roman" w:eastAsia="Microsoft Sans Serif" w:hAnsi="Times New Roman" w:cs="Times New Roman"/>
          <w:color w:val="000000"/>
          <w:kern w:val="0"/>
          <w:sz w:val="24"/>
          <w:szCs w:val="24"/>
          <w:vertAlign w:val="superscript"/>
          <w:lang w:eastAsia="lt-LT" w:bidi="lt-LT"/>
          <w14:ligatures w14:val="none"/>
        </w:rPr>
        <w:t>1</w:t>
      </w:r>
      <w:r w:rsidRPr="00933546">
        <w:rPr>
          <w:rFonts w:ascii="Times New Roman" w:eastAsia="Microsoft Sans Serif" w:hAnsi="Times New Roman" w:cs="Times New Roman"/>
          <w:color w:val="000000"/>
          <w:kern w:val="0"/>
          <w:sz w:val="24"/>
          <w:szCs w:val="24"/>
          <w:lang w:eastAsia="lt-LT" w:bidi="lt-LT"/>
          <w14:ligatures w14:val="none"/>
        </w:rPr>
        <w:t xml:space="preserve"> straipsnio 1 dalį. Nuteistųjų kaltę, padarius nusikalstamas veikas, patvirtina </w:t>
      </w:r>
      <w:r w:rsidRPr="00933546">
        <w:rPr>
          <w:rFonts w:ascii="Times New Roman" w:eastAsia="Microsoft Sans Serif" w:hAnsi="Times New Roman" w:cs="Times New Roman"/>
          <w:color w:val="000000"/>
          <w:kern w:val="0"/>
          <w:sz w:val="24"/>
          <w:szCs w:val="24"/>
          <w:lang w:eastAsia="lt-LT" w:bidi="lt-LT"/>
          <w14:ligatures w14:val="none"/>
        </w:rPr>
        <w:lastRenderedPageBreak/>
        <w:t>ikiteisminio tyrimo metu surinkti, teisminio bylos nagrinėjimo metu patikrinti ir pirmosios instancijos teismo tinkamai įvertinti įrodymai.</w:t>
      </w:r>
    </w:p>
    <w:p w14:paraId="7149D484" w14:textId="32E81CFC" w:rsidR="00FD1C6F" w:rsidRPr="00933546" w:rsidRDefault="00933546" w:rsidP="00933546">
      <w:pPr>
        <w:numPr>
          <w:ilvl w:val="1"/>
          <w:numId w:val="1"/>
        </w:numPr>
        <w:suppressAutoHyphens/>
        <w:spacing w:after="0" w:line="240" w:lineRule="auto"/>
        <w:ind w:left="788" w:hanging="431"/>
        <w:jc w:val="both"/>
        <w:rPr>
          <w:rFonts w:ascii="Times New Roman" w:eastAsia="Calibri" w:hAnsi="Times New Roman" w:cs="Times New Roman"/>
          <w:sz w:val="24"/>
          <w:szCs w:val="24"/>
        </w:rPr>
      </w:pPr>
      <w:r w:rsidRPr="00933546">
        <w:rPr>
          <w:rFonts w:ascii="Times New Roman" w:eastAsia="Microsoft Sans Serif" w:hAnsi="Times New Roman" w:cs="Times New Roman"/>
          <w:color w:val="000000"/>
          <w:kern w:val="0"/>
          <w:sz w:val="24"/>
          <w:szCs w:val="24"/>
          <w:lang w:eastAsia="lt-LT" w:bidi="lt-LT"/>
          <w14:ligatures w14:val="none"/>
        </w:rPr>
        <w:t>BK 72 straipsnio 2 dalyje nustatyta, kad konfiskuotinu turtu laikomas šio kodekso uždraustos veikos įrankis, priemonė ar rezultatas. Pagal baudžiamąjį įstatymą</w:t>
      </w:r>
      <w:r w:rsidR="00742457">
        <w:rPr>
          <w:rFonts w:ascii="Times New Roman" w:eastAsia="Microsoft Sans Serif" w:hAnsi="Times New Roman" w:cs="Times New Roman"/>
          <w:color w:val="000000"/>
          <w:kern w:val="0"/>
          <w:sz w:val="24"/>
          <w:szCs w:val="24"/>
          <w:lang w:eastAsia="lt-LT" w:bidi="lt-LT"/>
          <w14:ligatures w14:val="none"/>
        </w:rPr>
        <w:t>,</w:t>
      </w:r>
      <w:r w:rsidRPr="00933546">
        <w:rPr>
          <w:rFonts w:ascii="Times New Roman" w:eastAsia="Microsoft Sans Serif" w:hAnsi="Times New Roman" w:cs="Times New Roman"/>
          <w:color w:val="000000"/>
          <w:kern w:val="0"/>
          <w:sz w:val="24"/>
          <w:szCs w:val="24"/>
          <w:lang w:eastAsia="lt-LT" w:bidi="lt-LT"/>
          <w14:ligatures w14:val="none"/>
        </w:rPr>
        <w:t xml:space="preserve"> turto konfiskavimo taikymas nepriklauso nuo teismo nuožiūros, jis privalomai skiriamas visais atvejais, nustačius, kad turtas atitinka BK 72 straipsnio 2 dalyje nurodytus konfiskuotino turto požymius ir yra kitos baudžiamajame įstatyme nurodytos jo taikymo sąlygos. Kaltinant asmenį neteisėtu praturtėjimu, ta turto dalis, kuri negalėjo būti įgyta teisėtomis priemonėmis, pripažįstama šio nusikaltimo dalyku (kasacinės nutartys baudžiamosiose bylose Nr. 2K-75/2014, 2K-P-93/2014, 2K-147-697/2020). Nusikalstamos veikos dalykas, kaip savarankiška konfiskuotino turto rūšis, BK 72 straipsnyje </w:t>
      </w:r>
      <w:proofErr w:type="spellStart"/>
      <w:r w:rsidRPr="00933546">
        <w:rPr>
          <w:rFonts w:ascii="Times New Roman" w:eastAsia="Microsoft Sans Serif" w:hAnsi="Times New Roman" w:cs="Times New Roman"/>
          <w:i/>
          <w:iCs/>
          <w:color w:val="000000"/>
          <w:kern w:val="0"/>
          <w:sz w:val="24"/>
          <w:szCs w:val="24"/>
          <w:lang w:eastAsia="lt-LT" w:bidi="lt-LT"/>
          <w14:ligatures w14:val="none"/>
        </w:rPr>
        <w:t>expressis</w:t>
      </w:r>
      <w:proofErr w:type="spellEnd"/>
      <w:r w:rsidRPr="00933546">
        <w:rPr>
          <w:rFonts w:ascii="Times New Roman" w:eastAsia="Microsoft Sans Serif" w:hAnsi="Times New Roman" w:cs="Times New Roman"/>
          <w:i/>
          <w:iCs/>
          <w:color w:val="000000"/>
          <w:kern w:val="0"/>
          <w:sz w:val="24"/>
          <w:szCs w:val="24"/>
          <w:lang w:eastAsia="lt-LT" w:bidi="lt-LT"/>
          <w14:ligatures w14:val="none"/>
        </w:rPr>
        <w:t xml:space="preserve"> </w:t>
      </w:r>
      <w:proofErr w:type="spellStart"/>
      <w:r w:rsidRPr="00933546">
        <w:rPr>
          <w:rFonts w:ascii="Times New Roman" w:eastAsia="Microsoft Sans Serif" w:hAnsi="Times New Roman" w:cs="Times New Roman"/>
          <w:i/>
          <w:iCs/>
          <w:color w:val="000000"/>
          <w:kern w:val="0"/>
          <w:sz w:val="24"/>
          <w:szCs w:val="24"/>
          <w:lang w:eastAsia="lt-LT" w:bidi="lt-LT"/>
          <w14:ligatures w14:val="none"/>
        </w:rPr>
        <w:t>verbis</w:t>
      </w:r>
      <w:proofErr w:type="spellEnd"/>
      <w:r w:rsidRPr="00933546">
        <w:rPr>
          <w:rFonts w:ascii="Times New Roman" w:eastAsia="Microsoft Sans Serif" w:hAnsi="Times New Roman" w:cs="Times New Roman"/>
          <w:color w:val="000000"/>
          <w:kern w:val="0"/>
          <w:sz w:val="24"/>
          <w:szCs w:val="24"/>
          <w:lang w:eastAsia="lt-LT" w:bidi="lt-LT"/>
          <w14:ligatures w14:val="none"/>
        </w:rPr>
        <w:t xml:space="preserve"> (tiesiogiai, aiškiais žodžiais) nenurodytas, todėl gali būti konfiskuojamas, jeigu atitinka kitų šiame straipsnyje nurodytų konfiskuotino turto rūšių požymius. Tiek pirmosios, tiek apeliacinės instancijos teismas nustatė, kad lėšos (iš </w:t>
      </w:r>
      <w:bookmarkStart w:id="164" w:name="Buk_329"/>
      <w:r w:rsidR="000A2FF4" w:rsidRPr="0033338F">
        <w:rPr>
          <w:rFonts w:ascii="Times New Roman" w:eastAsia="Microsoft Sans Serif" w:hAnsi="Times New Roman" w:cs="Times New Roman"/>
          <w:kern w:val="0"/>
          <w:sz w:val="24"/>
          <w:szCs w:val="24"/>
          <w:lang w:eastAsia="lt-LT" w:bidi="lt-LT"/>
          <w14:ligatures w14:val="none"/>
        </w:rPr>
        <w:t>E.</w:t>
      </w:r>
      <w:r w:rsidR="00633FF5">
        <w:rPr>
          <w:rFonts w:ascii="Times New Roman" w:eastAsia="Microsoft Sans Serif" w:hAnsi="Times New Roman" w:cs="Times New Roman"/>
          <w:kern w:val="0"/>
          <w:sz w:val="24"/>
          <w:szCs w:val="24"/>
          <w:lang w:eastAsia="lt-LT" w:bidi="lt-LT"/>
          <w14:ligatures w14:val="none"/>
        </w:rPr>
        <w:t> </w:t>
      </w:r>
      <w:r w:rsidR="000A2FF4" w:rsidRPr="0033338F">
        <w:rPr>
          <w:rFonts w:ascii="Times New Roman" w:eastAsia="Microsoft Sans Serif" w:hAnsi="Times New Roman" w:cs="Times New Roman"/>
          <w:kern w:val="0"/>
          <w:sz w:val="24"/>
          <w:szCs w:val="24"/>
          <w:lang w:eastAsia="lt-LT" w:bidi="lt-LT"/>
          <w14:ligatures w14:val="none"/>
        </w:rPr>
        <w:t xml:space="preserve">V. </w:t>
      </w:r>
      <w:bookmarkEnd w:id="164"/>
      <w:r w:rsidRPr="00933546">
        <w:rPr>
          <w:rFonts w:ascii="Times New Roman" w:eastAsia="Microsoft Sans Serif" w:hAnsi="Times New Roman" w:cs="Times New Roman"/>
          <w:color w:val="000000"/>
          <w:kern w:val="0"/>
          <w:sz w:val="24"/>
          <w:szCs w:val="24"/>
          <w:lang w:eastAsia="lt-LT" w:bidi="lt-LT"/>
          <w14:ligatures w14:val="none"/>
        </w:rPr>
        <w:t xml:space="preserve">konfiskuoti 513 432 Eur; iš </w:t>
      </w:r>
      <w:bookmarkStart w:id="165" w:name="Buk_685"/>
      <w:r w:rsidR="000A2FF4" w:rsidRPr="0033338F">
        <w:rPr>
          <w:rFonts w:ascii="Times New Roman" w:eastAsia="Microsoft Sans Serif" w:hAnsi="Times New Roman" w:cs="Times New Roman"/>
          <w:kern w:val="0"/>
          <w:sz w:val="24"/>
          <w:szCs w:val="24"/>
          <w:lang w:eastAsia="lt-LT" w:bidi="lt-LT"/>
          <w14:ligatures w14:val="none"/>
        </w:rPr>
        <w:t xml:space="preserve">V. V. </w:t>
      </w:r>
      <w:bookmarkEnd w:id="165"/>
      <w:r w:rsidRPr="00933546">
        <w:rPr>
          <w:rFonts w:ascii="Times New Roman" w:eastAsia="Microsoft Sans Serif" w:hAnsi="Times New Roman" w:cs="Times New Roman"/>
          <w:color w:val="000000"/>
          <w:kern w:val="0"/>
          <w:sz w:val="24"/>
          <w:szCs w:val="24"/>
          <w:lang w:eastAsia="lt-LT" w:bidi="lt-LT"/>
          <w14:ligatures w14:val="none"/>
        </w:rPr>
        <w:t>išieškoti 474 133,50 Eur, kaip konfiskuotino turto vertę atitinkanti pinigų suma) atitinka BK 72 straipsnio 2 dalyje nurodytus konfiskuotino turto požymius, todėl BK 72 straipsnio nuostatos taikytos tinkamai.</w:t>
      </w:r>
    </w:p>
    <w:p w14:paraId="386AC09E" w14:textId="77777777" w:rsidR="00933546" w:rsidRPr="00933546" w:rsidRDefault="00933546" w:rsidP="00933546">
      <w:pPr>
        <w:suppressAutoHyphens/>
        <w:spacing w:after="0" w:line="240" w:lineRule="auto"/>
        <w:jc w:val="both"/>
        <w:rPr>
          <w:rFonts w:ascii="Times New Roman" w:eastAsia="Calibri" w:hAnsi="Times New Roman" w:cs="Times New Roman"/>
          <w:sz w:val="24"/>
          <w:szCs w:val="24"/>
        </w:rPr>
      </w:pPr>
    </w:p>
    <w:p w14:paraId="726C4031" w14:textId="77777777" w:rsidR="00FD1C6F" w:rsidRDefault="00FD1C6F" w:rsidP="00FD1C6F">
      <w:pPr>
        <w:spacing w:after="0" w:line="240" w:lineRule="auto"/>
        <w:ind w:left="357" w:firstLine="357"/>
        <w:jc w:val="center"/>
        <w:rPr>
          <w:rFonts w:ascii="Times New Roman" w:eastAsia="Times New Roman" w:hAnsi="Times New Roman" w:cs="Times New Roman"/>
          <w:iCs/>
          <w:kern w:val="0"/>
          <w:sz w:val="24"/>
          <w:szCs w:val="24"/>
          <w14:ligatures w14:val="none"/>
        </w:rPr>
      </w:pPr>
      <w:r w:rsidRPr="00A42519">
        <w:rPr>
          <w:rFonts w:ascii="Times New Roman" w:eastAsia="Times New Roman" w:hAnsi="Times New Roman" w:cs="Times New Roman"/>
          <w:iCs/>
          <w:kern w:val="0"/>
          <w:sz w:val="24"/>
          <w:szCs w:val="24"/>
          <w14:ligatures w14:val="none"/>
        </w:rPr>
        <w:t>I</w:t>
      </w:r>
      <w:r>
        <w:rPr>
          <w:rFonts w:ascii="Times New Roman" w:eastAsia="Times New Roman" w:hAnsi="Times New Roman" w:cs="Times New Roman"/>
          <w:iCs/>
          <w:kern w:val="0"/>
          <w:sz w:val="24"/>
          <w:szCs w:val="24"/>
          <w14:ligatures w14:val="none"/>
        </w:rPr>
        <w:t>V</w:t>
      </w:r>
      <w:r w:rsidRPr="00A42519">
        <w:rPr>
          <w:rFonts w:ascii="Times New Roman" w:eastAsia="Times New Roman" w:hAnsi="Times New Roman" w:cs="Times New Roman"/>
          <w:iCs/>
          <w:kern w:val="0"/>
          <w:sz w:val="24"/>
          <w:szCs w:val="24"/>
          <w14:ligatures w14:val="none"/>
        </w:rPr>
        <w:t>. Kasacinės instancijos teismo argumentai ir išvados</w:t>
      </w:r>
    </w:p>
    <w:p w14:paraId="3DE78CFD" w14:textId="77777777" w:rsidR="00064F90" w:rsidRPr="00A42519" w:rsidRDefault="00064F90" w:rsidP="00064F90">
      <w:pPr>
        <w:spacing w:after="0" w:line="240" w:lineRule="auto"/>
        <w:rPr>
          <w:rFonts w:ascii="Times New Roman" w:eastAsia="Times New Roman" w:hAnsi="Times New Roman" w:cs="Times New Roman"/>
          <w:iCs/>
          <w:kern w:val="0"/>
          <w:sz w:val="24"/>
          <w:szCs w:val="24"/>
          <w14:ligatures w14:val="none"/>
        </w:rPr>
      </w:pPr>
    </w:p>
    <w:p w14:paraId="7718A30B" w14:textId="29ED0A7B" w:rsidR="00FD1C6F" w:rsidRPr="00064F90" w:rsidRDefault="00064F90" w:rsidP="00654BCE">
      <w:pPr>
        <w:numPr>
          <w:ilvl w:val="0"/>
          <w:numId w:val="1"/>
        </w:numPr>
        <w:suppressAutoHyphens/>
        <w:spacing w:after="0" w:line="240" w:lineRule="auto"/>
        <w:ind w:left="357" w:hanging="357"/>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lt-LT"/>
        </w:rPr>
        <w:t>N</w:t>
      </w:r>
      <w:r w:rsidRPr="00064F90">
        <w:rPr>
          <w:rFonts w:ascii="Times New Roman" w:eastAsia="Times New Roman" w:hAnsi="Times New Roman" w:cs="Times New Roman"/>
          <w:sz w:val="24"/>
          <w:szCs w:val="24"/>
          <w:lang w:eastAsia="lt-LT"/>
        </w:rPr>
        <w:t xml:space="preserve">uteistųjų </w:t>
      </w:r>
      <w:bookmarkStart w:id="166" w:name="Buk_330"/>
      <w:r w:rsidR="000A2FF4" w:rsidRPr="0033338F">
        <w:rPr>
          <w:rFonts w:ascii="Times New Roman" w:eastAsia="Times New Roman" w:hAnsi="Times New Roman" w:cs="Times New Roman"/>
          <w:sz w:val="24"/>
          <w:szCs w:val="24"/>
          <w:lang w:eastAsia="lt-LT"/>
        </w:rPr>
        <w:t xml:space="preserve">E. V. </w:t>
      </w:r>
      <w:bookmarkEnd w:id="166"/>
      <w:r w:rsidRPr="00064F90">
        <w:rPr>
          <w:rFonts w:ascii="Times New Roman" w:eastAsia="Times New Roman" w:hAnsi="Times New Roman" w:cs="Times New Roman"/>
          <w:sz w:val="24"/>
          <w:szCs w:val="24"/>
          <w:lang w:eastAsia="lt-LT"/>
        </w:rPr>
        <w:t xml:space="preserve">ir </w:t>
      </w:r>
      <w:bookmarkStart w:id="167" w:name="Buk_686"/>
      <w:r w:rsidR="000A2FF4" w:rsidRPr="0033338F">
        <w:rPr>
          <w:rFonts w:ascii="Times New Roman" w:eastAsia="Times New Roman" w:hAnsi="Times New Roman" w:cs="Times New Roman"/>
          <w:sz w:val="24"/>
          <w:szCs w:val="24"/>
          <w:lang w:eastAsia="lt-LT"/>
        </w:rPr>
        <w:t xml:space="preserve">V. V. </w:t>
      </w:r>
      <w:bookmarkEnd w:id="167"/>
      <w:r w:rsidRPr="00064F90">
        <w:rPr>
          <w:rFonts w:ascii="Times New Roman" w:eastAsia="Times New Roman" w:hAnsi="Times New Roman" w:cs="Times New Roman"/>
          <w:sz w:val="24"/>
          <w:szCs w:val="24"/>
          <w:lang w:eastAsia="lt-LT"/>
        </w:rPr>
        <w:t xml:space="preserve">gynėjo advokato </w:t>
      </w:r>
      <w:bookmarkStart w:id="168" w:name="Buk_618"/>
      <w:r w:rsidR="000A2FF4" w:rsidRPr="0033338F">
        <w:rPr>
          <w:rFonts w:ascii="Times New Roman" w:eastAsia="Times New Roman" w:hAnsi="Times New Roman" w:cs="Times New Roman"/>
          <w:sz w:val="24"/>
          <w:szCs w:val="24"/>
          <w:lang w:eastAsia="lt-LT"/>
        </w:rPr>
        <w:t>V. G</w:t>
      </w:r>
      <w:r w:rsidR="00AD49F3" w:rsidRPr="0033338F">
        <w:rPr>
          <w:rFonts w:ascii="Times New Roman" w:eastAsia="Times New Roman" w:hAnsi="Times New Roman" w:cs="Times New Roman"/>
          <w:sz w:val="24"/>
          <w:szCs w:val="24"/>
          <w:lang w:eastAsia="lt-LT"/>
        </w:rPr>
        <w:t>utausko</w:t>
      </w:r>
      <w:r w:rsidR="000A2FF4" w:rsidRPr="0033338F">
        <w:rPr>
          <w:rFonts w:ascii="Times New Roman" w:eastAsia="Times New Roman" w:hAnsi="Times New Roman" w:cs="Times New Roman"/>
          <w:sz w:val="24"/>
          <w:szCs w:val="24"/>
          <w:lang w:eastAsia="lt-LT"/>
        </w:rPr>
        <w:t xml:space="preserve"> </w:t>
      </w:r>
      <w:bookmarkEnd w:id="168"/>
      <w:r>
        <w:rPr>
          <w:rFonts w:ascii="Times New Roman" w:eastAsia="Times New Roman" w:hAnsi="Times New Roman" w:cs="Times New Roman"/>
          <w:sz w:val="24"/>
          <w:szCs w:val="24"/>
          <w:lang w:eastAsia="lt-LT"/>
        </w:rPr>
        <w:t xml:space="preserve">kasaciniai skundai </w:t>
      </w:r>
      <w:r w:rsidR="009E2D3E">
        <w:rPr>
          <w:rFonts w:ascii="Times New Roman" w:eastAsia="Times New Roman" w:hAnsi="Times New Roman" w:cs="Times New Roman"/>
          <w:sz w:val="24"/>
          <w:szCs w:val="24"/>
          <w:lang w:eastAsia="lt-LT"/>
        </w:rPr>
        <w:t>atmestini</w:t>
      </w:r>
      <w:r>
        <w:rPr>
          <w:rFonts w:ascii="Times New Roman" w:eastAsia="Times New Roman" w:hAnsi="Times New Roman" w:cs="Times New Roman"/>
          <w:sz w:val="24"/>
          <w:szCs w:val="24"/>
          <w:lang w:eastAsia="lt-LT"/>
        </w:rPr>
        <w:t>.</w:t>
      </w:r>
    </w:p>
    <w:p w14:paraId="0733D4BC" w14:textId="77777777" w:rsidR="002C7FCE" w:rsidRDefault="002C7FCE" w:rsidP="00654BCE">
      <w:pPr>
        <w:spacing w:after="0" w:line="240" w:lineRule="auto"/>
        <w:jc w:val="both"/>
        <w:rPr>
          <w:rFonts w:ascii="Times New Roman" w:hAnsi="Times New Roman" w:cs="Times New Roman"/>
          <w:sz w:val="24"/>
          <w:szCs w:val="24"/>
        </w:rPr>
      </w:pPr>
    </w:p>
    <w:p w14:paraId="6A74EDF6" w14:textId="77777777" w:rsidR="00820878" w:rsidRPr="00820878" w:rsidRDefault="00820878" w:rsidP="00F7581F">
      <w:pPr>
        <w:spacing w:after="0" w:line="240" w:lineRule="auto"/>
        <w:ind w:firstLine="720"/>
        <w:jc w:val="both"/>
        <w:rPr>
          <w:rFonts w:ascii="Times New Roman" w:hAnsi="Times New Roman" w:cs="Times New Roman"/>
          <w:i/>
          <w:iCs/>
          <w:sz w:val="24"/>
          <w:szCs w:val="24"/>
        </w:rPr>
      </w:pPr>
      <w:r>
        <w:rPr>
          <w:rFonts w:ascii="Times New Roman" w:hAnsi="Times New Roman" w:cs="Times New Roman"/>
          <w:i/>
          <w:iCs/>
          <w:sz w:val="24"/>
          <w:szCs w:val="24"/>
        </w:rPr>
        <w:t>Dėl įrodymų vertinimo</w:t>
      </w:r>
      <w:r w:rsidR="008C0F26">
        <w:rPr>
          <w:rFonts w:ascii="Times New Roman" w:hAnsi="Times New Roman" w:cs="Times New Roman"/>
          <w:i/>
          <w:iCs/>
          <w:sz w:val="24"/>
          <w:szCs w:val="24"/>
        </w:rPr>
        <w:t xml:space="preserve"> ir iš</w:t>
      </w:r>
      <w:r>
        <w:rPr>
          <w:rFonts w:ascii="Times New Roman" w:hAnsi="Times New Roman" w:cs="Times New Roman"/>
          <w:i/>
          <w:iCs/>
          <w:sz w:val="24"/>
          <w:szCs w:val="24"/>
        </w:rPr>
        <w:t xml:space="preserve"> nekaltumo prezumpcijos</w:t>
      </w:r>
      <w:r w:rsidR="008C0F26">
        <w:rPr>
          <w:rFonts w:ascii="Times New Roman" w:hAnsi="Times New Roman" w:cs="Times New Roman"/>
          <w:i/>
          <w:iCs/>
          <w:sz w:val="24"/>
          <w:szCs w:val="24"/>
        </w:rPr>
        <w:t xml:space="preserve"> principo</w:t>
      </w:r>
      <w:r>
        <w:rPr>
          <w:rFonts w:ascii="Times New Roman" w:hAnsi="Times New Roman" w:cs="Times New Roman"/>
          <w:i/>
          <w:iCs/>
          <w:sz w:val="24"/>
          <w:szCs w:val="24"/>
        </w:rPr>
        <w:t xml:space="preserve"> </w:t>
      </w:r>
      <w:r w:rsidR="008C0F26">
        <w:rPr>
          <w:rFonts w:ascii="Times New Roman" w:hAnsi="Times New Roman" w:cs="Times New Roman"/>
          <w:i/>
          <w:iCs/>
          <w:sz w:val="24"/>
          <w:szCs w:val="24"/>
        </w:rPr>
        <w:t>kylančių reikalavimų laikymosi</w:t>
      </w:r>
      <w:r w:rsidR="00F7581F">
        <w:rPr>
          <w:rFonts w:ascii="Times New Roman" w:hAnsi="Times New Roman" w:cs="Times New Roman"/>
          <w:i/>
          <w:iCs/>
          <w:sz w:val="24"/>
          <w:szCs w:val="24"/>
        </w:rPr>
        <w:t>, BK 189</w:t>
      </w:r>
      <w:r w:rsidR="00F7581F">
        <w:rPr>
          <w:rFonts w:ascii="Times New Roman" w:hAnsi="Times New Roman" w:cs="Times New Roman"/>
          <w:i/>
          <w:iCs/>
          <w:sz w:val="24"/>
          <w:szCs w:val="24"/>
          <w:vertAlign w:val="superscript"/>
        </w:rPr>
        <w:t>1</w:t>
      </w:r>
      <w:r w:rsidR="00F7581F">
        <w:rPr>
          <w:rFonts w:ascii="Times New Roman" w:hAnsi="Times New Roman" w:cs="Times New Roman"/>
          <w:i/>
          <w:iCs/>
          <w:sz w:val="24"/>
          <w:szCs w:val="24"/>
        </w:rPr>
        <w:t> straipsnio 1 dalies taikymo</w:t>
      </w:r>
    </w:p>
    <w:p w14:paraId="22D9E304" w14:textId="77777777" w:rsidR="00820878" w:rsidRDefault="00820878" w:rsidP="00654BCE">
      <w:pPr>
        <w:spacing w:after="0" w:line="240" w:lineRule="auto"/>
        <w:jc w:val="both"/>
        <w:rPr>
          <w:rFonts w:ascii="Times New Roman" w:hAnsi="Times New Roman" w:cs="Times New Roman"/>
          <w:sz w:val="24"/>
          <w:szCs w:val="24"/>
        </w:rPr>
      </w:pPr>
    </w:p>
    <w:p w14:paraId="1BE6D278" w14:textId="02B57816" w:rsidR="00E46326" w:rsidRDefault="009579EE" w:rsidP="00E46326">
      <w:pPr>
        <w:numPr>
          <w:ilvl w:val="0"/>
          <w:numId w:val="1"/>
        </w:numPr>
        <w:suppressAutoHyphens/>
        <w:spacing w:after="12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K</w:t>
      </w:r>
      <w:r w:rsidR="00477E76">
        <w:rPr>
          <w:rFonts w:ascii="Times New Roman" w:hAnsi="Times New Roman" w:cs="Times New Roman"/>
          <w:sz w:val="24"/>
          <w:szCs w:val="24"/>
        </w:rPr>
        <w:t>asaciniuose skunduose teigia</w:t>
      </w:r>
      <w:r>
        <w:rPr>
          <w:rFonts w:ascii="Times New Roman" w:hAnsi="Times New Roman" w:cs="Times New Roman"/>
          <w:sz w:val="24"/>
          <w:szCs w:val="24"/>
        </w:rPr>
        <w:t>ma</w:t>
      </w:r>
      <w:r w:rsidR="00477E76">
        <w:rPr>
          <w:rFonts w:ascii="Times New Roman" w:hAnsi="Times New Roman" w:cs="Times New Roman"/>
          <w:sz w:val="24"/>
          <w:szCs w:val="24"/>
        </w:rPr>
        <w:t>, kad žemesnės instancijos teismai</w:t>
      </w:r>
      <w:r w:rsidR="00742457">
        <w:rPr>
          <w:rFonts w:ascii="Times New Roman" w:hAnsi="Times New Roman" w:cs="Times New Roman"/>
          <w:sz w:val="24"/>
          <w:szCs w:val="24"/>
        </w:rPr>
        <w:t>,</w:t>
      </w:r>
      <w:r w:rsidR="00477E76">
        <w:rPr>
          <w:rFonts w:ascii="Times New Roman" w:hAnsi="Times New Roman" w:cs="Times New Roman"/>
          <w:sz w:val="24"/>
          <w:szCs w:val="24"/>
        </w:rPr>
        <w:t xml:space="preserve"> konstatuodami BK 189</w:t>
      </w:r>
      <w:r w:rsidR="00477E76">
        <w:rPr>
          <w:rFonts w:ascii="Times New Roman" w:hAnsi="Times New Roman" w:cs="Times New Roman"/>
          <w:sz w:val="24"/>
          <w:szCs w:val="24"/>
          <w:vertAlign w:val="superscript"/>
        </w:rPr>
        <w:t>1</w:t>
      </w:r>
      <w:r w:rsidR="00477E76">
        <w:rPr>
          <w:rFonts w:ascii="Times New Roman" w:hAnsi="Times New Roman" w:cs="Times New Roman"/>
          <w:sz w:val="24"/>
          <w:szCs w:val="24"/>
        </w:rPr>
        <w:t xml:space="preserve"> straipsnio 1 dalyje (2010 m. gruodžio 2 d. įstatymo redakcija) nurodytos nusikalstamos veikos sudėties požymių nuteistųjų </w:t>
      </w:r>
      <w:bookmarkStart w:id="169" w:name="Buk_331"/>
      <w:r w:rsidR="000A2FF4" w:rsidRPr="0033338F">
        <w:rPr>
          <w:rFonts w:ascii="Times New Roman" w:hAnsi="Times New Roman" w:cs="Times New Roman"/>
          <w:sz w:val="24"/>
          <w:szCs w:val="24"/>
        </w:rPr>
        <w:t xml:space="preserve">E. V. </w:t>
      </w:r>
      <w:bookmarkEnd w:id="169"/>
      <w:r>
        <w:rPr>
          <w:rFonts w:ascii="Times New Roman" w:hAnsi="Times New Roman" w:cs="Times New Roman"/>
          <w:sz w:val="24"/>
          <w:szCs w:val="24"/>
        </w:rPr>
        <w:t xml:space="preserve">ir </w:t>
      </w:r>
      <w:bookmarkStart w:id="170" w:name="Buk_687"/>
      <w:r w:rsidR="000A2FF4" w:rsidRPr="0033338F">
        <w:rPr>
          <w:rFonts w:ascii="Times New Roman" w:hAnsi="Times New Roman" w:cs="Times New Roman"/>
          <w:sz w:val="24"/>
          <w:szCs w:val="24"/>
        </w:rPr>
        <w:t xml:space="preserve">V. V. </w:t>
      </w:r>
      <w:bookmarkEnd w:id="170"/>
      <w:r w:rsidR="00477E76">
        <w:rPr>
          <w:rFonts w:ascii="Times New Roman" w:hAnsi="Times New Roman" w:cs="Times New Roman"/>
          <w:sz w:val="24"/>
          <w:szCs w:val="24"/>
        </w:rPr>
        <w:t xml:space="preserve">veiksmuose buvimą, netinkamai vertino byloje esančius įrodymus, </w:t>
      </w:r>
      <w:r w:rsidR="004D2393">
        <w:rPr>
          <w:rFonts w:ascii="Times New Roman" w:hAnsi="Times New Roman" w:cs="Times New Roman"/>
          <w:sz w:val="24"/>
          <w:szCs w:val="24"/>
        </w:rPr>
        <w:t xml:space="preserve">juos vertindami, </w:t>
      </w:r>
      <w:r w:rsidR="00477E76">
        <w:rPr>
          <w:rFonts w:ascii="Times New Roman" w:hAnsi="Times New Roman" w:cs="Times New Roman"/>
          <w:sz w:val="24"/>
          <w:szCs w:val="24"/>
        </w:rPr>
        <w:t>padarė esminius BPK 44 straipsnio 5 ir 6 dalyse įtvirtintų</w:t>
      </w:r>
      <w:r w:rsidR="001E1137">
        <w:rPr>
          <w:rFonts w:ascii="Times New Roman" w:hAnsi="Times New Roman" w:cs="Times New Roman"/>
          <w:sz w:val="24"/>
          <w:szCs w:val="24"/>
        </w:rPr>
        <w:t xml:space="preserve"> </w:t>
      </w:r>
      <w:r w:rsidR="00DB6FC8">
        <w:rPr>
          <w:rFonts w:ascii="Times New Roman" w:hAnsi="Times New Roman" w:cs="Times New Roman"/>
          <w:sz w:val="24"/>
          <w:szCs w:val="24"/>
        </w:rPr>
        <w:t>teismo nešališkumo ir nekaltumo prezumpcijos principų</w:t>
      </w:r>
      <w:r w:rsidR="001E1137">
        <w:rPr>
          <w:rFonts w:ascii="Times New Roman" w:hAnsi="Times New Roman" w:cs="Times New Roman"/>
          <w:sz w:val="24"/>
          <w:szCs w:val="24"/>
        </w:rPr>
        <w:t xml:space="preserve"> pažeidimus, tai sukliudė teismams išsamiai ir nešališkai išnagrinėti bylą</w:t>
      </w:r>
      <w:r>
        <w:rPr>
          <w:rFonts w:ascii="Times New Roman" w:hAnsi="Times New Roman" w:cs="Times New Roman"/>
          <w:sz w:val="24"/>
          <w:szCs w:val="24"/>
        </w:rPr>
        <w:t>, tinkamai taikyti baudžiamąjį įstatymą</w:t>
      </w:r>
      <w:r w:rsidR="001E1137">
        <w:rPr>
          <w:rFonts w:ascii="Times New Roman" w:hAnsi="Times New Roman" w:cs="Times New Roman"/>
          <w:sz w:val="24"/>
          <w:szCs w:val="24"/>
        </w:rPr>
        <w:t xml:space="preserve"> ir priimti byloje teisingus procesinius sprendimus.</w:t>
      </w:r>
      <w:r w:rsidR="00E46326">
        <w:rPr>
          <w:rFonts w:ascii="Times New Roman" w:hAnsi="Times New Roman" w:cs="Times New Roman"/>
          <w:sz w:val="24"/>
          <w:szCs w:val="24"/>
        </w:rPr>
        <w:t xml:space="preserve"> </w:t>
      </w:r>
      <w:r>
        <w:rPr>
          <w:rFonts w:ascii="Times New Roman" w:hAnsi="Times New Roman" w:cs="Times New Roman"/>
          <w:sz w:val="24"/>
          <w:szCs w:val="24"/>
        </w:rPr>
        <w:t>Teisėjų kolegija neturi pagrindo pritarti šiems kasacinių skundų argumentams.</w:t>
      </w:r>
    </w:p>
    <w:p w14:paraId="0124FA0C" w14:textId="77777777" w:rsidR="00F30D5A" w:rsidRDefault="00A93747" w:rsidP="00F30D5A">
      <w:pPr>
        <w:numPr>
          <w:ilvl w:val="0"/>
          <w:numId w:val="1"/>
        </w:numPr>
        <w:suppressAutoHyphens/>
        <w:spacing w:after="120" w:line="240" w:lineRule="auto"/>
        <w:ind w:left="357" w:hanging="357"/>
        <w:jc w:val="both"/>
        <w:rPr>
          <w:rFonts w:ascii="Times New Roman" w:hAnsi="Times New Roman" w:cs="Times New Roman"/>
          <w:sz w:val="24"/>
          <w:szCs w:val="24"/>
        </w:rPr>
      </w:pPr>
      <w:r w:rsidRPr="00E46326">
        <w:rPr>
          <w:rFonts w:ascii="Times New Roman" w:hAnsi="Times New Roman" w:cs="Times New Roman"/>
          <w:sz w:val="24"/>
          <w:szCs w:val="24"/>
        </w:rPr>
        <w:t>Pagrindinės įrodymų vertinimo taisyklės, kurių privalu laikytis tiek pirmosios, tiek ir apeliacinės instancijos teismui, įtvirtintos BPK</w:t>
      </w:r>
      <w:r w:rsidR="00E46326">
        <w:rPr>
          <w:rFonts w:ascii="Times New Roman" w:hAnsi="Times New Roman" w:cs="Times New Roman"/>
          <w:sz w:val="24"/>
          <w:szCs w:val="24"/>
        </w:rPr>
        <w:t> </w:t>
      </w:r>
      <w:r w:rsidRPr="00E46326">
        <w:rPr>
          <w:rFonts w:ascii="Times New Roman" w:hAnsi="Times New Roman" w:cs="Times New Roman"/>
          <w:sz w:val="24"/>
          <w:szCs w:val="24"/>
        </w:rPr>
        <w:t>20</w:t>
      </w:r>
      <w:r w:rsidR="00E46326">
        <w:rPr>
          <w:rFonts w:ascii="Times New Roman" w:hAnsi="Times New Roman" w:cs="Times New Roman"/>
          <w:sz w:val="24"/>
          <w:szCs w:val="24"/>
        </w:rPr>
        <w:t> </w:t>
      </w:r>
      <w:r w:rsidRPr="00E46326">
        <w:rPr>
          <w:rFonts w:ascii="Times New Roman" w:hAnsi="Times New Roman" w:cs="Times New Roman"/>
          <w:sz w:val="24"/>
          <w:szCs w:val="24"/>
        </w:rPr>
        <w:t>straipsnio 5</w:t>
      </w:r>
      <w:r w:rsidR="00E46326">
        <w:rPr>
          <w:rFonts w:ascii="Times New Roman" w:hAnsi="Times New Roman" w:cs="Times New Roman"/>
          <w:sz w:val="24"/>
          <w:szCs w:val="24"/>
        </w:rPr>
        <w:t> </w:t>
      </w:r>
      <w:r w:rsidRPr="00E46326">
        <w:rPr>
          <w:rFonts w:ascii="Times New Roman" w:hAnsi="Times New Roman" w:cs="Times New Roman"/>
          <w:sz w:val="24"/>
          <w:szCs w:val="24"/>
        </w:rPr>
        <w:t>dalyje. Šioje teisės normoje nurodyta, kad teisėjai įrodymus vertina pagal savo vidinį įsitikinimą, pagrįstą išsamiu ir nešališku visų bylos aplinkybių išnagrinėjimu, vadovaudamiesi įstatymu. Vienas iš tinkamo įrodymų vertinimo reikalavimų yra tas, kad byloje turi būti įvertintas kiekvienas įrodymas atskirai ir įrodymų visuma, sujungiant visus reikšmingus faktus į loginę visumą, ir tik po to galima daryti apibendrinančias išvadas, kurios turi būti vienareikšmės, tikslios ir logiškos (kasacinės nutartys baudžiamosiose bylose Nr.</w:t>
      </w:r>
      <w:r w:rsidR="00E46326">
        <w:rPr>
          <w:rFonts w:ascii="Times New Roman" w:hAnsi="Times New Roman" w:cs="Times New Roman"/>
          <w:sz w:val="24"/>
          <w:szCs w:val="24"/>
        </w:rPr>
        <w:t> </w:t>
      </w:r>
      <w:r w:rsidRPr="00E46326">
        <w:rPr>
          <w:rFonts w:ascii="Times New Roman" w:hAnsi="Times New Roman" w:cs="Times New Roman"/>
          <w:sz w:val="24"/>
          <w:szCs w:val="24"/>
        </w:rPr>
        <w:t>2K-96-697/2017, 2K-294-648/2017, 2K-67-699/2018, 2K-9-594/2024</w:t>
      </w:r>
      <w:r w:rsidR="00E46326">
        <w:rPr>
          <w:rFonts w:ascii="Times New Roman" w:hAnsi="Times New Roman" w:cs="Times New Roman"/>
          <w:sz w:val="24"/>
          <w:szCs w:val="24"/>
        </w:rPr>
        <w:t xml:space="preserve"> ir kt.).</w:t>
      </w:r>
    </w:p>
    <w:p w14:paraId="02995789" w14:textId="0AC9A594" w:rsidR="00825309" w:rsidRDefault="00F30D5A" w:rsidP="00F30D5A">
      <w:pPr>
        <w:numPr>
          <w:ilvl w:val="0"/>
          <w:numId w:val="1"/>
        </w:numPr>
        <w:suppressAutoHyphens/>
        <w:spacing w:after="12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Pagal teismų praktiką</w:t>
      </w:r>
      <w:r w:rsidR="00742457">
        <w:rPr>
          <w:rFonts w:ascii="Times New Roman" w:hAnsi="Times New Roman" w:cs="Times New Roman"/>
          <w:sz w:val="24"/>
          <w:szCs w:val="24"/>
        </w:rPr>
        <w:t>,</w:t>
      </w:r>
      <w:r>
        <w:rPr>
          <w:rFonts w:ascii="Times New Roman" w:hAnsi="Times New Roman" w:cs="Times New Roman"/>
          <w:sz w:val="24"/>
          <w:szCs w:val="24"/>
        </w:rPr>
        <w:t xml:space="preserve"> e</w:t>
      </w:r>
      <w:r w:rsidR="00BB19DA" w:rsidRPr="00F30D5A">
        <w:rPr>
          <w:rFonts w:ascii="Times New Roman" w:hAnsi="Times New Roman" w:cs="Times New Roman"/>
          <w:sz w:val="24"/>
          <w:szCs w:val="24"/>
        </w:rPr>
        <w:t xml:space="preserve">sminiu įrodymų vertinimo nuostatų pažeidimu gali būti pripažįstami atvejai, kai kasacine tvarka apskųstame nuosprendyje ar nutartyje teismo išvados </w:t>
      </w:r>
      <w:r>
        <w:rPr>
          <w:rFonts w:ascii="Times New Roman" w:hAnsi="Times New Roman" w:cs="Times New Roman"/>
          <w:sz w:val="24"/>
          <w:szCs w:val="24"/>
        </w:rPr>
        <w:t>pa</w:t>
      </w:r>
      <w:r w:rsidR="00BB19DA" w:rsidRPr="00F30D5A">
        <w:rPr>
          <w:rFonts w:ascii="Times New Roman" w:hAnsi="Times New Roman" w:cs="Times New Roman"/>
          <w:sz w:val="24"/>
          <w:szCs w:val="24"/>
        </w:rPr>
        <w:t xml:space="preserve">darytos nesiėmus įmanomų priemonių visoms bylai teisingai išspręsti reikšmingoms aplinkybėms nustatyti; nebuvo vertinti visi proceso metu surinkti bylai išspręsti reikšmingi įrodymai; vertinant įrodymus </w:t>
      </w:r>
      <w:r>
        <w:rPr>
          <w:rFonts w:ascii="Times New Roman" w:hAnsi="Times New Roman" w:cs="Times New Roman"/>
          <w:sz w:val="24"/>
          <w:szCs w:val="24"/>
        </w:rPr>
        <w:t>pa</w:t>
      </w:r>
      <w:r w:rsidR="00BB19DA" w:rsidRPr="00F30D5A">
        <w:rPr>
          <w:rFonts w:ascii="Times New Roman" w:hAnsi="Times New Roman" w:cs="Times New Roman"/>
          <w:sz w:val="24"/>
          <w:szCs w:val="24"/>
        </w:rPr>
        <w:t>daryta klaidų dėl įrodymų turinio; remtasi duomenimis, kurie dėl neatitikties BPK</w:t>
      </w:r>
      <w:r>
        <w:rPr>
          <w:rFonts w:ascii="Times New Roman" w:hAnsi="Times New Roman" w:cs="Times New Roman"/>
          <w:sz w:val="24"/>
          <w:szCs w:val="24"/>
        </w:rPr>
        <w:t> </w:t>
      </w:r>
      <w:r w:rsidR="00BB19DA" w:rsidRPr="00F30D5A">
        <w:rPr>
          <w:rFonts w:ascii="Times New Roman" w:hAnsi="Times New Roman" w:cs="Times New Roman"/>
          <w:sz w:val="24"/>
          <w:szCs w:val="24"/>
        </w:rPr>
        <w:t>20</w:t>
      </w:r>
      <w:r>
        <w:rPr>
          <w:rFonts w:ascii="Times New Roman" w:hAnsi="Times New Roman" w:cs="Times New Roman"/>
          <w:sz w:val="24"/>
          <w:szCs w:val="24"/>
        </w:rPr>
        <w:t> </w:t>
      </w:r>
      <w:r w:rsidR="00BB19DA" w:rsidRPr="00F30D5A">
        <w:rPr>
          <w:rFonts w:ascii="Times New Roman" w:hAnsi="Times New Roman" w:cs="Times New Roman"/>
          <w:sz w:val="24"/>
          <w:szCs w:val="24"/>
        </w:rPr>
        <w:t>straipsnio 1–4</w:t>
      </w:r>
      <w:r>
        <w:rPr>
          <w:rFonts w:ascii="Times New Roman" w:hAnsi="Times New Roman" w:cs="Times New Roman"/>
          <w:sz w:val="24"/>
          <w:szCs w:val="24"/>
        </w:rPr>
        <w:t> </w:t>
      </w:r>
      <w:r w:rsidR="00BB19DA" w:rsidRPr="00F30D5A">
        <w:rPr>
          <w:rFonts w:ascii="Times New Roman" w:hAnsi="Times New Roman" w:cs="Times New Roman"/>
          <w:sz w:val="24"/>
          <w:szCs w:val="24"/>
        </w:rPr>
        <w:t>dalyse nustatytiems reikalavimams negalėjo būti pripažinti įrodymais; įrodymais nepagrįstai nepripažinti duomenys, kurie atitinka BPK</w:t>
      </w:r>
      <w:r>
        <w:rPr>
          <w:rFonts w:ascii="Times New Roman" w:hAnsi="Times New Roman" w:cs="Times New Roman"/>
          <w:sz w:val="24"/>
          <w:szCs w:val="24"/>
        </w:rPr>
        <w:t> </w:t>
      </w:r>
      <w:r w:rsidR="00BB19DA" w:rsidRPr="00F30D5A">
        <w:rPr>
          <w:rFonts w:ascii="Times New Roman" w:hAnsi="Times New Roman" w:cs="Times New Roman"/>
          <w:sz w:val="24"/>
          <w:szCs w:val="24"/>
        </w:rPr>
        <w:t>20</w:t>
      </w:r>
      <w:r>
        <w:rPr>
          <w:rFonts w:ascii="Times New Roman" w:hAnsi="Times New Roman" w:cs="Times New Roman"/>
          <w:sz w:val="24"/>
          <w:szCs w:val="24"/>
        </w:rPr>
        <w:t> </w:t>
      </w:r>
      <w:r w:rsidR="00BB19DA" w:rsidRPr="00F30D5A">
        <w:rPr>
          <w:rFonts w:ascii="Times New Roman" w:hAnsi="Times New Roman" w:cs="Times New Roman"/>
          <w:sz w:val="24"/>
          <w:szCs w:val="24"/>
        </w:rPr>
        <w:t>straipsnio 1–4</w:t>
      </w:r>
      <w:r>
        <w:rPr>
          <w:rFonts w:ascii="Times New Roman" w:hAnsi="Times New Roman" w:cs="Times New Roman"/>
          <w:sz w:val="24"/>
          <w:szCs w:val="24"/>
        </w:rPr>
        <w:t> </w:t>
      </w:r>
      <w:r w:rsidR="00BB19DA" w:rsidRPr="00F30D5A">
        <w:rPr>
          <w:rFonts w:ascii="Times New Roman" w:hAnsi="Times New Roman" w:cs="Times New Roman"/>
          <w:sz w:val="24"/>
          <w:szCs w:val="24"/>
        </w:rPr>
        <w:t>dalių reikalavimus; neišdėstyti teisiniai argumentai dėl ištirtų įrodymų vertinimo ir pan. (kasacinės nutartys baudžiamosiose bylose Nr.</w:t>
      </w:r>
      <w:r>
        <w:rPr>
          <w:rFonts w:ascii="Times New Roman" w:hAnsi="Times New Roman" w:cs="Times New Roman"/>
          <w:sz w:val="24"/>
          <w:szCs w:val="24"/>
        </w:rPr>
        <w:t> </w:t>
      </w:r>
      <w:r w:rsidR="00BB19DA" w:rsidRPr="00F30D5A">
        <w:rPr>
          <w:rFonts w:ascii="Times New Roman" w:hAnsi="Times New Roman" w:cs="Times New Roman"/>
          <w:sz w:val="24"/>
          <w:szCs w:val="24"/>
        </w:rPr>
        <w:t>2K-7-176-303/2015, 2K-251-507/2016, 2K-74-976/2017, 2K-121-697/2020, 2K-270-628/2020 ir kt.).</w:t>
      </w:r>
    </w:p>
    <w:p w14:paraId="4FBFC696" w14:textId="51E41B00" w:rsidR="00D345BE" w:rsidRDefault="00742457" w:rsidP="00D345BE">
      <w:pPr>
        <w:numPr>
          <w:ilvl w:val="0"/>
          <w:numId w:val="1"/>
        </w:numPr>
        <w:suppressAutoHyphens/>
        <w:spacing w:after="12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lastRenderedPageBreak/>
        <w:t>Nagrinėjamoje byloje</w:t>
      </w:r>
      <w:r w:rsidR="00511AA5">
        <w:rPr>
          <w:rFonts w:ascii="Times New Roman" w:hAnsi="Times New Roman" w:cs="Times New Roman"/>
          <w:sz w:val="24"/>
          <w:szCs w:val="24"/>
        </w:rPr>
        <w:t xml:space="preserve"> </w:t>
      </w:r>
      <w:r w:rsidR="00230097">
        <w:rPr>
          <w:rFonts w:ascii="Times New Roman" w:hAnsi="Times New Roman" w:cs="Times New Roman"/>
          <w:sz w:val="24"/>
          <w:szCs w:val="24"/>
        </w:rPr>
        <w:t>primintina</w:t>
      </w:r>
      <w:r w:rsidR="00C30100" w:rsidRPr="00624AB0">
        <w:rPr>
          <w:rFonts w:ascii="Times New Roman" w:hAnsi="Times New Roman" w:cs="Times New Roman"/>
          <w:sz w:val="24"/>
          <w:szCs w:val="24"/>
        </w:rPr>
        <w:t xml:space="preserve"> </w:t>
      </w:r>
      <w:r w:rsidR="006100C0" w:rsidRPr="00624AB0">
        <w:rPr>
          <w:rFonts w:ascii="Times New Roman" w:hAnsi="Times New Roman" w:cs="Times New Roman"/>
          <w:sz w:val="24"/>
          <w:szCs w:val="24"/>
        </w:rPr>
        <w:t xml:space="preserve">ir </w:t>
      </w:r>
      <w:r w:rsidR="00C30100" w:rsidRPr="00624AB0">
        <w:rPr>
          <w:rFonts w:ascii="Times New Roman" w:hAnsi="Times New Roman" w:cs="Times New Roman"/>
          <w:sz w:val="24"/>
          <w:szCs w:val="24"/>
        </w:rPr>
        <w:t>tai, kad</w:t>
      </w:r>
      <w:r>
        <w:rPr>
          <w:rFonts w:ascii="Times New Roman" w:hAnsi="Times New Roman" w:cs="Times New Roman"/>
          <w:sz w:val="24"/>
          <w:szCs w:val="24"/>
        </w:rPr>
        <w:t>,</w:t>
      </w:r>
      <w:r w:rsidR="00C30100" w:rsidRPr="00624AB0">
        <w:rPr>
          <w:rFonts w:ascii="Times New Roman" w:hAnsi="Times New Roman" w:cs="Times New Roman"/>
          <w:sz w:val="24"/>
          <w:szCs w:val="24"/>
        </w:rPr>
        <w:t xml:space="preserve"> </w:t>
      </w:r>
      <w:r w:rsidR="00624AB0" w:rsidRPr="00624AB0">
        <w:rPr>
          <w:rFonts w:ascii="Times New Roman" w:hAnsi="Times New Roman" w:cs="Times New Roman"/>
          <w:sz w:val="24"/>
          <w:szCs w:val="24"/>
        </w:rPr>
        <w:t>įrodinėjant</w:t>
      </w:r>
      <w:bookmarkStart w:id="171" w:name="ncbc9d61a-5743-4fa4-a68c-acf54c38323d"/>
      <w:r w:rsidR="00624AB0" w:rsidRPr="00624AB0">
        <w:rPr>
          <w:rFonts w:ascii="Times New Roman" w:hAnsi="Times New Roman" w:cs="Times New Roman"/>
          <w:sz w:val="24"/>
          <w:szCs w:val="24"/>
        </w:rPr>
        <w:t xml:space="preserve"> BK</w:t>
      </w:r>
      <w:bookmarkStart w:id="172" w:name="pncbc9d61a-5743-4fa4-a68c-acf54c38323d"/>
      <w:bookmarkEnd w:id="171"/>
      <w:bookmarkEnd w:id="172"/>
      <w:r w:rsidR="00624AB0" w:rsidRPr="00624AB0">
        <w:rPr>
          <w:rFonts w:ascii="Times New Roman" w:hAnsi="Times New Roman" w:cs="Times New Roman"/>
          <w:sz w:val="24"/>
          <w:szCs w:val="24"/>
        </w:rPr>
        <w:t> </w:t>
      </w:r>
      <w:bookmarkStart w:id="173" w:name="nb8161157-3fe1-4ebc-8f11-8f855883dcf4"/>
      <w:r w:rsidR="00624AB0" w:rsidRPr="00624AB0">
        <w:rPr>
          <w:rFonts w:ascii="Times New Roman" w:hAnsi="Times New Roman" w:cs="Times New Roman"/>
          <w:sz w:val="24"/>
          <w:szCs w:val="24"/>
        </w:rPr>
        <w:t>189</w:t>
      </w:r>
      <w:bookmarkStart w:id="174" w:name="pnb8161157-3fe1-4ebc-8f11-8f855883dcf4"/>
      <w:bookmarkEnd w:id="173"/>
      <w:bookmarkEnd w:id="174"/>
      <w:r w:rsidR="00624AB0" w:rsidRPr="00624AB0">
        <w:rPr>
          <w:rFonts w:ascii="Times New Roman" w:hAnsi="Times New Roman" w:cs="Times New Roman"/>
          <w:sz w:val="24"/>
          <w:szCs w:val="24"/>
          <w:vertAlign w:val="superscript"/>
        </w:rPr>
        <w:t>1</w:t>
      </w:r>
      <w:r w:rsidR="00624AB0" w:rsidRPr="00624AB0">
        <w:rPr>
          <w:rFonts w:ascii="Times New Roman" w:hAnsi="Times New Roman" w:cs="Times New Roman"/>
          <w:sz w:val="24"/>
          <w:szCs w:val="24"/>
        </w:rPr>
        <w:t> straipsnio 1 dalyje nustatyto nusikaltimo – neteisėto praturtėjimo sudėtį</w:t>
      </w:r>
      <w:r>
        <w:rPr>
          <w:rFonts w:ascii="Times New Roman" w:hAnsi="Times New Roman" w:cs="Times New Roman"/>
          <w:sz w:val="24"/>
          <w:szCs w:val="24"/>
        </w:rPr>
        <w:t>,</w:t>
      </w:r>
      <w:r w:rsidR="00624AB0" w:rsidRPr="00624AB0">
        <w:rPr>
          <w:rFonts w:ascii="Times New Roman" w:hAnsi="Times New Roman" w:cs="Times New Roman"/>
          <w:sz w:val="24"/>
          <w:szCs w:val="24"/>
        </w:rPr>
        <w:t xml:space="preserve"> būtina paisyti</w:t>
      </w:r>
      <w:r w:rsidR="00624AB0">
        <w:rPr>
          <w:rFonts w:ascii="Times New Roman" w:hAnsi="Times New Roman" w:cs="Times New Roman"/>
          <w:sz w:val="24"/>
          <w:szCs w:val="24"/>
        </w:rPr>
        <w:t xml:space="preserve"> </w:t>
      </w:r>
      <w:r w:rsidR="00624AB0" w:rsidRPr="00624AB0">
        <w:rPr>
          <w:rFonts w:ascii="Times New Roman" w:hAnsi="Times New Roman" w:cs="Times New Roman"/>
          <w:sz w:val="24"/>
          <w:szCs w:val="24"/>
        </w:rPr>
        <w:t>nekaltumo prezumpcijos principo ir iš jo kylančių reikalavimų.</w:t>
      </w:r>
      <w:r w:rsidR="00624AB0">
        <w:rPr>
          <w:rFonts w:ascii="Times New Roman" w:hAnsi="Times New Roman" w:cs="Times New Roman"/>
          <w:sz w:val="24"/>
          <w:szCs w:val="24"/>
        </w:rPr>
        <w:t xml:space="preserve"> V</w:t>
      </w:r>
      <w:r w:rsidR="00C30100" w:rsidRPr="00624AB0">
        <w:rPr>
          <w:rFonts w:ascii="Times New Roman" w:hAnsi="Times New Roman" w:cs="Times New Roman"/>
          <w:sz w:val="24"/>
          <w:szCs w:val="24"/>
        </w:rPr>
        <w:t>adovaujantis nekaltumo prezumpcijos principu, kaltinamasis neturi pareigos įrodinėti praturtėjimo teisėtumo.</w:t>
      </w:r>
      <w:r w:rsidR="006100C0" w:rsidRPr="00624AB0">
        <w:rPr>
          <w:rFonts w:ascii="Times New Roman" w:hAnsi="Times New Roman" w:cs="Times New Roman"/>
          <w:sz w:val="24"/>
          <w:szCs w:val="24"/>
        </w:rPr>
        <w:t xml:space="preserve"> Įrodyti, kad asmuo turėjo šį turtą nuosavybės teise, žinodamas arba turėdamas ir galėdamas žinoti, kad tas turtas negalėjo būti įgytas teisėtomis pajamomis, yra kaltinančios šalies pareiga (kasacinės nutartys baudžiamosiose bylose Nr. 2K-274-511/2015, 2K-111-677/2016, 2K-192-648/2022, 2K-7-119-719/2024 ir kt.)</w:t>
      </w:r>
      <w:r w:rsidR="00D345BE">
        <w:rPr>
          <w:rFonts w:ascii="Times New Roman" w:hAnsi="Times New Roman" w:cs="Times New Roman"/>
          <w:sz w:val="24"/>
          <w:szCs w:val="24"/>
        </w:rPr>
        <w:t xml:space="preserve">. </w:t>
      </w:r>
      <w:r w:rsidR="00D345BE" w:rsidRPr="00D345BE">
        <w:rPr>
          <w:rFonts w:ascii="Times New Roman" w:hAnsi="Times New Roman" w:cs="Times New Roman"/>
          <w:sz w:val="24"/>
          <w:szCs w:val="24"/>
        </w:rPr>
        <w:t>Kartu</w:t>
      </w:r>
      <w:r w:rsidR="00886D53">
        <w:rPr>
          <w:rFonts w:ascii="Times New Roman" w:hAnsi="Times New Roman" w:cs="Times New Roman"/>
          <w:sz w:val="24"/>
          <w:szCs w:val="24"/>
        </w:rPr>
        <w:t xml:space="preserve"> </w:t>
      </w:r>
      <w:r w:rsidR="006D0EE0">
        <w:rPr>
          <w:rFonts w:ascii="Times New Roman" w:hAnsi="Times New Roman" w:cs="Times New Roman"/>
          <w:sz w:val="24"/>
          <w:szCs w:val="24"/>
        </w:rPr>
        <w:t>pažymėtina</w:t>
      </w:r>
      <w:r w:rsidR="00D345BE" w:rsidRPr="00D345BE">
        <w:rPr>
          <w:rFonts w:ascii="Times New Roman" w:hAnsi="Times New Roman" w:cs="Times New Roman"/>
          <w:sz w:val="24"/>
          <w:szCs w:val="24"/>
        </w:rPr>
        <w:t xml:space="preserve">, kad tiek teisė į nekaltumo prezumpciją, tiek iš jos kylantis imperatyvas, kad įrodinėjimo našta tenka kaltintojui, nėra absoliutūs. </w:t>
      </w:r>
      <w:r>
        <w:rPr>
          <w:rFonts w:ascii="Times New Roman" w:hAnsi="Times New Roman" w:cs="Times New Roman"/>
          <w:sz w:val="24"/>
          <w:szCs w:val="24"/>
        </w:rPr>
        <w:t>Ž</w:t>
      </w:r>
      <w:r w:rsidR="0062093F">
        <w:rPr>
          <w:rFonts w:ascii="Times New Roman" w:hAnsi="Times New Roman" w:cs="Times New Roman"/>
          <w:sz w:val="24"/>
          <w:szCs w:val="24"/>
        </w:rPr>
        <w:t xml:space="preserve">mogaus teisių ir pagrindinių laisvių apsaugos </w:t>
      </w:r>
      <w:r>
        <w:rPr>
          <w:rFonts w:ascii="Times New Roman" w:hAnsi="Times New Roman" w:cs="Times New Roman"/>
          <w:sz w:val="24"/>
          <w:szCs w:val="24"/>
        </w:rPr>
        <w:t>k</w:t>
      </w:r>
      <w:r w:rsidR="00D345BE" w:rsidRPr="00D345BE">
        <w:rPr>
          <w:rFonts w:ascii="Times New Roman" w:hAnsi="Times New Roman" w:cs="Times New Roman"/>
          <w:sz w:val="24"/>
          <w:szCs w:val="24"/>
        </w:rPr>
        <w:t>onvencijoje savaime nėra draudžiamos fakto ir teisės prezumpcijos, veikiančios kiekvienoje nacionalinėje baudžiamojoje teisėje, tačiau valstybės visais atvejais privalo nustatyti pagrįstas tokių prezumpcijų ribas, atsižvelgdamos į sprendžiamo klausimo svarbą ir veiksmingai užtikrindamos asmens teisę į gynybą (</w:t>
      </w:r>
      <w:proofErr w:type="spellStart"/>
      <w:r w:rsidR="00D345BE" w:rsidRPr="00D345BE">
        <w:rPr>
          <w:rFonts w:ascii="Times New Roman" w:hAnsi="Times New Roman" w:cs="Times New Roman"/>
          <w:i/>
          <w:iCs/>
          <w:sz w:val="24"/>
          <w:szCs w:val="24"/>
        </w:rPr>
        <w:t>inter</w:t>
      </w:r>
      <w:proofErr w:type="spellEnd"/>
      <w:r w:rsidR="00D345BE" w:rsidRPr="00D345BE">
        <w:rPr>
          <w:rFonts w:ascii="Times New Roman" w:hAnsi="Times New Roman" w:cs="Times New Roman"/>
          <w:i/>
          <w:iCs/>
          <w:sz w:val="24"/>
          <w:szCs w:val="24"/>
        </w:rPr>
        <w:t xml:space="preserve"> alia</w:t>
      </w:r>
      <w:r w:rsidR="00D345BE">
        <w:rPr>
          <w:rFonts w:ascii="Times New Roman" w:hAnsi="Times New Roman" w:cs="Times New Roman"/>
          <w:sz w:val="24"/>
          <w:szCs w:val="24"/>
        </w:rPr>
        <w:t xml:space="preserve"> (be kita ko)</w:t>
      </w:r>
      <w:r w:rsidR="00D345BE" w:rsidRPr="00D345BE">
        <w:rPr>
          <w:rFonts w:ascii="Times New Roman" w:hAnsi="Times New Roman" w:cs="Times New Roman"/>
          <w:sz w:val="24"/>
          <w:szCs w:val="24"/>
        </w:rPr>
        <w:t xml:space="preserve">, </w:t>
      </w:r>
      <w:r w:rsidR="0062093F">
        <w:rPr>
          <w:rFonts w:ascii="Times New Roman" w:hAnsi="Times New Roman" w:cs="Times New Roman"/>
          <w:sz w:val="24"/>
          <w:szCs w:val="24"/>
        </w:rPr>
        <w:t xml:space="preserve">Europos Žmogaus Teisių Teismo </w:t>
      </w:r>
      <w:r w:rsidR="00D345BE" w:rsidRPr="00D345BE">
        <w:rPr>
          <w:rFonts w:ascii="Times New Roman" w:hAnsi="Times New Roman" w:cs="Times New Roman"/>
          <w:sz w:val="24"/>
          <w:szCs w:val="24"/>
        </w:rPr>
        <w:t>1988</w:t>
      </w:r>
      <w:r w:rsidR="00D345BE">
        <w:rPr>
          <w:rFonts w:ascii="Times New Roman" w:hAnsi="Times New Roman" w:cs="Times New Roman"/>
          <w:sz w:val="24"/>
          <w:szCs w:val="24"/>
        </w:rPr>
        <w:t> </w:t>
      </w:r>
      <w:r w:rsidR="00D345BE" w:rsidRPr="00D345BE">
        <w:rPr>
          <w:rFonts w:ascii="Times New Roman" w:hAnsi="Times New Roman" w:cs="Times New Roman"/>
          <w:sz w:val="24"/>
          <w:szCs w:val="24"/>
        </w:rPr>
        <w:t>m. spalio</w:t>
      </w:r>
      <w:r w:rsidR="00D345BE">
        <w:rPr>
          <w:rFonts w:ascii="Times New Roman" w:hAnsi="Times New Roman" w:cs="Times New Roman"/>
          <w:sz w:val="24"/>
          <w:szCs w:val="24"/>
        </w:rPr>
        <w:t> </w:t>
      </w:r>
      <w:r w:rsidR="00D345BE" w:rsidRPr="00D345BE">
        <w:rPr>
          <w:rFonts w:ascii="Times New Roman" w:hAnsi="Times New Roman" w:cs="Times New Roman"/>
          <w:sz w:val="24"/>
          <w:szCs w:val="24"/>
        </w:rPr>
        <w:t>7</w:t>
      </w:r>
      <w:r w:rsidR="00D345BE">
        <w:rPr>
          <w:rFonts w:ascii="Times New Roman" w:hAnsi="Times New Roman" w:cs="Times New Roman"/>
          <w:sz w:val="24"/>
          <w:szCs w:val="24"/>
        </w:rPr>
        <w:t> </w:t>
      </w:r>
      <w:r w:rsidR="00D345BE" w:rsidRPr="00D345BE">
        <w:rPr>
          <w:rFonts w:ascii="Times New Roman" w:hAnsi="Times New Roman" w:cs="Times New Roman"/>
          <w:sz w:val="24"/>
          <w:szCs w:val="24"/>
        </w:rPr>
        <w:t xml:space="preserve">d. sprendimo byloje </w:t>
      </w:r>
      <w:proofErr w:type="spellStart"/>
      <w:r w:rsidR="00D345BE" w:rsidRPr="006C5BD7">
        <w:rPr>
          <w:rFonts w:ascii="Times New Roman" w:hAnsi="Times New Roman" w:cs="Times New Roman"/>
          <w:i/>
          <w:iCs/>
          <w:sz w:val="24"/>
          <w:szCs w:val="24"/>
        </w:rPr>
        <w:t>Salabiaku</w:t>
      </w:r>
      <w:proofErr w:type="spellEnd"/>
      <w:r w:rsidR="00D345BE" w:rsidRPr="006C5BD7">
        <w:rPr>
          <w:rFonts w:ascii="Times New Roman" w:hAnsi="Times New Roman" w:cs="Times New Roman"/>
          <w:i/>
          <w:iCs/>
          <w:sz w:val="24"/>
          <w:szCs w:val="24"/>
        </w:rPr>
        <w:t xml:space="preserve"> prieš Prancūziją</w:t>
      </w:r>
      <w:r w:rsidR="00D345BE" w:rsidRPr="00D345BE">
        <w:rPr>
          <w:rFonts w:ascii="Times New Roman" w:hAnsi="Times New Roman" w:cs="Times New Roman"/>
          <w:sz w:val="24"/>
          <w:szCs w:val="24"/>
        </w:rPr>
        <w:t>, peticijos Nr.</w:t>
      </w:r>
      <w:r w:rsidR="006C5BD7">
        <w:rPr>
          <w:rFonts w:ascii="Times New Roman" w:hAnsi="Times New Roman" w:cs="Times New Roman"/>
          <w:sz w:val="24"/>
          <w:szCs w:val="24"/>
        </w:rPr>
        <w:t> </w:t>
      </w:r>
      <w:r w:rsidR="00D345BE" w:rsidRPr="00D345BE">
        <w:rPr>
          <w:rFonts w:ascii="Times New Roman" w:hAnsi="Times New Roman" w:cs="Times New Roman"/>
          <w:sz w:val="24"/>
          <w:szCs w:val="24"/>
        </w:rPr>
        <w:t>10519/83, 28</w:t>
      </w:r>
      <w:r w:rsidR="006C5BD7">
        <w:rPr>
          <w:rFonts w:ascii="Times New Roman" w:hAnsi="Times New Roman" w:cs="Times New Roman"/>
          <w:sz w:val="24"/>
          <w:szCs w:val="24"/>
        </w:rPr>
        <w:t> </w:t>
      </w:r>
      <w:r w:rsidR="00D345BE" w:rsidRPr="00D345BE">
        <w:rPr>
          <w:rFonts w:ascii="Times New Roman" w:hAnsi="Times New Roman" w:cs="Times New Roman"/>
          <w:sz w:val="24"/>
          <w:szCs w:val="24"/>
        </w:rPr>
        <w:t>punktas; 2010</w:t>
      </w:r>
      <w:r w:rsidR="006C5BD7">
        <w:rPr>
          <w:rFonts w:ascii="Times New Roman" w:hAnsi="Times New Roman" w:cs="Times New Roman"/>
          <w:sz w:val="24"/>
          <w:szCs w:val="24"/>
        </w:rPr>
        <w:t> </w:t>
      </w:r>
      <w:r w:rsidR="00D345BE" w:rsidRPr="00D345BE">
        <w:rPr>
          <w:rFonts w:ascii="Times New Roman" w:hAnsi="Times New Roman" w:cs="Times New Roman"/>
          <w:sz w:val="24"/>
          <w:szCs w:val="24"/>
        </w:rPr>
        <w:t>m. kovo</w:t>
      </w:r>
      <w:r w:rsidR="006C5BD7">
        <w:rPr>
          <w:rFonts w:ascii="Times New Roman" w:hAnsi="Times New Roman" w:cs="Times New Roman"/>
          <w:sz w:val="24"/>
          <w:szCs w:val="24"/>
        </w:rPr>
        <w:t> </w:t>
      </w:r>
      <w:r w:rsidR="00D345BE" w:rsidRPr="00D345BE">
        <w:rPr>
          <w:rFonts w:ascii="Times New Roman" w:hAnsi="Times New Roman" w:cs="Times New Roman"/>
          <w:sz w:val="24"/>
          <w:szCs w:val="24"/>
        </w:rPr>
        <w:t>18</w:t>
      </w:r>
      <w:r w:rsidR="006C5BD7">
        <w:rPr>
          <w:rFonts w:ascii="Times New Roman" w:hAnsi="Times New Roman" w:cs="Times New Roman"/>
          <w:sz w:val="24"/>
          <w:szCs w:val="24"/>
        </w:rPr>
        <w:t> </w:t>
      </w:r>
      <w:r w:rsidR="00D345BE" w:rsidRPr="00D345BE">
        <w:rPr>
          <w:rFonts w:ascii="Times New Roman" w:hAnsi="Times New Roman" w:cs="Times New Roman"/>
          <w:sz w:val="24"/>
          <w:szCs w:val="24"/>
        </w:rPr>
        <w:t xml:space="preserve">d. sprendimo byloje </w:t>
      </w:r>
      <w:proofErr w:type="spellStart"/>
      <w:r w:rsidR="00D345BE" w:rsidRPr="006C5BD7">
        <w:rPr>
          <w:rFonts w:ascii="Times New Roman" w:hAnsi="Times New Roman" w:cs="Times New Roman"/>
          <w:i/>
          <w:iCs/>
          <w:sz w:val="24"/>
          <w:szCs w:val="24"/>
        </w:rPr>
        <w:t>Krumpholz</w:t>
      </w:r>
      <w:proofErr w:type="spellEnd"/>
      <w:r w:rsidR="00D345BE" w:rsidRPr="006C5BD7">
        <w:rPr>
          <w:rFonts w:ascii="Times New Roman" w:hAnsi="Times New Roman" w:cs="Times New Roman"/>
          <w:i/>
          <w:iCs/>
          <w:sz w:val="24"/>
          <w:szCs w:val="24"/>
        </w:rPr>
        <w:t xml:space="preserve"> prieš Austriją</w:t>
      </w:r>
      <w:r w:rsidR="00D345BE" w:rsidRPr="00D345BE">
        <w:rPr>
          <w:rFonts w:ascii="Times New Roman" w:hAnsi="Times New Roman" w:cs="Times New Roman"/>
          <w:sz w:val="24"/>
          <w:szCs w:val="24"/>
        </w:rPr>
        <w:t>, peticijos Nr.</w:t>
      </w:r>
      <w:r w:rsidR="006C5BD7">
        <w:rPr>
          <w:rFonts w:ascii="Times New Roman" w:hAnsi="Times New Roman" w:cs="Times New Roman"/>
          <w:sz w:val="24"/>
          <w:szCs w:val="24"/>
        </w:rPr>
        <w:t> </w:t>
      </w:r>
      <w:r w:rsidR="00D345BE" w:rsidRPr="00D345BE">
        <w:rPr>
          <w:rFonts w:ascii="Times New Roman" w:hAnsi="Times New Roman" w:cs="Times New Roman"/>
          <w:sz w:val="24"/>
          <w:szCs w:val="24"/>
        </w:rPr>
        <w:t>13201/05, 34</w:t>
      </w:r>
      <w:r w:rsidR="006C5BD7">
        <w:rPr>
          <w:rFonts w:ascii="Times New Roman" w:hAnsi="Times New Roman" w:cs="Times New Roman"/>
          <w:sz w:val="24"/>
          <w:szCs w:val="24"/>
        </w:rPr>
        <w:t> </w:t>
      </w:r>
      <w:r w:rsidR="00D345BE" w:rsidRPr="00D345BE">
        <w:rPr>
          <w:rFonts w:ascii="Times New Roman" w:hAnsi="Times New Roman" w:cs="Times New Roman"/>
          <w:sz w:val="24"/>
          <w:szCs w:val="24"/>
        </w:rPr>
        <w:t>punktas).</w:t>
      </w:r>
    </w:p>
    <w:p w14:paraId="0B324717" w14:textId="43100A66" w:rsidR="00FE47C7" w:rsidRDefault="00117E41" w:rsidP="00BA593A">
      <w:pPr>
        <w:numPr>
          <w:ilvl w:val="0"/>
          <w:numId w:val="1"/>
        </w:numPr>
        <w:suppressAutoHyphens/>
        <w:spacing w:after="12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N</w:t>
      </w:r>
      <w:r w:rsidR="00FE47C7">
        <w:rPr>
          <w:rFonts w:ascii="Times New Roman" w:hAnsi="Times New Roman" w:cs="Times New Roman"/>
          <w:sz w:val="24"/>
          <w:szCs w:val="24"/>
        </w:rPr>
        <w:t>ekaltumo prezumpcijos principo</w:t>
      </w:r>
      <w:r>
        <w:rPr>
          <w:rFonts w:ascii="Times New Roman" w:hAnsi="Times New Roman" w:cs="Times New Roman"/>
          <w:sz w:val="24"/>
          <w:szCs w:val="24"/>
        </w:rPr>
        <w:t xml:space="preserve"> sudėtin</w:t>
      </w:r>
      <w:r w:rsidR="00742457">
        <w:rPr>
          <w:rFonts w:ascii="Times New Roman" w:hAnsi="Times New Roman" w:cs="Times New Roman"/>
          <w:sz w:val="24"/>
          <w:szCs w:val="24"/>
        </w:rPr>
        <w:t>ė</w:t>
      </w:r>
      <w:r w:rsidR="00FE47C7">
        <w:rPr>
          <w:rFonts w:ascii="Times New Roman" w:hAnsi="Times New Roman" w:cs="Times New Roman"/>
          <w:sz w:val="24"/>
          <w:szCs w:val="24"/>
        </w:rPr>
        <w:t xml:space="preserve"> </w:t>
      </w:r>
      <w:r w:rsidR="00742457">
        <w:rPr>
          <w:rFonts w:ascii="Times New Roman" w:hAnsi="Times New Roman" w:cs="Times New Roman"/>
          <w:sz w:val="24"/>
          <w:szCs w:val="24"/>
        </w:rPr>
        <w:t xml:space="preserve">dalis </w:t>
      </w:r>
      <w:r w:rsidR="00FE47C7">
        <w:rPr>
          <w:rFonts w:ascii="Times New Roman" w:hAnsi="Times New Roman" w:cs="Times New Roman"/>
          <w:sz w:val="24"/>
          <w:szCs w:val="24"/>
        </w:rPr>
        <w:t xml:space="preserve">yra </w:t>
      </w:r>
      <w:bookmarkStart w:id="175" w:name="_Hlk197073226"/>
      <w:proofErr w:type="spellStart"/>
      <w:r w:rsidR="00FE47C7" w:rsidRPr="00FE47C7">
        <w:rPr>
          <w:rFonts w:ascii="Times New Roman" w:hAnsi="Times New Roman" w:cs="Times New Roman"/>
          <w:i/>
          <w:iCs/>
          <w:sz w:val="24"/>
          <w:szCs w:val="24"/>
        </w:rPr>
        <w:t>in</w:t>
      </w:r>
      <w:proofErr w:type="spellEnd"/>
      <w:r w:rsidR="00FE47C7" w:rsidRPr="00FE47C7">
        <w:rPr>
          <w:rFonts w:ascii="Times New Roman" w:hAnsi="Times New Roman" w:cs="Times New Roman"/>
          <w:i/>
          <w:iCs/>
          <w:sz w:val="24"/>
          <w:szCs w:val="24"/>
        </w:rPr>
        <w:t xml:space="preserve"> </w:t>
      </w:r>
      <w:proofErr w:type="spellStart"/>
      <w:r w:rsidR="00FE47C7" w:rsidRPr="00FE47C7">
        <w:rPr>
          <w:rFonts w:ascii="Times New Roman" w:hAnsi="Times New Roman" w:cs="Times New Roman"/>
          <w:i/>
          <w:iCs/>
          <w:sz w:val="24"/>
          <w:szCs w:val="24"/>
        </w:rPr>
        <w:t>dubio</w:t>
      </w:r>
      <w:proofErr w:type="spellEnd"/>
      <w:r w:rsidR="00FE47C7" w:rsidRPr="00FE47C7">
        <w:rPr>
          <w:rFonts w:ascii="Times New Roman" w:hAnsi="Times New Roman" w:cs="Times New Roman"/>
          <w:i/>
          <w:iCs/>
          <w:sz w:val="24"/>
          <w:szCs w:val="24"/>
        </w:rPr>
        <w:t xml:space="preserve"> pro </w:t>
      </w:r>
      <w:proofErr w:type="spellStart"/>
      <w:r w:rsidR="00FE47C7" w:rsidRPr="00FE47C7">
        <w:rPr>
          <w:rFonts w:ascii="Times New Roman" w:hAnsi="Times New Roman" w:cs="Times New Roman"/>
          <w:i/>
          <w:iCs/>
          <w:sz w:val="24"/>
          <w:szCs w:val="24"/>
        </w:rPr>
        <w:t>reo</w:t>
      </w:r>
      <w:proofErr w:type="spellEnd"/>
      <w:r w:rsidR="00FE47C7" w:rsidRPr="00FE47C7">
        <w:rPr>
          <w:rFonts w:ascii="Times New Roman" w:hAnsi="Times New Roman" w:cs="Times New Roman"/>
          <w:sz w:val="24"/>
          <w:szCs w:val="24"/>
        </w:rPr>
        <w:t xml:space="preserve"> </w:t>
      </w:r>
      <w:bookmarkEnd w:id="175"/>
      <w:r w:rsidR="00FE47C7" w:rsidRPr="00FE47C7">
        <w:rPr>
          <w:rFonts w:ascii="Times New Roman" w:hAnsi="Times New Roman" w:cs="Times New Roman"/>
          <w:sz w:val="24"/>
          <w:szCs w:val="24"/>
        </w:rPr>
        <w:t>principas – taisyklė, pagal kurią abejonės aiškinamos kaltinamojo naudai, kai išnaudojus visas galimybes nepavyksta jų pašalinti.</w:t>
      </w:r>
      <w:r w:rsidR="00BA593A">
        <w:rPr>
          <w:rFonts w:ascii="Times New Roman" w:hAnsi="Times New Roman" w:cs="Times New Roman"/>
          <w:sz w:val="24"/>
          <w:szCs w:val="24"/>
        </w:rPr>
        <w:t xml:space="preserve"> T</w:t>
      </w:r>
      <w:r w:rsidR="00BA593A" w:rsidRPr="00BA593A">
        <w:rPr>
          <w:rFonts w:ascii="Times New Roman" w:hAnsi="Times New Roman" w:cs="Times New Roman"/>
          <w:sz w:val="24"/>
          <w:szCs w:val="24"/>
        </w:rPr>
        <w:t>ai reiškia, kad</w:t>
      </w:r>
      <w:r w:rsidR="00FE47C7" w:rsidRPr="00BA593A">
        <w:rPr>
          <w:rFonts w:ascii="Times New Roman" w:hAnsi="Times New Roman" w:cs="Times New Roman"/>
          <w:sz w:val="24"/>
          <w:szCs w:val="24"/>
        </w:rPr>
        <w:t xml:space="preserve"> kaltinamojo naudai aiškinamos ne bet kokios abejonės ir ne bet kada, o tik tokios, kurių neįmanoma pašalinti, ir tik tada, kai, išnaudojus visas galimybes, nepavyksta jų pašalinti. Abejonių pašalinimo būdas yra ne tik BPK nustatytų veiksmų, kuriais tikrinami byloje esantys įrodymai ar gaunami nauji duomenys, atlikimas, bet ir tinkamas, atliktas laikantis įstatyme nustatytų taisyklių, įrodymų vertinimas (kasacinės nutartys baudžiamosiose bylose Nr.</w:t>
      </w:r>
      <w:r w:rsidR="00BA593A">
        <w:rPr>
          <w:rFonts w:ascii="Times New Roman" w:hAnsi="Times New Roman" w:cs="Times New Roman"/>
          <w:sz w:val="24"/>
          <w:szCs w:val="24"/>
        </w:rPr>
        <w:t> </w:t>
      </w:r>
      <w:r w:rsidR="00FE47C7" w:rsidRPr="00BA593A">
        <w:rPr>
          <w:rFonts w:ascii="Times New Roman" w:hAnsi="Times New Roman" w:cs="Times New Roman"/>
          <w:sz w:val="24"/>
          <w:szCs w:val="24"/>
        </w:rPr>
        <w:t>2K-30-689/2018, 2K-112-628/2023</w:t>
      </w:r>
      <w:r w:rsidR="00BA593A">
        <w:rPr>
          <w:rFonts w:ascii="Times New Roman" w:hAnsi="Times New Roman" w:cs="Times New Roman"/>
          <w:sz w:val="24"/>
          <w:szCs w:val="24"/>
        </w:rPr>
        <w:t>,</w:t>
      </w:r>
      <w:r w:rsidR="00FE47C7" w:rsidRPr="00BA593A">
        <w:rPr>
          <w:rFonts w:ascii="Times New Roman" w:hAnsi="Times New Roman" w:cs="Times New Roman"/>
          <w:sz w:val="24"/>
          <w:szCs w:val="24"/>
        </w:rPr>
        <w:t xml:space="preserve"> 2K-115-387/2023 </w:t>
      </w:r>
      <w:r w:rsidR="00BA593A">
        <w:rPr>
          <w:rFonts w:ascii="Times New Roman" w:hAnsi="Times New Roman" w:cs="Times New Roman"/>
          <w:sz w:val="24"/>
          <w:szCs w:val="24"/>
        </w:rPr>
        <w:t>ir kt.).</w:t>
      </w:r>
    </w:p>
    <w:p w14:paraId="22DDF960" w14:textId="4FBC558F" w:rsidR="002E6C3C" w:rsidRDefault="00D433EA" w:rsidP="00BA593A">
      <w:pPr>
        <w:numPr>
          <w:ilvl w:val="0"/>
          <w:numId w:val="1"/>
        </w:numPr>
        <w:suppressAutoHyphens/>
        <w:spacing w:after="12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 xml:space="preserve">Nagrinėjamoje byloje žemesnės instancijos teismai padarė vienodas išvadas dėl </w:t>
      </w:r>
      <w:bookmarkStart w:id="176" w:name="Buk_332"/>
      <w:r w:rsidR="000A2FF4" w:rsidRPr="0033338F">
        <w:rPr>
          <w:rFonts w:ascii="Times New Roman" w:hAnsi="Times New Roman" w:cs="Times New Roman"/>
          <w:sz w:val="24"/>
          <w:szCs w:val="24"/>
        </w:rPr>
        <w:t xml:space="preserve">E. V. </w:t>
      </w:r>
      <w:bookmarkEnd w:id="176"/>
      <w:r>
        <w:rPr>
          <w:rFonts w:ascii="Times New Roman" w:hAnsi="Times New Roman" w:cs="Times New Roman"/>
          <w:sz w:val="24"/>
          <w:szCs w:val="24"/>
        </w:rPr>
        <w:t xml:space="preserve">ir </w:t>
      </w:r>
      <w:bookmarkStart w:id="177" w:name="Buk_688"/>
      <w:r w:rsidR="000A2FF4" w:rsidRPr="0033338F">
        <w:rPr>
          <w:rFonts w:ascii="Times New Roman" w:hAnsi="Times New Roman" w:cs="Times New Roman"/>
          <w:sz w:val="24"/>
          <w:szCs w:val="24"/>
        </w:rPr>
        <w:t xml:space="preserve">V. V. </w:t>
      </w:r>
      <w:bookmarkEnd w:id="177"/>
      <w:r>
        <w:rPr>
          <w:rFonts w:ascii="Times New Roman" w:hAnsi="Times New Roman" w:cs="Times New Roman"/>
          <w:sz w:val="24"/>
          <w:szCs w:val="24"/>
        </w:rPr>
        <w:t xml:space="preserve">neteisėto praturtėjimo </w:t>
      </w:r>
      <w:proofErr w:type="spellStart"/>
      <w:r>
        <w:rPr>
          <w:rFonts w:ascii="Times New Roman" w:hAnsi="Times New Roman" w:cs="Times New Roman"/>
          <w:sz w:val="24"/>
          <w:szCs w:val="24"/>
        </w:rPr>
        <w:t>įrodytumo</w:t>
      </w:r>
      <w:proofErr w:type="spellEnd"/>
      <w:r>
        <w:rPr>
          <w:rFonts w:ascii="Times New Roman" w:hAnsi="Times New Roman" w:cs="Times New Roman"/>
          <w:sz w:val="24"/>
          <w:szCs w:val="24"/>
        </w:rPr>
        <w:t>. Teisėjų kolegija</w:t>
      </w:r>
      <w:r w:rsidR="003D5E4D">
        <w:rPr>
          <w:rFonts w:ascii="Times New Roman" w:hAnsi="Times New Roman" w:cs="Times New Roman"/>
          <w:sz w:val="24"/>
          <w:szCs w:val="24"/>
        </w:rPr>
        <w:t xml:space="preserve">, </w:t>
      </w:r>
      <w:r w:rsidR="00803E49">
        <w:rPr>
          <w:rFonts w:ascii="Times New Roman" w:hAnsi="Times New Roman" w:cs="Times New Roman"/>
          <w:sz w:val="24"/>
          <w:szCs w:val="24"/>
        </w:rPr>
        <w:t xml:space="preserve">susipažinusi su baudžiamosios bylos medžiaga ir </w:t>
      </w:r>
      <w:r w:rsidR="009D61CD">
        <w:rPr>
          <w:rFonts w:ascii="Times New Roman" w:hAnsi="Times New Roman" w:cs="Times New Roman"/>
          <w:sz w:val="24"/>
          <w:szCs w:val="24"/>
        </w:rPr>
        <w:t>žemesnės instancijos teismų byloje priimtais procesiniais sprendimais, juos patikrinusi teisės taikymo aspektu</w:t>
      </w:r>
      <w:r w:rsidR="00803E49">
        <w:rPr>
          <w:rFonts w:ascii="Times New Roman" w:hAnsi="Times New Roman" w:cs="Times New Roman"/>
          <w:sz w:val="24"/>
          <w:szCs w:val="24"/>
        </w:rPr>
        <w:t xml:space="preserve">, konstatuoja, kad apeliacinės instancijos teismas, tikrindamas </w:t>
      </w:r>
      <w:bookmarkStart w:id="178" w:name="Buk_124"/>
      <w:r w:rsidR="000A2FF4" w:rsidRPr="0033338F">
        <w:rPr>
          <w:rFonts w:ascii="Times New Roman" w:hAnsi="Times New Roman" w:cs="Times New Roman"/>
          <w:sz w:val="24"/>
          <w:szCs w:val="24"/>
        </w:rPr>
        <w:t xml:space="preserve">E. V. </w:t>
      </w:r>
      <w:bookmarkEnd w:id="178"/>
      <w:r w:rsidR="00803E49">
        <w:rPr>
          <w:rFonts w:ascii="Times New Roman" w:hAnsi="Times New Roman" w:cs="Times New Roman"/>
          <w:sz w:val="24"/>
          <w:szCs w:val="24"/>
        </w:rPr>
        <w:t xml:space="preserve">ir </w:t>
      </w:r>
      <w:bookmarkStart w:id="179" w:name="Buk_717"/>
      <w:r w:rsidR="000A2FF4" w:rsidRPr="0033338F">
        <w:rPr>
          <w:rFonts w:ascii="Times New Roman" w:hAnsi="Times New Roman" w:cs="Times New Roman"/>
          <w:sz w:val="24"/>
          <w:szCs w:val="24"/>
        </w:rPr>
        <w:t xml:space="preserve">V. V. </w:t>
      </w:r>
      <w:bookmarkEnd w:id="179"/>
      <w:r w:rsidR="00803E49">
        <w:rPr>
          <w:rFonts w:ascii="Times New Roman" w:hAnsi="Times New Roman" w:cs="Times New Roman"/>
          <w:sz w:val="24"/>
          <w:szCs w:val="24"/>
        </w:rPr>
        <w:t>priimto apkaltinamojo nuosprendžio teisėtumą ir pagrįstumą, skirtingai nei teigia kasatorius, laikėsi pirmiau nurodytų įrodymų vertinimui keliamų reikalavimų, nekaltumo prezumpcijos</w:t>
      </w:r>
      <w:r w:rsidR="009270CA">
        <w:rPr>
          <w:rFonts w:ascii="Times New Roman" w:hAnsi="Times New Roman" w:cs="Times New Roman"/>
          <w:sz w:val="24"/>
          <w:szCs w:val="24"/>
        </w:rPr>
        <w:t xml:space="preserve"> principo</w:t>
      </w:r>
      <w:r w:rsidR="0062093F">
        <w:rPr>
          <w:rFonts w:ascii="Times New Roman" w:hAnsi="Times New Roman" w:cs="Times New Roman"/>
          <w:sz w:val="24"/>
          <w:szCs w:val="24"/>
        </w:rPr>
        <w:t xml:space="preserve"> ir</w:t>
      </w:r>
      <w:r w:rsidR="00803E49">
        <w:rPr>
          <w:rFonts w:ascii="Times New Roman" w:hAnsi="Times New Roman" w:cs="Times New Roman"/>
          <w:sz w:val="24"/>
          <w:szCs w:val="24"/>
        </w:rPr>
        <w:t xml:space="preserve"> </w:t>
      </w:r>
      <w:proofErr w:type="spellStart"/>
      <w:r w:rsidR="00803E49" w:rsidRPr="00FE47C7">
        <w:rPr>
          <w:rFonts w:ascii="Times New Roman" w:hAnsi="Times New Roman" w:cs="Times New Roman"/>
          <w:i/>
          <w:iCs/>
          <w:sz w:val="24"/>
          <w:szCs w:val="24"/>
        </w:rPr>
        <w:t>in</w:t>
      </w:r>
      <w:proofErr w:type="spellEnd"/>
      <w:r w:rsidR="005860E2">
        <w:rPr>
          <w:rFonts w:ascii="Times New Roman" w:hAnsi="Times New Roman" w:cs="Times New Roman"/>
          <w:i/>
          <w:iCs/>
          <w:sz w:val="24"/>
          <w:szCs w:val="24"/>
        </w:rPr>
        <w:t> </w:t>
      </w:r>
      <w:proofErr w:type="spellStart"/>
      <w:r w:rsidR="00803E49" w:rsidRPr="00FE47C7">
        <w:rPr>
          <w:rFonts w:ascii="Times New Roman" w:hAnsi="Times New Roman" w:cs="Times New Roman"/>
          <w:i/>
          <w:iCs/>
          <w:sz w:val="24"/>
          <w:szCs w:val="24"/>
        </w:rPr>
        <w:t>dubio</w:t>
      </w:r>
      <w:proofErr w:type="spellEnd"/>
      <w:r w:rsidR="00803E49" w:rsidRPr="00FE47C7">
        <w:rPr>
          <w:rFonts w:ascii="Times New Roman" w:hAnsi="Times New Roman" w:cs="Times New Roman"/>
          <w:i/>
          <w:iCs/>
          <w:sz w:val="24"/>
          <w:szCs w:val="24"/>
        </w:rPr>
        <w:t xml:space="preserve"> pro </w:t>
      </w:r>
      <w:proofErr w:type="spellStart"/>
      <w:r w:rsidR="00803E49" w:rsidRPr="00FE47C7">
        <w:rPr>
          <w:rFonts w:ascii="Times New Roman" w:hAnsi="Times New Roman" w:cs="Times New Roman"/>
          <w:i/>
          <w:iCs/>
          <w:sz w:val="24"/>
          <w:szCs w:val="24"/>
        </w:rPr>
        <w:t>reo</w:t>
      </w:r>
      <w:proofErr w:type="spellEnd"/>
      <w:r w:rsidR="00803E49">
        <w:rPr>
          <w:rFonts w:ascii="Times New Roman" w:hAnsi="Times New Roman" w:cs="Times New Roman"/>
          <w:sz w:val="24"/>
          <w:szCs w:val="24"/>
        </w:rPr>
        <w:t xml:space="preserve"> princip</w:t>
      </w:r>
      <w:r w:rsidR="00CC0C92">
        <w:rPr>
          <w:rFonts w:ascii="Times New Roman" w:hAnsi="Times New Roman" w:cs="Times New Roman"/>
          <w:sz w:val="24"/>
          <w:szCs w:val="24"/>
        </w:rPr>
        <w:t>o</w:t>
      </w:r>
      <w:r w:rsidR="00803E49">
        <w:rPr>
          <w:rFonts w:ascii="Times New Roman" w:hAnsi="Times New Roman" w:cs="Times New Roman"/>
          <w:sz w:val="24"/>
          <w:szCs w:val="24"/>
        </w:rPr>
        <w:t xml:space="preserve"> nepažeidė</w:t>
      </w:r>
      <w:r w:rsidR="004034AB">
        <w:rPr>
          <w:rFonts w:ascii="Times New Roman" w:hAnsi="Times New Roman" w:cs="Times New Roman"/>
          <w:sz w:val="24"/>
          <w:szCs w:val="24"/>
        </w:rPr>
        <w:t>.</w:t>
      </w:r>
    </w:p>
    <w:p w14:paraId="38B49E4F" w14:textId="6B77673D" w:rsidR="00F2789B" w:rsidRPr="0012125B" w:rsidRDefault="00793C46" w:rsidP="000B1474">
      <w:pPr>
        <w:numPr>
          <w:ilvl w:val="0"/>
          <w:numId w:val="1"/>
        </w:numPr>
        <w:suppressAutoHyphens/>
        <w:spacing w:after="120" w:line="240" w:lineRule="auto"/>
        <w:ind w:left="357" w:hanging="357"/>
        <w:jc w:val="both"/>
        <w:rPr>
          <w:rFonts w:ascii="Times New Roman" w:hAnsi="Times New Roman" w:cs="Times New Roman"/>
          <w:sz w:val="24"/>
          <w:szCs w:val="24"/>
        </w:rPr>
      </w:pPr>
      <w:r w:rsidRPr="0012125B">
        <w:rPr>
          <w:rFonts w:ascii="Times New Roman" w:hAnsi="Times New Roman" w:cs="Times New Roman"/>
          <w:sz w:val="24"/>
          <w:szCs w:val="24"/>
        </w:rPr>
        <w:t>N</w:t>
      </w:r>
      <w:r w:rsidR="00397464" w:rsidRPr="0012125B">
        <w:rPr>
          <w:rFonts w:ascii="Times New Roman" w:hAnsi="Times New Roman" w:cs="Times New Roman"/>
          <w:sz w:val="24"/>
          <w:szCs w:val="24"/>
        </w:rPr>
        <w:t xml:space="preserve">agrinėjamoje byloje nėra ginčijama tai, kad nuteistieji </w:t>
      </w:r>
      <w:bookmarkStart w:id="180" w:name="Buk_126"/>
      <w:r w:rsidR="000A2FF4" w:rsidRPr="0033338F">
        <w:rPr>
          <w:rFonts w:ascii="Times New Roman" w:hAnsi="Times New Roman" w:cs="Times New Roman"/>
          <w:sz w:val="24"/>
          <w:szCs w:val="24"/>
        </w:rPr>
        <w:t xml:space="preserve">E. V. </w:t>
      </w:r>
      <w:bookmarkEnd w:id="180"/>
      <w:r w:rsidR="00397464" w:rsidRPr="0012125B">
        <w:rPr>
          <w:rFonts w:ascii="Times New Roman" w:hAnsi="Times New Roman" w:cs="Times New Roman"/>
          <w:sz w:val="24"/>
          <w:szCs w:val="24"/>
        </w:rPr>
        <w:t xml:space="preserve">ir </w:t>
      </w:r>
      <w:bookmarkStart w:id="181" w:name="Buk_689"/>
      <w:r w:rsidR="000A2FF4" w:rsidRPr="0033338F">
        <w:rPr>
          <w:rFonts w:ascii="Times New Roman" w:hAnsi="Times New Roman" w:cs="Times New Roman"/>
          <w:sz w:val="24"/>
          <w:szCs w:val="24"/>
        </w:rPr>
        <w:t xml:space="preserve">V. V. </w:t>
      </w:r>
      <w:bookmarkEnd w:id="181"/>
      <w:r w:rsidR="00397464" w:rsidRPr="0012125B">
        <w:rPr>
          <w:rFonts w:ascii="Times New Roman" w:hAnsi="Times New Roman" w:cs="Times New Roman"/>
          <w:sz w:val="24"/>
          <w:szCs w:val="24"/>
        </w:rPr>
        <w:t>kaltinim</w:t>
      </w:r>
      <w:r w:rsidR="003238E7" w:rsidRPr="0012125B">
        <w:rPr>
          <w:rFonts w:ascii="Times New Roman" w:hAnsi="Times New Roman" w:cs="Times New Roman"/>
          <w:sz w:val="24"/>
          <w:szCs w:val="24"/>
        </w:rPr>
        <w:t>uose</w:t>
      </w:r>
      <w:r w:rsidR="00397464" w:rsidRPr="0012125B">
        <w:rPr>
          <w:rFonts w:ascii="Times New Roman" w:hAnsi="Times New Roman" w:cs="Times New Roman"/>
          <w:sz w:val="24"/>
          <w:szCs w:val="24"/>
        </w:rPr>
        <w:t xml:space="preserve"> nurodytu laikotarpiu disponavo atitinkamai </w:t>
      </w:r>
      <w:r w:rsidR="003238E7" w:rsidRPr="0012125B">
        <w:rPr>
          <w:rFonts w:ascii="Times New Roman" w:hAnsi="Times New Roman" w:cs="Times New Roman"/>
          <w:sz w:val="24"/>
          <w:szCs w:val="24"/>
        </w:rPr>
        <w:t>513 432 Eur ir 474 133,50 Eur sumomis ir šias lėšas</w:t>
      </w:r>
      <w:r w:rsidRPr="0012125B">
        <w:rPr>
          <w:rFonts w:ascii="Times New Roman" w:hAnsi="Times New Roman" w:cs="Times New Roman"/>
          <w:sz w:val="24"/>
          <w:szCs w:val="24"/>
        </w:rPr>
        <w:t xml:space="preserve"> panaudojo</w:t>
      </w:r>
      <w:r w:rsidR="003238E7" w:rsidRPr="0012125B">
        <w:rPr>
          <w:rFonts w:ascii="Times New Roman" w:hAnsi="Times New Roman" w:cs="Times New Roman"/>
          <w:sz w:val="24"/>
          <w:szCs w:val="24"/>
        </w:rPr>
        <w:t xml:space="preserve"> </w:t>
      </w:r>
      <w:r w:rsidRPr="0012125B">
        <w:rPr>
          <w:rFonts w:ascii="Times New Roman" w:hAnsi="Times New Roman" w:cs="Times New Roman"/>
          <w:sz w:val="24"/>
          <w:szCs w:val="24"/>
        </w:rPr>
        <w:t xml:space="preserve">kaltinimuose </w:t>
      </w:r>
      <w:r w:rsidR="00AE6F4B" w:rsidRPr="0012125B">
        <w:rPr>
          <w:rFonts w:ascii="Times New Roman" w:hAnsi="Times New Roman" w:cs="Times New Roman"/>
          <w:sz w:val="24"/>
          <w:szCs w:val="24"/>
        </w:rPr>
        <w:t>nurodyt</w:t>
      </w:r>
      <w:r w:rsidR="00AE6F4B">
        <w:rPr>
          <w:rFonts w:ascii="Times New Roman" w:hAnsi="Times New Roman" w:cs="Times New Roman"/>
          <w:sz w:val="24"/>
          <w:szCs w:val="24"/>
        </w:rPr>
        <w:t>am</w:t>
      </w:r>
      <w:r w:rsidR="00AE6F4B" w:rsidRPr="0012125B">
        <w:rPr>
          <w:rFonts w:ascii="Times New Roman" w:hAnsi="Times New Roman" w:cs="Times New Roman"/>
          <w:sz w:val="24"/>
          <w:szCs w:val="24"/>
        </w:rPr>
        <w:t xml:space="preserve"> nekilnojam</w:t>
      </w:r>
      <w:r w:rsidR="00AE6F4B">
        <w:rPr>
          <w:rFonts w:ascii="Times New Roman" w:hAnsi="Times New Roman" w:cs="Times New Roman"/>
          <w:sz w:val="24"/>
          <w:szCs w:val="24"/>
        </w:rPr>
        <w:t>ajam</w:t>
      </w:r>
      <w:r w:rsidR="00AE6F4B" w:rsidRPr="0012125B">
        <w:rPr>
          <w:rFonts w:ascii="Times New Roman" w:hAnsi="Times New Roman" w:cs="Times New Roman"/>
          <w:sz w:val="24"/>
          <w:szCs w:val="24"/>
        </w:rPr>
        <w:t xml:space="preserve"> </w:t>
      </w:r>
      <w:r w:rsidRPr="0012125B">
        <w:rPr>
          <w:rFonts w:ascii="Times New Roman" w:hAnsi="Times New Roman" w:cs="Times New Roman"/>
          <w:sz w:val="24"/>
          <w:szCs w:val="24"/>
        </w:rPr>
        <w:t xml:space="preserve">bei </w:t>
      </w:r>
      <w:r w:rsidR="00AE6F4B" w:rsidRPr="0012125B">
        <w:rPr>
          <w:rFonts w:ascii="Times New Roman" w:hAnsi="Times New Roman" w:cs="Times New Roman"/>
          <w:sz w:val="24"/>
          <w:szCs w:val="24"/>
        </w:rPr>
        <w:t>kilnojam</w:t>
      </w:r>
      <w:r w:rsidR="00AE6F4B">
        <w:rPr>
          <w:rFonts w:ascii="Times New Roman" w:hAnsi="Times New Roman" w:cs="Times New Roman"/>
          <w:sz w:val="24"/>
          <w:szCs w:val="24"/>
        </w:rPr>
        <w:t>ajam</w:t>
      </w:r>
      <w:r w:rsidR="00AE6F4B" w:rsidRPr="0012125B">
        <w:rPr>
          <w:rFonts w:ascii="Times New Roman" w:hAnsi="Times New Roman" w:cs="Times New Roman"/>
          <w:sz w:val="24"/>
          <w:szCs w:val="24"/>
        </w:rPr>
        <w:t xml:space="preserve"> turt</w:t>
      </w:r>
      <w:r w:rsidR="00AE6F4B">
        <w:rPr>
          <w:rFonts w:ascii="Times New Roman" w:hAnsi="Times New Roman" w:cs="Times New Roman"/>
          <w:sz w:val="24"/>
          <w:szCs w:val="24"/>
        </w:rPr>
        <w:t>ui</w:t>
      </w:r>
      <w:r w:rsidR="00AE6F4B" w:rsidRPr="0012125B">
        <w:rPr>
          <w:rFonts w:ascii="Times New Roman" w:hAnsi="Times New Roman" w:cs="Times New Roman"/>
          <w:sz w:val="24"/>
          <w:szCs w:val="24"/>
        </w:rPr>
        <w:t xml:space="preserve"> </w:t>
      </w:r>
      <w:r w:rsidR="00AE6F4B">
        <w:rPr>
          <w:rFonts w:ascii="Times New Roman" w:hAnsi="Times New Roman" w:cs="Times New Roman"/>
          <w:sz w:val="24"/>
          <w:szCs w:val="24"/>
        </w:rPr>
        <w:t xml:space="preserve">įgyti </w:t>
      </w:r>
      <w:r w:rsidR="0012125B" w:rsidRPr="0012125B">
        <w:rPr>
          <w:rFonts w:ascii="Times New Roman" w:hAnsi="Times New Roman" w:cs="Times New Roman"/>
          <w:sz w:val="24"/>
          <w:szCs w:val="24"/>
        </w:rPr>
        <w:t xml:space="preserve">po 2010 m. gruodžio 11 d., t. y. </w:t>
      </w:r>
      <w:bookmarkStart w:id="182" w:name="nde9e18fe-e122-4d8f-859e-36aa4d2d4fe2"/>
      <w:r w:rsidR="007F0AFC">
        <w:rPr>
          <w:rFonts w:ascii="Times New Roman" w:hAnsi="Times New Roman" w:cs="Times New Roman"/>
          <w:sz w:val="24"/>
          <w:szCs w:val="24"/>
        </w:rPr>
        <w:t>jau įsigaliojus</w:t>
      </w:r>
      <w:r w:rsidR="0012125B" w:rsidRPr="0012125B">
        <w:rPr>
          <w:rFonts w:ascii="Times New Roman" w:hAnsi="Times New Roman" w:cs="Times New Roman"/>
          <w:sz w:val="24"/>
          <w:szCs w:val="24"/>
        </w:rPr>
        <w:t xml:space="preserve"> BK</w:t>
      </w:r>
      <w:bookmarkStart w:id="183" w:name="pnde9e18fe-e122-4d8f-859e-36aa4d2d4fe2"/>
      <w:bookmarkEnd w:id="182"/>
      <w:bookmarkEnd w:id="183"/>
      <w:r w:rsidR="0012125B" w:rsidRPr="0012125B">
        <w:rPr>
          <w:rFonts w:ascii="Times New Roman" w:hAnsi="Times New Roman" w:cs="Times New Roman"/>
          <w:sz w:val="24"/>
          <w:szCs w:val="24"/>
        </w:rPr>
        <w:t> </w:t>
      </w:r>
      <w:bookmarkStart w:id="184" w:name="n82b18e43-36c3-46da-9f57-2b86db44e854"/>
      <w:r w:rsidR="0012125B" w:rsidRPr="0012125B">
        <w:rPr>
          <w:rFonts w:ascii="Times New Roman" w:hAnsi="Times New Roman" w:cs="Times New Roman"/>
          <w:sz w:val="24"/>
          <w:szCs w:val="24"/>
        </w:rPr>
        <w:t>189</w:t>
      </w:r>
      <w:bookmarkStart w:id="185" w:name="pn82b18e43-36c3-46da-9f57-2b86db44e854"/>
      <w:bookmarkEnd w:id="184"/>
      <w:bookmarkEnd w:id="185"/>
      <w:r w:rsidR="0012125B" w:rsidRPr="0012125B">
        <w:rPr>
          <w:rFonts w:ascii="Times New Roman" w:hAnsi="Times New Roman" w:cs="Times New Roman"/>
          <w:sz w:val="24"/>
          <w:szCs w:val="24"/>
          <w:vertAlign w:val="superscript"/>
        </w:rPr>
        <w:t>1</w:t>
      </w:r>
      <w:r w:rsidR="0012125B" w:rsidRPr="0012125B">
        <w:rPr>
          <w:rFonts w:ascii="Times New Roman" w:hAnsi="Times New Roman" w:cs="Times New Roman"/>
          <w:sz w:val="24"/>
          <w:szCs w:val="24"/>
        </w:rPr>
        <w:t> straipsni</w:t>
      </w:r>
      <w:r w:rsidR="007F0AFC">
        <w:rPr>
          <w:rFonts w:ascii="Times New Roman" w:hAnsi="Times New Roman" w:cs="Times New Roman"/>
          <w:sz w:val="24"/>
          <w:szCs w:val="24"/>
        </w:rPr>
        <w:t>ui</w:t>
      </w:r>
      <w:r w:rsidR="0012125B" w:rsidRPr="0012125B">
        <w:rPr>
          <w:rFonts w:ascii="Times New Roman" w:hAnsi="Times New Roman" w:cs="Times New Roman"/>
          <w:sz w:val="24"/>
          <w:szCs w:val="24"/>
        </w:rPr>
        <w:t xml:space="preserve">, </w:t>
      </w:r>
      <w:r w:rsidR="007F0AFC">
        <w:rPr>
          <w:rFonts w:ascii="Times New Roman" w:hAnsi="Times New Roman" w:cs="Times New Roman"/>
          <w:sz w:val="24"/>
          <w:szCs w:val="24"/>
        </w:rPr>
        <w:t xml:space="preserve">nustatančiam baudžiamąją </w:t>
      </w:r>
      <w:r w:rsidR="0012125B" w:rsidRPr="0012125B">
        <w:rPr>
          <w:rFonts w:ascii="Times New Roman" w:hAnsi="Times New Roman" w:cs="Times New Roman"/>
          <w:sz w:val="24"/>
          <w:szCs w:val="24"/>
        </w:rPr>
        <w:t>atsakomybę už neteisėtą praturtėjimą.</w:t>
      </w:r>
      <w:r w:rsidR="00117F68" w:rsidRPr="0012125B">
        <w:rPr>
          <w:rFonts w:ascii="Times New Roman" w:hAnsi="Times New Roman" w:cs="Times New Roman"/>
          <w:sz w:val="24"/>
          <w:szCs w:val="24"/>
        </w:rPr>
        <w:t xml:space="preserve"> Kasatori</w:t>
      </w:r>
      <w:r w:rsidR="00EE0798">
        <w:rPr>
          <w:rFonts w:ascii="Times New Roman" w:hAnsi="Times New Roman" w:cs="Times New Roman"/>
          <w:sz w:val="24"/>
          <w:szCs w:val="24"/>
        </w:rPr>
        <w:t>ai</w:t>
      </w:r>
      <w:r w:rsidR="00117F68" w:rsidRPr="0012125B">
        <w:rPr>
          <w:rFonts w:ascii="Times New Roman" w:hAnsi="Times New Roman" w:cs="Times New Roman"/>
          <w:sz w:val="24"/>
          <w:szCs w:val="24"/>
        </w:rPr>
        <w:t xml:space="preserve"> nesutinka su žemesnės instancijos teismų nustatytomis aplinkybėmis, kad </w:t>
      </w:r>
      <w:r w:rsidRPr="0012125B">
        <w:rPr>
          <w:rFonts w:ascii="Times New Roman" w:hAnsi="Times New Roman" w:cs="Times New Roman"/>
          <w:sz w:val="24"/>
          <w:szCs w:val="24"/>
        </w:rPr>
        <w:t>paminėtos lėšos</w:t>
      </w:r>
      <w:r w:rsidR="005E607B" w:rsidRPr="0012125B">
        <w:rPr>
          <w:rFonts w:ascii="Times New Roman" w:hAnsi="Times New Roman" w:cs="Times New Roman"/>
          <w:sz w:val="24"/>
          <w:szCs w:val="24"/>
        </w:rPr>
        <w:t xml:space="preserve"> </w:t>
      </w:r>
      <w:r w:rsidRPr="0012125B">
        <w:rPr>
          <w:rFonts w:ascii="Times New Roman" w:hAnsi="Times New Roman" w:cs="Times New Roman"/>
          <w:sz w:val="24"/>
          <w:szCs w:val="24"/>
        </w:rPr>
        <w:t xml:space="preserve">negalėjo būti gautos, o vėliau už jas </w:t>
      </w:r>
      <w:r w:rsidR="005E607B" w:rsidRPr="0012125B">
        <w:rPr>
          <w:rFonts w:ascii="Times New Roman" w:hAnsi="Times New Roman" w:cs="Times New Roman"/>
          <w:sz w:val="24"/>
          <w:szCs w:val="24"/>
        </w:rPr>
        <w:t xml:space="preserve">pirktas kilnojamasis bei nekilnojamasis </w:t>
      </w:r>
      <w:r w:rsidRPr="0012125B">
        <w:rPr>
          <w:rFonts w:ascii="Times New Roman" w:hAnsi="Times New Roman" w:cs="Times New Roman"/>
          <w:sz w:val="24"/>
          <w:szCs w:val="24"/>
        </w:rPr>
        <w:t>turtas negalėjo būti įgytas nuteistųjų teisėtomis pajamomis.</w:t>
      </w:r>
      <w:r w:rsidR="00FF4447" w:rsidRPr="0012125B">
        <w:rPr>
          <w:rFonts w:ascii="Times New Roman" w:hAnsi="Times New Roman" w:cs="Times New Roman"/>
          <w:sz w:val="24"/>
          <w:szCs w:val="24"/>
        </w:rPr>
        <w:t xml:space="preserve"> Būtent nustat</w:t>
      </w:r>
      <w:r w:rsidR="00056E79" w:rsidRPr="0012125B">
        <w:rPr>
          <w:rFonts w:ascii="Times New Roman" w:hAnsi="Times New Roman" w:cs="Times New Roman"/>
          <w:sz w:val="24"/>
          <w:szCs w:val="24"/>
        </w:rPr>
        <w:t>ant</w:t>
      </w:r>
      <w:r w:rsidR="00FF4447" w:rsidRPr="0012125B">
        <w:rPr>
          <w:rFonts w:ascii="Times New Roman" w:hAnsi="Times New Roman" w:cs="Times New Roman"/>
          <w:sz w:val="24"/>
          <w:szCs w:val="24"/>
        </w:rPr>
        <w:t xml:space="preserve"> šias aplinkybes, </w:t>
      </w:r>
      <w:r w:rsidR="007702B9">
        <w:rPr>
          <w:rFonts w:ascii="Times New Roman" w:hAnsi="Times New Roman" w:cs="Times New Roman"/>
          <w:sz w:val="24"/>
          <w:szCs w:val="24"/>
        </w:rPr>
        <w:t xml:space="preserve">anot </w:t>
      </w:r>
      <w:r w:rsidR="00FF4447" w:rsidRPr="0012125B">
        <w:rPr>
          <w:rFonts w:ascii="Times New Roman" w:hAnsi="Times New Roman" w:cs="Times New Roman"/>
          <w:sz w:val="24"/>
          <w:szCs w:val="24"/>
        </w:rPr>
        <w:t>kasatori</w:t>
      </w:r>
      <w:r w:rsidR="007702B9">
        <w:rPr>
          <w:rFonts w:ascii="Times New Roman" w:hAnsi="Times New Roman" w:cs="Times New Roman"/>
          <w:sz w:val="24"/>
          <w:szCs w:val="24"/>
        </w:rPr>
        <w:t>ų</w:t>
      </w:r>
      <w:r w:rsidR="00FF4447" w:rsidRPr="0012125B">
        <w:rPr>
          <w:rFonts w:ascii="Times New Roman" w:hAnsi="Times New Roman" w:cs="Times New Roman"/>
          <w:sz w:val="24"/>
          <w:szCs w:val="24"/>
        </w:rPr>
        <w:t>, ir buvo padaryti pirmiau nurodyti pažeidimai.</w:t>
      </w:r>
    </w:p>
    <w:p w14:paraId="042A0CA7" w14:textId="1BE2D4EA" w:rsidR="003C00A3" w:rsidRPr="00AB617D" w:rsidRDefault="00465254" w:rsidP="00465254">
      <w:pPr>
        <w:numPr>
          <w:ilvl w:val="0"/>
          <w:numId w:val="1"/>
        </w:numPr>
        <w:suppressAutoHyphens/>
        <w:spacing w:after="12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I</w:t>
      </w:r>
      <w:r w:rsidR="004034AB" w:rsidRPr="00F2789B">
        <w:rPr>
          <w:rFonts w:ascii="Times New Roman" w:hAnsi="Times New Roman" w:cs="Times New Roman"/>
          <w:sz w:val="24"/>
          <w:szCs w:val="24"/>
        </w:rPr>
        <w:t>š skundžiamos nutarties matyti, kad apeliacinės instancijos teismas</w:t>
      </w:r>
      <w:r w:rsidR="00397464" w:rsidRPr="00F2789B">
        <w:rPr>
          <w:rFonts w:ascii="Times New Roman" w:hAnsi="Times New Roman" w:cs="Times New Roman"/>
          <w:sz w:val="24"/>
          <w:szCs w:val="24"/>
        </w:rPr>
        <w:t xml:space="preserve">, nuspręsdamas dėl </w:t>
      </w:r>
      <w:bookmarkStart w:id="186" w:name="Buk_333"/>
      <w:r w:rsidR="000A2FF4" w:rsidRPr="0033338F">
        <w:rPr>
          <w:rFonts w:ascii="Times New Roman" w:hAnsi="Times New Roman" w:cs="Times New Roman"/>
          <w:sz w:val="24"/>
          <w:szCs w:val="24"/>
        </w:rPr>
        <w:t xml:space="preserve">E. V. </w:t>
      </w:r>
      <w:bookmarkEnd w:id="186"/>
      <w:r w:rsidR="00CD0B5D" w:rsidRPr="00F2789B">
        <w:rPr>
          <w:rFonts w:ascii="Times New Roman" w:hAnsi="Times New Roman" w:cs="Times New Roman"/>
          <w:sz w:val="24"/>
          <w:szCs w:val="24"/>
        </w:rPr>
        <w:t>bei</w:t>
      </w:r>
      <w:r w:rsidR="00397464" w:rsidRPr="00F2789B">
        <w:rPr>
          <w:rFonts w:ascii="Times New Roman" w:hAnsi="Times New Roman" w:cs="Times New Roman"/>
          <w:sz w:val="24"/>
          <w:szCs w:val="24"/>
        </w:rPr>
        <w:t xml:space="preserve"> </w:t>
      </w:r>
      <w:bookmarkStart w:id="187" w:name="Buk_690"/>
      <w:r w:rsidR="000A2FF4" w:rsidRPr="0033338F">
        <w:rPr>
          <w:rFonts w:ascii="Times New Roman" w:hAnsi="Times New Roman" w:cs="Times New Roman"/>
          <w:sz w:val="24"/>
          <w:szCs w:val="24"/>
        </w:rPr>
        <w:t>V.</w:t>
      </w:r>
      <w:r w:rsidR="005860E2" w:rsidRPr="0033338F">
        <w:rPr>
          <w:rFonts w:ascii="Times New Roman" w:hAnsi="Times New Roman" w:cs="Times New Roman"/>
          <w:sz w:val="24"/>
          <w:szCs w:val="24"/>
        </w:rPr>
        <w:t> </w:t>
      </w:r>
      <w:r w:rsidR="000A2FF4" w:rsidRPr="0033338F">
        <w:rPr>
          <w:rFonts w:ascii="Times New Roman" w:hAnsi="Times New Roman" w:cs="Times New Roman"/>
          <w:sz w:val="24"/>
          <w:szCs w:val="24"/>
        </w:rPr>
        <w:t xml:space="preserve">V. </w:t>
      </w:r>
      <w:bookmarkEnd w:id="187"/>
      <w:r w:rsidR="00397464" w:rsidRPr="00F2789B">
        <w:rPr>
          <w:rFonts w:ascii="Times New Roman" w:hAnsi="Times New Roman" w:cs="Times New Roman"/>
          <w:sz w:val="24"/>
          <w:szCs w:val="24"/>
        </w:rPr>
        <w:t xml:space="preserve">neteisėto praturtėjimo </w:t>
      </w:r>
      <w:proofErr w:type="spellStart"/>
      <w:r w:rsidR="00397464" w:rsidRPr="00F2789B">
        <w:rPr>
          <w:rFonts w:ascii="Times New Roman" w:hAnsi="Times New Roman" w:cs="Times New Roman"/>
          <w:sz w:val="24"/>
          <w:szCs w:val="24"/>
        </w:rPr>
        <w:t>įrodytumo</w:t>
      </w:r>
      <w:proofErr w:type="spellEnd"/>
      <w:r w:rsidR="00397464" w:rsidRPr="00F2789B">
        <w:rPr>
          <w:rFonts w:ascii="Times New Roman" w:hAnsi="Times New Roman" w:cs="Times New Roman"/>
          <w:sz w:val="24"/>
          <w:szCs w:val="24"/>
        </w:rPr>
        <w:t>,</w:t>
      </w:r>
      <w:r w:rsidR="003951F5" w:rsidRPr="00F2789B">
        <w:rPr>
          <w:rFonts w:ascii="Times New Roman" w:hAnsi="Times New Roman" w:cs="Times New Roman"/>
          <w:sz w:val="24"/>
          <w:szCs w:val="24"/>
        </w:rPr>
        <w:t xml:space="preserve"> iš naujo</w:t>
      </w:r>
      <w:r w:rsidR="00CD0B5D" w:rsidRPr="00F2789B">
        <w:rPr>
          <w:rFonts w:ascii="Times New Roman" w:hAnsi="Times New Roman" w:cs="Times New Roman"/>
          <w:sz w:val="24"/>
          <w:szCs w:val="24"/>
        </w:rPr>
        <w:t xml:space="preserve"> kruopščiai</w:t>
      </w:r>
      <w:r w:rsidR="00D748BC" w:rsidRPr="00F2789B">
        <w:rPr>
          <w:rFonts w:ascii="Times New Roman" w:hAnsi="Times New Roman" w:cs="Times New Roman"/>
          <w:sz w:val="24"/>
          <w:szCs w:val="24"/>
        </w:rPr>
        <w:t xml:space="preserve"> išanalizavo ir</w:t>
      </w:r>
      <w:r w:rsidR="003951F5" w:rsidRPr="00F2789B">
        <w:rPr>
          <w:rFonts w:ascii="Times New Roman" w:hAnsi="Times New Roman" w:cs="Times New Roman"/>
          <w:sz w:val="24"/>
          <w:szCs w:val="24"/>
        </w:rPr>
        <w:t xml:space="preserve"> įvertin</w:t>
      </w:r>
      <w:r w:rsidR="00CD0B5D" w:rsidRPr="00F2789B">
        <w:rPr>
          <w:rFonts w:ascii="Times New Roman" w:hAnsi="Times New Roman" w:cs="Times New Roman"/>
          <w:sz w:val="24"/>
          <w:szCs w:val="24"/>
        </w:rPr>
        <w:t>o</w:t>
      </w:r>
      <w:r w:rsidR="003951F5" w:rsidRPr="00F2789B">
        <w:rPr>
          <w:rFonts w:ascii="Times New Roman" w:hAnsi="Times New Roman" w:cs="Times New Roman"/>
          <w:sz w:val="24"/>
          <w:szCs w:val="24"/>
        </w:rPr>
        <w:t xml:space="preserve"> byloje surinktus ir teisiamajame posėdyje ištirtus įrodymus</w:t>
      </w:r>
      <w:r w:rsidR="00AE6F4B">
        <w:rPr>
          <w:rFonts w:ascii="Times New Roman" w:hAnsi="Times New Roman" w:cs="Times New Roman"/>
          <w:sz w:val="24"/>
          <w:szCs w:val="24"/>
        </w:rPr>
        <w:t>:</w:t>
      </w:r>
      <w:r w:rsidR="00F733B9" w:rsidRPr="00F2789B">
        <w:rPr>
          <w:rFonts w:ascii="Times New Roman" w:hAnsi="Times New Roman" w:cs="Times New Roman"/>
          <w:sz w:val="24"/>
          <w:szCs w:val="24"/>
        </w:rPr>
        <w:t xml:space="preserve"> </w:t>
      </w:r>
      <w:r w:rsidR="00CD0B5D" w:rsidRPr="00F2789B">
        <w:rPr>
          <w:rFonts w:ascii="Times New Roman" w:hAnsi="Times New Roman" w:cs="Times New Roman"/>
          <w:sz w:val="24"/>
          <w:szCs w:val="24"/>
        </w:rPr>
        <w:t>pačių nuteistųjų parodymus</w:t>
      </w:r>
      <w:r w:rsidR="00D748BC" w:rsidRPr="00F2789B">
        <w:rPr>
          <w:rFonts w:ascii="Times New Roman" w:hAnsi="Times New Roman" w:cs="Times New Roman"/>
          <w:sz w:val="24"/>
          <w:szCs w:val="24"/>
        </w:rPr>
        <w:t>;</w:t>
      </w:r>
      <w:r w:rsidR="00CD0B5D" w:rsidRPr="00F2789B">
        <w:rPr>
          <w:rFonts w:ascii="Times New Roman" w:hAnsi="Times New Roman" w:cs="Times New Roman"/>
          <w:sz w:val="24"/>
          <w:szCs w:val="24"/>
        </w:rPr>
        <w:t xml:space="preserve"> </w:t>
      </w:r>
      <w:r w:rsidR="00AE6F4B">
        <w:rPr>
          <w:rFonts w:ascii="Times New Roman" w:hAnsi="Times New Roman" w:cs="Times New Roman"/>
          <w:sz w:val="24"/>
          <w:szCs w:val="24"/>
        </w:rPr>
        <w:t xml:space="preserve">kaip </w:t>
      </w:r>
      <w:r w:rsidR="00AE6F4B" w:rsidRPr="00F2789B">
        <w:rPr>
          <w:rFonts w:ascii="Times New Roman" w:hAnsi="Times New Roman" w:cs="Times New Roman"/>
          <w:sz w:val="24"/>
          <w:szCs w:val="24"/>
        </w:rPr>
        <w:t>liudytoj</w:t>
      </w:r>
      <w:r w:rsidR="00AE6F4B">
        <w:rPr>
          <w:rFonts w:ascii="Times New Roman" w:hAnsi="Times New Roman" w:cs="Times New Roman"/>
          <w:sz w:val="24"/>
          <w:szCs w:val="24"/>
        </w:rPr>
        <w:t>ų</w:t>
      </w:r>
      <w:r w:rsidR="00AE6F4B" w:rsidRPr="00F2789B">
        <w:rPr>
          <w:rFonts w:ascii="Times New Roman" w:hAnsi="Times New Roman" w:cs="Times New Roman"/>
          <w:sz w:val="24"/>
          <w:szCs w:val="24"/>
        </w:rPr>
        <w:t xml:space="preserve"> </w:t>
      </w:r>
      <w:r w:rsidR="00CD0B5D" w:rsidRPr="00F2789B">
        <w:rPr>
          <w:rFonts w:ascii="Times New Roman" w:hAnsi="Times New Roman" w:cs="Times New Roman"/>
          <w:sz w:val="24"/>
          <w:szCs w:val="24"/>
        </w:rPr>
        <w:t xml:space="preserve">byloje apklaustų </w:t>
      </w:r>
      <w:bookmarkStart w:id="188" w:name="Buk_615"/>
      <w:r w:rsidR="000A2FF4" w:rsidRPr="0033338F">
        <w:rPr>
          <w:rFonts w:ascii="Times New Roman" w:hAnsi="Times New Roman" w:cs="Times New Roman"/>
          <w:sz w:val="24"/>
          <w:szCs w:val="24"/>
        </w:rPr>
        <w:t>R. V.</w:t>
      </w:r>
      <w:bookmarkEnd w:id="188"/>
      <w:r w:rsidR="00CD0B5D" w:rsidRPr="00F2789B">
        <w:rPr>
          <w:rFonts w:ascii="Times New Roman" w:hAnsi="Times New Roman" w:cs="Times New Roman"/>
          <w:sz w:val="24"/>
          <w:szCs w:val="24"/>
        </w:rPr>
        <w:t xml:space="preserve">, </w:t>
      </w:r>
      <w:bookmarkStart w:id="189" w:name="Buk_691"/>
      <w:r w:rsidR="000A2FF4" w:rsidRPr="0033338F">
        <w:rPr>
          <w:rFonts w:ascii="Times New Roman" w:hAnsi="Times New Roman" w:cs="Times New Roman"/>
          <w:sz w:val="24"/>
          <w:szCs w:val="24"/>
        </w:rPr>
        <w:t>V. V.</w:t>
      </w:r>
      <w:bookmarkEnd w:id="189"/>
      <w:r w:rsidR="00CD0B5D" w:rsidRPr="00F2789B">
        <w:rPr>
          <w:rFonts w:ascii="Times New Roman" w:hAnsi="Times New Roman" w:cs="Times New Roman"/>
          <w:sz w:val="24"/>
          <w:szCs w:val="24"/>
        </w:rPr>
        <w:t xml:space="preserve">, </w:t>
      </w:r>
      <w:bookmarkStart w:id="190" w:name="Buk_589"/>
      <w:r w:rsidR="000A2FF4" w:rsidRPr="0033338F">
        <w:rPr>
          <w:rFonts w:ascii="Times New Roman" w:hAnsi="Times New Roman" w:cs="Times New Roman"/>
          <w:sz w:val="24"/>
          <w:szCs w:val="24"/>
        </w:rPr>
        <w:t>G. V.</w:t>
      </w:r>
      <w:bookmarkEnd w:id="190"/>
      <w:r w:rsidR="00CD0B5D" w:rsidRPr="00F2789B">
        <w:rPr>
          <w:rFonts w:ascii="Times New Roman" w:hAnsi="Times New Roman" w:cs="Times New Roman"/>
          <w:sz w:val="24"/>
          <w:szCs w:val="24"/>
        </w:rPr>
        <w:t xml:space="preserve">, </w:t>
      </w:r>
      <w:bookmarkStart w:id="191" w:name="Buk_627"/>
      <w:r w:rsidR="000A2FF4" w:rsidRPr="0033338F">
        <w:rPr>
          <w:rFonts w:ascii="Times New Roman" w:hAnsi="Times New Roman" w:cs="Times New Roman"/>
          <w:sz w:val="24"/>
          <w:szCs w:val="24"/>
        </w:rPr>
        <w:t>V. I.</w:t>
      </w:r>
      <w:bookmarkEnd w:id="191"/>
      <w:r w:rsidR="005451BD" w:rsidRPr="00F2789B">
        <w:rPr>
          <w:rFonts w:ascii="Times New Roman" w:hAnsi="Times New Roman" w:cs="Times New Roman"/>
          <w:sz w:val="24"/>
          <w:szCs w:val="24"/>
        </w:rPr>
        <w:t xml:space="preserve">, </w:t>
      </w:r>
      <w:bookmarkStart w:id="192" w:name="Buk_547"/>
      <w:r w:rsidR="000A2FF4" w:rsidRPr="0033338F">
        <w:rPr>
          <w:rFonts w:ascii="Times New Roman" w:hAnsi="Times New Roman" w:cs="Times New Roman"/>
          <w:sz w:val="24"/>
          <w:szCs w:val="24"/>
        </w:rPr>
        <w:t>G. B.</w:t>
      </w:r>
      <w:bookmarkEnd w:id="192"/>
      <w:r w:rsidR="005451BD" w:rsidRPr="00F2789B">
        <w:rPr>
          <w:rFonts w:ascii="Times New Roman" w:hAnsi="Times New Roman" w:cs="Times New Roman"/>
          <w:sz w:val="24"/>
          <w:szCs w:val="24"/>
        </w:rPr>
        <w:t xml:space="preserve">, </w:t>
      </w:r>
      <w:bookmarkStart w:id="193" w:name="Buk_607"/>
      <w:r w:rsidR="000A2FF4" w:rsidRPr="0033338F">
        <w:rPr>
          <w:rFonts w:ascii="Times New Roman" w:hAnsi="Times New Roman" w:cs="Times New Roman"/>
          <w:sz w:val="24"/>
          <w:szCs w:val="24"/>
        </w:rPr>
        <w:t xml:space="preserve">M. R. </w:t>
      </w:r>
      <w:bookmarkEnd w:id="193"/>
      <w:r w:rsidR="005451BD" w:rsidRPr="00F2789B">
        <w:rPr>
          <w:rFonts w:ascii="Times New Roman" w:hAnsi="Times New Roman" w:cs="Times New Roman"/>
          <w:sz w:val="24"/>
          <w:szCs w:val="24"/>
        </w:rPr>
        <w:t>parodymus</w:t>
      </w:r>
      <w:r w:rsidR="00A71885" w:rsidRPr="00F2789B">
        <w:rPr>
          <w:rFonts w:ascii="Times New Roman" w:hAnsi="Times New Roman" w:cs="Times New Roman"/>
          <w:sz w:val="24"/>
          <w:szCs w:val="24"/>
        </w:rPr>
        <w:t xml:space="preserve">; </w:t>
      </w:r>
      <w:r w:rsidR="003C00A3" w:rsidRPr="00F2789B">
        <w:rPr>
          <w:rFonts w:ascii="Times New Roman" w:hAnsi="Times New Roman" w:cs="Times New Roman"/>
          <w:sz w:val="24"/>
          <w:szCs w:val="24"/>
        </w:rPr>
        <w:t xml:space="preserve">VMI atlikto </w:t>
      </w:r>
      <w:bookmarkStart w:id="194" w:name="Buk_334"/>
      <w:r w:rsidR="000A2FF4" w:rsidRPr="0033338F">
        <w:rPr>
          <w:rFonts w:ascii="Times New Roman" w:hAnsi="Times New Roman" w:cs="Times New Roman"/>
          <w:sz w:val="24"/>
          <w:szCs w:val="24"/>
        </w:rPr>
        <w:t xml:space="preserve">E. V. </w:t>
      </w:r>
      <w:bookmarkEnd w:id="194"/>
      <w:r w:rsidR="003C00A3" w:rsidRPr="00F2789B">
        <w:rPr>
          <w:rFonts w:ascii="Times New Roman" w:hAnsi="Times New Roman" w:cs="Times New Roman"/>
          <w:sz w:val="24"/>
          <w:szCs w:val="24"/>
        </w:rPr>
        <w:t xml:space="preserve">šeimos pajamų ir turto patikrinimo, </w:t>
      </w:r>
      <w:bookmarkStart w:id="195" w:name="Buk_692"/>
      <w:r w:rsidR="000A2FF4" w:rsidRPr="0033338F">
        <w:rPr>
          <w:rFonts w:ascii="Times New Roman" w:hAnsi="Times New Roman" w:cs="Times New Roman"/>
          <w:sz w:val="24"/>
          <w:szCs w:val="24"/>
        </w:rPr>
        <w:t xml:space="preserve">V. V. </w:t>
      </w:r>
      <w:bookmarkEnd w:id="195"/>
      <w:r w:rsidR="003C00A3" w:rsidRPr="00DF4B78">
        <w:rPr>
          <w:rFonts w:ascii="Times New Roman" w:hAnsi="Times New Roman" w:cs="Times New Roman"/>
          <w:sz w:val="24"/>
          <w:szCs w:val="24"/>
        </w:rPr>
        <w:t xml:space="preserve">pajamų </w:t>
      </w:r>
      <w:r w:rsidR="00120C62" w:rsidRPr="00DF4B78">
        <w:rPr>
          <w:rFonts w:ascii="Times New Roman" w:hAnsi="Times New Roman" w:cs="Times New Roman"/>
          <w:sz w:val="24"/>
          <w:szCs w:val="24"/>
        </w:rPr>
        <w:t xml:space="preserve">ir išlaidų </w:t>
      </w:r>
      <w:r w:rsidR="003C00A3" w:rsidRPr="00DF4B78">
        <w:rPr>
          <w:rFonts w:ascii="Times New Roman" w:hAnsi="Times New Roman" w:cs="Times New Roman"/>
          <w:sz w:val="24"/>
          <w:szCs w:val="24"/>
        </w:rPr>
        <w:t>priešpriešini</w:t>
      </w:r>
      <w:r w:rsidR="006B0630" w:rsidRPr="00DF4B78">
        <w:rPr>
          <w:rFonts w:ascii="Times New Roman" w:hAnsi="Times New Roman" w:cs="Times New Roman"/>
          <w:sz w:val="24"/>
          <w:szCs w:val="24"/>
        </w:rPr>
        <w:t>o</w:t>
      </w:r>
      <w:r w:rsidR="003C00A3" w:rsidRPr="00DF4B78">
        <w:rPr>
          <w:rFonts w:ascii="Times New Roman" w:hAnsi="Times New Roman" w:cs="Times New Roman"/>
          <w:sz w:val="24"/>
          <w:szCs w:val="24"/>
        </w:rPr>
        <w:t xml:space="preserve"> patikrinim</w:t>
      </w:r>
      <w:r w:rsidR="006B0630" w:rsidRPr="00DF4B78">
        <w:rPr>
          <w:rFonts w:ascii="Times New Roman" w:hAnsi="Times New Roman" w:cs="Times New Roman"/>
          <w:sz w:val="24"/>
          <w:szCs w:val="24"/>
        </w:rPr>
        <w:t>o</w:t>
      </w:r>
      <w:r w:rsidR="003C00A3" w:rsidRPr="00DF4B78">
        <w:rPr>
          <w:rFonts w:ascii="Times New Roman" w:hAnsi="Times New Roman" w:cs="Times New Roman"/>
          <w:sz w:val="24"/>
          <w:szCs w:val="24"/>
        </w:rPr>
        <w:t xml:space="preserve"> duomenis</w:t>
      </w:r>
      <w:r w:rsidR="004D0E6A" w:rsidRPr="00F2789B">
        <w:rPr>
          <w:rFonts w:ascii="Times New Roman" w:hAnsi="Times New Roman" w:cs="Times New Roman"/>
          <w:sz w:val="24"/>
          <w:szCs w:val="24"/>
        </w:rPr>
        <w:t>;</w:t>
      </w:r>
      <w:r w:rsidR="003C00A3" w:rsidRPr="00F2789B">
        <w:rPr>
          <w:rFonts w:ascii="Times New Roman" w:hAnsi="Times New Roman" w:cs="Times New Roman"/>
          <w:sz w:val="24"/>
          <w:szCs w:val="24"/>
        </w:rPr>
        <w:t xml:space="preserve"> duomenis apie </w:t>
      </w:r>
      <w:bookmarkStart w:id="196" w:name="Buk_335"/>
      <w:r w:rsidR="000A2FF4" w:rsidRPr="0033338F">
        <w:rPr>
          <w:rFonts w:ascii="Times New Roman" w:hAnsi="Times New Roman" w:cs="Times New Roman"/>
          <w:sz w:val="24"/>
          <w:szCs w:val="24"/>
        </w:rPr>
        <w:t xml:space="preserve">E. V. </w:t>
      </w:r>
      <w:bookmarkEnd w:id="196"/>
      <w:r w:rsidR="003C00A3" w:rsidRPr="00F2789B">
        <w:rPr>
          <w:rFonts w:ascii="Times New Roman" w:hAnsi="Times New Roman" w:cs="Times New Roman"/>
          <w:sz w:val="24"/>
          <w:szCs w:val="24"/>
        </w:rPr>
        <w:t>iš UAB „Skuba“ gautą paskolą</w:t>
      </w:r>
      <w:r w:rsidR="004D0E6A" w:rsidRPr="00F2789B">
        <w:rPr>
          <w:rFonts w:ascii="Times New Roman" w:hAnsi="Times New Roman" w:cs="Times New Roman"/>
          <w:sz w:val="24"/>
          <w:szCs w:val="24"/>
        </w:rPr>
        <w:t>;</w:t>
      </w:r>
      <w:r w:rsidR="003C00A3" w:rsidRPr="00F2789B">
        <w:rPr>
          <w:rFonts w:ascii="Times New Roman" w:hAnsi="Times New Roman" w:cs="Times New Roman"/>
          <w:sz w:val="24"/>
          <w:szCs w:val="24"/>
        </w:rPr>
        <w:t xml:space="preserve"> Ukrainos </w:t>
      </w:r>
      <w:proofErr w:type="spellStart"/>
      <w:r w:rsidR="003C00A3" w:rsidRPr="00F2789B">
        <w:rPr>
          <w:rFonts w:ascii="Times New Roman" w:hAnsi="Times New Roman" w:cs="Times New Roman"/>
          <w:sz w:val="24"/>
          <w:szCs w:val="24"/>
        </w:rPr>
        <w:t>Černivcų</w:t>
      </w:r>
      <w:proofErr w:type="spellEnd"/>
      <w:r w:rsidR="003C00A3" w:rsidRPr="00F2789B">
        <w:rPr>
          <w:rFonts w:ascii="Times New Roman" w:hAnsi="Times New Roman" w:cs="Times New Roman"/>
          <w:sz w:val="24"/>
          <w:szCs w:val="24"/>
        </w:rPr>
        <w:t xml:space="preserve"> apskrities </w:t>
      </w:r>
      <w:proofErr w:type="spellStart"/>
      <w:r w:rsidR="003C00A3" w:rsidRPr="00F2789B">
        <w:rPr>
          <w:rFonts w:ascii="Times New Roman" w:hAnsi="Times New Roman" w:cs="Times New Roman"/>
          <w:sz w:val="24"/>
          <w:szCs w:val="24"/>
        </w:rPr>
        <w:t>Zastavnos</w:t>
      </w:r>
      <w:proofErr w:type="spellEnd"/>
      <w:r w:rsidR="003C00A3" w:rsidRPr="00F2789B">
        <w:rPr>
          <w:rFonts w:ascii="Times New Roman" w:hAnsi="Times New Roman" w:cs="Times New Roman"/>
          <w:sz w:val="24"/>
          <w:szCs w:val="24"/>
        </w:rPr>
        <w:t xml:space="preserve"> rajono teismo 2021 m. balandžio 26 d. sprendim</w:t>
      </w:r>
      <w:r w:rsidR="005451BD" w:rsidRPr="00F2789B">
        <w:rPr>
          <w:rFonts w:ascii="Times New Roman" w:hAnsi="Times New Roman" w:cs="Times New Roman"/>
          <w:sz w:val="24"/>
          <w:szCs w:val="24"/>
        </w:rPr>
        <w:t>u</w:t>
      </w:r>
      <w:r w:rsidR="003C00A3" w:rsidRPr="00F2789B">
        <w:rPr>
          <w:rFonts w:ascii="Times New Roman" w:hAnsi="Times New Roman" w:cs="Times New Roman"/>
          <w:sz w:val="24"/>
          <w:szCs w:val="24"/>
        </w:rPr>
        <w:t xml:space="preserve"> už akių nustatytas aplinkybes, </w:t>
      </w:r>
      <w:r w:rsidR="009A3A1A">
        <w:rPr>
          <w:rFonts w:ascii="Times New Roman" w:hAnsi="Times New Roman" w:cs="Times New Roman"/>
          <w:sz w:val="24"/>
          <w:szCs w:val="24"/>
        </w:rPr>
        <w:t xml:space="preserve">paties </w:t>
      </w:r>
      <w:r w:rsidR="007D4428" w:rsidRPr="00F2789B">
        <w:rPr>
          <w:rFonts w:ascii="Times New Roman" w:hAnsi="Times New Roman" w:cs="Times New Roman"/>
          <w:sz w:val="24"/>
          <w:szCs w:val="24"/>
        </w:rPr>
        <w:t xml:space="preserve">nuteistojo </w:t>
      </w:r>
      <w:bookmarkStart w:id="197" w:name="Buk_336"/>
      <w:r w:rsidR="000A2FF4" w:rsidRPr="0033338F">
        <w:rPr>
          <w:rFonts w:ascii="Times New Roman" w:hAnsi="Times New Roman" w:cs="Times New Roman"/>
          <w:sz w:val="24"/>
          <w:szCs w:val="24"/>
        </w:rPr>
        <w:t xml:space="preserve">E. V. </w:t>
      </w:r>
      <w:bookmarkEnd w:id="197"/>
      <w:r w:rsidR="007D4428" w:rsidRPr="00F2789B">
        <w:rPr>
          <w:rFonts w:ascii="Times New Roman" w:hAnsi="Times New Roman" w:cs="Times New Roman"/>
          <w:sz w:val="24"/>
          <w:szCs w:val="24"/>
        </w:rPr>
        <w:t>pasirašyt</w:t>
      </w:r>
      <w:r w:rsidR="009A3A1A">
        <w:rPr>
          <w:rFonts w:ascii="Times New Roman" w:hAnsi="Times New Roman" w:cs="Times New Roman"/>
          <w:sz w:val="24"/>
          <w:szCs w:val="24"/>
        </w:rPr>
        <w:t xml:space="preserve">us prieštaravimus dėl </w:t>
      </w:r>
      <w:r w:rsidR="0030202E">
        <w:rPr>
          <w:rFonts w:ascii="Times New Roman" w:hAnsi="Times New Roman" w:cs="Times New Roman"/>
          <w:sz w:val="24"/>
          <w:szCs w:val="24"/>
        </w:rPr>
        <w:t>šio</w:t>
      </w:r>
      <w:r w:rsidR="009A3A1A">
        <w:rPr>
          <w:rFonts w:ascii="Times New Roman" w:hAnsi="Times New Roman" w:cs="Times New Roman"/>
          <w:sz w:val="24"/>
          <w:szCs w:val="24"/>
        </w:rPr>
        <w:t xml:space="preserve"> sprendimo už akių</w:t>
      </w:r>
      <w:r w:rsidR="0030202E">
        <w:rPr>
          <w:rFonts w:ascii="Times New Roman" w:hAnsi="Times New Roman" w:cs="Times New Roman"/>
          <w:sz w:val="24"/>
          <w:szCs w:val="24"/>
        </w:rPr>
        <w:t xml:space="preserve"> ir</w:t>
      </w:r>
      <w:r w:rsidR="00F320EE" w:rsidRPr="00F2789B">
        <w:rPr>
          <w:rFonts w:ascii="Times New Roman" w:hAnsi="Times New Roman" w:cs="Times New Roman"/>
          <w:sz w:val="24"/>
          <w:szCs w:val="24"/>
        </w:rPr>
        <w:t xml:space="preserve"> paskolų rašteliuose užfiksuotus duomenis</w:t>
      </w:r>
      <w:r w:rsidR="004D0E6A" w:rsidRPr="00F2789B">
        <w:rPr>
          <w:rFonts w:ascii="Times New Roman" w:hAnsi="Times New Roman" w:cs="Times New Roman"/>
          <w:sz w:val="24"/>
          <w:szCs w:val="24"/>
        </w:rPr>
        <w:t>;</w:t>
      </w:r>
      <w:r w:rsidR="00F320EE" w:rsidRPr="00F2789B">
        <w:rPr>
          <w:rFonts w:ascii="Times New Roman" w:hAnsi="Times New Roman" w:cs="Times New Roman"/>
          <w:sz w:val="24"/>
          <w:szCs w:val="24"/>
        </w:rPr>
        <w:t xml:space="preserve"> byloje esančius rašytinius įrodymus apie oficialią </w:t>
      </w:r>
      <w:bookmarkStart w:id="198" w:name="Buk_337"/>
      <w:r w:rsidR="000A2FF4" w:rsidRPr="0033338F">
        <w:rPr>
          <w:rFonts w:ascii="Times New Roman" w:hAnsi="Times New Roman" w:cs="Times New Roman"/>
          <w:sz w:val="24"/>
          <w:szCs w:val="24"/>
        </w:rPr>
        <w:t xml:space="preserve">E. V. </w:t>
      </w:r>
      <w:bookmarkEnd w:id="198"/>
      <w:r w:rsidR="00F320EE" w:rsidRPr="00F2789B">
        <w:rPr>
          <w:rFonts w:ascii="Times New Roman" w:hAnsi="Times New Roman" w:cs="Times New Roman"/>
          <w:sz w:val="24"/>
          <w:szCs w:val="24"/>
        </w:rPr>
        <w:t>darbinę veiklą ir gautą darbo užmokestį</w:t>
      </w:r>
      <w:r w:rsidR="004D0E6A" w:rsidRPr="00F2789B">
        <w:rPr>
          <w:rFonts w:ascii="Times New Roman" w:hAnsi="Times New Roman" w:cs="Times New Roman"/>
          <w:sz w:val="24"/>
          <w:szCs w:val="24"/>
        </w:rPr>
        <w:t>, gautus dividendus;</w:t>
      </w:r>
      <w:r w:rsidR="00120C62" w:rsidRPr="00F2789B">
        <w:rPr>
          <w:rFonts w:ascii="Times New Roman" w:hAnsi="Times New Roman" w:cs="Times New Roman"/>
          <w:sz w:val="24"/>
          <w:szCs w:val="24"/>
        </w:rPr>
        <w:t xml:space="preserve"> VMI specialisto išvadomis</w:t>
      </w:r>
      <w:r w:rsidR="005451BD" w:rsidRPr="00F2789B">
        <w:rPr>
          <w:rFonts w:ascii="Times New Roman" w:hAnsi="Times New Roman" w:cs="Times New Roman"/>
          <w:sz w:val="24"/>
          <w:szCs w:val="24"/>
        </w:rPr>
        <w:t xml:space="preserve"> nustatytas aplinkybes</w:t>
      </w:r>
      <w:r w:rsidR="004D0E6A" w:rsidRPr="00F2789B">
        <w:rPr>
          <w:rFonts w:ascii="Times New Roman" w:hAnsi="Times New Roman" w:cs="Times New Roman"/>
          <w:sz w:val="24"/>
          <w:szCs w:val="24"/>
        </w:rPr>
        <w:t>;</w:t>
      </w:r>
      <w:r w:rsidR="005451BD" w:rsidRPr="00F2789B">
        <w:rPr>
          <w:rFonts w:ascii="Times New Roman" w:hAnsi="Times New Roman" w:cs="Times New Roman"/>
          <w:sz w:val="24"/>
          <w:szCs w:val="24"/>
        </w:rPr>
        <w:t xml:space="preserve"> byloje esančius duomenis apie </w:t>
      </w:r>
      <w:bookmarkStart w:id="199" w:name="Buk_693"/>
      <w:r w:rsidR="000A2FF4" w:rsidRPr="0033338F">
        <w:rPr>
          <w:rFonts w:ascii="Times New Roman" w:hAnsi="Times New Roman" w:cs="Times New Roman"/>
          <w:sz w:val="24"/>
          <w:szCs w:val="24"/>
        </w:rPr>
        <w:t xml:space="preserve">V. V. </w:t>
      </w:r>
      <w:bookmarkEnd w:id="199"/>
      <w:r w:rsidR="005451BD" w:rsidRPr="00F2789B">
        <w:rPr>
          <w:rFonts w:ascii="Times New Roman" w:hAnsi="Times New Roman" w:cs="Times New Roman"/>
          <w:sz w:val="24"/>
          <w:szCs w:val="24"/>
        </w:rPr>
        <w:t>1992–2017 m. laikotarpiu sudarytus nekilnojamojo turto sandorius</w:t>
      </w:r>
      <w:r w:rsidR="004D0E6A" w:rsidRPr="00F2789B">
        <w:rPr>
          <w:rFonts w:ascii="Times New Roman" w:hAnsi="Times New Roman" w:cs="Times New Roman"/>
          <w:sz w:val="24"/>
          <w:szCs w:val="24"/>
        </w:rPr>
        <w:t>;</w:t>
      </w:r>
      <w:r w:rsidR="005451BD" w:rsidRPr="00F2789B">
        <w:rPr>
          <w:rFonts w:ascii="Times New Roman" w:hAnsi="Times New Roman" w:cs="Times New Roman"/>
          <w:sz w:val="24"/>
          <w:szCs w:val="24"/>
        </w:rPr>
        <w:t xml:space="preserve"> taip pat duomenis apie </w:t>
      </w:r>
      <w:bookmarkStart w:id="200" w:name="Buk_694"/>
      <w:r w:rsidR="000A2FF4" w:rsidRPr="0033338F">
        <w:rPr>
          <w:rFonts w:ascii="Times New Roman" w:hAnsi="Times New Roman" w:cs="Times New Roman"/>
          <w:sz w:val="24"/>
          <w:szCs w:val="24"/>
        </w:rPr>
        <w:t xml:space="preserve">V. V. </w:t>
      </w:r>
      <w:bookmarkEnd w:id="200"/>
      <w:r w:rsidR="005451BD" w:rsidRPr="00F2789B">
        <w:rPr>
          <w:rFonts w:ascii="Times New Roman" w:hAnsi="Times New Roman" w:cs="Times New Roman"/>
          <w:sz w:val="24"/>
          <w:szCs w:val="24"/>
        </w:rPr>
        <w:t>paveldėtą turtą, nekilnojamojo turto objektus, į kuri</w:t>
      </w:r>
      <w:r w:rsidR="00AE6F4B">
        <w:rPr>
          <w:rFonts w:ascii="Times New Roman" w:hAnsi="Times New Roman" w:cs="Times New Roman"/>
          <w:sz w:val="24"/>
          <w:szCs w:val="24"/>
        </w:rPr>
        <w:t>u</w:t>
      </w:r>
      <w:r w:rsidR="005451BD" w:rsidRPr="00F2789B">
        <w:rPr>
          <w:rFonts w:ascii="Times New Roman" w:hAnsi="Times New Roman" w:cs="Times New Roman"/>
          <w:sz w:val="24"/>
          <w:szCs w:val="24"/>
        </w:rPr>
        <w:t xml:space="preserve">os buvo atkurtos jos nuosavybės teisės ir kuriuos ji vėliau pardavė, juos pardavus gautas pajamas; </w:t>
      </w:r>
      <w:r w:rsidR="004D0E6A" w:rsidRPr="00F2789B">
        <w:rPr>
          <w:rFonts w:ascii="Times New Roman" w:hAnsi="Times New Roman" w:cs="Times New Roman"/>
          <w:sz w:val="24"/>
          <w:szCs w:val="24"/>
        </w:rPr>
        <w:t xml:space="preserve">paprastuosiuose neprotestuotinuose </w:t>
      </w:r>
      <w:r w:rsidR="004D0E6A" w:rsidRPr="00F2789B">
        <w:rPr>
          <w:rFonts w:ascii="Times New Roman" w:hAnsi="Times New Roman" w:cs="Times New Roman"/>
          <w:sz w:val="24"/>
          <w:szCs w:val="24"/>
        </w:rPr>
        <w:lastRenderedPageBreak/>
        <w:t xml:space="preserve">vekseliuose užfiksuotus duomenis; duomenis apie </w:t>
      </w:r>
      <w:bookmarkStart w:id="201" w:name="Buk_695"/>
      <w:r w:rsidR="000A2FF4" w:rsidRPr="0033338F">
        <w:rPr>
          <w:rFonts w:ascii="Times New Roman" w:hAnsi="Times New Roman" w:cs="Times New Roman"/>
          <w:sz w:val="24"/>
          <w:szCs w:val="24"/>
        </w:rPr>
        <w:t xml:space="preserve">V. V. </w:t>
      </w:r>
      <w:bookmarkEnd w:id="201"/>
      <w:r w:rsidR="004D0E6A" w:rsidRPr="00F2789B">
        <w:rPr>
          <w:rFonts w:ascii="Times New Roman" w:hAnsi="Times New Roman" w:cs="Times New Roman"/>
          <w:sz w:val="24"/>
          <w:szCs w:val="24"/>
        </w:rPr>
        <w:t>gautą pensiją, kitas gautas pajamas (terminuoto</w:t>
      </w:r>
      <w:r w:rsidR="00AE6F4B">
        <w:rPr>
          <w:rFonts w:ascii="Times New Roman" w:hAnsi="Times New Roman" w:cs="Times New Roman"/>
          <w:sz w:val="24"/>
          <w:szCs w:val="24"/>
        </w:rPr>
        <w:t>jo</w:t>
      </w:r>
      <w:r w:rsidR="004D0E6A" w:rsidRPr="00F2789B">
        <w:rPr>
          <w:rFonts w:ascii="Times New Roman" w:hAnsi="Times New Roman" w:cs="Times New Roman"/>
          <w:sz w:val="24"/>
          <w:szCs w:val="24"/>
        </w:rPr>
        <w:t xml:space="preserve"> indėlio palūkanas, draudimo išmoką, iš sūnaus gautas pajamas)</w:t>
      </w:r>
      <w:r w:rsidR="00D748BC" w:rsidRPr="00F2789B">
        <w:rPr>
          <w:rFonts w:ascii="Times New Roman" w:hAnsi="Times New Roman" w:cs="Times New Roman"/>
          <w:sz w:val="24"/>
          <w:szCs w:val="24"/>
        </w:rPr>
        <w:t xml:space="preserve"> ir kt.</w:t>
      </w:r>
      <w:r w:rsidR="00F2789B" w:rsidRPr="00F2789B">
        <w:rPr>
          <w:rFonts w:ascii="Times New Roman" w:hAnsi="Times New Roman" w:cs="Times New Roman"/>
          <w:sz w:val="24"/>
          <w:szCs w:val="24"/>
        </w:rPr>
        <w:t xml:space="preserve">, taip pat </w:t>
      </w:r>
      <w:r w:rsidR="00425094">
        <w:rPr>
          <w:rFonts w:ascii="Times New Roman" w:hAnsi="Times New Roman" w:cs="Times New Roman"/>
          <w:sz w:val="24"/>
          <w:szCs w:val="24"/>
        </w:rPr>
        <w:t xml:space="preserve">išsamiai išanalizavo </w:t>
      </w:r>
      <w:r w:rsidR="00F2789B" w:rsidRPr="00F2789B">
        <w:rPr>
          <w:rFonts w:ascii="Times New Roman" w:hAnsi="Times New Roman" w:cs="Times New Roman"/>
          <w:sz w:val="24"/>
          <w:szCs w:val="24"/>
        </w:rPr>
        <w:t xml:space="preserve">apeliacinio proceso metu gynybos papildomai pateiktus įrodymus, susijusius su nuteistojo </w:t>
      </w:r>
      <w:bookmarkStart w:id="202" w:name="Buk_338"/>
      <w:r w:rsidR="000A2FF4" w:rsidRPr="0033338F">
        <w:rPr>
          <w:rFonts w:ascii="Times New Roman" w:hAnsi="Times New Roman" w:cs="Times New Roman"/>
          <w:sz w:val="24"/>
          <w:szCs w:val="24"/>
        </w:rPr>
        <w:t xml:space="preserve">E. V. </w:t>
      </w:r>
      <w:bookmarkEnd w:id="202"/>
      <w:r w:rsidR="00F2789B" w:rsidRPr="00F2789B">
        <w:rPr>
          <w:rFonts w:ascii="Times New Roman" w:hAnsi="Times New Roman" w:cs="Times New Roman"/>
          <w:sz w:val="24"/>
          <w:szCs w:val="24"/>
        </w:rPr>
        <w:t>vykdomu verslu.</w:t>
      </w:r>
      <w:r w:rsidR="00AB617D">
        <w:rPr>
          <w:rFonts w:ascii="Times New Roman" w:hAnsi="Times New Roman" w:cs="Times New Roman"/>
          <w:sz w:val="24"/>
          <w:szCs w:val="24"/>
        </w:rPr>
        <w:t xml:space="preserve"> </w:t>
      </w:r>
      <w:r w:rsidR="00D748BC" w:rsidRPr="00AB617D">
        <w:rPr>
          <w:rFonts w:ascii="Times New Roman" w:hAnsi="Times New Roman" w:cs="Times New Roman"/>
          <w:sz w:val="24"/>
          <w:szCs w:val="24"/>
        </w:rPr>
        <w:t>Įvertinęs tiek kiekvieną įrodymą atskirai, tiek jų visumą, apeliacinės instancijos teismas padarė išvadą, kad pirmosios instancijos teismas tinkamai įvertino byloje esančius įrodymus,</w:t>
      </w:r>
      <w:r w:rsidR="00425094">
        <w:rPr>
          <w:rFonts w:ascii="Times New Roman" w:hAnsi="Times New Roman" w:cs="Times New Roman"/>
          <w:sz w:val="24"/>
          <w:szCs w:val="24"/>
        </w:rPr>
        <w:t xml:space="preserve"> teisingai nustatė </w:t>
      </w:r>
      <w:r w:rsidR="00D748BC" w:rsidRPr="00AB617D">
        <w:rPr>
          <w:rFonts w:ascii="Times New Roman" w:hAnsi="Times New Roman" w:cs="Times New Roman"/>
          <w:sz w:val="24"/>
          <w:szCs w:val="24"/>
        </w:rPr>
        <w:t xml:space="preserve">bylai reikšmingas aplinkybes, </w:t>
      </w:r>
      <w:r w:rsidR="00425094">
        <w:rPr>
          <w:rFonts w:ascii="Times New Roman" w:hAnsi="Times New Roman" w:cs="Times New Roman"/>
          <w:sz w:val="24"/>
          <w:szCs w:val="24"/>
        </w:rPr>
        <w:t xml:space="preserve">tinkamai </w:t>
      </w:r>
      <w:r w:rsidR="00D748BC" w:rsidRPr="00AB617D">
        <w:rPr>
          <w:rFonts w:ascii="Times New Roman" w:hAnsi="Times New Roman" w:cs="Times New Roman"/>
          <w:sz w:val="24"/>
          <w:szCs w:val="24"/>
        </w:rPr>
        <w:t>laik</w:t>
      </w:r>
      <w:r w:rsidR="00425094">
        <w:rPr>
          <w:rFonts w:ascii="Times New Roman" w:hAnsi="Times New Roman" w:cs="Times New Roman"/>
          <w:sz w:val="24"/>
          <w:szCs w:val="24"/>
        </w:rPr>
        <w:t>ėsi</w:t>
      </w:r>
      <w:r w:rsidR="00D748BC" w:rsidRPr="00AB617D">
        <w:rPr>
          <w:rFonts w:ascii="Times New Roman" w:hAnsi="Times New Roman" w:cs="Times New Roman"/>
          <w:sz w:val="24"/>
          <w:szCs w:val="24"/>
        </w:rPr>
        <w:t xml:space="preserve"> teismų praktikoje atskleisto neteisėto praturtėjimo baudžiamosiose bylose taikomo įrodinėjimo standarto</w:t>
      </w:r>
      <w:r w:rsidR="00351349" w:rsidRPr="00AB617D">
        <w:rPr>
          <w:rFonts w:ascii="Times New Roman" w:hAnsi="Times New Roman" w:cs="Times New Roman"/>
          <w:sz w:val="24"/>
          <w:szCs w:val="24"/>
        </w:rPr>
        <w:t xml:space="preserve"> </w:t>
      </w:r>
      <w:r w:rsidR="00425094">
        <w:rPr>
          <w:rFonts w:ascii="Times New Roman" w:hAnsi="Times New Roman" w:cs="Times New Roman"/>
          <w:sz w:val="24"/>
          <w:szCs w:val="24"/>
        </w:rPr>
        <w:t xml:space="preserve">ir </w:t>
      </w:r>
      <w:r w:rsidR="00425094" w:rsidRPr="00AB617D">
        <w:rPr>
          <w:rFonts w:ascii="Times New Roman" w:hAnsi="Times New Roman" w:cs="Times New Roman"/>
          <w:sz w:val="24"/>
          <w:szCs w:val="24"/>
        </w:rPr>
        <w:t xml:space="preserve">nepažeidė </w:t>
      </w:r>
      <w:r w:rsidR="00351349" w:rsidRPr="00AB617D">
        <w:rPr>
          <w:rFonts w:ascii="Times New Roman" w:hAnsi="Times New Roman" w:cs="Times New Roman"/>
          <w:sz w:val="24"/>
          <w:szCs w:val="24"/>
        </w:rPr>
        <w:t xml:space="preserve">nekaltumo prezumpcijos principo. </w:t>
      </w:r>
      <w:r w:rsidR="005A28FD">
        <w:rPr>
          <w:rFonts w:ascii="Times New Roman" w:hAnsi="Times New Roman" w:cs="Times New Roman"/>
          <w:sz w:val="24"/>
          <w:szCs w:val="24"/>
        </w:rPr>
        <w:t>A</w:t>
      </w:r>
      <w:r w:rsidR="00351349" w:rsidRPr="00AB617D">
        <w:rPr>
          <w:rFonts w:ascii="Times New Roman" w:hAnsi="Times New Roman" w:cs="Times New Roman"/>
          <w:sz w:val="24"/>
          <w:szCs w:val="24"/>
        </w:rPr>
        <w:t xml:space="preserve">peliacinės instancijos teismas pateikė </w:t>
      </w:r>
      <w:r w:rsidR="004E7E87" w:rsidRPr="00AB617D">
        <w:rPr>
          <w:rFonts w:ascii="Times New Roman" w:hAnsi="Times New Roman" w:cs="Times New Roman"/>
          <w:sz w:val="24"/>
          <w:szCs w:val="24"/>
        </w:rPr>
        <w:t xml:space="preserve">motyvuotas išvadas, </w:t>
      </w:r>
      <w:r w:rsidR="00351349" w:rsidRPr="00AB617D">
        <w:rPr>
          <w:rFonts w:ascii="Times New Roman" w:hAnsi="Times New Roman" w:cs="Times New Roman"/>
          <w:sz w:val="24"/>
          <w:szCs w:val="24"/>
        </w:rPr>
        <w:t xml:space="preserve">išsamius, aiškius </w:t>
      </w:r>
      <w:r w:rsidR="001D7074" w:rsidRPr="00AB617D">
        <w:rPr>
          <w:rFonts w:ascii="Times New Roman" w:hAnsi="Times New Roman" w:cs="Times New Roman"/>
          <w:sz w:val="24"/>
          <w:szCs w:val="24"/>
        </w:rPr>
        <w:t>bei</w:t>
      </w:r>
      <w:r w:rsidR="00351349" w:rsidRPr="00AB617D">
        <w:rPr>
          <w:rFonts w:ascii="Times New Roman" w:hAnsi="Times New Roman" w:cs="Times New Roman"/>
          <w:sz w:val="24"/>
          <w:szCs w:val="24"/>
        </w:rPr>
        <w:t xml:space="preserve"> logiškus </w:t>
      </w:r>
      <w:r w:rsidR="005A28FD">
        <w:rPr>
          <w:rFonts w:ascii="Times New Roman" w:hAnsi="Times New Roman" w:cs="Times New Roman"/>
          <w:sz w:val="24"/>
          <w:szCs w:val="24"/>
        </w:rPr>
        <w:t xml:space="preserve">motyvus </w:t>
      </w:r>
      <w:r w:rsidR="004E7E87" w:rsidRPr="00AB617D">
        <w:rPr>
          <w:rFonts w:ascii="Times New Roman" w:hAnsi="Times New Roman" w:cs="Times New Roman"/>
          <w:sz w:val="24"/>
          <w:szCs w:val="24"/>
        </w:rPr>
        <w:t>dėl esminių apeliacinių</w:t>
      </w:r>
      <w:r w:rsidR="00351349" w:rsidRPr="00AB617D">
        <w:rPr>
          <w:rFonts w:ascii="Times New Roman" w:hAnsi="Times New Roman" w:cs="Times New Roman"/>
          <w:sz w:val="24"/>
          <w:szCs w:val="24"/>
        </w:rPr>
        <w:t xml:space="preserve"> </w:t>
      </w:r>
      <w:r w:rsidR="004E7E87" w:rsidRPr="00AB617D">
        <w:rPr>
          <w:rFonts w:ascii="Times New Roman" w:hAnsi="Times New Roman" w:cs="Times New Roman"/>
          <w:sz w:val="24"/>
          <w:szCs w:val="24"/>
        </w:rPr>
        <w:t xml:space="preserve">skundų argumentų. Šis teismas dar kartą motyvuotai paneigė nuteistųjų bei gynybos versiją, kad kaltinimuose nurodytos lėšos, o </w:t>
      </w:r>
      <w:r w:rsidR="00342D9A" w:rsidRPr="00AB617D">
        <w:rPr>
          <w:rFonts w:ascii="Times New Roman" w:hAnsi="Times New Roman" w:cs="Times New Roman"/>
          <w:sz w:val="24"/>
          <w:szCs w:val="24"/>
        </w:rPr>
        <w:t xml:space="preserve">kartu ir, </w:t>
      </w:r>
      <w:r w:rsidR="004E7E87" w:rsidRPr="00AB617D">
        <w:rPr>
          <w:rFonts w:ascii="Times New Roman" w:hAnsi="Times New Roman" w:cs="Times New Roman"/>
          <w:sz w:val="24"/>
          <w:szCs w:val="24"/>
        </w:rPr>
        <w:t xml:space="preserve">jas panaudojus, konkretus kilnojamasis </w:t>
      </w:r>
      <w:r w:rsidR="00342D9A" w:rsidRPr="00AB617D">
        <w:rPr>
          <w:rFonts w:ascii="Times New Roman" w:hAnsi="Times New Roman" w:cs="Times New Roman"/>
          <w:sz w:val="24"/>
          <w:szCs w:val="24"/>
        </w:rPr>
        <w:t>bei</w:t>
      </w:r>
      <w:r w:rsidR="004E7E87" w:rsidRPr="00AB617D">
        <w:rPr>
          <w:rFonts w:ascii="Times New Roman" w:hAnsi="Times New Roman" w:cs="Times New Roman"/>
          <w:sz w:val="24"/>
          <w:szCs w:val="24"/>
        </w:rPr>
        <w:t xml:space="preserve"> nekilnojamasis turtas buvo įgyt</w:t>
      </w:r>
      <w:r w:rsidR="005A28FD">
        <w:rPr>
          <w:rFonts w:ascii="Times New Roman" w:hAnsi="Times New Roman" w:cs="Times New Roman"/>
          <w:sz w:val="24"/>
          <w:szCs w:val="24"/>
        </w:rPr>
        <w:t>i</w:t>
      </w:r>
      <w:r w:rsidR="004E7E87" w:rsidRPr="00AB617D">
        <w:rPr>
          <w:rFonts w:ascii="Times New Roman" w:hAnsi="Times New Roman" w:cs="Times New Roman"/>
          <w:sz w:val="24"/>
          <w:szCs w:val="24"/>
        </w:rPr>
        <w:t xml:space="preserve"> teisėtomis pajamomis</w:t>
      </w:r>
      <w:r w:rsidR="00342D9A" w:rsidRPr="00AB617D">
        <w:rPr>
          <w:rFonts w:ascii="Times New Roman" w:hAnsi="Times New Roman" w:cs="Times New Roman"/>
          <w:sz w:val="24"/>
          <w:szCs w:val="24"/>
        </w:rPr>
        <w:t>.</w:t>
      </w:r>
    </w:p>
    <w:p w14:paraId="5C340EE0" w14:textId="725134B4" w:rsidR="00F61E74" w:rsidRDefault="005F57CF" w:rsidP="00B176BE">
      <w:pPr>
        <w:numPr>
          <w:ilvl w:val="0"/>
          <w:numId w:val="1"/>
        </w:numPr>
        <w:suppressAutoHyphens/>
        <w:spacing w:after="12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 xml:space="preserve">Nuteistojo </w:t>
      </w:r>
      <w:bookmarkStart w:id="203" w:name="Buk_339"/>
      <w:r w:rsidR="000A2FF4" w:rsidRPr="0033338F">
        <w:rPr>
          <w:rFonts w:ascii="Times New Roman" w:hAnsi="Times New Roman" w:cs="Times New Roman"/>
          <w:sz w:val="24"/>
          <w:szCs w:val="24"/>
        </w:rPr>
        <w:t xml:space="preserve">E. V. </w:t>
      </w:r>
      <w:bookmarkEnd w:id="203"/>
      <w:r w:rsidR="000E7443">
        <w:rPr>
          <w:rFonts w:ascii="Times New Roman" w:hAnsi="Times New Roman" w:cs="Times New Roman"/>
          <w:sz w:val="24"/>
          <w:szCs w:val="24"/>
        </w:rPr>
        <w:t xml:space="preserve">gynėjo </w:t>
      </w:r>
      <w:r>
        <w:rPr>
          <w:rFonts w:ascii="Times New Roman" w:hAnsi="Times New Roman" w:cs="Times New Roman"/>
          <w:sz w:val="24"/>
          <w:szCs w:val="24"/>
        </w:rPr>
        <w:t>k</w:t>
      </w:r>
      <w:r w:rsidR="009E67F6">
        <w:rPr>
          <w:rFonts w:ascii="Times New Roman" w:hAnsi="Times New Roman" w:cs="Times New Roman"/>
          <w:sz w:val="24"/>
          <w:szCs w:val="24"/>
        </w:rPr>
        <w:t>asa</w:t>
      </w:r>
      <w:r w:rsidR="00B176BE">
        <w:rPr>
          <w:rFonts w:ascii="Times New Roman" w:hAnsi="Times New Roman" w:cs="Times New Roman"/>
          <w:sz w:val="24"/>
          <w:szCs w:val="24"/>
        </w:rPr>
        <w:t>ciniame skunde nurodoma, kad apeliacinės instancijos teismas, vertindamas nuteistojo</w:t>
      </w:r>
      <w:r w:rsidR="00B97BB3">
        <w:rPr>
          <w:rFonts w:ascii="Times New Roman" w:hAnsi="Times New Roman" w:cs="Times New Roman"/>
          <w:sz w:val="24"/>
          <w:szCs w:val="24"/>
        </w:rPr>
        <w:t xml:space="preserve"> </w:t>
      </w:r>
      <w:r w:rsidR="00B176BE">
        <w:rPr>
          <w:rFonts w:ascii="Times New Roman" w:hAnsi="Times New Roman" w:cs="Times New Roman"/>
          <w:sz w:val="24"/>
          <w:szCs w:val="24"/>
        </w:rPr>
        <w:t xml:space="preserve">ir VMI 2013 m. vasario 5 d. pasirašytame susitarime nurodytas aplinkybes, </w:t>
      </w:r>
      <w:r w:rsidR="00B176BE" w:rsidRPr="00B176BE">
        <w:rPr>
          <w:rFonts w:ascii="Times New Roman" w:hAnsi="Times New Roman" w:cs="Times New Roman"/>
          <w:sz w:val="24"/>
          <w:szCs w:val="24"/>
        </w:rPr>
        <w:t>padar</w:t>
      </w:r>
      <w:r w:rsidR="00B176BE">
        <w:rPr>
          <w:rFonts w:ascii="Times New Roman" w:hAnsi="Times New Roman" w:cs="Times New Roman"/>
          <w:sz w:val="24"/>
          <w:szCs w:val="24"/>
        </w:rPr>
        <w:t>ė</w:t>
      </w:r>
      <w:r w:rsidR="00B176BE" w:rsidRPr="00B176BE">
        <w:rPr>
          <w:rFonts w:ascii="Times New Roman" w:hAnsi="Times New Roman" w:cs="Times New Roman"/>
          <w:sz w:val="24"/>
          <w:szCs w:val="24"/>
        </w:rPr>
        <w:t xml:space="preserve"> įrodymų vertinimo taisyklių ir kartu nekaltumo prezumpcijos</w:t>
      </w:r>
      <w:r w:rsidR="00D94CF4">
        <w:rPr>
          <w:rFonts w:ascii="Times New Roman" w:hAnsi="Times New Roman" w:cs="Times New Roman"/>
          <w:sz w:val="24"/>
          <w:szCs w:val="24"/>
        </w:rPr>
        <w:t xml:space="preserve"> principo</w:t>
      </w:r>
      <w:r w:rsidR="00B176BE" w:rsidRPr="00B176BE">
        <w:rPr>
          <w:rFonts w:ascii="Times New Roman" w:hAnsi="Times New Roman" w:cs="Times New Roman"/>
          <w:sz w:val="24"/>
          <w:szCs w:val="24"/>
        </w:rPr>
        <w:t xml:space="preserve"> pažeidimą</w:t>
      </w:r>
      <w:r w:rsidR="00B176BE">
        <w:rPr>
          <w:rFonts w:ascii="Times New Roman" w:hAnsi="Times New Roman" w:cs="Times New Roman"/>
          <w:sz w:val="24"/>
          <w:szCs w:val="24"/>
        </w:rPr>
        <w:t xml:space="preserve">, </w:t>
      </w:r>
      <w:r w:rsidR="00D67442">
        <w:rPr>
          <w:rFonts w:ascii="Times New Roman" w:hAnsi="Times New Roman" w:cs="Times New Roman"/>
          <w:sz w:val="24"/>
          <w:szCs w:val="24"/>
        </w:rPr>
        <w:t xml:space="preserve">pateikė </w:t>
      </w:r>
      <w:r w:rsidR="00B176BE">
        <w:rPr>
          <w:rFonts w:ascii="Times New Roman" w:hAnsi="Times New Roman" w:cs="Times New Roman"/>
          <w:sz w:val="24"/>
          <w:szCs w:val="24"/>
        </w:rPr>
        <w:t>logikos stokojančias išvadas</w:t>
      </w:r>
      <w:r w:rsidR="00D94CF4">
        <w:rPr>
          <w:rFonts w:ascii="Times New Roman" w:hAnsi="Times New Roman" w:cs="Times New Roman"/>
          <w:sz w:val="24"/>
          <w:szCs w:val="24"/>
        </w:rPr>
        <w:t>, kad</w:t>
      </w:r>
      <w:r w:rsidR="00B176BE">
        <w:rPr>
          <w:rFonts w:ascii="Times New Roman" w:hAnsi="Times New Roman" w:cs="Times New Roman"/>
          <w:sz w:val="24"/>
          <w:szCs w:val="24"/>
        </w:rPr>
        <w:t xml:space="preserve"> </w:t>
      </w:r>
      <w:bookmarkStart w:id="204" w:name="_Hlk197101042"/>
      <w:r w:rsidR="00B176BE">
        <w:rPr>
          <w:rFonts w:ascii="Times New Roman" w:hAnsi="Times New Roman" w:cs="Times New Roman"/>
          <w:sz w:val="24"/>
          <w:szCs w:val="24"/>
        </w:rPr>
        <w:t xml:space="preserve">iš </w:t>
      </w:r>
      <w:bookmarkStart w:id="205" w:name="Buk_6"/>
      <w:r w:rsidR="000A2FF4" w:rsidRPr="0033338F">
        <w:rPr>
          <w:rFonts w:ascii="Times New Roman" w:hAnsi="Times New Roman" w:cs="Times New Roman"/>
          <w:sz w:val="24"/>
          <w:szCs w:val="24"/>
        </w:rPr>
        <w:t xml:space="preserve">A. M. </w:t>
      </w:r>
      <w:bookmarkEnd w:id="205"/>
      <w:r w:rsidR="00B176BE">
        <w:rPr>
          <w:rFonts w:ascii="Times New Roman" w:hAnsi="Times New Roman" w:cs="Times New Roman"/>
          <w:sz w:val="24"/>
          <w:szCs w:val="24"/>
        </w:rPr>
        <w:t>vardu atidarytos banko sąskaitos išgrynint</w:t>
      </w:r>
      <w:r w:rsidR="00D94CF4">
        <w:rPr>
          <w:rFonts w:ascii="Times New Roman" w:hAnsi="Times New Roman" w:cs="Times New Roman"/>
          <w:sz w:val="24"/>
          <w:szCs w:val="24"/>
        </w:rPr>
        <w:t>i</w:t>
      </w:r>
      <w:r w:rsidR="00B176BE">
        <w:rPr>
          <w:rFonts w:ascii="Times New Roman" w:hAnsi="Times New Roman" w:cs="Times New Roman"/>
          <w:sz w:val="24"/>
          <w:szCs w:val="24"/>
        </w:rPr>
        <w:t xml:space="preserve"> 2 512 790,29 Lt (727 754,37 Eur) </w:t>
      </w:r>
      <w:bookmarkStart w:id="206" w:name="Buk_135"/>
      <w:bookmarkEnd w:id="204"/>
      <w:r w:rsidR="000A2FF4" w:rsidRPr="0033338F">
        <w:rPr>
          <w:rFonts w:ascii="Times New Roman" w:hAnsi="Times New Roman" w:cs="Times New Roman"/>
          <w:sz w:val="24"/>
          <w:szCs w:val="24"/>
        </w:rPr>
        <w:t xml:space="preserve">E. V. </w:t>
      </w:r>
      <w:bookmarkEnd w:id="206"/>
      <w:r w:rsidR="001418D7">
        <w:rPr>
          <w:rFonts w:ascii="Times New Roman" w:hAnsi="Times New Roman" w:cs="Times New Roman"/>
          <w:sz w:val="24"/>
          <w:szCs w:val="24"/>
        </w:rPr>
        <w:t xml:space="preserve">nepriklausė ir </w:t>
      </w:r>
      <w:r w:rsidR="00D94CF4">
        <w:rPr>
          <w:rFonts w:ascii="Times New Roman" w:hAnsi="Times New Roman" w:cs="Times New Roman"/>
          <w:sz w:val="24"/>
          <w:szCs w:val="24"/>
        </w:rPr>
        <w:t xml:space="preserve">nebuvo </w:t>
      </w:r>
      <w:r w:rsidR="00B176BE">
        <w:rPr>
          <w:rFonts w:ascii="Times New Roman" w:hAnsi="Times New Roman" w:cs="Times New Roman"/>
          <w:sz w:val="24"/>
          <w:szCs w:val="24"/>
        </w:rPr>
        <w:t>panaudo</w:t>
      </w:r>
      <w:r w:rsidR="00D94CF4">
        <w:rPr>
          <w:rFonts w:ascii="Times New Roman" w:hAnsi="Times New Roman" w:cs="Times New Roman"/>
          <w:sz w:val="24"/>
          <w:szCs w:val="24"/>
        </w:rPr>
        <w:t>ti</w:t>
      </w:r>
      <w:r w:rsidR="00B176BE">
        <w:rPr>
          <w:rFonts w:ascii="Times New Roman" w:hAnsi="Times New Roman" w:cs="Times New Roman"/>
          <w:sz w:val="24"/>
          <w:szCs w:val="24"/>
        </w:rPr>
        <w:t xml:space="preserve"> </w:t>
      </w:r>
      <w:r w:rsidR="001418D7">
        <w:rPr>
          <w:rFonts w:ascii="Times New Roman" w:hAnsi="Times New Roman" w:cs="Times New Roman"/>
          <w:sz w:val="24"/>
          <w:szCs w:val="24"/>
        </w:rPr>
        <w:t>jam pateiktame</w:t>
      </w:r>
      <w:r w:rsidR="00B176BE">
        <w:rPr>
          <w:rFonts w:ascii="Times New Roman" w:hAnsi="Times New Roman" w:cs="Times New Roman"/>
          <w:sz w:val="24"/>
          <w:szCs w:val="24"/>
        </w:rPr>
        <w:t xml:space="preserve"> kaltinime </w:t>
      </w:r>
      <w:r w:rsidR="00AE6F4B">
        <w:rPr>
          <w:rFonts w:ascii="Times New Roman" w:hAnsi="Times New Roman" w:cs="Times New Roman"/>
          <w:sz w:val="24"/>
          <w:szCs w:val="24"/>
        </w:rPr>
        <w:t xml:space="preserve">nurodytiems registruojamiems </w:t>
      </w:r>
      <w:r w:rsidR="00B176BE">
        <w:rPr>
          <w:rFonts w:ascii="Times New Roman" w:hAnsi="Times New Roman" w:cs="Times New Roman"/>
          <w:sz w:val="24"/>
          <w:szCs w:val="24"/>
        </w:rPr>
        <w:t xml:space="preserve">turto </w:t>
      </w:r>
      <w:r w:rsidR="00AE6F4B">
        <w:rPr>
          <w:rFonts w:ascii="Times New Roman" w:hAnsi="Times New Roman" w:cs="Times New Roman"/>
          <w:sz w:val="24"/>
          <w:szCs w:val="24"/>
        </w:rPr>
        <w:t>objektams įsigyti</w:t>
      </w:r>
      <w:r w:rsidR="00B176BE">
        <w:rPr>
          <w:rFonts w:ascii="Times New Roman" w:hAnsi="Times New Roman" w:cs="Times New Roman"/>
          <w:sz w:val="24"/>
          <w:szCs w:val="24"/>
        </w:rPr>
        <w:t>. Šie kasatoriaus argumentai nepagrįsti.</w:t>
      </w:r>
    </w:p>
    <w:p w14:paraId="542B87A8" w14:textId="4C7C9971" w:rsidR="009A542E" w:rsidRDefault="00B176BE" w:rsidP="009A542E">
      <w:pPr>
        <w:numPr>
          <w:ilvl w:val="1"/>
          <w:numId w:val="1"/>
        </w:numPr>
        <w:suppressAutoHyphens/>
        <w:spacing w:after="120" w:line="240" w:lineRule="auto"/>
        <w:ind w:left="510" w:hanging="510"/>
        <w:jc w:val="both"/>
        <w:rPr>
          <w:rFonts w:ascii="Times New Roman" w:hAnsi="Times New Roman" w:cs="Times New Roman"/>
          <w:sz w:val="24"/>
          <w:szCs w:val="24"/>
        </w:rPr>
      </w:pPr>
      <w:r>
        <w:rPr>
          <w:rFonts w:ascii="Times New Roman" w:hAnsi="Times New Roman" w:cs="Times New Roman"/>
          <w:sz w:val="24"/>
          <w:szCs w:val="24"/>
        </w:rPr>
        <w:t>Iš skundžiamos</w:t>
      </w:r>
      <w:r w:rsidR="00097C36">
        <w:rPr>
          <w:rFonts w:ascii="Times New Roman" w:hAnsi="Times New Roman" w:cs="Times New Roman"/>
          <w:sz w:val="24"/>
          <w:szCs w:val="24"/>
        </w:rPr>
        <w:t xml:space="preserve"> apeliacinės instancijos teismo</w:t>
      </w:r>
      <w:r>
        <w:rPr>
          <w:rFonts w:ascii="Times New Roman" w:hAnsi="Times New Roman" w:cs="Times New Roman"/>
          <w:sz w:val="24"/>
          <w:szCs w:val="24"/>
        </w:rPr>
        <w:t xml:space="preserve"> nutarties matyti, kad </w:t>
      </w:r>
      <w:r w:rsidR="0033633E">
        <w:rPr>
          <w:rFonts w:ascii="Times New Roman" w:hAnsi="Times New Roman" w:cs="Times New Roman"/>
          <w:sz w:val="24"/>
          <w:szCs w:val="24"/>
        </w:rPr>
        <w:t xml:space="preserve">išvadas </w:t>
      </w:r>
      <w:r w:rsidR="00072D02" w:rsidRPr="00072D02">
        <w:rPr>
          <w:rFonts w:ascii="Times New Roman" w:hAnsi="Times New Roman" w:cs="Times New Roman"/>
          <w:sz w:val="24"/>
          <w:szCs w:val="24"/>
        </w:rPr>
        <w:t>apie</w:t>
      </w:r>
      <w:r w:rsidR="00072D02">
        <w:rPr>
          <w:rFonts w:ascii="Times New Roman" w:hAnsi="Times New Roman" w:cs="Times New Roman"/>
          <w:sz w:val="24"/>
          <w:szCs w:val="24"/>
        </w:rPr>
        <w:t xml:space="preserve"> tai, jog</w:t>
      </w:r>
      <w:r w:rsidR="00072D02" w:rsidRPr="00072D02">
        <w:rPr>
          <w:rFonts w:ascii="Times New Roman" w:hAnsi="Times New Roman" w:cs="Times New Roman"/>
          <w:sz w:val="24"/>
          <w:szCs w:val="24"/>
        </w:rPr>
        <w:t xml:space="preserve"> iš </w:t>
      </w:r>
      <w:bookmarkStart w:id="207" w:name="Buk_7"/>
      <w:r w:rsidR="000A2FF4" w:rsidRPr="0033338F">
        <w:rPr>
          <w:rFonts w:ascii="Times New Roman" w:hAnsi="Times New Roman" w:cs="Times New Roman"/>
          <w:sz w:val="24"/>
          <w:szCs w:val="24"/>
        </w:rPr>
        <w:t xml:space="preserve">A. M. </w:t>
      </w:r>
      <w:bookmarkEnd w:id="207"/>
      <w:r w:rsidR="00072D02" w:rsidRPr="00072D02">
        <w:rPr>
          <w:rFonts w:ascii="Times New Roman" w:hAnsi="Times New Roman" w:cs="Times New Roman"/>
          <w:sz w:val="24"/>
          <w:szCs w:val="24"/>
        </w:rPr>
        <w:t>vardu atidarytos banko sąskaitos išgrynint</w:t>
      </w:r>
      <w:r w:rsidR="00072D02">
        <w:rPr>
          <w:rFonts w:ascii="Times New Roman" w:hAnsi="Times New Roman" w:cs="Times New Roman"/>
          <w:sz w:val="24"/>
          <w:szCs w:val="24"/>
        </w:rPr>
        <w:t>os</w:t>
      </w:r>
      <w:r w:rsidR="00072D02" w:rsidRPr="00072D02">
        <w:rPr>
          <w:rFonts w:ascii="Times New Roman" w:hAnsi="Times New Roman" w:cs="Times New Roman"/>
          <w:sz w:val="24"/>
          <w:szCs w:val="24"/>
        </w:rPr>
        <w:t xml:space="preserve"> </w:t>
      </w:r>
      <w:r w:rsidR="00072D02">
        <w:rPr>
          <w:rFonts w:ascii="Times New Roman" w:hAnsi="Times New Roman" w:cs="Times New Roman"/>
          <w:sz w:val="24"/>
          <w:szCs w:val="24"/>
        </w:rPr>
        <w:t>lėšos</w:t>
      </w:r>
      <w:r w:rsidR="00072D02" w:rsidRPr="00072D02">
        <w:rPr>
          <w:rFonts w:ascii="Times New Roman" w:hAnsi="Times New Roman" w:cs="Times New Roman"/>
          <w:sz w:val="24"/>
          <w:szCs w:val="24"/>
        </w:rPr>
        <w:t xml:space="preserve"> </w:t>
      </w:r>
      <w:r w:rsidR="0033633E">
        <w:rPr>
          <w:rFonts w:ascii="Times New Roman" w:hAnsi="Times New Roman" w:cs="Times New Roman"/>
          <w:sz w:val="24"/>
          <w:szCs w:val="24"/>
        </w:rPr>
        <w:t xml:space="preserve">nepriklausė nuteistajam </w:t>
      </w:r>
      <w:bookmarkStart w:id="208" w:name="Buk_136"/>
      <w:r w:rsidR="000A2FF4" w:rsidRPr="0033338F">
        <w:rPr>
          <w:rFonts w:ascii="Times New Roman" w:hAnsi="Times New Roman" w:cs="Times New Roman"/>
          <w:sz w:val="24"/>
          <w:szCs w:val="24"/>
        </w:rPr>
        <w:t xml:space="preserve">E. V. </w:t>
      </w:r>
      <w:bookmarkEnd w:id="208"/>
      <w:r w:rsidR="00072D02" w:rsidRPr="00072D02">
        <w:rPr>
          <w:rFonts w:ascii="Times New Roman" w:hAnsi="Times New Roman" w:cs="Times New Roman"/>
          <w:sz w:val="24"/>
          <w:szCs w:val="24"/>
        </w:rPr>
        <w:t>ir j</w:t>
      </w:r>
      <w:r w:rsidR="0033633E">
        <w:rPr>
          <w:rFonts w:ascii="Times New Roman" w:hAnsi="Times New Roman" w:cs="Times New Roman"/>
          <w:sz w:val="24"/>
          <w:szCs w:val="24"/>
        </w:rPr>
        <w:t>os nebuvo</w:t>
      </w:r>
      <w:r w:rsidR="00072D02" w:rsidRPr="00072D02">
        <w:rPr>
          <w:rFonts w:ascii="Times New Roman" w:hAnsi="Times New Roman" w:cs="Times New Roman"/>
          <w:sz w:val="24"/>
          <w:szCs w:val="24"/>
        </w:rPr>
        <w:t xml:space="preserve"> </w:t>
      </w:r>
      <w:r w:rsidR="0033633E">
        <w:rPr>
          <w:rFonts w:ascii="Times New Roman" w:hAnsi="Times New Roman" w:cs="Times New Roman"/>
          <w:sz w:val="24"/>
          <w:szCs w:val="24"/>
        </w:rPr>
        <w:t>pa</w:t>
      </w:r>
      <w:r w:rsidR="00072D02" w:rsidRPr="00072D02">
        <w:rPr>
          <w:rFonts w:ascii="Times New Roman" w:hAnsi="Times New Roman" w:cs="Times New Roman"/>
          <w:sz w:val="24"/>
          <w:szCs w:val="24"/>
        </w:rPr>
        <w:t>naudo</w:t>
      </w:r>
      <w:r w:rsidR="0033633E">
        <w:rPr>
          <w:rFonts w:ascii="Times New Roman" w:hAnsi="Times New Roman" w:cs="Times New Roman"/>
          <w:sz w:val="24"/>
          <w:szCs w:val="24"/>
        </w:rPr>
        <w:t>tos</w:t>
      </w:r>
      <w:r w:rsidR="00072D02" w:rsidRPr="00072D02">
        <w:rPr>
          <w:rFonts w:ascii="Times New Roman" w:hAnsi="Times New Roman" w:cs="Times New Roman"/>
          <w:sz w:val="24"/>
          <w:szCs w:val="24"/>
        </w:rPr>
        <w:t xml:space="preserve"> kaltinime </w:t>
      </w:r>
      <w:r w:rsidR="00AE6F4B" w:rsidRPr="00072D02">
        <w:rPr>
          <w:rFonts w:ascii="Times New Roman" w:hAnsi="Times New Roman" w:cs="Times New Roman"/>
          <w:sz w:val="24"/>
          <w:szCs w:val="24"/>
        </w:rPr>
        <w:t>nurodyt</w:t>
      </w:r>
      <w:r w:rsidR="00AE6F4B">
        <w:rPr>
          <w:rFonts w:ascii="Times New Roman" w:hAnsi="Times New Roman" w:cs="Times New Roman"/>
          <w:sz w:val="24"/>
          <w:szCs w:val="24"/>
        </w:rPr>
        <w:t>am</w:t>
      </w:r>
      <w:r w:rsidR="00AE6F4B" w:rsidRPr="00072D02">
        <w:rPr>
          <w:rFonts w:ascii="Times New Roman" w:hAnsi="Times New Roman" w:cs="Times New Roman"/>
          <w:sz w:val="24"/>
          <w:szCs w:val="24"/>
        </w:rPr>
        <w:t xml:space="preserve"> turt</w:t>
      </w:r>
      <w:r w:rsidR="00AE6F4B">
        <w:rPr>
          <w:rFonts w:ascii="Times New Roman" w:hAnsi="Times New Roman" w:cs="Times New Roman"/>
          <w:sz w:val="24"/>
          <w:szCs w:val="24"/>
        </w:rPr>
        <w:t>ui</w:t>
      </w:r>
      <w:r w:rsidR="00AE6F4B" w:rsidRPr="00072D02">
        <w:rPr>
          <w:rFonts w:ascii="Times New Roman" w:hAnsi="Times New Roman" w:cs="Times New Roman"/>
          <w:sz w:val="24"/>
          <w:szCs w:val="24"/>
        </w:rPr>
        <w:t xml:space="preserve"> įg</w:t>
      </w:r>
      <w:r w:rsidR="00AE6F4B">
        <w:rPr>
          <w:rFonts w:ascii="Times New Roman" w:hAnsi="Times New Roman" w:cs="Times New Roman"/>
          <w:sz w:val="24"/>
          <w:szCs w:val="24"/>
        </w:rPr>
        <w:t>yti</w:t>
      </w:r>
      <w:r w:rsidR="00072D02" w:rsidRPr="00072D02">
        <w:rPr>
          <w:rFonts w:ascii="Times New Roman" w:hAnsi="Times New Roman" w:cs="Times New Roman"/>
          <w:sz w:val="24"/>
          <w:szCs w:val="24"/>
        </w:rPr>
        <w:t xml:space="preserve">, apeliacinės instancijos teismas </w:t>
      </w:r>
      <w:r w:rsidR="0033633E">
        <w:rPr>
          <w:rFonts w:ascii="Times New Roman" w:hAnsi="Times New Roman" w:cs="Times New Roman"/>
          <w:sz w:val="24"/>
          <w:szCs w:val="24"/>
        </w:rPr>
        <w:t>padarė</w:t>
      </w:r>
      <w:r w:rsidR="00072D02">
        <w:rPr>
          <w:rFonts w:ascii="Times New Roman" w:hAnsi="Times New Roman" w:cs="Times New Roman"/>
          <w:sz w:val="24"/>
          <w:szCs w:val="24"/>
        </w:rPr>
        <w:t xml:space="preserve"> </w:t>
      </w:r>
      <w:r w:rsidR="00D67442">
        <w:rPr>
          <w:rFonts w:ascii="Times New Roman" w:hAnsi="Times New Roman" w:cs="Times New Roman"/>
          <w:sz w:val="24"/>
          <w:szCs w:val="24"/>
        </w:rPr>
        <w:t xml:space="preserve">išsamiai </w:t>
      </w:r>
      <w:r w:rsidR="00072D02">
        <w:rPr>
          <w:rFonts w:ascii="Times New Roman" w:hAnsi="Times New Roman" w:cs="Times New Roman"/>
          <w:sz w:val="24"/>
          <w:szCs w:val="24"/>
        </w:rPr>
        <w:t>įvertinęs</w:t>
      </w:r>
      <w:r w:rsidR="002B65A0">
        <w:rPr>
          <w:rFonts w:ascii="Times New Roman" w:hAnsi="Times New Roman" w:cs="Times New Roman"/>
          <w:sz w:val="24"/>
          <w:szCs w:val="24"/>
        </w:rPr>
        <w:t xml:space="preserve"> ir tarpusavyje sugretinęs</w:t>
      </w:r>
      <w:r w:rsidR="00072D02">
        <w:rPr>
          <w:rFonts w:ascii="Times New Roman" w:hAnsi="Times New Roman" w:cs="Times New Roman"/>
          <w:sz w:val="24"/>
          <w:szCs w:val="24"/>
        </w:rPr>
        <w:t xml:space="preserve"> </w:t>
      </w:r>
      <w:r w:rsidR="00097C36">
        <w:rPr>
          <w:rFonts w:ascii="Times New Roman" w:hAnsi="Times New Roman" w:cs="Times New Roman"/>
          <w:sz w:val="24"/>
          <w:szCs w:val="24"/>
        </w:rPr>
        <w:t xml:space="preserve">2013 m. vasario 5 d. jo ir VMI </w:t>
      </w:r>
      <w:r w:rsidR="00D67442">
        <w:rPr>
          <w:rFonts w:ascii="Times New Roman" w:hAnsi="Times New Roman" w:cs="Times New Roman"/>
          <w:sz w:val="24"/>
          <w:szCs w:val="24"/>
        </w:rPr>
        <w:t xml:space="preserve">susitarime nurodytas aplinkybes, </w:t>
      </w:r>
      <w:bookmarkStart w:id="209" w:name="Buk_340"/>
      <w:r w:rsidR="000A2FF4" w:rsidRPr="0033338F">
        <w:rPr>
          <w:rFonts w:ascii="Times New Roman" w:hAnsi="Times New Roman" w:cs="Times New Roman"/>
          <w:sz w:val="24"/>
          <w:szCs w:val="24"/>
        </w:rPr>
        <w:t xml:space="preserve">E. V. </w:t>
      </w:r>
      <w:bookmarkEnd w:id="209"/>
      <w:r w:rsidR="00D67442">
        <w:rPr>
          <w:rFonts w:ascii="Times New Roman" w:hAnsi="Times New Roman" w:cs="Times New Roman"/>
          <w:sz w:val="24"/>
          <w:szCs w:val="24"/>
        </w:rPr>
        <w:t xml:space="preserve">mokesčių administratoriui duotus paaiškinimus ir nagrinėjamoje byloje duotus parodymus, </w:t>
      </w:r>
      <w:r w:rsidR="00097C36">
        <w:rPr>
          <w:rFonts w:ascii="Times New Roman" w:hAnsi="Times New Roman" w:cs="Times New Roman"/>
          <w:sz w:val="24"/>
          <w:szCs w:val="24"/>
        </w:rPr>
        <w:t xml:space="preserve">banko sąskaitos valdytojo </w:t>
      </w:r>
      <w:bookmarkStart w:id="210" w:name="Buk_8"/>
      <w:r w:rsidR="000A2FF4" w:rsidRPr="0033338F">
        <w:rPr>
          <w:rFonts w:ascii="Times New Roman" w:hAnsi="Times New Roman" w:cs="Times New Roman"/>
          <w:sz w:val="24"/>
          <w:szCs w:val="24"/>
        </w:rPr>
        <w:t xml:space="preserve">A. M. </w:t>
      </w:r>
      <w:bookmarkEnd w:id="210"/>
      <w:r w:rsidR="00D67442">
        <w:rPr>
          <w:rFonts w:ascii="Times New Roman" w:hAnsi="Times New Roman" w:cs="Times New Roman"/>
          <w:sz w:val="24"/>
          <w:szCs w:val="24"/>
        </w:rPr>
        <w:t>tiek Lietuvos</w:t>
      </w:r>
      <w:r w:rsidR="00097C36">
        <w:rPr>
          <w:rFonts w:ascii="Times New Roman" w:hAnsi="Times New Roman" w:cs="Times New Roman"/>
          <w:sz w:val="24"/>
          <w:szCs w:val="24"/>
        </w:rPr>
        <w:t xml:space="preserve"> Respublikos</w:t>
      </w:r>
      <w:r w:rsidR="00D67442">
        <w:rPr>
          <w:rFonts w:ascii="Times New Roman" w:hAnsi="Times New Roman" w:cs="Times New Roman"/>
          <w:sz w:val="24"/>
          <w:szCs w:val="24"/>
        </w:rPr>
        <w:t xml:space="preserve">, tiek Baltarusijos </w:t>
      </w:r>
      <w:r w:rsidR="00097C36">
        <w:rPr>
          <w:rFonts w:ascii="Times New Roman" w:hAnsi="Times New Roman" w:cs="Times New Roman"/>
          <w:sz w:val="24"/>
          <w:szCs w:val="24"/>
        </w:rPr>
        <w:t xml:space="preserve">Respublikos </w:t>
      </w:r>
      <w:r w:rsidR="00D67442">
        <w:rPr>
          <w:rFonts w:ascii="Times New Roman" w:hAnsi="Times New Roman" w:cs="Times New Roman"/>
          <w:sz w:val="24"/>
          <w:szCs w:val="24"/>
        </w:rPr>
        <w:t>mokesčių administratori</w:t>
      </w:r>
      <w:r w:rsidR="00097C36">
        <w:rPr>
          <w:rFonts w:ascii="Times New Roman" w:hAnsi="Times New Roman" w:cs="Times New Roman"/>
          <w:sz w:val="24"/>
          <w:szCs w:val="24"/>
        </w:rPr>
        <w:t>ams</w:t>
      </w:r>
      <w:r w:rsidR="00D67442">
        <w:rPr>
          <w:rFonts w:ascii="Times New Roman" w:hAnsi="Times New Roman" w:cs="Times New Roman"/>
          <w:sz w:val="24"/>
          <w:szCs w:val="24"/>
        </w:rPr>
        <w:t xml:space="preserve"> duotus paaiškinimus</w:t>
      </w:r>
      <w:r w:rsidR="00385DE9">
        <w:rPr>
          <w:rFonts w:ascii="Times New Roman" w:hAnsi="Times New Roman" w:cs="Times New Roman"/>
          <w:sz w:val="24"/>
          <w:szCs w:val="24"/>
        </w:rPr>
        <w:t xml:space="preserve">, taip pat aplinkybes, susijusias su </w:t>
      </w:r>
      <w:bookmarkStart w:id="211" w:name="Buk_341"/>
      <w:r w:rsidR="000A2FF4" w:rsidRPr="0033338F">
        <w:rPr>
          <w:rFonts w:ascii="Times New Roman" w:hAnsi="Times New Roman" w:cs="Times New Roman"/>
          <w:sz w:val="24"/>
          <w:szCs w:val="24"/>
        </w:rPr>
        <w:t xml:space="preserve">E. V. </w:t>
      </w:r>
      <w:bookmarkEnd w:id="211"/>
      <w:r w:rsidR="00385DE9">
        <w:rPr>
          <w:rFonts w:ascii="Times New Roman" w:hAnsi="Times New Roman" w:cs="Times New Roman"/>
          <w:sz w:val="24"/>
          <w:szCs w:val="24"/>
        </w:rPr>
        <w:t>paskolos iš UAB „Skuba“ gavimu</w:t>
      </w:r>
      <w:r w:rsidR="00024AC3">
        <w:rPr>
          <w:rFonts w:ascii="Times New Roman" w:hAnsi="Times New Roman" w:cs="Times New Roman"/>
          <w:sz w:val="24"/>
          <w:szCs w:val="24"/>
        </w:rPr>
        <w:t xml:space="preserve"> ir pagal </w:t>
      </w:r>
      <w:r w:rsidR="00385DE9">
        <w:rPr>
          <w:rFonts w:ascii="Times New Roman" w:hAnsi="Times New Roman" w:cs="Times New Roman"/>
          <w:sz w:val="24"/>
          <w:szCs w:val="24"/>
        </w:rPr>
        <w:t>paminėt</w:t>
      </w:r>
      <w:r w:rsidR="00024AC3">
        <w:rPr>
          <w:rFonts w:ascii="Times New Roman" w:hAnsi="Times New Roman" w:cs="Times New Roman"/>
          <w:sz w:val="24"/>
          <w:szCs w:val="24"/>
        </w:rPr>
        <w:t>ą</w:t>
      </w:r>
      <w:r w:rsidR="00385DE9">
        <w:rPr>
          <w:rFonts w:ascii="Times New Roman" w:hAnsi="Times New Roman" w:cs="Times New Roman"/>
          <w:sz w:val="24"/>
          <w:szCs w:val="24"/>
        </w:rPr>
        <w:t xml:space="preserve"> susitarim</w:t>
      </w:r>
      <w:r w:rsidR="00024AC3">
        <w:rPr>
          <w:rFonts w:ascii="Times New Roman" w:hAnsi="Times New Roman" w:cs="Times New Roman"/>
          <w:sz w:val="24"/>
          <w:szCs w:val="24"/>
        </w:rPr>
        <w:t>ą</w:t>
      </w:r>
      <w:r w:rsidR="00385DE9">
        <w:rPr>
          <w:rFonts w:ascii="Times New Roman" w:hAnsi="Times New Roman" w:cs="Times New Roman"/>
          <w:sz w:val="24"/>
          <w:szCs w:val="24"/>
        </w:rPr>
        <w:t xml:space="preserve"> su VMI</w:t>
      </w:r>
      <w:r w:rsidR="00FC201A">
        <w:rPr>
          <w:rFonts w:ascii="Times New Roman" w:hAnsi="Times New Roman" w:cs="Times New Roman"/>
          <w:sz w:val="24"/>
          <w:szCs w:val="24"/>
        </w:rPr>
        <w:t xml:space="preserve"> nustatytos </w:t>
      </w:r>
      <w:r w:rsidR="00AD21B6">
        <w:rPr>
          <w:rFonts w:ascii="Times New Roman" w:hAnsi="Times New Roman" w:cs="Times New Roman"/>
          <w:sz w:val="24"/>
          <w:szCs w:val="24"/>
        </w:rPr>
        <w:t xml:space="preserve">pinigų </w:t>
      </w:r>
      <w:r w:rsidR="00FC201A">
        <w:rPr>
          <w:rFonts w:ascii="Times New Roman" w:hAnsi="Times New Roman" w:cs="Times New Roman"/>
          <w:sz w:val="24"/>
          <w:szCs w:val="24"/>
        </w:rPr>
        <w:t>sumos sumokėjimu</w:t>
      </w:r>
      <w:r w:rsidR="00C15729">
        <w:rPr>
          <w:rFonts w:ascii="Times New Roman" w:hAnsi="Times New Roman" w:cs="Times New Roman"/>
          <w:sz w:val="24"/>
          <w:szCs w:val="24"/>
        </w:rPr>
        <w:t>.</w:t>
      </w:r>
      <w:r w:rsidR="00385DE9">
        <w:rPr>
          <w:rFonts w:ascii="Times New Roman" w:hAnsi="Times New Roman" w:cs="Times New Roman"/>
          <w:sz w:val="24"/>
          <w:szCs w:val="24"/>
        </w:rPr>
        <w:t xml:space="preserve"> </w:t>
      </w:r>
      <w:r w:rsidR="00AD21B6">
        <w:rPr>
          <w:rFonts w:ascii="Times New Roman" w:hAnsi="Times New Roman" w:cs="Times New Roman"/>
          <w:sz w:val="24"/>
          <w:szCs w:val="24"/>
        </w:rPr>
        <w:t>T</w:t>
      </w:r>
      <w:r w:rsidR="00DF4170" w:rsidRPr="00F61E74">
        <w:rPr>
          <w:rFonts w:ascii="Times New Roman" w:hAnsi="Times New Roman" w:cs="Times New Roman"/>
          <w:sz w:val="24"/>
          <w:szCs w:val="24"/>
        </w:rPr>
        <w:t xml:space="preserve">eismas nustatė, kad </w:t>
      </w:r>
      <w:bookmarkStart w:id="212" w:name="_Hlk197242901"/>
      <w:r w:rsidR="00DF4170" w:rsidRPr="00F61E74">
        <w:rPr>
          <w:rFonts w:ascii="Times New Roman" w:hAnsi="Times New Roman" w:cs="Times New Roman"/>
          <w:sz w:val="24"/>
          <w:szCs w:val="24"/>
        </w:rPr>
        <w:t xml:space="preserve">nuteistasis </w:t>
      </w:r>
      <w:bookmarkStart w:id="213" w:name="Buk_137"/>
      <w:bookmarkEnd w:id="212"/>
      <w:r w:rsidR="000A2FF4" w:rsidRPr="0033338F">
        <w:rPr>
          <w:rFonts w:ascii="Times New Roman" w:hAnsi="Times New Roman" w:cs="Times New Roman"/>
          <w:sz w:val="24"/>
          <w:szCs w:val="24"/>
        </w:rPr>
        <w:t xml:space="preserve">E. V. </w:t>
      </w:r>
      <w:bookmarkEnd w:id="213"/>
      <w:r w:rsidR="00DF4170" w:rsidRPr="00F61E74">
        <w:rPr>
          <w:rFonts w:ascii="Times New Roman" w:hAnsi="Times New Roman" w:cs="Times New Roman"/>
          <w:sz w:val="24"/>
          <w:szCs w:val="24"/>
        </w:rPr>
        <w:t xml:space="preserve">mokestinio patikrinimo metu nuosekliai neigė, jog jam priklauso paminėtos iš </w:t>
      </w:r>
      <w:bookmarkStart w:id="214" w:name="Buk_9"/>
      <w:r w:rsidR="000A2FF4" w:rsidRPr="0033338F">
        <w:rPr>
          <w:rFonts w:ascii="Times New Roman" w:hAnsi="Times New Roman" w:cs="Times New Roman"/>
          <w:sz w:val="24"/>
          <w:szCs w:val="24"/>
        </w:rPr>
        <w:t xml:space="preserve">A. M. </w:t>
      </w:r>
      <w:bookmarkEnd w:id="214"/>
      <w:r w:rsidR="00DF4170" w:rsidRPr="00F61E74">
        <w:rPr>
          <w:rFonts w:ascii="Times New Roman" w:hAnsi="Times New Roman" w:cs="Times New Roman"/>
          <w:sz w:val="24"/>
          <w:szCs w:val="24"/>
        </w:rPr>
        <w:t xml:space="preserve">banko sąskaitos išgrynintos lėšos, </w:t>
      </w:r>
      <w:r w:rsidR="007B1964">
        <w:rPr>
          <w:rFonts w:ascii="Times New Roman" w:hAnsi="Times New Roman" w:cs="Times New Roman"/>
          <w:sz w:val="24"/>
          <w:szCs w:val="24"/>
        </w:rPr>
        <w:t>paaiškino</w:t>
      </w:r>
      <w:r w:rsidR="00DF4170" w:rsidRPr="00F61E74">
        <w:rPr>
          <w:rFonts w:ascii="Times New Roman" w:hAnsi="Times New Roman" w:cs="Times New Roman"/>
          <w:sz w:val="24"/>
          <w:szCs w:val="24"/>
        </w:rPr>
        <w:t xml:space="preserve">, </w:t>
      </w:r>
      <w:r w:rsidR="001539BD">
        <w:rPr>
          <w:rFonts w:ascii="Times New Roman" w:hAnsi="Times New Roman" w:cs="Times New Roman"/>
          <w:sz w:val="24"/>
          <w:szCs w:val="24"/>
        </w:rPr>
        <w:t xml:space="preserve">kad </w:t>
      </w:r>
      <w:r w:rsidR="00DF4170" w:rsidRPr="00F61E74">
        <w:rPr>
          <w:rFonts w:ascii="Times New Roman" w:hAnsi="Times New Roman" w:cs="Times New Roman"/>
          <w:sz w:val="24"/>
          <w:szCs w:val="24"/>
        </w:rPr>
        <w:t xml:space="preserve">pinigai priklauso </w:t>
      </w:r>
      <w:bookmarkStart w:id="215" w:name="Buk_10"/>
      <w:r w:rsidR="000A2FF4" w:rsidRPr="0033338F">
        <w:rPr>
          <w:rFonts w:ascii="Times New Roman" w:hAnsi="Times New Roman" w:cs="Times New Roman"/>
          <w:sz w:val="24"/>
          <w:szCs w:val="24"/>
        </w:rPr>
        <w:t>A. M.</w:t>
      </w:r>
      <w:bookmarkEnd w:id="215"/>
      <w:r w:rsidR="007B6CC9" w:rsidRPr="00F61E74">
        <w:rPr>
          <w:rFonts w:ascii="Times New Roman" w:hAnsi="Times New Roman" w:cs="Times New Roman"/>
          <w:sz w:val="24"/>
          <w:szCs w:val="24"/>
        </w:rPr>
        <w:t xml:space="preserve">, </w:t>
      </w:r>
      <w:r w:rsidR="007B1964">
        <w:rPr>
          <w:rFonts w:ascii="Times New Roman" w:hAnsi="Times New Roman" w:cs="Times New Roman"/>
          <w:sz w:val="24"/>
          <w:szCs w:val="24"/>
        </w:rPr>
        <w:t xml:space="preserve">kad </w:t>
      </w:r>
      <w:r w:rsidR="007B6CC9" w:rsidRPr="00F61E74">
        <w:rPr>
          <w:rFonts w:ascii="Times New Roman" w:hAnsi="Times New Roman" w:cs="Times New Roman"/>
          <w:sz w:val="24"/>
          <w:szCs w:val="24"/>
        </w:rPr>
        <w:t xml:space="preserve">visos </w:t>
      </w:r>
      <w:r w:rsidR="007B1964">
        <w:rPr>
          <w:rFonts w:ascii="Times New Roman" w:hAnsi="Times New Roman" w:cs="Times New Roman"/>
          <w:sz w:val="24"/>
          <w:szCs w:val="24"/>
        </w:rPr>
        <w:t xml:space="preserve">iš sąskaitos </w:t>
      </w:r>
      <w:r w:rsidR="007B6CC9" w:rsidRPr="00F61E74">
        <w:rPr>
          <w:rFonts w:ascii="Times New Roman" w:hAnsi="Times New Roman" w:cs="Times New Roman"/>
          <w:sz w:val="24"/>
          <w:szCs w:val="24"/>
        </w:rPr>
        <w:t xml:space="preserve">išgrynintos lėšos </w:t>
      </w:r>
      <w:r w:rsidR="00C41F00" w:rsidRPr="00F61E74">
        <w:rPr>
          <w:rFonts w:ascii="Times New Roman" w:hAnsi="Times New Roman" w:cs="Times New Roman"/>
          <w:sz w:val="24"/>
          <w:szCs w:val="24"/>
        </w:rPr>
        <w:t xml:space="preserve">tiesiogiai ar per kitus asmenis buvo perduotos </w:t>
      </w:r>
      <w:bookmarkStart w:id="216" w:name="Buk_11"/>
      <w:r w:rsidR="000A2FF4" w:rsidRPr="0033338F">
        <w:rPr>
          <w:rFonts w:ascii="Times New Roman" w:hAnsi="Times New Roman" w:cs="Times New Roman"/>
          <w:sz w:val="24"/>
          <w:szCs w:val="24"/>
        </w:rPr>
        <w:t xml:space="preserve">A. M. </w:t>
      </w:r>
      <w:bookmarkEnd w:id="216"/>
      <w:r w:rsidR="00C41F00" w:rsidRPr="00F61E74">
        <w:rPr>
          <w:rFonts w:ascii="Times New Roman" w:hAnsi="Times New Roman" w:cs="Times New Roman"/>
          <w:sz w:val="24"/>
          <w:szCs w:val="24"/>
        </w:rPr>
        <w:t>arba jomis buvo atsiskaityta su įmonėmis pagal šio Baltarusijos Respublikos piliečio nurodymą</w:t>
      </w:r>
      <w:r w:rsidR="007B1964">
        <w:rPr>
          <w:rFonts w:ascii="Times New Roman" w:hAnsi="Times New Roman" w:cs="Times New Roman"/>
          <w:sz w:val="24"/>
          <w:szCs w:val="24"/>
        </w:rPr>
        <w:t xml:space="preserve">. Būtent šias </w:t>
      </w:r>
      <w:r w:rsidR="00DF4170" w:rsidRPr="00F61E74">
        <w:rPr>
          <w:rFonts w:ascii="Times New Roman" w:hAnsi="Times New Roman" w:cs="Times New Roman"/>
          <w:sz w:val="24"/>
          <w:szCs w:val="24"/>
        </w:rPr>
        <w:t xml:space="preserve">aplinkybes, pateikdamas Lietuvos </w:t>
      </w:r>
      <w:r w:rsidR="007B1964">
        <w:rPr>
          <w:rFonts w:ascii="Times New Roman" w:hAnsi="Times New Roman" w:cs="Times New Roman"/>
          <w:sz w:val="24"/>
          <w:szCs w:val="24"/>
        </w:rPr>
        <w:t xml:space="preserve">Respublikos </w:t>
      </w:r>
      <w:r w:rsidR="00DF4170" w:rsidRPr="00F61E74">
        <w:rPr>
          <w:rFonts w:ascii="Times New Roman" w:hAnsi="Times New Roman" w:cs="Times New Roman"/>
          <w:sz w:val="24"/>
          <w:szCs w:val="24"/>
        </w:rPr>
        <w:t xml:space="preserve">mokesčių administratoriui </w:t>
      </w:r>
      <w:r w:rsidR="009270CA">
        <w:rPr>
          <w:rFonts w:ascii="Times New Roman" w:hAnsi="Times New Roman" w:cs="Times New Roman"/>
          <w:sz w:val="24"/>
          <w:szCs w:val="24"/>
        </w:rPr>
        <w:t xml:space="preserve">notaro patvirtintus </w:t>
      </w:r>
      <w:r w:rsidR="00DF4170" w:rsidRPr="00F61E74">
        <w:rPr>
          <w:rFonts w:ascii="Times New Roman" w:hAnsi="Times New Roman" w:cs="Times New Roman"/>
          <w:sz w:val="24"/>
          <w:szCs w:val="24"/>
        </w:rPr>
        <w:t xml:space="preserve">paaiškinimus, patvirtino ir </w:t>
      </w:r>
      <w:r w:rsidR="007B1964">
        <w:rPr>
          <w:rFonts w:ascii="Times New Roman" w:hAnsi="Times New Roman" w:cs="Times New Roman"/>
          <w:sz w:val="24"/>
          <w:szCs w:val="24"/>
        </w:rPr>
        <w:t xml:space="preserve">pats </w:t>
      </w:r>
      <w:bookmarkStart w:id="217" w:name="Buk_12"/>
      <w:r w:rsidR="000A2FF4" w:rsidRPr="0033338F">
        <w:rPr>
          <w:rFonts w:ascii="Times New Roman" w:hAnsi="Times New Roman" w:cs="Times New Roman"/>
          <w:sz w:val="24"/>
          <w:szCs w:val="24"/>
        </w:rPr>
        <w:t>A. M.</w:t>
      </w:r>
      <w:bookmarkEnd w:id="217"/>
      <w:r w:rsidR="007B1964">
        <w:rPr>
          <w:rFonts w:ascii="Times New Roman" w:hAnsi="Times New Roman" w:cs="Times New Roman"/>
          <w:sz w:val="24"/>
          <w:szCs w:val="24"/>
        </w:rPr>
        <w:t>. Be to,</w:t>
      </w:r>
      <w:r w:rsidR="00C41F00" w:rsidRPr="00F61E74">
        <w:rPr>
          <w:rFonts w:ascii="Times New Roman" w:hAnsi="Times New Roman" w:cs="Times New Roman"/>
          <w:sz w:val="24"/>
          <w:szCs w:val="24"/>
        </w:rPr>
        <w:t xml:space="preserve"> nuteistasis </w:t>
      </w:r>
      <w:bookmarkStart w:id="218" w:name="Buk_138"/>
      <w:r w:rsidR="000A2FF4" w:rsidRPr="0033338F">
        <w:rPr>
          <w:rFonts w:ascii="Times New Roman" w:hAnsi="Times New Roman" w:cs="Times New Roman"/>
          <w:sz w:val="24"/>
          <w:szCs w:val="24"/>
        </w:rPr>
        <w:t>E. V.</w:t>
      </w:r>
      <w:bookmarkEnd w:id="218"/>
      <w:r w:rsidR="00AE6F4B">
        <w:rPr>
          <w:rFonts w:ascii="Times New Roman" w:hAnsi="Times New Roman" w:cs="Times New Roman"/>
          <w:sz w:val="24"/>
          <w:szCs w:val="24"/>
        </w:rPr>
        <w:t>,</w:t>
      </w:r>
      <w:r w:rsidR="00C41F00" w:rsidRPr="00F61E74">
        <w:rPr>
          <w:rFonts w:ascii="Times New Roman" w:hAnsi="Times New Roman" w:cs="Times New Roman"/>
          <w:sz w:val="24"/>
          <w:szCs w:val="24"/>
        </w:rPr>
        <w:t xml:space="preserve"> nagrinėjamoje byloje apklausiamas ikiteisminio tyrimo metu</w:t>
      </w:r>
      <w:r w:rsidR="00AE6F4B">
        <w:rPr>
          <w:rFonts w:ascii="Times New Roman" w:hAnsi="Times New Roman" w:cs="Times New Roman"/>
          <w:sz w:val="24"/>
          <w:szCs w:val="24"/>
        </w:rPr>
        <w:t>,</w:t>
      </w:r>
      <w:r w:rsidR="00C41F00" w:rsidRPr="00F61E74">
        <w:rPr>
          <w:rFonts w:ascii="Times New Roman" w:hAnsi="Times New Roman" w:cs="Times New Roman"/>
          <w:sz w:val="24"/>
          <w:szCs w:val="24"/>
        </w:rPr>
        <w:t xml:space="preserve"> </w:t>
      </w:r>
      <w:r w:rsidR="007B1964">
        <w:rPr>
          <w:rFonts w:ascii="Times New Roman" w:hAnsi="Times New Roman" w:cs="Times New Roman"/>
          <w:sz w:val="24"/>
          <w:szCs w:val="24"/>
        </w:rPr>
        <w:t xml:space="preserve">net </w:t>
      </w:r>
      <w:r w:rsidR="00C41F00" w:rsidRPr="00F61E74">
        <w:rPr>
          <w:rFonts w:ascii="Times New Roman" w:hAnsi="Times New Roman" w:cs="Times New Roman"/>
          <w:sz w:val="24"/>
          <w:szCs w:val="24"/>
        </w:rPr>
        <w:t>neužsiminė</w:t>
      </w:r>
      <w:r w:rsidR="00F61E74" w:rsidRPr="00F61E74">
        <w:rPr>
          <w:rFonts w:ascii="Times New Roman" w:hAnsi="Times New Roman" w:cs="Times New Roman"/>
          <w:sz w:val="24"/>
          <w:szCs w:val="24"/>
        </w:rPr>
        <w:t xml:space="preserve">, kad </w:t>
      </w:r>
      <w:r w:rsidR="007C1AAE">
        <w:rPr>
          <w:rFonts w:ascii="Times New Roman" w:hAnsi="Times New Roman" w:cs="Times New Roman"/>
          <w:sz w:val="24"/>
          <w:szCs w:val="24"/>
        </w:rPr>
        <w:t xml:space="preserve">bylai aktualiu laikotarpiu </w:t>
      </w:r>
      <w:r w:rsidR="00AE6F4B">
        <w:rPr>
          <w:rFonts w:ascii="Times New Roman" w:hAnsi="Times New Roman" w:cs="Times New Roman"/>
          <w:sz w:val="24"/>
          <w:szCs w:val="24"/>
        </w:rPr>
        <w:t xml:space="preserve">jis </w:t>
      </w:r>
      <w:r w:rsidR="00F61E74" w:rsidRPr="00F61E74">
        <w:rPr>
          <w:rFonts w:ascii="Times New Roman" w:hAnsi="Times New Roman" w:cs="Times New Roman"/>
          <w:sz w:val="24"/>
          <w:szCs w:val="24"/>
        </w:rPr>
        <w:t xml:space="preserve">disponavo paminėtais iš kito asmens sąskaitos išgrynintais pinigais </w:t>
      </w:r>
      <w:r w:rsidR="007B1964">
        <w:rPr>
          <w:rFonts w:ascii="Times New Roman" w:hAnsi="Times New Roman" w:cs="Times New Roman"/>
          <w:sz w:val="24"/>
          <w:szCs w:val="24"/>
        </w:rPr>
        <w:t xml:space="preserve">ar kad </w:t>
      </w:r>
      <w:r w:rsidR="00F61E74" w:rsidRPr="00F61E74">
        <w:rPr>
          <w:rFonts w:ascii="Times New Roman" w:hAnsi="Times New Roman" w:cs="Times New Roman"/>
          <w:sz w:val="24"/>
          <w:szCs w:val="24"/>
        </w:rPr>
        <w:t xml:space="preserve">juos </w:t>
      </w:r>
      <w:r w:rsidR="007B1964">
        <w:rPr>
          <w:rFonts w:ascii="Times New Roman" w:hAnsi="Times New Roman" w:cs="Times New Roman"/>
          <w:sz w:val="24"/>
          <w:szCs w:val="24"/>
        </w:rPr>
        <w:t>pa</w:t>
      </w:r>
      <w:r w:rsidR="00F61E74" w:rsidRPr="00F61E74">
        <w:rPr>
          <w:rFonts w:ascii="Times New Roman" w:hAnsi="Times New Roman" w:cs="Times New Roman"/>
          <w:sz w:val="24"/>
          <w:szCs w:val="24"/>
        </w:rPr>
        <w:t xml:space="preserve">naudojo </w:t>
      </w:r>
      <w:r w:rsidR="00AE6F4B" w:rsidRPr="00F61E74">
        <w:rPr>
          <w:rFonts w:ascii="Times New Roman" w:hAnsi="Times New Roman" w:cs="Times New Roman"/>
          <w:sz w:val="24"/>
          <w:szCs w:val="24"/>
        </w:rPr>
        <w:t>asmenini</w:t>
      </w:r>
      <w:r w:rsidR="00AE6F4B">
        <w:rPr>
          <w:rFonts w:ascii="Times New Roman" w:hAnsi="Times New Roman" w:cs="Times New Roman"/>
          <w:sz w:val="24"/>
          <w:szCs w:val="24"/>
        </w:rPr>
        <w:t>am</w:t>
      </w:r>
      <w:r w:rsidR="00AE6F4B" w:rsidRPr="00F61E74">
        <w:rPr>
          <w:rFonts w:ascii="Times New Roman" w:hAnsi="Times New Roman" w:cs="Times New Roman"/>
          <w:sz w:val="24"/>
          <w:szCs w:val="24"/>
        </w:rPr>
        <w:t xml:space="preserve"> turt</w:t>
      </w:r>
      <w:r w:rsidR="00AE6F4B">
        <w:rPr>
          <w:rFonts w:ascii="Times New Roman" w:hAnsi="Times New Roman" w:cs="Times New Roman"/>
          <w:sz w:val="24"/>
          <w:szCs w:val="24"/>
        </w:rPr>
        <w:t>ui</w:t>
      </w:r>
      <w:r w:rsidR="00AE6F4B" w:rsidRPr="00F61E74">
        <w:rPr>
          <w:rFonts w:ascii="Times New Roman" w:hAnsi="Times New Roman" w:cs="Times New Roman"/>
          <w:sz w:val="24"/>
          <w:szCs w:val="24"/>
        </w:rPr>
        <w:t xml:space="preserve"> įsig</w:t>
      </w:r>
      <w:r w:rsidR="00AE6F4B">
        <w:rPr>
          <w:rFonts w:ascii="Times New Roman" w:hAnsi="Times New Roman" w:cs="Times New Roman"/>
          <w:sz w:val="24"/>
          <w:szCs w:val="24"/>
        </w:rPr>
        <w:t>yti</w:t>
      </w:r>
      <w:r w:rsidR="007B1964">
        <w:rPr>
          <w:rFonts w:ascii="Times New Roman" w:hAnsi="Times New Roman" w:cs="Times New Roman"/>
          <w:sz w:val="24"/>
          <w:szCs w:val="24"/>
        </w:rPr>
        <w:t xml:space="preserve">. Priešingai, </w:t>
      </w:r>
      <w:bookmarkStart w:id="219" w:name="Buk_139"/>
      <w:r w:rsidR="000A2FF4" w:rsidRPr="0033338F">
        <w:rPr>
          <w:rFonts w:ascii="Times New Roman" w:hAnsi="Times New Roman" w:cs="Times New Roman"/>
          <w:sz w:val="24"/>
          <w:szCs w:val="24"/>
        </w:rPr>
        <w:t xml:space="preserve">E. V. </w:t>
      </w:r>
      <w:bookmarkEnd w:id="219"/>
      <w:r w:rsidR="00834948">
        <w:rPr>
          <w:rFonts w:ascii="Times New Roman" w:hAnsi="Times New Roman" w:cs="Times New Roman"/>
          <w:sz w:val="24"/>
          <w:szCs w:val="24"/>
        </w:rPr>
        <w:t>paaiškino</w:t>
      </w:r>
      <w:r w:rsidR="00F61E74" w:rsidRPr="00F61E74">
        <w:rPr>
          <w:rFonts w:ascii="Times New Roman" w:hAnsi="Times New Roman" w:cs="Times New Roman"/>
          <w:sz w:val="24"/>
          <w:szCs w:val="24"/>
        </w:rPr>
        <w:t xml:space="preserve">, kad jo pajamos </w:t>
      </w:r>
      <w:r w:rsidR="00834948">
        <w:rPr>
          <w:rFonts w:ascii="Times New Roman" w:hAnsi="Times New Roman" w:cs="Times New Roman"/>
          <w:sz w:val="24"/>
          <w:szCs w:val="24"/>
        </w:rPr>
        <w:t xml:space="preserve">sudarė </w:t>
      </w:r>
      <w:r w:rsidR="00F61E74" w:rsidRPr="00F61E74">
        <w:rPr>
          <w:rFonts w:ascii="Times New Roman" w:hAnsi="Times New Roman" w:cs="Times New Roman"/>
          <w:sz w:val="24"/>
          <w:szCs w:val="24"/>
        </w:rPr>
        <w:t>iš UAB „S“ gaunamas darbo užmokestis</w:t>
      </w:r>
      <w:r w:rsidR="00834948">
        <w:rPr>
          <w:rFonts w:ascii="Times New Roman" w:hAnsi="Times New Roman" w:cs="Times New Roman"/>
          <w:sz w:val="24"/>
          <w:szCs w:val="24"/>
        </w:rPr>
        <w:t>.</w:t>
      </w:r>
      <w:r w:rsidR="00F61E74" w:rsidRPr="00F61E74">
        <w:rPr>
          <w:rFonts w:ascii="Times New Roman" w:hAnsi="Times New Roman" w:cs="Times New Roman"/>
          <w:sz w:val="24"/>
          <w:szCs w:val="24"/>
        </w:rPr>
        <w:t xml:space="preserve"> </w:t>
      </w:r>
      <w:r w:rsidR="00834948">
        <w:rPr>
          <w:rFonts w:ascii="Times New Roman" w:hAnsi="Times New Roman" w:cs="Times New Roman"/>
          <w:sz w:val="24"/>
          <w:szCs w:val="24"/>
        </w:rPr>
        <w:t>T</w:t>
      </w:r>
      <w:r w:rsidR="00F61E74" w:rsidRPr="00F61E74">
        <w:rPr>
          <w:rFonts w:ascii="Times New Roman" w:hAnsi="Times New Roman" w:cs="Times New Roman"/>
          <w:sz w:val="24"/>
          <w:szCs w:val="24"/>
        </w:rPr>
        <w:t xml:space="preserve">uo tarpu versiją, </w:t>
      </w:r>
      <w:r w:rsidR="00834948">
        <w:rPr>
          <w:rFonts w:ascii="Times New Roman" w:hAnsi="Times New Roman" w:cs="Times New Roman"/>
          <w:sz w:val="24"/>
          <w:szCs w:val="24"/>
        </w:rPr>
        <w:t xml:space="preserve">jog </w:t>
      </w:r>
      <w:r w:rsidR="00F61E74" w:rsidRPr="00F61E74">
        <w:rPr>
          <w:rFonts w:ascii="Times New Roman" w:hAnsi="Times New Roman" w:cs="Times New Roman"/>
          <w:sz w:val="24"/>
          <w:szCs w:val="24"/>
        </w:rPr>
        <w:t xml:space="preserve">aptariamos </w:t>
      </w:r>
      <w:r w:rsidR="00F61E74">
        <w:rPr>
          <w:rFonts w:ascii="Times New Roman" w:hAnsi="Times New Roman" w:cs="Times New Roman"/>
          <w:sz w:val="24"/>
          <w:szCs w:val="24"/>
        </w:rPr>
        <w:t xml:space="preserve">išgrynintos </w:t>
      </w:r>
      <w:r w:rsidR="00F61E74" w:rsidRPr="00F61E74">
        <w:rPr>
          <w:rFonts w:ascii="Times New Roman" w:hAnsi="Times New Roman" w:cs="Times New Roman"/>
          <w:sz w:val="24"/>
          <w:szCs w:val="24"/>
        </w:rPr>
        <w:t xml:space="preserve">lėšos priklausė jam, </w:t>
      </w:r>
      <w:r w:rsidR="00834948">
        <w:rPr>
          <w:rFonts w:ascii="Times New Roman" w:hAnsi="Times New Roman" w:cs="Times New Roman"/>
          <w:sz w:val="24"/>
          <w:szCs w:val="24"/>
        </w:rPr>
        <w:t xml:space="preserve">o ne </w:t>
      </w:r>
      <w:bookmarkStart w:id="220" w:name="Buk_13"/>
      <w:r w:rsidR="000A2FF4" w:rsidRPr="0033338F">
        <w:rPr>
          <w:rFonts w:ascii="Times New Roman" w:hAnsi="Times New Roman" w:cs="Times New Roman"/>
          <w:sz w:val="24"/>
          <w:szCs w:val="24"/>
        </w:rPr>
        <w:t>A. M.</w:t>
      </w:r>
      <w:bookmarkEnd w:id="220"/>
      <w:r w:rsidR="00834948">
        <w:rPr>
          <w:rFonts w:ascii="Times New Roman" w:hAnsi="Times New Roman" w:cs="Times New Roman"/>
          <w:sz w:val="24"/>
          <w:szCs w:val="24"/>
        </w:rPr>
        <w:t>,</w:t>
      </w:r>
      <w:r w:rsidR="00834948" w:rsidRPr="00F61E74">
        <w:rPr>
          <w:rFonts w:ascii="Times New Roman" w:hAnsi="Times New Roman" w:cs="Times New Roman"/>
          <w:sz w:val="24"/>
          <w:szCs w:val="24"/>
        </w:rPr>
        <w:t xml:space="preserve"> </w:t>
      </w:r>
      <w:r w:rsidR="001539BD">
        <w:rPr>
          <w:rFonts w:ascii="Times New Roman" w:hAnsi="Times New Roman" w:cs="Times New Roman"/>
          <w:sz w:val="24"/>
          <w:szCs w:val="24"/>
        </w:rPr>
        <w:t xml:space="preserve">jis </w:t>
      </w:r>
      <w:r w:rsidR="00834948">
        <w:rPr>
          <w:rFonts w:ascii="Times New Roman" w:hAnsi="Times New Roman" w:cs="Times New Roman"/>
          <w:sz w:val="24"/>
          <w:szCs w:val="24"/>
        </w:rPr>
        <w:t>i</w:t>
      </w:r>
      <w:r w:rsidR="00F61E74" w:rsidRPr="00F61E74">
        <w:rPr>
          <w:rFonts w:ascii="Times New Roman" w:hAnsi="Times New Roman" w:cs="Times New Roman"/>
          <w:sz w:val="24"/>
          <w:szCs w:val="24"/>
        </w:rPr>
        <w:t>škėlė tik bylos nagrinėjimo teisme metu</w:t>
      </w:r>
      <w:r w:rsidR="00834948">
        <w:rPr>
          <w:rFonts w:ascii="Times New Roman" w:hAnsi="Times New Roman" w:cs="Times New Roman"/>
          <w:sz w:val="24"/>
          <w:szCs w:val="24"/>
        </w:rPr>
        <w:t>.</w:t>
      </w:r>
      <w:r w:rsidR="0029067F">
        <w:rPr>
          <w:rFonts w:ascii="Times New Roman" w:hAnsi="Times New Roman" w:cs="Times New Roman"/>
          <w:sz w:val="24"/>
          <w:szCs w:val="24"/>
        </w:rPr>
        <w:t xml:space="preserve"> </w:t>
      </w:r>
      <w:r w:rsidR="00834948">
        <w:rPr>
          <w:rFonts w:ascii="Times New Roman" w:hAnsi="Times New Roman" w:cs="Times New Roman"/>
          <w:sz w:val="24"/>
          <w:szCs w:val="24"/>
        </w:rPr>
        <w:t>B</w:t>
      </w:r>
      <w:r w:rsidR="0029067F">
        <w:rPr>
          <w:rFonts w:ascii="Times New Roman" w:hAnsi="Times New Roman" w:cs="Times New Roman"/>
          <w:sz w:val="24"/>
          <w:szCs w:val="24"/>
        </w:rPr>
        <w:t xml:space="preserve">e to, pagal 2013 m. vasario 5 d. susitarimą su VMI </w:t>
      </w:r>
      <w:bookmarkStart w:id="221" w:name="_Hlk197254534"/>
      <w:r w:rsidR="0029067F">
        <w:rPr>
          <w:rFonts w:ascii="Times New Roman" w:hAnsi="Times New Roman" w:cs="Times New Roman"/>
          <w:sz w:val="24"/>
          <w:szCs w:val="24"/>
        </w:rPr>
        <w:t xml:space="preserve">360 000 Lt </w:t>
      </w:r>
      <w:r w:rsidR="005905EB">
        <w:rPr>
          <w:rFonts w:ascii="Times New Roman" w:hAnsi="Times New Roman" w:cs="Times New Roman"/>
          <w:sz w:val="24"/>
          <w:szCs w:val="24"/>
        </w:rPr>
        <w:t>(104 263,21 Eur)</w:t>
      </w:r>
      <w:bookmarkEnd w:id="221"/>
      <w:r w:rsidR="005905EB">
        <w:rPr>
          <w:rFonts w:ascii="Times New Roman" w:hAnsi="Times New Roman" w:cs="Times New Roman"/>
          <w:sz w:val="24"/>
          <w:szCs w:val="24"/>
        </w:rPr>
        <w:t xml:space="preserve"> </w:t>
      </w:r>
      <w:bookmarkStart w:id="222" w:name="Buk_140"/>
      <w:r w:rsidR="000A2FF4" w:rsidRPr="0033338F">
        <w:rPr>
          <w:rFonts w:ascii="Times New Roman" w:hAnsi="Times New Roman" w:cs="Times New Roman"/>
          <w:sz w:val="24"/>
          <w:szCs w:val="24"/>
        </w:rPr>
        <w:t xml:space="preserve">E. V. </w:t>
      </w:r>
      <w:bookmarkEnd w:id="222"/>
      <w:r w:rsidR="0029067F">
        <w:rPr>
          <w:rFonts w:ascii="Times New Roman" w:hAnsi="Times New Roman" w:cs="Times New Roman"/>
          <w:sz w:val="24"/>
          <w:szCs w:val="24"/>
        </w:rPr>
        <w:t>sumokėjo, šias lėšas pasiskolinęs iš UAB „Skuba“</w:t>
      </w:r>
      <w:r w:rsidR="0036187F">
        <w:rPr>
          <w:rFonts w:ascii="Times New Roman" w:hAnsi="Times New Roman" w:cs="Times New Roman"/>
          <w:sz w:val="24"/>
          <w:szCs w:val="24"/>
        </w:rPr>
        <w:t xml:space="preserve"> (paskola bylos nagrinėjimo metu nebuvo grąžinta)</w:t>
      </w:r>
      <w:r w:rsidR="0029067F">
        <w:rPr>
          <w:rFonts w:ascii="Times New Roman" w:hAnsi="Times New Roman" w:cs="Times New Roman"/>
          <w:sz w:val="24"/>
          <w:szCs w:val="24"/>
        </w:rPr>
        <w:t>.</w:t>
      </w:r>
    </w:p>
    <w:p w14:paraId="25002188" w14:textId="2D397BC4" w:rsidR="000C693D" w:rsidRPr="004A56D1" w:rsidRDefault="007C1AAE" w:rsidP="000C693D">
      <w:pPr>
        <w:numPr>
          <w:ilvl w:val="1"/>
          <w:numId w:val="1"/>
        </w:numPr>
        <w:suppressAutoHyphens/>
        <w:spacing w:after="120" w:line="240" w:lineRule="auto"/>
        <w:ind w:left="510" w:hanging="510"/>
        <w:jc w:val="both"/>
        <w:rPr>
          <w:rFonts w:ascii="Times New Roman" w:hAnsi="Times New Roman" w:cs="Times New Roman"/>
          <w:sz w:val="24"/>
          <w:szCs w:val="24"/>
        </w:rPr>
      </w:pPr>
      <w:r w:rsidRPr="009A542E">
        <w:rPr>
          <w:rFonts w:ascii="Times New Roman" w:hAnsi="Times New Roman" w:cs="Times New Roman"/>
          <w:sz w:val="24"/>
          <w:szCs w:val="24"/>
        </w:rPr>
        <w:t xml:space="preserve">Įvertinęs šias </w:t>
      </w:r>
      <w:r w:rsidR="00E47896" w:rsidRPr="009A542E">
        <w:rPr>
          <w:rFonts w:ascii="Times New Roman" w:hAnsi="Times New Roman" w:cs="Times New Roman"/>
          <w:sz w:val="24"/>
          <w:szCs w:val="24"/>
        </w:rPr>
        <w:t xml:space="preserve">įrodymų visumos pagrindu </w:t>
      </w:r>
      <w:r w:rsidRPr="009A542E">
        <w:rPr>
          <w:rFonts w:ascii="Times New Roman" w:hAnsi="Times New Roman" w:cs="Times New Roman"/>
          <w:sz w:val="24"/>
          <w:szCs w:val="24"/>
        </w:rPr>
        <w:t>byloje nustatytas aplinkybes</w:t>
      </w:r>
      <w:r w:rsidR="00D770A4" w:rsidRPr="009A542E">
        <w:rPr>
          <w:rFonts w:ascii="Times New Roman" w:hAnsi="Times New Roman" w:cs="Times New Roman"/>
          <w:sz w:val="24"/>
          <w:szCs w:val="24"/>
        </w:rPr>
        <w:t xml:space="preserve">, </w:t>
      </w:r>
      <w:r w:rsidR="001258EA">
        <w:rPr>
          <w:rFonts w:ascii="Times New Roman" w:hAnsi="Times New Roman" w:cs="Times New Roman"/>
          <w:sz w:val="24"/>
          <w:szCs w:val="24"/>
        </w:rPr>
        <w:t>apeliacinės instancijos teismas padarė pagrįstą išvadą, kad n</w:t>
      </w:r>
      <w:r w:rsidR="001258EA" w:rsidRPr="001258EA">
        <w:rPr>
          <w:rFonts w:ascii="Times New Roman" w:hAnsi="Times New Roman" w:cs="Times New Roman"/>
          <w:sz w:val="24"/>
          <w:szCs w:val="24"/>
        </w:rPr>
        <w:t xml:space="preserve">uteistasis </w:t>
      </w:r>
      <w:bookmarkStart w:id="223" w:name="Buk_141"/>
      <w:r w:rsidR="000A2FF4" w:rsidRPr="0033338F">
        <w:rPr>
          <w:rFonts w:ascii="Times New Roman" w:hAnsi="Times New Roman" w:cs="Times New Roman"/>
          <w:sz w:val="24"/>
          <w:szCs w:val="24"/>
        </w:rPr>
        <w:t xml:space="preserve">E. V. </w:t>
      </w:r>
      <w:bookmarkEnd w:id="223"/>
      <w:r w:rsidR="001258EA" w:rsidRPr="001258EA">
        <w:rPr>
          <w:rFonts w:ascii="Times New Roman" w:hAnsi="Times New Roman" w:cs="Times New Roman"/>
          <w:sz w:val="24"/>
          <w:szCs w:val="24"/>
        </w:rPr>
        <w:t>paminėta iš</w:t>
      </w:r>
      <w:r w:rsidR="00BC1569" w:rsidRPr="00BC1569">
        <w:rPr>
          <w:rFonts w:ascii="Times New Roman" w:hAnsi="Times New Roman" w:cs="Times New Roman"/>
          <w:sz w:val="24"/>
          <w:szCs w:val="24"/>
        </w:rPr>
        <w:t xml:space="preserve"> </w:t>
      </w:r>
      <w:bookmarkStart w:id="224" w:name="Buk_14"/>
      <w:r w:rsidR="000A2FF4" w:rsidRPr="0033338F">
        <w:rPr>
          <w:rFonts w:ascii="Times New Roman" w:hAnsi="Times New Roman" w:cs="Times New Roman"/>
          <w:sz w:val="24"/>
          <w:szCs w:val="24"/>
        </w:rPr>
        <w:t xml:space="preserve">A. M. </w:t>
      </w:r>
      <w:bookmarkEnd w:id="224"/>
      <w:r w:rsidR="001258EA" w:rsidRPr="001258EA">
        <w:rPr>
          <w:rFonts w:ascii="Times New Roman" w:hAnsi="Times New Roman" w:cs="Times New Roman"/>
          <w:sz w:val="24"/>
          <w:szCs w:val="24"/>
        </w:rPr>
        <w:t xml:space="preserve">sąskaitos išgryninta pinigų suma mokestinio patikrinimo pabaigoje </w:t>
      </w:r>
      <w:r w:rsidR="001258EA" w:rsidRPr="00017BB0">
        <w:rPr>
          <w:rFonts w:ascii="Times New Roman" w:hAnsi="Times New Roman" w:cs="Times New Roman"/>
          <w:sz w:val="24"/>
          <w:szCs w:val="24"/>
        </w:rPr>
        <w:t>(2007 m.</w:t>
      </w:r>
      <w:r w:rsidR="001258EA" w:rsidRPr="001258EA">
        <w:rPr>
          <w:rFonts w:ascii="Times New Roman" w:hAnsi="Times New Roman" w:cs="Times New Roman"/>
          <w:sz w:val="24"/>
          <w:szCs w:val="24"/>
        </w:rPr>
        <w:t xml:space="preserve"> </w:t>
      </w:r>
      <w:r w:rsidR="00017BB0">
        <w:rPr>
          <w:rFonts w:ascii="Times New Roman" w:hAnsi="Times New Roman" w:cs="Times New Roman"/>
          <w:sz w:val="24"/>
          <w:szCs w:val="24"/>
        </w:rPr>
        <w:t>gruodžio 31 d.)</w:t>
      </w:r>
      <w:r w:rsidR="001258EA" w:rsidRPr="001258EA">
        <w:rPr>
          <w:rFonts w:ascii="Times New Roman" w:hAnsi="Times New Roman" w:cs="Times New Roman"/>
          <w:sz w:val="24"/>
          <w:szCs w:val="24"/>
        </w:rPr>
        <w:t xml:space="preserve">, o juo labiau kaltinime nurodyto laikotarpio pradžioje (2010 m. gruodžio 11 d.) nedisponavo. </w:t>
      </w:r>
      <w:r w:rsidR="001258EA" w:rsidRPr="00406AC3">
        <w:rPr>
          <w:rFonts w:ascii="Times New Roman" w:hAnsi="Times New Roman" w:cs="Times New Roman"/>
          <w:sz w:val="24"/>
          <w:szCs w:val="24"/>
        </w:rPr>
        <w:t xml:space="preserve">Apie tai leidžia spręsti ir, remiantis specialisto išvada Nr. (21.222)-363-1 dėl </w:t>
      </w:r>
      <w:bookmarkStart w:id="225" w:name="Buk_342"/>
      <w:r w:rsidR="000A2FF4" w:rsidRPr="0033338F">
        <w:rPr>
          <w:rFonts w:ascii="Times New Roman" w:hAnsi="Times New Roman" w:cs="Times New Roman"/>
          <w:sz w:val="24"/>
          <w:szCs w:val="24"/>
        </w:rPr>
        <w:t xml:space="preserve">E. V. </w:t>
      </w:r>
      <w:bookmarkEnd w:id="225"/>
      <w:r w:rsidR="001258EA" w:rsidRPr="00406AC3">
        <w:rPr>
          <w:rFonts w:ascii="Times New Roman" w:hAnsi="Times New Roman" w:cs="Times New Roman"/>
          <w:sz w:val="24"/>
          <w:szCs w:val="24"/>
        </w:rPr>
        <w:t xml:space="preserve">ūkinės finansinės veiklos, </w:t>
      </w:r>
      <w:r w:rsidR="00406AC3" w:rsidRPr="00406AC3">
        <w:rPr>
          <w:rFonts w:ascii="Times New Roman" w:hAnsi="Times New Roman" w:cs="Times New Roman"/>
          <w:sz w:val="24"/>
          <w:szCs w:val="24"/>
        </w:rPr>
        <w:t xml:space="preserve">pirmosios instancijos teismo </w:t>
      </w:r>
      <w:r w:rsidR="001258EA" w:rsidRPr="00406AC3">
        <w:rPr>
          <w:rFonts w:ascii="Times New Roman" w:hAnsi="Times New Roman" w:cs="Times New Roman"/>
          <w:sz w:val="24"/>
          <w:szCs w:val="24"/>
        </w:rPr>
        <w:t xml:space="preserve">nustatytos aplinkybės, kad </w:t>
      </w:r>
      <w:bookmarkStart w:id="226" w:name="Buk_142"/>
      <w:r w:rsidR="000A2FF4" w:rsidRPr="0033338F">
        <w:rPr>
          <w:rFonts w:ascii="Times New Roman" w:hAnsi="Times New Roman" w:cs="Times New Roman"/>
          <w:sz w:val="24"/>
          <w:szCs w:val="24"/>
        </w:rPr>
        <w:t xml:space="preserve">E. V. </w:t>
      </w:r>
      <w:bookmarkEnd w:id="226"/>
      <w:r w:rsidR="001258EA" w:rsidRPr="00406AC3">
        <w:rPr>
          <w:rFonts w:ascii="Times New Roman" w:hAnsi="Times New Roman" w:cs="Times New Roman"/>
          <w:sz w:val="24"/>
          <w:szCs w:val="24"/>
        </w:rPr>
        <w:t>nuo 2008 m. sausio 1 d. iki 2010 m. gruodžio 1 d. gavo 534 770,78 Lt pajamų, taip pat 2008 m. sausio 1 d. galėjo turėti 50 000 Lt grynaisiais, o jo išlaidos sudarė 1 227 894,10 Lt, t. y. jo išlaidos jau 2010 m. gruodžio 1 d. 643 123,32 Lt (186 261,39 Eur) viršijo jo gaunamas pajamas.</w:t>
      </w:r>
      <w:r w:rsidR="0064603A">
        <w:rPr>
          <w:rFonts w:ascii="Times New Roman" w:hAnsi="Times New Roman" w:cs="Times New Roman"/>
          <w:sz w:val="24"/>
          <w:szCs w:val="24"/>
        </w:rPr>
        <w:t xml:space="preserve"> </w:t>
      </w:r>
      <w:r w:rsidR="0064603A" w:rsidRPr="0064603A">
        <w:rPr>
          <w:rFonts w:ascii="Times New Roman" w:hAnsi="Times New Roman" w:cs="Times New Roman"/>
          <w:sz w:val="24"/>
          <w:szCs w:val="24"/>
        </w:rPr>
        <w:t>K</w:t>
      </w:r>
      <w:r w:rsidR="00D770A4" w:rsidRPr="0064603A">
        <w:rPr>
          <w:rFonts w:ascii="Times New Roman" w:hAnsi="Times New Roman" w:cs="Times New Roman"/>
          <w:sz w:val="24"/>
          <w:szCs w:val="24"/>
        </w:rPr>
        <w:t>artu</w:t>
      </w:r>
      <w:r w:rsidR="0064603A" w:rsidRPr="0064603A">
        <w:rPr>
          <w:rFonts w:ascii="Times New Roman" w:hAnsi="Times New Roman" w:cs="Times New Roman"/>
          <w:sz w:val="24"/>
          <w:szCs w:val="24"/>
        </w:rPr>
        <w:t>,</w:t>
      </w:r>
      <w:r w:rsidR="00D770A4" w:rsidRPr="0064603A">
        <w:rPr>
          <w:rFonts w:ascii="Times New Roman" w:hAnsi="Times New Roman" w:cs="Times New Roman"/>
          <w:sz w:val="24"/>
          <w:szCs w:val="24"/>
        </w:rPr>
        <w:t xml:space="preserve"> </w:t>
      </w:r>
      <w:r w:rsidR="00DE6EB5" w:rsidRPr="0064603A">
        <w:rPr>
          <w:rFonts w:ascii="Times New Roman" w:hAnsi="Times New Roman" w:cs="Times New Roman"/>
          <w:sz w:val="24"/>
          <w:szCs w:val="24"/>
        </w:rPr>
        <w:t>atsižvelgdamas į</w:t>
      </w:r>
      <w:r w:rsidR="00D770A4" w:rsidRPr="0064603A">
        <w:rPr>
          <w:rFonts w:ascii="Times New Roman" w:hAnsi="Times New Roman" w:cs="Times New Roman"/>
          <w:sz w:val="24"/>
          <w:szCs w:val="24"/>
        </w:rPr>
        <w:t xml:space="preserve"> Lietuvos Respublikos mokesčių administravimo įstatymo</w:t>
      </w:r>
      <w:r w:rsidR="00DE6EB5" w:rsidRPr="0064603A">
        <w:rPr>
          <w:rFonts w:ascii="Times New Roman" w:hAnsi="Times New Roman" w:cs="Times New Roman"/>
          <w:sz w:val="24"/>
          <w:szCs w:val="24"/>
        </w:rPr>
        <w:t xml:space="preserve"> 71 straipsnyje</w:t>
      </w:r>
      <w:r w:rsidR="005019AE" w:rsidRPr="0064603A">
        <w:rPr>
          <w:rFonts w:ascii="Times New Roman" w:hAnsi="Times New Roman" w:cs="Times New Roman"/>
          <w:sz w:val="24"/>
          <w:szCs w:val="24"/>
        </w:rPr>
        <w:t>, reglamentuojančiame susitarimą dėl mokesčio dydžio,</w:t>
      </w:r>
      <w:r w:rsidR="00DE6EB5" w:rsidRPr="0064603A">
        <w:rPr>
          <w:rFonts w:ascii="Times New Roman" w:hAnsi="Times New Roman" w:cs="Times New Roman"/>
          <w:sz w:val="24"/>
          <w:szCs w:val="24"/>
        </w:rPr>
        <w:t xml:space="preserve"> </w:t>
      </w:r>
      <w:r w:rsidR="005019AE" w:rsidRPr="0064603A">
        <w:rPr>
          <w:rFonts w:ascii="Times New Roman" w:hAnsi="Times New Roman" w:cs="Times New Roman"/>
          <w:sz w:val="24"/>
          <w:szCs w:val="24"/>
        </w:rPr>
        <w:t>įtvirtintą teisinį reguliavimą,</w:t>
      </w:r>
      <w:r w:rsidRPr="0064603A">
        <w:rPr>
          <w:rFonts w:ascii="Times New Roman" w:hAnsi="Times New Roman" w:cs="Times New Roman"/>
          <w:sz w:val="24"/>
          <w:szCs w:val="24"/>
        </w:rPr>
        <w:t xml:space="preserve"> apeliacinės instancijos</w:t>
      </w:r>
      <w:r w:rsidR="00DF4170" w:rsidRPr="0064603A">
        <w:rPr>
          <w:rFonts w:ascii="Times New Roman" w:hAnsi="Times New Roman" w:cs="Times New Roman"/>
          <w:sz w:val="24"/>
          <w:szCs w:val="24"/>
        </w:rPr>
        <w:t xml:space="preserve"> teismas</w:t>
      </w:r>
      <w:r w:rsidR="0064603A" w:rsidRPr="0064603A">
        <w:rPr>
          <w:rFonts w:ascii="Times New Roman" w:hAnsi="Times New Roman" w:cs="Times New Roman"/>
          <w:sz w:val="24"/>
          <w:szCs w:val="24"/>
        </w:rPr>
        <w:t xml:space="preserve"> </w:t>
      </w:r>
      <w:r w:rsidR="00D770A4" w:rsidRPr="0064603A">
        <w:rPr>
          <w:rFonts w:ascii="Times New Roman" w:hAnsi="Times New Roman" w:cs="Times New Roman"/>
          <w:sz w:val="24"/>
          <w:szCs w:val="24"/>
        </w:rPr>
        <w:t xml:space="preserve">pagrįstai konstatavo, kad paminėtu 2013 m. vasario 5 d. susitarimu </w:t>
      </w:r>
      <w:bookmarkStart w:id="227" w:name="Buk_343"/>
      <w:r w:rsidR="000A2FF4" w:rsidRPr="0033338F">
        <w:rPr>
          <w:rFonts w:ascii="Times New Roman" w:hAnsi="Times New Roman" w:cs="Times New Roman"/>
          <w:sz w:val="24"/>
          <w:szCs w:val="24"/>
        </w:rPr>
        <w:t xml:space="preserve">E. V. </w:t>
      </w:r>
      <w:bookmarkEnd w:id="227"/>
      <w:r w:rsidR="00D770A4" w:rsidRPr="0064603A">
        <w:rPr>
          <w:rFonts w:ascii="Times New Roman" w:hAnsi="Times New Roman" w:cs="Times New Roman"/>
          <w:sz w:val="24"/>
          <w:szCs w:val="24"/>
        </w:rPr>
        <w:t xml:space="preserve">nuo 2006 m. sausio 10 d. iki 2007 m. </w:t>
      </w:r>
      <w:r w:rsidR="00D770A4" w:rsidRPr="0064603A">
        <w:rPr>
          <w:rFonts w:ascii="Times New Roman" w:hAnsi="Times New Roman" w:cs="Times New Roman"/>
          <w:sz w:val="24"/>
          <w:szCs w:val="24"/>
        </w:rPr>
        <w:lastRenderedPageBreak/>
        <w:t>balandžio 11 d.</w:t>
      </w:r>
      <w:r w:rsidR="00BC1569">
        <w:rPr>
          <w:rFonts w:ascii="Times New Roman" w:hAnsi="Times New Roman" w:cs="Times New Roman"/>
          <w:sz w:val="24"/>
          <w:szCs w:val="24"/>
        </w:rPr>
        <w:t xml:space="preserve"> </w:t>
      </w:r>
      <w:r w:rsidR="00BC1569" w:rsidRPr="001258EA">
        <w:rPr>
          <w:rFonts w:ascii="Times New Roman" w:hAnsi="Times New Roman" w:cs="Times New Roman"/>
          <w:sz w:val="24"/>
          <w:szCs w:val="24"/>
        </w:rPr>
        <w:t>iš</w:t>
      </w:r>
      <w:r w:rsidR="00BC1569" w:rsidRPr="00BC1569">
        <w:rPr>
          <w:rFonts w:ascii="Times New Roman" w:hAnsi="Times New Roman" w:cs="Times New Roman"/>
          <w:sz w:val="24"/>
          <w:szCs w:val="24"/>
        </w:rPr>
        <w:t xml:space="preserve"> </w:t>
      </w:r>
      <w:bookmarkStart w:id="228" w:name="Buk_15"/>
      <w:r w:rsidR="000A2FF4" w:rsidRPr="0033338F">
        <w:rPr>
          <w:rFonts w:ascii="Times New Roman" w:hAnsi="Times New Roman" w:cs="Times New Roman"/>
          <w:sz w:val="24"/>
          <w:szCs w:val="24"/>
        </w:rPr>
        <w:t xml:space="preserve">A. M. </w:t>
      </w:r>
      <w:bookmarkEnd w:id="228"/>
      <w:r w:rsidR="00BC1569" w:rsidRPr="001258EA">
        <w:rPr>
          <w:rFonts w:ascii="Times New Roman" w:hAnsi="Times New Roman" w:cs="Times New Roman"/>
          <w:sz w:val="24"/>
          <w:szCs w:val="24"/>
        </w:rPr>
        <w:t>sąskaitos</w:t>
      </w:r>
      <w:r w:rsidR="00D770A4" w:rsidRPr="0064603A">
        <w:rPr>
          <w:rFonts w:ascii="Times New Roman" w:hAnsi="Times New Roman" w:cs="Times New Roman"/>
          <w:sz w:val="24"/>
          <w:szCs w:val="24"/>
        </w:rPr>
        <w:t xml:space="preserve"> išgryninti 2 512 790,29 Lt (727 754,37 Eur) nebuvo įvertinti kaip jo pajamos; juo nustatyta tik tai, kad </w:t>
      </w:r>
      <w:bookmarkStart w:id="229" w:name="Buk_143"/>
      <w:r w:rsidR="000A2FF4" w:rsidRPr="0033338F">
        <w:rPr>
          <w:rFonts w:ascii="Times New Roman" w:hAnsi="Times New Roman" w:cs="Times New Roman"/>
          <w:sz w:val="24"/>
          <w:szCs w:val="24"/>
        </w:rPr>
        <w:t xml:space="preserve">E. V. </w:t>
      </w:r>
      <w:bookmarkEnd w:id="229"/>
      <w:r w:rsidR="00D770A4" w:rsidRPr="0064603A">
        <w:rPr>
          <w:rFonts w:ascii="Times New Roman" w:hAnsi="Times New Roman" w:cs="Times New Roman"/>
          <w:sz w:val="24"/>
          <w:szCs w:val="24"/>
        </w:rPr>
        <w:t xml:space="preserve">paminėtą pinigų sumą išgrynino, tačiau kur buvo panaudoti išgryninti pinigai, ar šie pinigai buvo </w:t>
      </w:r>
      <w:bookmarkStart w:id="230" w:name="Buk_344"/>
      <w:r w:rsidR="000A2FF4" w:rsidRPr="0033338F">
        <w:rPr>
          <w:rFonts w:ascii="Times New Roman" w:hAnsi="Times New Roman" w:cs="Times New Roman"/>
          <w:sz w:val="24"/>
          <w:szCs w:val="24"/>
        </w:rPr>
        <w:t xml:space="preserve">E. V. </w:t>
      </w:r>
      <w:bookmarkEnd w:id="230"/>
      <w:r w:rsidR="009C71E7" w:rsidRPr="0064603A">
        <w:rPr>
          <w:rFonts w:ascii="Times New Roman" w:hAnsi="Times New Roman" w:cs="Times New Roman"/>
          <w:sz w:val="24"/>
          <w:szCs w:val="24"/>
        </w:rPr>
        <w:t xml:space="preserve">pajamos, nebuvo nustatyta. </w:t>
      </w:r>
      <w:r w:rsidR="00893034" w:rsidRPr="0064603A">
        <w:rPr>
          <w:rFonts w:ascii="Times New Roman" w:hAnsi="Times New Roman" w:cs="Times New Roman"/>
          <w:sz w:val="24"/>
          <w:szCs w:val="24"/>
        </w:rPr>
        <w:t>Tai patvirtina ir susitarimu nustatyta</w:t>
      </w:r>
      <w:r w:rsidR="00D86157">
        <w:rPr>
          <w:rFonts w:ascii="Times New Roman" w:hAnsi="Times New Roman" w:cs="Times New Roman"/>
          <w:sz w:val="24"/>
          <w:szCs w:val="24"/>
        </w:rPr>
        <w:t xml:space="preserve"> ir nuteistojo </w:t>
      </w:r>
      <w:bookmarkStart w:id="231" w:name="Buk_345"/>
      <w:r w:rsidR="000A2FF4" w:rsidRPr="0033338F">
        <w:rPr>
          <w:rFonts w:ascii="Times New Roman" w:hAnsi="Times New Roman" w:cs="Times New Roman"/>
          <w:sz w:val="24"/>
          <w:szCs w:val="24"/>
        </w:rPr>
        <w:t xml:space="preserve">E. V. </w:t>
      </w:r>
      <w:bookmarkEnd w:id="231"/>
      <w:r w:rsidR="00893034" w:rsidRPr="0064603A">
        <w:rPr>
          <w:rFonts w:ascii="Times New Roman" w:hAnsi="Times New Roman" w:cs="Times New Roman"/>
          <w:sz w:val="24"/>
          <w:szCs w:val="24"/>
        </w:rPr>
        <w:t xml:space="preserve">į valstybės biudžetą </w:t>
      </w:r>
      <w:r w:rsidR="00D86157">
        <w:rPr>
          <w:rFonts w:ascii="Times New Roman" w:hAnsi="Times New Roman" w:cs="Times New Roman"/>
          <w:sz w:val="24"/>
          <w:szCs w:val="24"/>
        </w:rPr>
        <w:t>su</w:t>
      </w:r>
      <w:r w:rsidR="00893034" w:rsidRPr="0064603A">
        <w:rPr>
          <w:rFonts w:ascii="Times New Roman" w:hAnsi="Times New Roman" w:cs="Times New Roman"/>
          <w:sz w:val="24"/>
          <w:szCs w:val="24"/>
        </w:rPr>
        <w:t xml:space="preserve">mokėta suma, kuri yra beveik keturis kartus mažesnė, nei </w:t>
      </w:r>
      <w:r w:rsidR="00D86157">
        <w:rPr>
          <w:rFonts w:ascii="Times New Roman" w:hAnsi="Times New Roman" w:cs="Times New Roman"/>
          <w:sz w:val="24"/>
          <w:szCs w:val="24"/>
        </w:rPr>
        <w:t xml:space="preserve">mokesčių administratoriaus </w:t>
      </w:r>
      <w:r w:rsidR="001E1E88" w:rsidRPr="0064603A">
        <w:rPr>
          <w:rFonts w:ascii="Times New Roman" w:hAnsi="Times New Roman" w:cs="Times New Roman"/>
          <w:sz w:val="24"/>
          <w:szCs w:val="24"/>
        </w:rPr>
        <w:t xml:space="preserve">buvo </w:t>
      </w:r>
      <w:r w:rsidR="00893034" w:rsidRPr="0064603A">
        <w:rPr>
          <w:rFonts w:ascii="Times New Roman" w:hAnsi="Times New Roman" w:cs="Times New Roman"/>
          <w:sz w:val="24"/>
          <w:szCs w:val="24"/>
        </w:rPr>
        <w:t>a</w:t>
      </w:r>
      <w:r w:rsidR="00AE6F4B">
        <w:rPr>
          <w:rFonts w:ascii="Times New Roman" w:hAnsi="Times New Roman" w:cs="Times New Roman"/>
          <w:sz w:val="24"/>
          <w:szCs w:val="24"/>
        </w:rPr>
        <w:t>p</w:t>
      </w:r>
      <w:r w:rsidR="00893034" w:rsidRPr="0064603A">
        <w:rPr>
          <w:rFonts w:ascii="Times New Roman" w:hAnsi="Times New Roman" w:cs="Times New Roman"/>
          <w:sz w:val="24"/>
          <w:szCs w:val="24"/>
        </w:rPr>
        <w:t>skaičiuota GPM, delspinigi</w:t>
      </w:r>
      <w:r w:rsidR="00A01042" w:rsidRPr="0064603A">
        <w:rPr>
          <w:rFonts w:ascii="Times New Roman" w:hAnsi="Times New Roman" w:cs="Times New Roman"/>
          <w:sz w:val="24"/>
          <w:szCs w:val="24"/>
        </w:rPr>
        <w:t>ų</w:t>
      </w:r>
      <w:r w:rsidR="00893034" w:rsidRPr="0064603A">
        <w:rPr>
          <w:rFonts w:ascii="Times New Roman" w:hAnsi="Times New Roman" w:cs="Times New Roman"/>
          <w:sz w:val="24"/>
          <w:szCs w:val="24"/>
        </w:rPr>
        <w:t xml:space="preserve"> ir baud</w:t>
      </w:r>
      <w:r w:rsidR="00A01042" w:rsidRPr="0064603A">
        <w:rPr>
          <w:rFonts w:ascii="Times New Roman" w:hAnsi="Times New Roman" w:cs="Times New Roman"/>
          <w:sz w:val="24"/>
          <w:szCs w:val="24"/>
        </w:rPr>
        <w:t>os bendra suma</w:t>
      </w:r>
      <w:r w:rsidR="00D86157">
        <w:rPr>
          <w:rFonts w:ascii="Times New Roman" w:hAnsi="Times New Roman" w:cs="Times New Roman"/>
          <w:sz w:val="24"/>
          <w:szCs w:val="24"/>
        </w:rPr>
        <w:t xml:space="preserve">, kurią nuteistajam būtų reikėję sumokėti, </w:t>
      </w:r>
      <w:r w:rsidR="00BC1569">
        <w:rPr>
          <w:rFonts w:ascii="Times New Roman" w:hAnsi="Times New Roman" w:cs="Times New Roman"/>
          <w:sz w:val="24"/>
          <w:szCs w:val="24"/>
        </w:rPr>
        <w:t xml:space="preserve">jeigu </w:t>
      </w:r>
      <w:r w:rsidR="00AE6F4B">
        <w:rPr>
          <w:rFonts w:ascii="Times New Roman" w:hAnsi="Times New Roman" w:cs="Times New Roman"/>
          <w:sz w:val="24"/>
          <w:szCs w:val="24"/>
        </w:rPr>
        <w:t xml:space="preserve">per </w:t>
      </w:r>
      <w:r w:rsidR="00D86157">
        <w:rPr>
          <w:rFonts w:ascii="Times New Roman" w:hAnsi="Times New Roman" w:cs="Times New Roman"/>
          <w:sz w:val="24"/>
          <w:szCs w:val="24"/>
        </w:rPr>
        <w:t>patikrinim</w:t>
      </w:r>
      <w:r w:rsidR="00AE6F4B">
        <w:rPr>
          <w:rFonts w:ascii="Times New Roman" w:hAnsi="Times New Roman" w:cs="Times New Roman"/>
          <w:sz w:val="24"/>
          <w:szCs w:val="24"/>
        </w:rPr>
        <w:t>ą</w:t>
      </w:r>
      <w:r w:rsidR="00D86157">
        <w:rPr>
          <w:rFonts w:ascii="Times New Roman" w:hAnsi="Times New Roman" w:cs="Times New Roman"/>
          <w:sz w:val="24"/>
          <w:szCs w:val="24"/>
        </w:rPr>
        <w:t xml:space="preserve"> </w:t>
      </w:r>
      <w:r w:rsidR="00BC1569">
        <w:rPr>
          <w:rFonts w:ascii="Times New Roman" w:hAnsi="Times New Roman" w:cs="Times New Roman"/>
          <w:sz w:val="24"/>
          <w:szCs w:val="24"/>
        </w:rPr>
        <w:t xml:space="preserve">būtų </w:t>
      </w:r>
      <w:r w:rsidR="00D86157">
        <w:rPr>
          <w:rFonts w:ascii="Times New Roman" w:hAnsi="Times New Roman" w:cs="Times New Roman"/>
          <w:sz w:val="24"/>
          <w:szCs w:val="24"/>
        </w:rPr>
        <w:t>surink</w:t>
      </w:r>
      <w:r w:rsidR="00BC1569">
        <w:rPr>
          <w:rFonts w:ascii="Times New Roman" w:hAnsi="Times New Roman" w:cs="Times New Roman"/>
          <w:sz w:val="24"/>
          <w:szCs w:val="24"/>
        </w:rPr>
        <w:t>ta</w:t>
      </w:r>
      <w:r w:rsidR="00D86157">
        <w:rPr>
          <w:rFonts w:ascii="Times New Roman" w:hAnsi="Times New Roman" w:cs="Times New Roman"/>
          <w:sz w:val="24"/>
          <w:szCs w:val="24"/>
        </w:rPr>
        <w:t xml:space="preserve"> pakankamai įrodymų, patvirtinančių, kad visa paminėta išgryninta suma yra </w:t>
      </w:r>
      <w:bookmarkStart w:id="232" w:name="Buk_346"/>
      <w:r w:rsidR="000A2FF4" w:rsidRPr="0033338F">
        <w:rPr>
          <w:rFonts w:ascii="Times New Roman" w:hAnsi="Times New Roman" w:cs="Times New Roman"/>
          <w:sz w:val="24"/>
          <w:szCs w:val="24"/>
        </w:rPr>
        <w:t xml:space="preserve">E. V. </w:t>
      </w:r>
      <w:bookmarkEnd w:id="232"/>
      <w:r w:rsidR="00D86157">
        <w:rPr>
          <w:rFonts w:ascii="Times New Roman" w:hAnsi="Times New Roman" w:cs="Times New Roman"/>
          <w:sz w:val="24"/>
          <w:szCs w:val="24"/>
        </w:rPr>
        <w:t>gautos ir neapskaitytos pajamos</w:t>
      </w:r>
      <w:r w:rsidR="00E42D75">
        <w:rPr>
          <w:rFonts w:ascii="Times New Roman" w:hAnsi="Times New Roman" w:cs="Times New Roman"/>
          <w:sz w:val="24"/>
          <w:szCs w:val="24"/>
        </w:rPr>
        <w:t>.</w:t>
      </w:r>
    </w:p>
    <w:p w14:paraId="11132EA8" w14:textId="07674BC9" w:rsidR="00072D02" w:rsidRPr="00F77C16" w:rsidRDefault="00053099" w:rsidP="00B176BE">
      <w:pPr>
        <w:numPr>
          <w:ilvl w:val="1"/>
          <w:numId w:val="1"/>
        </w:numPr>
        <w:suppressAutoHyphens/>
        <w:spacing w:after="120" w:line="240" w:lineRule="auto"/>
        <w:ind w:left="510" w:hanging="510"/>
        <w:jc w:val="both"/>
        <w:rPr>
          <w:rFonts w:ascii="Times New Roman" w:hAnsi="Times New Roman" w:cs="Times New Roman"/>
          <w:sz w:val="24"/>
          <w:szCs w:val="24"/>
        </w:rPr>
      </w:pPr>
      <w:r w:rsidRPr="0064603A">
        <w:rPr>
          <w:rFonts w:ascii="Times New Roman" w:hAnsi="Times New Roman" w:cs="Times New Roman"/>
          <w:sz w:val="24"/>
          <w:szCs w:val="24"/>
        </w:rPr>
        <w:t>S</w:t>
      </w:r>
      <w:r w:rsidR="0019756E" w:rsidRPr="0064603A">
        <w:rPr>
          <w:rFonts w:ascii="Times New Roman" w:hAnsi="Times New Roman" w:cs="Times New Roman"/>
          <w:sz w:val="24"/>
          <w:szCs w:val="24"/>
        </w:rPr>
        <w:t>kirtingai nei teigia kasatorius,</w:t>
      </w:r>
      <w:r w:rsidRPr="0064603A">
        <w:rPr>
          <w:rFonts w:ascii="Times New Roman" w:hAnsi="Times New Roman" w:cs="Times New Roman"/>
          <w:sz w:val="24"/>
          <w:szCs w:val="24"/>
        </w:rPr>
        <w:t xml:space="preserve"> teisėjų kolegijos </w:t>
      </w:r>
      <w:r w:rsidR="00FE519C" w:rsidRPr="0064603A">
        <w:rPr>
          <w:rFonts w:ascii="Times New Roman" w:hAnsi="Times New Roman" w:cs="Times New Roman"/>
          <w:sz w:val="24"/>
          <w:szCs w:val="24"/>
        </w:rPr>
        <w:t>nuomone</w:t>
      </w:r>
      <w:r w:rsidRPr="0064603A">
        <w:rPr>
          <w:rFonts w:ascii="Times New Roman" w:hAnsi="Times New Roman" w:cs="Times New Roman"/>
          <w:sz w:val="24"/>
          <w:szCs w:val="24"/>
        </w:rPr>
        <w:t>,</w:t>
      </w:r>
      <w:r w:rsidR="0019756E" w:rsidRPr="0064603A">
        <w:rPr>
          <w:rFonts w:ascii="Times New Roman" w:hAnsi="Times New Roman" w:cs="Times New Roman"/>
          <w:sz w:val="24"/>
          <w:szCs w:val="24"/>
        </w:rPr>
        <w:t xml:space="preserve"> nėra jokių </w:t>
      </w:r>
      <w:r w:rsidR="001F3519">
        <w:rPr>
          <w:rFonts w:ascii="Times New Roman" w:hAnsi="Times New Roman" w:cs="Times New Roman"/>
          <w:sz w:val="24"/>
          <w:szCs w:val="24"/>
        </w:rPr>
        <w:t xml:space="preserve">apeliacinės instancijos teismo </w:t>
      </w:r>
      <w:r w:rsidR="00B50F61">
        <w:rPr>
          <w:rFonts w:ascii="Times New Roman" w:hAnsi="Times New Roman" w:cs="Times New Roman"/>
          <w:sz w:val="24"/>
          <w:szCs w:val="24"/>
        </w:rPr>
        <w:t xml:space="preserve">atlikto įrodymų </w:t>
      </w:r>
      <w:r w:rsidR="001A3872" w:rsidRPr="0064603A">
        <w:rPr>
          <w:rFonts w:ascii="Times New Roman" w:hAnsi="Times New Roman" w:cs="Times New Roman"/>
          <w:sz w:val="24"/>
          <w:szCs w:val="24"/>
        </w:rPr>
        <w:t xml:space="preserve">vertinimo </w:t>
      </w:r>
      <w:r w:rsidR="0019756E" w:rsidRPr="0064603A">
        <w:rPr>
          <w:rFonts w:ascii="Times New Roman" w:hAnsi="Times New Roman" w:cs="Times New Roman"/>
          <w:sz w:val="24"/>
          <w:szCs w:val="24"/>
        </w:rPr>
        <w:t>loginių prieštaravimų</w:t>
      </w:r>
      <w:r w:rsidR="001F3519">
        <w:rPr>
          <w:rFonts w:ascii="Times New Roman" w:hAnsi="Times New Roman" w:cs="Times New Roman"/>
          <w:sz w:val="24"/>
          <w:szCs w:val="24"/>
        </w:rPr>
        <w:t>. J</w:t>
      </w:r>
      <w:r w:rsidR="00EF2ED2" w:rsidRPr="0064603A">
        <w:rPr>
          <w:rFonts w:ascii="Times New Roman" w:hAnsi="Times New Roman" w:cs="Times New Roman"/>
          <w:sz w:val="24"/>
          <w:szCs w:val="24"/>
        </w:rPr>
        <w:t xml:space="preserve">eigu </w:t>
      </w:r>
      <w:r w:rsidR="001F3519" w:rsidRPr="001258EA">
        <w:rPr>
          <w:rFonts w:ascii="Times New Roman" w:hAnsi="Times New Roman" w:cs="Times New Roman"/>
          <w:sz w:val="24"/>
          <w:szCs w:val="24"/>
        </w:rPr>
        <w:t>iš</w:t>
      </w:r>
      <w:r w:rsidR="001F3519" w:rsidRPr="00BC1569">
        <w:rPr>
          <w:rFonts w:ascii="Times New Roman" w:hAnsi="Times New Roman" w:cs="Times New Roman"/>
          <w:sz w:val="24"/>
          <w:szCs w:val="24"/>
        </w:rPr>
        <w:t xml:space="preserve"> </w:t>
      </w:r>
      <w:bookmarkStart w:id="233" w:name="Buk_16"/>
      <w:r w:rsidR="000A2FF4" w:rsidRPr="0033338F">
        <w:rPr>
          <w:rFonts w:ascii="Times New Roman" w:hAnsi="Times New Roman" w:cs="Times New Roman"/>
          <w:sz w:val="24"/>
          <w:szCs w:val="24"/>
        </w:rPr>
        <w:t xml:space="preserve">A. M. </w:t>
      </w:r>
      <w:bookmarkEnd w:id="233"/>
      <w:r w:rsidR="001F3519" w:rsidRPr="001258EA">
        <w:rPr>
          <w:rFonts w:ascii="Times New Roman" w:hAnsi="Times New Roman" w:cs="Times New Roman"/>
          <w:sz w:val="24"/>
          <w:szCs w:val="24"/>
        </w:rPr>
        <w:t>sąskaitos</w:t>
      </w:r>
      <w:r w:rsidR="001F3519" w:rsidRPr="0064603A">
        <w:rPr>
          <w:rFonts w:ascii="Times New Roman" w:hAnsi="Times New Roman" w:cs="Times New Roman"/>
          <w:sz w:val="24"/>
          <w:szCs w:val="24"/>
        </w:rPr>
        <w:t xml:space="preserve"> išgrynint</w:t>
      </w:r>
      <w:r w:rsidR="001F3519">
        <w:rPr>
          <w:rFonts w:ascii="Times New Roman" w:hAnsi="Times New Roman" w:cs="Times New Roman"/>
          <w:sz w:val="24"/>
          <w:szCs w:val="24"/>
        </w:rPr>
        <w:t>a</w:t>
      </w:r>
      <w:r w:rsidR="001F3519" w:rsidRPr="0064603A">
        <w:rPr>
          <w:rFonts w:ascii="Times New Roman" w:hAnsi="Times New Roman" w:cs="Times New Roman"/>
          <w:sz w:val="24"/>
          <w:szCs w:val="24"/>
        </w:rPr>
        <w:t xml:space="preserve"> 2 512 790,29 Lt (727 754,37 Eur) </w:t>
      </w:r>
      <w:r w:rsidR="00EF2ED2" w:rsidRPr="0064603A">
        <w:rPr>
          <w:rFonts w:ascii="Times New Roman" w:hAnsi="Times New Roman" w:cs="Times New Roman"/>
          <w:sz w:val="24"/>
          <w:szCs w:val="24"/>
        </w:rPr>
        <w:t>pinig</w:t>
      </w:r>
      <w:r w:rsidR="001F3519">
        <w:rPr>
          <w:rFonts w:ascii="Times New Roman" w:hAnsi="Times New Roman" w:cs="Times New Roman"/>
          <w:sz w:val="24"/>
          <w:szCs w:val="24"/>
        </w:rPr>
        <w:t xml:space="preserve">ų suma </w:t>
      </w:r>
      <w:r w:rsidR="00EF2ED2" w:rsidRPr="0064603A">
        <w:rPr>
          <w:rFonts w:ascii="Times New Roman" w:hAnsi="Times New Roman" w:cs="Times New Roman"/>
          <w:sz w:val="24"/>
          <w:szCs w:val="24"/>
        </w:rPr>
        <w:t>būtų priklaus</w:t>
      </w:r>
      <w:r w:rsidR="001F3519">
        <w:rPr>
          <w:rFonts w:ascii="Times New Roman" w:hAnsi="Times New Roman" w:cs="Times New Roman"/>
          <w:sz w:val="24"/>
          <w:szCs w:val="24"/>
        </w:rPr>
        <w:t>iusi</w:t>
      </w:r>
      <w:r w:rsidR="00EF2ED2" w:rsidRPr="0064603A">
        <w:rPr>
          <w:rFonts w:ascii="Times New Roman" w:hAnsi="Times New Roman" w:cs="Times New Roman"/>
          <w:sz w:val="24"/>
          <w:szCs w:val="24"/>
        </w:rPr>
        <w:t xml:space="preserve"> nuteistajam, tai atspindėtų jo (jo šeimos narių</w:t>
      </w:r>
      <w:r w:rsidR="00FE519C" w:rsidRPr="0064603A">
        <w:rPr>
          <w:rFonts w:ascii="Times New Roman" w:hAnsi="Times New Roman" w:cs="Times New Roman"/>
          <w:sz w:val="24"/>
          <w:szCs w:val="24"/>
        </w:rPr>
        <w:t>, kurie buvo nuteistojo išlaikytiniai</w:t>
      </w:r>
      <w:r w:rsidR="00EF2ED2" w:rsidRPr="0064603A">
        <w:rPr>
          <w:rFonts w:ascii="Times New Roman" w:hAnsi="Times New Roman" w:cs="Times New Roman"/>
          <w:sz w:val="24"/>
          <w:szCs w:val="24"/>
        </w:rPr>
        <w:t>) patirtos išlaidos</w:t>
      </w:r>
      <w:r w:rsidR="009A0820">
        <w:rPr>
          <w:rFonts w:ascii="Times New Roman" w:hAnsi="Times New Roman" w:cs="Times New Roman"/>
          <w:sz w:val="24"/>
          <w:szCs w:val="24"/>
        </w:rPr>
        <w:t>, tačiau tai nebuvo nustatyta</w:t>
      </w:r>
      <w:r w:rsidR="001A3872" w:rsidRPr="0064603A">
        <w:rPr>
          <w:rFonts w:ascii="Times New Roman" w:hAnsi="Times New Roman" w:cs="Times New Roman"/>
          <w:sz w:val="24"/>
          <w:szCs w:val="24"/>
        </w:rPr>
        <w:t>.</w:t>
      </w:r>
      <w:r w:rsidR="009A0820">
        <w:rPr>
          <w:rFonts w:ascii="Times New Roman" w:hAnsi="Times New Roman" w:cs="Times New Roman"/>
          <w:sz w:val="24"/>
          <w:szCs w:val="24"/>
        </w:rPr>
        <w:t xml:space="preserve"> N</w:t>
      </w:r>
      <w:r w:rsidR="001A3872" w:rsidRPr="0064603A">
        <w:rPr>
          <w:rFonts w:ascii="Times New Roman" w:hAnsi="Times New Roman" w:cs="Times New Roman"/>
          <w:sz w:val="24"/>
          <w:szCs w:val="24"/>
        </w:rPr>
        <w:t xml:space="preserve">elogiška gynybos pozicija, kad </w:t>
      </w:r>
      <w:bookmarkStart w:id="234" w:name="Buk_144"/>
      <w:r w:rsidR="000A2FF4" w:rsidRPr="0033338F">
        <w:rPr>
          <w:rFonts w:ascii="Times New Roman" w:hAnsi="Times New Roman" w:cs="Times New Roman"/>
          <w:sz w:val="24"/>
          <w:szCs w:val="24"/>
        </w:rPr>
        <w:t xml:space="preserve">E. V. </w:t>
      </w:r>
      <w:bookmarkEnd w:id="234"/>
      <w:r w:rsidR="001A3872" w:rsidRPr="0064603A">
        <w:rPr>
          <w:rFonts w:ascii="Times New Roman" w:hAnsi="Times New Roman" w:cs="Times New Roman"/>
          <w:sz w:val="24"/>
          <w:szCs w:val="24"/>
        </w:rPr>
        <w:t>dar 2006</w:t>
      </w:r>
      <w:r w:rsidR="00A60F9D">
        <w:rPr>
          <w:rFonts w:ascii="Times New Roman" w:eastAsia="Microsoft Sans Serif" w:hAnsi="Times New Roman" w:cs="Times New Roman"/>
          <w:color w:val="000000"/>
          <w:kern w:val="0"/>
          <w:sz w:val="24"/>
          <w:szCs w:val="24"/>
          <w:lang w:eastAsia="lt-LT" w:bidi="lt-LT"/>
          <w14:ligatures w14:val="none"/>
        </w:rPr>
        <w:t>–</w:t>
      </w:r>
      <w:r w:rsidR="001A3872" w:rsidRPr="0064603A">
        <w:rPr>
          <w:rFonts w:ascii="Times New Roman" w:hAnsi="Times New Roman" w:cs="Times New Roman"/>
          <w:sz w:val="24"/>
          <w:szCs w:val="24"/>
        </w:rPr>
        <w:t xml:space="preserve">2007 m. išgrynintas neva jam priklausančias lėšas </w:t>
      </w:r>
      <w:r w:rsidR="00246CB3" w:rsidRPr="0064603A">
        <w:rPr>
          <w:rFonts w:ascii="Times New Roman" w:hAnsi="Times New Roman" w:cs="Times New Roman"/>
          <w:sz w:val="24"/>
          <w:szCs w:val="24"/>
        </w:rPr>
        <w:t xml:space="preserve">kaltinime </w:t>
      </w:r>
      <w:r w:rsidR="00A60F9D" w:rsidRPr="0064603A">
        <w:rPr>
          <w:rFonts w:ascii="Times New Roman" w:hAnsi="Times New Roman" w:cs="Times New Roman"/>
          <w:sz w:val="24"/>
          <w:szCs w:val="24"/>
        </w:rPr>
        <w:t>nurodyt</w:t>
      </w:r>
      <w:r w:rsidR="00A60F9D">
        <w:rPr>
          <w:rFonts w:ascii="Times New Roman" w:hAnsi="Times New Roman" w:cs="Times New Roman"/>
          <w:sz w:val="24"/>
          <w:szCs w:val="24"/>
        </w:rPr>
        <w:t>am</w:t>
      </w:r>
      <w:r w:rsidR="00A60F9D" w:rsidRPr="0064603A">
        <w:rPr>
          <w:rFonts w:ascii="Times New Roman" w:hAnsi="Times New Roman" w:cs="Times New Roman"/>
          <w:sz w:val="24"/>
          <w:szCs w:val="24"/>
        </w:rPr>
        <w:t xml:space="preserve"> registruojam</w:t>
      </w:r>
      <w:r w:rsidR="00A60F9D">
        <w:rPr>
          <w:rFonts w:ascii="Times New Roman" w:hAnsi="Times New Roman" w:cs="Times New Roman"/>
          <w:sz w:val="24"/>
          <w:szCs w:val="24"/>
        </w:rPr>
        <w:t>am</w:t>
      </w:r>
      <w:r w:rsidR="00A60F9D" w:rsidRPr="0064603A">
        <w:rPr>
          <w:rFonts w:ascii="Times New Roman" w:hAnsi="Times New Roman" w:cs="Times New Roman"/>
          <w:sz w:val="24"/>
          <w:szCs w:val="24"/>
        </w:rPr>
        <w:t xml:space="preserve"> turt</w:t>
      </w:r>
      <w:r w:rsidR="00A60F9D">
        <w:rPr>
          <w:rFonts w:ascii="Times New Roman" w:hAnsi="Times New Roman" w:cs="Times New Roman"/>
          <w:sz w:val="24"/>
          <w:szCs w:val="24"/>
        </w:rPr>
        <w:t>ui</w:t>
      </w:r>
      <w:r w:rsidR="00A60F9D" w:rsidRPr="0064603A">
        <w:rPr>
          <w:rFonts w:ascii="Times New Roman" w:hAnsi="Times New Roman" w:cs="Times New Roman"/>
          <w:sz w:val="24"/>
          <w:szCs w:val="24"/>
        </w:rPr>
        <w:t xml:space="preserve"> įsig</w:t>
      </w:r>
      <w:r w:rsidR="00A60F9D">
        <w:rPr>
          <w:rFonts w:ascii="Times New Roman" w:hAnsi="Times New Roman" w:cs="Times New Roman"/>
          <w:sz w:val="24"/>
          <w:szCs w:val="24"/>
        </w:rPr>
        <w:t>yti</w:t>
      </w:r>
      <w:r w:rsidR="00A60F9D" w:rsidRPr="0064603A">
        <w:rPr>
          <w:rFonts w:ascii="Times New Roman" w:hAnsi="Times New Roman" w:cs="Times New Roman"/>
          <w:sz w:val="24"/>
          <w:szCs w:val="24"/>
        </w:rPr>
        <w:t xml:space="preserve"> </w:t>
      </w:r>
      <w:r w:rsidR="009F4DAC" w:rsidRPr="0064603A">
        <w:rPr>
          <w:rFonts w:ascii="Times New Roman" w:hAnsi="Times New Roman" w:cs="Times New Roman"/>
          <w:sz w:val="24"/>
          <w:szCs w:val="24"/>
        </w:rPr>
        <w:t xml:space="preserve">pradėjo naudoti </w:t>
      </w:r>
      <w:r w:rsidR="009A0820">
        <w:rPr>
          <w:rFonts w:ascii="Times New Roman" w:hAnsi="Times New Roman" w:cs="Times New Roman"/>
          <w:sz w:val="24"/>
          <w:szCs w:val="24"/>
        </w:rPr>
        <w:t xml:space="preserve">tik </w:t>
      </w:r>
      <w:r w:rsidR="009F4DAC" w:rsidRPr="0064603A">
        <w:rPr>
          <w:rFonts w:ascii="Times New Roman" w:hAnsi="Times New Roman" w:cs="Times New Roman"/>
          <w:sz w:val="24"/>
          <w:szCs w:val="24"/>
        </w:rPr>
        <w:t>praėjus daugiau kaip penk</w:t>
      </w:r>
      <w:r w:rsidR="007B45C7" w:rsidRPr="0064603A">
        <w:rPr>
          <w:rFonts w:ascii="Times New Roman" w:hAnsi="Times New Roman" w:cs="Times New Roman"/>
          <w:sz w:val="24"/>
          <w:szCs w:val="24"/>
        </w:rPr>
        <w:t>er</w:t>
      </w:r>
      <w:r w:rsidR="009F4DAC" w:rsidRPr="0064603A">
        <w:rPr>
          <w:rFonts w:ascii="Times New Roman" w:hAnsi="Times New Roman" w:cs="Times New Roman"/>
          <w:sz w:val="24"/>
          <w:szCs w:val="24"/>
        </w:rPr>
        <w:t>iems metams po jų išgryninimo.</w:t>
      </w:r>
    </w:p>
    <w:p w14:paraId="27F1AB1D" w14:textId="49E91BA1" w:rsidR="00B47D5E" w:rsidRDefault="00F95EF3" w:rsidP="00B47D5E">
      <w:pPr>
        <w:numPr>
          <w:ilvl w:val="0"/>
          <w:numId w:val="1"/>
        </w:numPr>
        <w:suppressAutoHyphens/>
        <w:spacing w:after="12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Nėra pagrindo sutikti</w:t>
      </w:r>
      <w:r w:rsidR="00E739A3">
        <w:rPr>
          <w:rFonts w:ascii="Times New Roman" w:hAnsi="Times New Roman" w:cs="Times New Roman"/>
          <w:sz w:val="24"/>
          <w:szCs w:val="24"/>
        </w:rPr>
        <w:t xml:space="preserve"> ir</w:t>
      </w:r>
      <w:r>
        <w:rPr>
          <w:rFonts w:ascii="Times New Roman" w:hAnsi="Times New Roman" w:cs="Times New Roman"/>
          <w:sz w:val="24"/>
          <w:szCs w:val="24"/>
        </w:rPr>
        <w:t xml:space="preserve"> su </w:t>
      </w:r>
      <w:r w:rsidR="00E739A3">
        <w:rPr>
          <w:rFonts w:ascii="Times New Roman" w:hAnsi="Times New Roman" w:cs="Times New Roman"/>
          <w:sz w:val="24"/>
          <w:szCs w:val="24"/>
        </w:rPr>
        <w:t xml:space="preserve">nuteistojo </w:t>
      </w:r>
      <w:bookmarkStart w:id="235" w:name="Buk_347"/>
      <w:r w:rsidR="000A2FF4" w:rsidRPr="0033338F">
        <w:rPr>
          <w:rFonts w:ascii="Times New Roman" w:hAnsi="Times New Roman" w:cs="Times New Roman"/>
          <w:sz w:val="24"/>
          <w:szCs w:val="24"/>
        </w:rPr>
        <w:t xml:space="preserve">E. V. </w:t>
      </w:r>
      <w:bookmarkEnd w:id="235"/>
      <w:r w:rsidR="00E739A3">
        <w:rPr>
          <w:rFonts w:ascii="Times New Roman" w:hAnsi="Times New Roman" w:cs="Times New Roman"/>
          <w:sz w:val="24"/>
          <w:szCs w:val="24"/>
        </w:rPr>
        <w:t xml:space="preserve">gynėjo </w:t>
      </w:r>
      <w:r>
        <w:rPr>
          <w:rFonts w:ascii="Times New Roman" w:hAnsi="Times New Roman" w:cs="Times New Roman"/>
          <w:sz w:val="24"/>
          <w:szCs w:val="24"/>
        </w:rPr>
        <w:t>kasa</w:t>
      </w:r>
      <w:r w:rsidR="00E739A3">
        <w:rPr>
          <w:rFonts w:ascii="Times New Roman" w:hAnsi="Times New Roman" w:cs="Times New Roman"/>
          <w:sz w:val="24"/>
          <w:szCs w:val="24"/>
        </w:rPr>
        <w:t>cinio skundo</w:t>
      </w:r>
      <w:r>
        <w:rPr>
          <w:rFonts w:ascii="Times New Roman" w:hAnsi="Times New Roman" w:cs="Times New Roman"/>
          <w:sz w:val="24"/>
          <w:szCs w:val="24"/>
        </w:rPr>
        <w:t xml:space="preserve"> argumentais, kad apeliacinės instancijos teismas, pažeisdamas nekaltumo prezumpcijos principą, </w:t>
      </w:r>
      <w:r w:rsidR="006B4826">
        <w:rPr>
          <w:rFonts w:ascii="Times New Roman" w:hAnsi="Times New Roman" w:cs="Times New Roman"/>
          <w:sz w:val="24"/>
          <w:szCs w:val="24"/>
        </w:rPr>
        <w:t xml:space="preserve">selektyviai ir šališkai </w:t>
      </w:r>
      <w:r>
        <w:rPr>
          <w:rFonts w:ascii="Times New Roman" w:hAnsi="Times New Roman" w:cs="Times New Roman"/>
          <w:sz w:val="24"/>
          <w:szCs w:val="24"/>
        </w:rPr>
        <w:t xml:space="preserve">vertino </w:t>
      </w:r>
      <w:bookmarkStart w:id="236" w:name="_Hlk197114602"/>
      <w:r>
        <w:rPr>
          <w:rFonts w:ascii="Times New Roman" w:hAnsi="Times New Roman" w:cs="Times New Roman"/>
          <w:sz w:val="24"/>
          <w:szCs w:val="24"/>
        </w:rPr>
        <w:t xml:space="preserve">Ukrainos </w:t>
      </w:r>
      <w:proofErr w:type="spellStart"/>
      <w:r>
        <w:rPr>
          <w:rFonts w:ascii="Times New Roman" w:hAnsi="Times New Roman" w:cs="Times New Roman"/>
          <w:sz w:val="24"/>
          <w:szCs w:val="24"/>
        </w:rPr>
        <w:t>Černivcų</w:t>
      </w:r>
      <w:proofErr w:type="spellEnd"/>
      <w:r>
        <w:rPr>
          <w:rFonts w:ascii="Times New Roman" w:hAnsi="Times New Roman" w:cs="Times New Roman"/>
          <w:sz w:val="24"/>
          <w:szCs w:val="24"/>
        </w:rPr>
        <w:t xml:space="preserve"> apskrities </w:t>
      </w:r>
      <w:proofErr w:type="spellStart"/>
      <w:r>
        <w:rPr>
          <w:rFonts w:ascii="Times New Roman" w:hAnsi="Times New Roman" w:cs="Times New Roman"/>
          <w:sz w:val="24"/>
          <w:szCs w:val="24"/>
        </w:rPr>
        <w:t>Zastavnos</w:t>
      </w:r>
      <w:proofErr w:type="spellEnd"/>
      <w:r>
        <w:rPr>
          <w:rFonts w:ascii="Times New Roman" w:hAnsi="Times New Roman" w:cs="Times New Roman"/>
          <w:sz w:val="24"/>
          <w:szCs w:val="24"/>
        </w:rPr>
        <w:t xml:space="preserve"> rajono teismo civilinėje byloje 2021 m. balandžio 26 d. priimt</w:t>
      </w:r>
      <w:r w:rsidR="00AA7CE3">
        <w:rPr>
          <w:rFonts w:ascii="Times New Roman" w:hAnsi="Times New Roman" w:cs="Times New Roman"/>
          <w:sz w:val="24"/>
          <w:szCs w:val="24"/>
        </w:rPr>
        <w:t>u</w:t>
      </w:r>
      <w:r>
        <w:rPr>
          <w:rFonts w:ascii="Times New Roman" w:hAnsi="Times New Roman" w:cs="Times New Roman"/>
          <w:sz w:val="24"/>
          <w:szCs w:val="24"/>
        </w:rPr>
        <w:t xml:space="preserve"> sprendim</w:t>
      </w:r>
      <w:r w:rsidR="00AA7CE3">
        <w:rPr>
          <w:rFonts w:ascii="Times New Roman" w:hAnsi="Times New Roman" w:cs="Times New Roman"/>
          <w:sz w:val="24"/>
          <w:szCs w:val="24"/>
        </w:rPr>
        <w:t>u</w:t>
      </w:r>
      <w:r>
        <w:rPr>
          <w:rFonts w:ascii="Times New Roman" w:hAnsi="Times New Roman" w:cs="Times New Roman"/>
          <w:sz w:val="24"/>
          <w:szCs w:val="24"/>
        </w:rPr>
        <w:t xml:space="preserve"> už akių</w:t>
      </w:r>
      <w:bookmarkEnd w:id="236"/>
      <w:r>
        <w:rPr>
          <w:rFonts w:ascii="Times New Roman" w:hAnsi="Times New Roman" w:cs="Times New Roman"/>
          <w:sz w:val="24"/>
          <w:szCs w:val="24"/>
        </w:rPr>
        <w:t xml:space="preserve">, kuriuo </w:t>
      </w:r>
      <w:bookmarkStart w:id="237" w:name="Buk_628"/>
      <w:r w:rsidR="000A2FF4" w:rsidRPr="0033338F">
        <w:rPr>
          <w:rFonts w:ascii="Times New Roman" w:hAnsi="Times New Roman" w:cs="Times New Roman"/>
          <w:sz w:val="24"/>
          <w:szCs w:val="24"/>
        </w:rPr>
        <w:t xml:space="preserve">V. I. </w:t>
      </w:r>
      <w:bookmarkEnd w:id="237"/>
      <w:r>
        <w:rPr>
          <w:rFonts w:ascii="Times New Roman" w:hAnsi="Times New Roman" w:cs="Times New Roman"/>
          <w:sz w:val="24"/>
          <w:szCs w:val="24"/>
        </w:rPr>
        <w:t xml:space="preserve">iš </w:t>
      </w:r>
      <w:bookmarkStart w:id="238" w:name="Buk_348"/>
      <w:r w:rsidR="000A2FF4" w:rsidRPr="0033338F">
        <w:rPr>
          <w:rFonts w:ascii="Times New Roman" w:hAnsi="Times New Roman" w:cs="Times New Roman"/>
          <w:sz w:val="24"/>
          <w:szCs w:val="24"/>
        </w:rPr>
        <w:t xml:space="preserve">E. V. </w:t>
      </w:r>
      <w:bookmarkEnd w:id="238"/>
      <w:r>
        <w:rPr>
          <w:rFonts w:ascii="Times New Roman" w:hAnsi="Times New Roman" w:cs="Times New Roman"/>
          <w:sz w:val="24"/>
          <w:szCs w:val="24"/>
        </w:rPr>
        <w:t>buvo priteista 600 000 Eur skola</w:t>
      </w:r>
      <w:r w:rsidR="00AA7CE3">
        <w:rPr>
          <w:rFonts w:ascii="Times New Roman" w:hAnsi="Times New Roman" w:cs="Times New Roman"/>
          <w:sz w:val="24"/>
          <w:szCs w:val="24"/>
        </w:rPr>
        <w:t>, nustatytas aplinkybes</w:t>
      </w:r>
      <w:r>
        <w:rPr>
          <w:rFonts w:ascii="Times New Roman" w:hAnsi="Times New Roman" w:cs="Times New Roman"/>
          <w:sz w:val="24"/>
          <w:szCs w:val="24"/>
        </w:rPr>
        <w:t xml:space="preserve">; taip pat </w:t>
      </w:r>
      <w:bookmarkStart w:id="239" w:name="Buk_349"/>
      <w:r w:rsidR="000A2FF4" w:rsidRPr="0033338F">
        <w:rPr>
          <w:rFonts w:ascii="Times New Roman" w:hAnsi="Times New Roman" w:cs="Times New Roman"/>
          <w:sz w:val="24"/>
          <w:szCs w:val="24"/>
        </w:rPr>
        <w:t xml:space="preserve">E. V. </w:t>
      </w:r>
      <w:bookmarkEnd w:id="239"/>
      <w:r w:rsidR="00FF5F4D">
        <w:rPr>
          <w:rFonts w:ascii="Times New Roman" w:hAnsi="Times New Roman" w:cs="Times New Roman"/>
          <w:sz w:val="24"/>
          <w:szCs w:val="24"/>
        </w:rPr>
        <w:t xml:space="preserve">prieštaravimą dėl šio </w:t>
      </w:r>
      <w:r w:rsidR="006B4826">
        <w:rPr>
          <w:rFonts w:ascii="Times New Roman" w:hAnsi="Times New Roman" w:cs="Times New Roman"/>
          <w:sz w:val="24"/>
          <w:szCs w:val="24"/>
        </w:rPr>
        <w:t xml:space="preserve">kitos valstybės </w:t>
      </w:r>
      <w:r>
        <w:rPr>
          <w:rFonts w:ascii="Times New Roman" w:hAnsi="Times New Roman" w:cs="Times New Roman"/>
          <w:sz w:val="24"/>
          <w:szCs w:val="24"/>
        </w:rPr>
        <w:t>teismo sprendim</w:t>
      </w:r>
      <w:r w:rsidR="00FF5F4D">
        <w:rPr>
          <w:rFonts w:ascii="Times New Roman" w:hAnsi="Times New Roman" w:cs="Times New Roman"/>
          <w:sz w:val="24"/>
          <w:szCs w:val="24"/>
        </w:rPr>
        <w:t>o nesutikimo</w:t>
      </w:r>
      <w:r w:rsidR="0071678E">
        <w:rPr>
          <w:rFonts w:ascii="Times New Roman" w:hAnsi="Times New Roman" w:cs="Times New Roman"/>
          <w:sz w:val="24"/>
          <w:szCs w:val="24"/>
        </w:rPr>
        <w:t xml:space="preserve">. </w:t>
      </w:r>
    </w:p>
    <w:p w14:paraId="7D3E4755" w14:textId="3252F5DF" w:rsidR="009A542E" w:rsidRDefault="00DA29A0" w:rsidP="009A542E">
      <w:pPr>
        <w:numPr>
          <w:ilvl w:val="1"/>
          <w:numId w:val="1"/>
        </w:numPr>
        <w:suppressAutoHyphens/>
        <w:spacing w:after="120" w:line="240" w:lineRule="auto"/>
        <w:ind w:left="510" w:hanging="510"/>
        <w:jc w:val="both"/>
        <w:rPr>
          <w:rFonts w:ascii="Times New Roman" w:hAnsi="Times New Roman" w:cs="Times New Roman"/>
          <w:sz w:val="24"/>
          <w:szCs w:val="24"/>
        </w:rPr>
      </w:pPr>
      <w:r>
        <w:rPr>
          <w:rFonts w:ascii="Times New Roman" w:hAnsi="Times New Roman" w:cs="Times New Roman"/>
          <w:sz w:val="24"/>
          <w:szCs w:val="24"/>
        </w:rPr>
        <w:t>B</w:t>
      </w:r>
      <w:r w:rsidR="00594ECA" w:rsidRPr="00B47D5E">
        <w:rPr>
          <w:rFonts w:ascii="Times New Roman" w:hAnsi="Times New Roman" w:cs="Times New Roman"/>
          <w:sz w:val="24"/>
          <w:szCs w:val="24"/>
        </w:rPr>
        <w:t>audžiamajame procese, skirtingai nuo civilinio proceso (Lietuvos Respublikos</w:t>
      </w:r>
      <w:bookmarkStart w:id="240" w:name="n14dc1a73-c6a9-4795-a084-412e25a98082"/>
      <w:r w:rsidR="00524B73" w:rsidRPr="00B47D5E">
        <w:rPr>
          <w:rFonts w:ascii="Times New Roman" w:hAnsi="Times New Roman" w:cs="Times New Roman"/>
          <w:sz w:val="24"/>
          <w:szCs w:val="24"/>
        </w:rPr>
        <w:t xml:space="preserve"> </w:t>
      </w:r>
      <w:r w:rsidR="00594ECA" w:rsidRPr="00B47D5E">
        <w:rPr>
          <w:rFonts w:ascii="Times New Roman" w:hAnsi="Times New Roman" w:cs="Times New Roman"/>
          <w:sz w:val="24"/>
          <w:szCs w:val="24"/>
        </w:rPr>
        <w:t>civilinio proceso kodekso</w:t>
      </w:r>
      <w:bookmarkStart w:id="241" w:name="pn14dc1a73-c6a9-4795-a084-412e25a98082"/>
      <w:bookmarkEnd w:id="240"/>
      <w:bookmarkEnd w:id="241"/>
      <w:r w:rsidR="00594ECA" w:rsidRPr="00B47D5E">
        <w:rPr>
          <w:rFonts w:ascii="Times New Roman" w:hAnsi="Times New Roman" w:cs="Times New Roman"/>
          <w:sz w:val="24"/>
          <w:szCs w:val="24"/>
        </w:rPr>
        <w:t> </w:t>
      </w:r>
      <w:bookmarkStart w:id="242" w:name="n0f7a0f32-b24a-4c4c-8fbf-aa632188a559"/>
      <w:r w:rsidR="00594ECA" w:rsidRPr="00B47D5E">
        <w:rPr>
          <w:rFonts w:ascii="Times New Roman" w:hAnsi="Times New Roman" w:cs="Times New Roman"/>
          <w:sz w:val="24"/>
          <w:szCs w:val="24"/>
        </w:rPr>
        <w:t>182</w:t>
      </w:r>
      <w:bookmarkStart w:id="243" w:name="pn0f7a0f32-b24a-4c4c-8fbf-aa632188a559"/>
      <w:bookmarkEnd w:id="242"/>
      <w:bookmarkEnd w:id="243"/>
      <w:r w:rsidR="00594ECA" w:rsidRPr="00B47D5E">
        <w:rPr>
          <w:rFonts w:ascii="Times New Roman" w:hAnsi="Times New Roman" w:cs="Times New Roman"/>
          <w:sz w:val="24"/>
          <w:szCs w:val="24"/>
        </w:rPr>
        <w:t xml:space="preserve"> straipsnis), nenurodyta galimybė naudoti </w:t>
      </w:r>
      <w:proofErr w:type="spellStart"/>
      <w:r w:rsidR="00594ECA" w:rsidRPr="00B47D5E">
        <w:rPr>
          <w:rFonts w:ascii="Times New Roman" w:hAnsi="Times New Roman" w:cs="Times New Roman"/>
          <w:sz w:val="24"/>
          <w:szCs w:val="24"/>
        </w:rPr>
        <w:t>prejudicinius</w:t>
      </w:r>
      <w:proofErr w:type="spellEnd"/>
      <w:r w:rsidR="00594ECA" w:rsidRPr="00B47D5E">
        <w:rPr>
          <w:rFonts w:ascii="Times New Roman" w:hAnsi="Times New Roman" w:cs="Times New Roman"/>
          <w:sz w:val="24"/>
          <w:szCs w:val="24"/>
        </w:rPr>
        <w:t xml:space="preserve"> faktus.</w:t>
      </w:r>
      <w:r w:rsidR="00524B73" w:rsidRPr="00B47D5E">
        <w:rPr>
          <w:rFonts w:ascii="Times New Roman" w:hAnsi="Times New Roman" w:cs="Times New Roman"/>
          <w:sz w:val="24"/>
          <w:szCs w:val="24"/>
        </w:rPr>
        <w:t xml:space="preserve"> </w:t>
      </w:r>
      <w:r w:rsidR="00594ECA" w:rsidRPr="00B47D5E">
        <w:rPr>
          <w:rFonts w:ascii="Times New Roman" w:hAnsi="Times New Roman" w:cs="Times New Roman"/>
          <w:sz w:val="24"/>
          <w:szCs w:val="24"/>
        </w:rPr>
        <w:t>Tai reiškia, kad nagrinėdamas bylą teismas privalo tiesiogiai ištirti įrodymus ir savarankiškai nustatyti bei nuosprendyje išdėstyti aplinkybes ir duomenis, nurodytus</w:t>
      </w:r>
      <w:bookmarkStart w:id="244" w:name="nc49fd518-a3d4-47ad-8d2a-6d4afc15806b"/>
      <w:r w:rsidR="00481C2B" w:rsidRPr="00B47D5E">
        <w:rPr>
          <w:rFonts w:ascii="Times New Roman" w:hAnsi="Times New Roman" w:cs="Times New Roman"/>
          <w:sz w:val="24"/>
          <w:szCs w:val="24"/>
        </w:rPr>
        <w:t xml:space="preserve"> </w:t>
      </w:r>
      <w:r w:rsidR="00594ECA" w:rsidRPr="00B47D5E">
        <w:rPr>
          <w:rFonts w:ascii="Times New Roman" w:hAnsi="Times New Roman" w:cs="Times New Roman"/>
          <w:sz w:val="24"/>
          <w:szCs w:val="24"/>
        </w:rPr>
        <w:t>BPK</w:t>
      </w:r>
      <w:bookmarkStart w:id="245" w:name="pnc49fd518-a3d4-47ad-8d2a-6d4afc15806b"/>
      <w:bookmarkEnd w:id="244"/>
      <w:bookmarkEnd w:id="245"/>
      <w:r w:rsidR="00594ECA" w:rsidRPr="00B47D5E">
        <w:rPr>
          <w:rFonts w:ascii="Times New Roman" w:hAnsi="Times New Roman" w:cs="Times New Roman"/>
          <w:sz w:val="24"/>
          <w:szCs w:val="24"/>
        </w:rPr>
        <w:t> </w:t>
      </w:r>
      <w:bookmarkStart w:id="246" w:name="n0921a74e-9087-4bfb-a829-be828acd38f3"/>
      <w:r w:rsidR="00594ECA" w:rsidRPr="00B47D5E">
        <w:rPr>
          <w:rFonts w:ascii="Times New Roman" w:hAnsi="Times New Roman" w:cs="Times New Roman"/>
          <w:sz w:val="24"/>
          <w:szCs w:val="24"/>
        </w:rPr>
        <w:t>305</w:t>
      </w:r>
      <w:bookmarkStart w:id="247" w:name="pn0921a74e-9087-4bfb-a829-be828acd38f3"/>
      <w:bookmarkEnd w:id="246"/>
      <w:bookmarkEnd w:id="247"/>
      <w:r w:rsidR="00594ECA" w:rsidRPr="00B47D5E">
        <w:rPr>
          <w:rFonts w:ascii="Times New Roman" w:hAnsi="Times New Roman" w:cs="Times New Roman"/>
          <w:sz w:val="24"/>
          <w:szCs w:val="24"/>
        </w:rPr>
        <w:t> straipsnyje.</w:t>
      </w:r>
      <w:r w:rsidR="00481C2B" w:rsidRPr="00B47D5E">
        <w:rPr>
          <w:rFonts w:ascii="Times New Roman" w:hAnsi="Times New Roman" w:cs="Times New Roman"/>
          <w:sz w:val="24"/>
          <w:szCs w:val="24"/>
        </w:rPr>
        <w:t xml:space="preserve"> </w:t>
      </w:r>
      <w:r w:rsidR="00524B73" w:rsidRPr="00B47D5E">
        <w:rPr>
          <w:rFonts w:ascii="Times New Roman" w:hAnsi="Times New Roman" w:cs="Times New Roman"/>
          <w:sz w:val="24"/>
          <w:szCs w:val="24"/>
        </w:rPr>
        <w:t>Todėl c</w:t>
      </w:r>
      <w:r w:rsidR="00A20E5B" w:rsidRPr="00B47D5E">
        <w:rPr>
          <w:rFonts w:ascii="Times New Roman" w:hAnsi="Times New Roman" w:cs="Times New Roman"/>
          <w:sz w:val="24"/>
          <w:szCs w:val="24"/>
        </w:rPr>
        <w:t xml:space="preserve">ivilinėje byloje priimtame teismo sprendime nustatytos aplinkybės neturi </w:t>
      </w:r>
      <w:proofErr w:type="spellStart"/>
      <w:r w:rsidR="00A20E5B" w:rsidRPr="00B47D5E">
        <w:rPr>
          <w:rFonts w:ascii="Times New Roman" w:hAnsi="Times New Roman" w:cs="Times New Roman"/>
          <w:sz w:val="24"/>
          <w:szCs w:val="24"/>
        </w:rPr>
        <w:t>prejudicinės</w:t>
      </w:r>
      <w:proofErr w:type="spellEnd"/>
      <w:r w:rsidR="00A20E5B" w:rsidRPr="00B47D5E">
        <w:rPr>
          <w:rFonts w:ascii="Times New Roman" w:hAnsi="Times New Roman" w:cs="Times New Roman"/>
          <w:sz w:val="24"/>
          <w:szCs w:val="24"/>
        </w:rPr>
        <w:t xml:space="preserve"> reikšmės baudžiamojoje byloje </w:t>
      </w:r>
      <w:r w:rsidR="00594ECA" w:rsidRPr="00B47D5E">
        <w:rPr>
          <w:rFonts w:ascii="Times New Roman" w:hAnsi="Times New Roman" w:cs="Times New Roman"/>
          <w:sz w:val="24"/>
          <w:szCs w:val="24"/>
        </w:rPr>
        <w:t>(kasacinė nutartis baudžiamojoje byloje Nr. 2K-236-689/2019).</w:t>
      </w:r>
      <w:r w:rsidR="00B47D5E" w:rsidRPr="00B47D5E">
        <w:rPr>
          <w:rFonts w:ascii="Times New Roman" w:hAnsi="Times New Roman" w:cs="Times New Roman"/>
          <w:sz w:val="24"/>
          <w:szCs w:val="24"/>
        </w:rPr>
        <w:t xml:space="preserve"> </w:t>
      </w:r>
      <w:r w:rsidR="00CA5347" w:rsidRPr="00B47D5E">
        <w:rPr>
          <w:rFonts w:ascii="Times New Roman" w:hAnsi="Times New Roman" w:cs="Times New Roman"/>
          <w:sz w:val="24"/>
          <w:szCs w:val="24"/>
        </w:rPr>
        <w:t xml:space="preserve">Įsiteisėję teismų procesiniai sprendimai yra dokumentai, kuriuose užfiksuota informacija gali padėti nustatyti su nusikalstama veika susijusias aplinkybes. </w:t>
      </w:r>
      <w:r w:rsidR="00524B73" w:rsidRPr="00B47D5E">
        <w:rPr>
          <w:rFonts w:ascii="Times New Roman" w:hAnsi="Times New Roman" w:cs="Times New Roman"/>
          <w:sz w:val="24"/>
          <w:szCs w:val="24"/>
        </w:rPr>
        <w:t xml:space="preserve">Taigi įsiteisėję Lietuvos Respublikos ir kitų valstybių teismų </w:t>
      </w:r>
      <w:r w:rsidR="00CA5347" w:rsidRPr="00B47D5E">
        <w:rPr>
          <w:rFonts w:ascii="Times New Roman" w:hAnsi="Times New Roman" w:cs="Times New Roman"/>
          <w:sz w:val="24"/>
          <w:szCs w:val="24"/>
        </w:rPr>
        <w:t>procesiniai sprendimai</w:t>
      </w:r>
      <w:r w:rsidR="00524B73" w:rsidRPr="00B47D5E">
        <w:rPr>
          <w:rFonts w:ascii="Times New Roman" w:hAnsi="Times New Roman" w:cs="Times New Roman"/>
          <w:sz w:val="24"/>
          <w:szCs w:val="24"/>
        </w:rPr>
        <w:t xml:space="preserve"> atitinka</w:t>
      </w:r>
      <w:bookmarkStart w:id="248" w:name="n1a05be31-25fb-442f-8b8c-9a36263f9ead"/>
      <w:r w:rsidR="00CA5347" w:rsidRPr="00B47D5E">
        <w:rPr>
          <w:rFonts w:ascii="Times New Roman" w:hAnsi="Times New Roman" w:cs="Times New Roman"/>
          <w:sz w:val="24"/>
          <w:szCs w:val="24"/>
        </w:rPr>
        <w:t xml:space="preserve"> </w:t>
      </w:r>
      <w:r w:rsidR="00524B73" w:rsidRPr="00B47D5E">
        <w:rPr>
          <w:rFonts w:ascii="Times New Roman" w:hAnsi="Times New Roman" w:cs="Times New Roman"/>
          <w:sz w:val="24"/>
          <w:szCs w:val="24"/>
        </w:rPr>
        <w:t>BPK</w:t>
      </w:r>
      <w:bookmarkStart w:id="249" w:name="pn1a05be31-25fb-442f-8b8c-9a36263f9ead"/>
      <w:bookmarkEnd w:id="248"/>
      <w:bookmarkEnd w:id="249"/>
      <w:r w:rsidR="00524B73" w:rsidRPr="00B47D5E">
        <w:rPr>
          <w:rFonts w:ascii="Times New Roman" w:hAnsi="Times New Roman" w:cs="Times New Roman"/>
          <w:sz w:val="24"/>
          <w:szCs w:val="24"/>
        </w:rPr>
        <w:t> </w:t>
      </w:r>
      <w:bookmarkStart w:id="250" w:name="nb350f521-f310-4fe9-acaa-77abedf093ca"/>
      <w:r w:rsidR="00524B73" w:rsidRPr="00B47D5E">
        <w:rPr>
          <w:rFonts w:ascii="Times New Roman" w:hAnsi="Times New Roman" w:cs="Times New Roman"/>
          <w:sz w:val="24"/>
          <w:szCs w:val="24"/>
        </w:rPr>
        <w:t>95</w:t>
      </w:r>
      <w:bookmarkStart w:id="251" w:name="pnb350f521-f310-4fe9-acaa-77abedf093ca"/>
      <w:bookmarkEnd w:id="250"/>
      <w:bookmarkEnd w:id="251"/>
      <w:r w:rsidR="00524B73" w:rsidRPr="00B47D5E">
        <w:rPr>
          <w:rFonts w:ascii="Times New Roman" w:hAnsi="Times New Roman" w:cs="Times New Roman"/>
          <w:sz w:val="24"/>
          <w:szCs w:val="24"/>
        </w:rPr>
        <w:t>, </w:t>
      </w:r>
      <w:bookmarkStart w:id="252" w:name="n4307ec11-5669-47fb-8900-bf175c798a79"/>
      <w:r w:rsidR="00524B73" w:rsidRPr="00B47D5E">
        <w:rPr>
          <w:rFonts w:ascii="Times New Roman" w:hAnsi="Times New Roman" w:cs="Times New Roman"/>
          <w:sz w:val="24"/>
          <w:szCs w:val="24"/>
        </w:rPr>
        <w:t>96</w:t>
      </w:r>
      <w:bookmarkStart w:id="253" w:name="pn4307ec11-5669-47fb-8900-bf175c798a79"/>
      <w:bookmarkEnd w:id="252"/>
      <w:bookmarkEnd w:id="253"/>
      <w:r w:rsidR="00524B73" w:rsidRPr="00B47D5E">
        <w:rPr>
          <w:rFonts w:ascii="Times New Roman" w:hAnsi="Times New Roman" w:cs="Times New Roman"/>
          <w:sz w:val="24"/>
          <w:szCs w:val="24"/>
        </w:rPr>
        <w:t> straipsniuose apibūdintų dokumentų, turinčių reikšmės nusikalstamai veikai tirti ir nagrinėti, požymius, todėl tiriami ir vertinami kaip ir kiti byloje esantys įrodymai</w:t>
      </w:r>
      <w:r w:rsidR="000860D2" w:rsidRPr="00B47D5E">
        <w:rPr>
          <w:rFonts w:ascii="Times New Roman" w:hAnsi="Times New Roman" w:cs="Times New Roman"/>
          <w:sz w:val="24"/>
          <w:szCs w:val="24"/>
        </w:rPr>
        <w:t xml:space="preserve">, nesuteikiant jiems </w:t>
      </w:r>
      <w:r w:rsidR="000860D2" w:rsidRPr="00B47D5E">
        <w:rPr>
          <w:rFonts w:ascii="Times New Roman" w:hAnsi="Times New Roman" w:cs="Times New Roman"/>
          <w:i/>
          <w:iCs/>
          <w:sz w:val="24"/>
          <w:szCs w:val="24"/>
        </w:rPr>
        <w:t xml:space="preserve">prima </w:t>
      </w:r>
      <w:proofErr w:type="spellStart"/>
      <w:r w:rsidR="000860D2" w:rsidRPr="00B47D5E">
        <w:rPr>
          <w:rFonts w:ascii="Times New Roman" w:hAnsi="Times New Roman" w:cs="Times New Roman"/>
          <w:i/>
          <w:iCs/>
          <w:sz w:val="24"/>
          <w:szCs w:val="24"/>
        </w:rPr>
        <w:t>facie</w:t>
      </w:r>
      <w:proofErr w:type="spellEnd"/>
      <w:r w:rsidR="000860D2" w:rsidRPr="00B47D5E">
        <w:rPr>
          <w:rFonts w:ascii="Times New Roman" w:hAnsi="Times New Roman" w:cs="Times New Roman"/>
          <w:sz w:val="24"/>
          <w:szCs w:val="24"/>
        </w:rPr>
        <w:t xml:space="preserve"> (didesnė </w:t>
      </w:r>
      <w:r>
        <w:rPr>
          <w:rFonts w:ascii="Times New Roman" w:hAnsi="Times New Roman" w:cs="Times New Roman"/>
          <w:sz w:val="24"/>
          <w:szCs w:val="24"/>
        </w:rPr>
        <w:t xml:space="preserve">įrodomoji </w:t>
      </w:r>
      <w:r w:rsidR="000860D2" w:rsidRPr="00B47D5E">
        <w:rPr>
          <w:rFonts w:ascii="Times New Roman" w:hAnsi="Times New Roman" w:cs="Times New Roman"/>
          <w:sz w:val="24"/>
          <w:szCs w:val="24"/>
        </w:rPr>
        <w:t>gali</w:t>
      </w:r>
      <w:r>
        <w:rPr>
          <w:rFonts w:ascii="Times New Roman" w:hAnsi="Times New Roman" w:cs="Times New Roman"/>
          <w:sz w:val="24"/>
          <w:szCs w:val="24"/>
        </w:rPr>
        <w:t>a</w:t>
      </w:r>
      <w:r w:rsidR="000860D2" w:rsidRPr="00B47D5E">
        <w:rPr>
          <w:rFonts w:ascii="Times New Roman" w:hAnsi="Times New Roman" w:cs="Times New Roman"/>
          <w:sz w:val="24"/>
          <w:szCs w:val="24"/>
        </w:rPr>
        <w:t>) (kasacinės nutartys baudžiamosiose bylose Nr. 2K-89-689/2020, 2K-170-628/2021</w:t>
      </w:r>
      <w:r w:rsidR="007A7CFE" w:rsidRPr="00B47D5E">
        <w:rPr>
          <w:rFonts w:ascii="Times New Roman" w:hAnsi="Times New Roman" w:cs="Times New Roman"/>
          <w:sz w:val="24"/>
          <w:szCs w:val="24"/>
        </w:rPr>
        <w:t>, 2K</w:t>
      </w:r>
      <w:r w:rsidR="00B15C47" w:rsidRPr="00B47D5E">
        <w:rPr>
          <w:rFonts w:ascii="Times New Roman" w:hAnsi="Times New Roman" w:cs="Times New Roman"/>
          <w:sz w:val="24"/>
          <w:szCs w:val="24"/>
        </w:rPr>
        <w:t>-58-719/2023 ir kt.)</w:t>
      </w:r>
      <w:r w:rsidR="00CA03F2">
        <w:rPr>
          <w:rFonts w:ascii="Times New Roman" w:hAnsi="Times New Roman" w:cs="Times New Roman"/>
          <w:sz w:val="24"/>
          <w:szCs w:val="24"/>
        </w:rPr>
        <w:t>.</w:t>
      </w:r>
    </w:p>
    <w:p w14:paraId="594372E0" w14:textId="65E718E7" w:rsidR="00481C2B" w:rsidRPr="009A542E" w:rsidRDefault="00CA03F2" w:rsidP="00075C0A">
      <w:pPr>
        <w:numPr>
          <w:ilvl w:val="1"/>
          <w:numId w:val="1"/>
        </w:numPr>
        <w:suppressAutoHyphens/>
        <w:spacing w:after="120" w:line="240" w:lineRule="auto"/>
        <w:ind w:left="510" w:hanging="510"/>
        <w:jc w:val="both"/>
        <w:rPr>
          <w:rFonts w:ascii="Times New Roman" w:hAnsi="Times New Roman" w:cs="Times New Roman"/>
          <w:sz w:val="24"/>
          <w:szCs w:val="24"/>
        </w:rPr>
      </w:pPr>
      <w:r w:rsidRPr="009A542E">
        <w:rPr>
          <w:rFonts w:ascii="Times New Roman" w:hAnsi="Times New Roman" w:cs="Times New Roman"/>
          <w:sz w:val="24"/>
          <w:szCs w:val="24"/>
        </w:rPr>
        <w:t>Apeliacinės instancijos teismas nuo pirmiau aptartų teismų praktikoje pateiktų išaiškinimų</w:t>
      </w:r>
      <w:r w:rsidR="00075C0A">
        <w:rPr>
          <w:rFonts w:ascii="Times New Roman" w:hAnsi="Times New Roman" w:cs="Times New Roman"/>
          <w:sz w:val="24"/>
          <w:szCs w:val="24"/>
        </w:rPr>
        <w:t xml:space="preserve"> </w:t>
      </w:r>
      <w:r w:rsidR="00227317" w:rsidRPr="009A542E">
        <w:rPr>
          <w:rFonts w:ascii="Times New Roman" w:hAnsi="Times New Roman" w:cs="Times New Roman"/>
          <w:sz w:val="24"/>
          <w:szCs w:val="24"/>
        </w:rPr>
        <w:t xml:space="preserve">nenukrypo. Spręsdamas dėl </w:t>
      </w:r>
      <w:bookmarkStart w:id="254" w:name="Buk_629"/>
      <w:r w:rsidR="000A2FF4" w:rsidRPr="0033338F">
        <w:rPr>
          <w:rFonts w:ascii="Times New Roman" w:hAnsi="Times New Roman" w:cs="Times New Roman"/>
          <w:sz w:val="24"/>
          <w:szCs w:val="24"/>
        </w:rPr>
        <w:t xml:space="preserve">V. I. </w:t>
      </w:r>
      <w:bookmarkEnd w:id="254"/>
      <w:r w:rsidR="00227317" w:rsidRPr="009A542E">
        <w:rPr>
          <w:rFonts w:ascii="Times New Roman" w:hAnsi="Times New Roman" w:cs="Times New Roman"/>
          <w:sz w:val="24"/>
          <w:szCs w:val="24"/>
        </w:rPr>
        <w:t xml:space="preserve">paskolų </w:t>
      </w:r>
      <w:bookmarkStart w:id="255" w:name="Buk_145"/>
      <w:r w:rsidR="000A2FF4" w:rsidRPr="0033338F">
        <w:rPr>
          <w:rFonts w:ascii="Times New Roman" w:hAnsi="Times New Roman" w:cs="Times New Roman"/>
          <w:sz w:val="24"/>
          <w:szCs w:val="24"/>
        </w:rPr>
        <w:t xml:space="preserve">E. V. </w:t>
      </w:r>
      <w:bookmarkEnd w:id="255"/>
      <w:r w:rsidR="00227317" w:rsidRPr="009A542E">
        <w:rPr>
          <w:rFonts w:ascii="Times New Roman" w:hAnsi="Times New Roman" w:cs="Times New Roman"/>
          <w:sz w:val="24"/>
          <w:szCs w:val="24"/>
        </w:rPr>
        <w:t xml:space="preserve">suteikimo, o kartu ir </w:t>
      </w:r>
      <w:bookmarkStart w:id="256" w:name="Buk_350"/>
      <w:r w:rsidR="000A2FF4" w:rsidRPr="0033338F">
        <w:rPr>
          <w:rFonts w:ascii="Times New Roman" w:hAnsi="Times New Roman" w:cs="Times New Roman"/>
          <w:sz w:val="24"/>
          <w:szCs w:val="24"/>
        </w:rPr>
        <w:t xml:space="preserve">E. V. </w:t>
      </w:r>
      <w:bookmarkEnd w:id="256"/>
      <w:r w:rsidR="00227317" w:rsidRPr="009A542E">
        <w:rPr>
          <w:rFonts w:ascii="Times New Roman" w:hAnsi="Times New Roman" w:cs="Times New Roman"/>
          <w:sz w:val="24"/>
          <w:szCs w:val="24"/>
        </w:rPr>
        <w:t xml:space="preserve">galimybės teisėtomis pajamomis įgyti kaltinime nurodytą turtą, Ukrainos </w:t>
      </w:r>
      <w:proofErr w:type="spellStart"/>
      <w:r w:rsidR="00227317" w:rsidRPr="009A542E">
        <w:rPr>
          <w:rFonts w:ascii="Times New Roman" w:hAnsi="Times New Roman" w:cs="Times New Roman"/>
          <w:sz w:val="24"/>
          <w:szCs w:val="24"/>
        </w:rPr>
        <w:t>Černivcų</w:t>
      </w:r>
      <w:proofErr w:type="spellEnd"/>
      <w:r w:rsidR="00227317" w:rsidRPr="009A542E">
        <w:rPr>
          <w:rFonts w:ascii="Times New Roman" w:hAnsi="Times New Roman" w:cs="Times New Roman"/>
          <w:sz w:val="24"/>
          <w:szCs w:val="24"/>
        </w:rPr>
        <w:t xml:space="preserve"> apskrities </w:t>
      </w:r>
      <w:proofErr w:type="spellStart"/>
      <w:r w:rsidR="00227317" w:rsidRPr="009A542E">
        <w:rPr>
          <w:rFonts w:ascii="Times New Roman" w:hAnsi="Times New Roman" w:cs="Times New Roman"/>
          <w:sz w:val="24"/>
          <w:szCs w:val="24"/>
        </w:rPr>
        <w:t>Zastavnos</w:t>
      </w:r>
      <w:proofErr w:type="spellEnd"/>
      <w:r w:rsidR="00227317" w:rsidRPr="009A542E">
        <w:rPr>
          <w:rFonts w:ascii="Times New Roman" w:hAnsi="Times New Roman" w:cs="Times New Roman"/>
          <w:sz w:val="24"/>
          <w:szCs w:val="24"/>
        </w:rPr>
        <w:t xml:space="preserve"> rajono teismo civilinėje byloje 2021 m. balandžio 26 d. priimt</w:t>
      </w:r>
      <w:r w:rsidR="00AA41B7" w:rsidRPr="009A542E">
        <w:rPr>
          <w:rFonts w:ascii="Times New Roman" w:hAnsi="Times New Roman" w:cs="Times New Roman"/>
          <w:sz w:val="24"/>
          <w:szCs w:val="24"/>
        </w:rPr>
        <w:t>ame</w:t>
      </w:r>
      <w:r w:rsidR="00227317" w:rsidRPr="009A542E">
        <w:rPr>
          <w:rFonts w:ascii="Times New Roman" w:hAnsi="Times New Roman" w:cs="Times New Roman"/>
          <w:sz w:val="24"/>
          <w:szCs w:val="24"/>
        </w:rPr>
        <w:t xml:space="preserve"> sprendim</w:t>
      </w:r>
      <w:r w:rsidR="00AA41B7" w:rsidRPr="009A542E">
        <w:rPr>
          <w:rFonts w:ascii="Times New Roman" w:hAnsi="Times New Roman" w:cs="Times New Roman"/>
          <w:sz w:val="24"/>
          <w:szCs w:val="24"/>
        </w:rPr>
        <w:t>e</w:t>
      </w:r>
      <w:r w:rsidR="00227317" w:rsidRPr="009A542E">
        <w:rPr>
          <w:rFonts w:ascii="Times New Roman" w:hAnsi="Times New Roman" w:cs="Times New Roman"/>
          <w:sz w:val="24"/>
          <w:szCs w:val="24"/>
        </w:rPr>
        <w:t xml:space="preserve"> už akių </w:t>
      </w:r>
      <w:r w:rsidR="00AA41B7" w:rsidRPr="009A542E">
        <w:rPr>
          <w:rFonts w:ascii="Times New Roman" w:hAnsi="Times New Roman" w:cs="Times New Roman"/>
          <w:sz w:val="24"/>
          <w:szCs w:val="24"/>
        </w:rPr>
        <w:t>nustatytas aplinkybes</w:t>
      </w:r>
      <w:r w:rsidR="00075C0A">
        <w:rPr>
          <w:rFonts w:ascii="Times New Roman" w:hAnsi="Times New Roman" w:cs="Times New Roman"/>
          <w:sz w:val="24"/>
          <w:szCs w:val="24"/>
        </w:rPr>
        <w:t xml:space="preserve"> teismas</w:t>
      </w:r>
      <w:r w:rsidR="00AA41B7" w:rsidRPr="009A542E">
        <w:rPr>
          <w:rFonts w:ascii="Times New Roman" w:hAnsi="Times New Roman" w:cs="Times New Roman"/>
          <w:sz w:val="24"/>
          <w:szCs w:val="24"/>
        </w:rPr>
        <w:t xml:space="preserve"> </w:t>
      </w:r>
      <w:r w:rsidR="00227317" w:rsidRPr="009A542E">
        <w:rPr>
          <w:rFonts w:ascii="Times New Roman" w:hAnsi="Times New Roman" w:cs="Times New Roman"/>
          <w:sz w:val="24"/>
          <w:szCs w:val="24"/>
        </w:rPr>
        <w:t xml:space="preserve">vertino </w:t>
      </w:r>
      <w:r w:rsidR="00DD1471">
        <w:rPr>
          <w:rFonts w:ascii="Times New Roman" w:hAnsi="Times New Roman" w:cs="Times New Roman"/>
          <w:sz w:val="24"/>
          <w:szCs w:val="24"/>
        </w:rPr>
        <w:t xml:space="preserve">atsižvelgdamas į </w:t>
      </w:r>
      <w:r w:rsidR="00DD1471" w:rsidRPr="009A542E">
        <w:rPr>
          <w:rFonts w:ascii="Times New Roman" w:hAnsi="Times New Roman" w:cs="Times New Roman"/>
          <w:sz w:val="24"/>
          <w:szCs w:val="24"/>
        </w:rPr>
        <w:t>kit</w:t>
      </w:r>
      <w:r w:rsidR="00DD1471">
        <w:rPr>
          <w:rFonts w:ascii="Times New Roman" w:hAnsi="Times New Roman" w:cs="Times New Roman"/>
          <w:sz w:val="24"/>
          <w:szCs w:val="24"/>
        </w:rPr>
        <w:t>us</w:t>
      </w:r>
      <w:r w:rsidR="00DD1471" w:rsidRPr="009A542E">
        <w:rPr>
          <w:rFonts w:ascii="Times New Roman" w:hAnsi="Times New Roman" w:cs="Times New Roman"/>
          <w:sz w:val="24"/>
          <w:szCs w:val="24"/>
        </w:rPr>
        <w:t xml:space="preserve"> </w:t>
      </w:r>
      <w:r w:rsidR="00227317" w:rsidRPr="009A542E">
        <w:rPr>
          <w:rFonts w:ascii="Times New Roman" w:hAnsi="Times New Roman" w:cs="Times New Roman"/>
          <w:sz w:val="24"/>
          <w:szCs w:val="24"/>
        </w:rPr>
        <w:t xml:space="preserve">byloje </w:t>
      </w:r>
      <w:r w:rsidR="00DD1471" w:rsidRPr="009A542E">
        <w:rPr>
          <w:rFonts w:ascii="Times New Roman" w:hAnsi="Times New Roman" w:cs="Times New Roman"/>
          <w:sz w:val="24"/>
          <w:szCs w:val="24"/>
        </w:rPr>
        <w:t>surinkt</w:t>
      </w:r>
      <w:r w:rsidR="00DD1471">
        <w:rPr>
          <w:rFonts w:ascii="Times New Roman" w:hAnsi="Times New Roman" w:cs="Times New Roman"/>
          <w:sz w:val="24"/>
          <w:szCs w:val="24"/>
        </w:rPr>
        <w:t>us</w:t>
      </w:r>
      <w:r w:rsidR="00DD1471" w:rsidRPr="009A542E">
        <w:rPr>
          <w:rFonts w:ascii="Times New Roman" w:hAnsi="Times New Roman" w:cs="Times New Roman"/>
          <w:sz w:val="24"/>
          <w:szCs w:val="24"/>
        </w:rPr>
        <w:t xml:space="preserve"> įrodym</w:t>
      </w:r>
      <w:r w:rsidR="00DD1471">
        <w:rPr>
          <w:rFonts w:ascii="Times New Roman" w:hAnsi="Times New Roman" w:cs="Times New Roman"/>
          <w:sz w:val="24"/>
          <w:szCs w:val="24"/>
        </w:rPr>
        <w:t>us</w:t>
      </w:r>
      <w:r w:rsidR="00227317" w:rsidRPr="009A542E">
        <w:rPr>
          <w:rFonts w:ascii="Times New Roman" w:hAnsi="Times New Roman" w:cs="Times New Roman"/>
          <w:sz w:val="24"/>
          <w:szCs w:val="24"/>
        </w:rPr>
        <w:t>, neteikdamas n</w:t>
      </w:r>
      <w:r w:rsidR="00DD1471">
        <w:rPr>
          <w:rFonts w:ascii="Times New Roman" w:hAnsi="Times New Roman" w:cs="Times New Roman"/>
          <w:sz w:val="24"/>
          <w:szCs w:val="24"/>
        </w:rPr>
        <w:t>ė</w:t>
      </w:r>
      <w:r w:rsidR="00227317" w:rsidRPr="009A542E">
        <w:rPr>
          <w:rFonts w:ascii="Times New Roman" w:hAnsi="Times New Roman" w:cs="Times New Roman"/>
          <w:sz w:val="24"/>
          <w:szCs w:val="24"/>
        </w:rPr>
        <w:t xml:space="preserve"> vienam iš jų didesnės įrodomosios reikšmės.</w:t>
      </w:r>
      <w:r w:rsidR="00AA41B7" w:rsidRPr="009A542E">
        <w:rPr>
          <w:rFonts w:ascii="Times New Roman" w:hAnsi="Times New Roman" w:cs="Times New Roman"/>
          <w:sz w:val="24"/>
          <w:szCs w:val="24"/>
        </w:rPr>
        <w:t xml:space="preserve"> </w:t>
      </w:r>
      <w:r w:rsidR="00AA5B00" w:rsidRPr="009A542E">
        <w:rPr>
          <w:rFonts w:ascii="Times New Roman" w:hAnsi="Times New Roman" w:cs="Times New Roman"/>
          <w:sz w:val="24"/>
          <w:szCs w:val="24"/>
        </w:rPr>
        <w:t>T</w:t>
      </w:r>
      <w:r w:rsidR="00AA41B7" w:rsidRPr="009A542E">
        <w:rPr>
          <w:rFonts w:ascii="Times New Roman" w:hAnsi="Times New Roman" w:cs="Times New Roman"/>
          <w:sz w:val="24"/>
          <w:szCs w:val="24"/>
        </w:rPr>
        <w:t>eismas įvertin</w:t>
      </w:r>
      <w:r w:rsidR="00883E6C">
        <w:rPr>
          <w:rFonts w:ascii="Times New Roman" w:hAnsi="Times New Roman" w:cs="Times New Roman"/>
          <w:sz w:val="24"/>
          <w:szCs w:val="24"/>
        </w:rPr>
        <w:t>o</w:t>
      </w:r>
      <w:r w:rsidR="00AA41B7" w:rsidRPr="009A542E">
        <w:rPr>
          <w:rFonts w:ascii="Times New Roman" w:hAnsi="Times New Roman" w:cs="Times New Roman"/>
          <w:sz w:val="24"/>
          <w:szCs w:val="24"/>
        </w:rPr>
        <w:t xml:space="preserve"> paties nuteistojo </w:t>
      </w:r>
      <w:bookmarkStart w:id="257" w:name="Buk_351"/>
      <w:r w:rsidR="000A2FF4" w:rsidRPr="0033338F">
        <w:rPr>
          <w:rFonts w:ascii="Times New Roman" w:hAnsi="Times New Roman" w:cs="Times New Roman"/>
          <w:sz w:val="24"/>
          <w:szCs w:val="24"/>
        </w:rPr>
        <w:t xml:space="preserve">E. V. </w:t>
      </w:r>
      <w:bookmarkEnd w:id="257"/>
      <w:r w:rsidR="00AA41B7" w:rsidRPr="009A542E">
        <w:rPr>
          <w:rFonts w:ascii="Times New Roman" w:hAnsi="Times New Roman" w:cs="Times New Roman"/>
          <w:sz w:val="24"/>
          <w:szCs w:val="24"/>
        </w:rPr>
        <w:t>nagrinėjamoje byloje duot</w:t>
      </w:r>
      <w:r w:rsidR="00FF0808" w:rsidRPr="009A542E">
        <w:rPr>
          <w:rFonts w:ascii="Times New Roman" w:hAnsi="Times New Roman" w:cs="Times New Roman"/>
          <w:sz w:val="24"/>
          <w:szCs w:val="24"/>
        </w:rPr>
        <w:t>u</w:t>
      </w:r>
      <w:r w:rsidR="00AA41B7" w:rsidRPr="009A542E">
        <w:rPr>
          <w:rFonts w:ascii="Times New Roman" w:hAnsi="Times New Roman" w:cs="Times New Roman"/>
          <w:sz w:val="24"/>
          <w:szCs w:val="24"/>
        </w:rPr>
        <w:t xml:space="preserve">s parodymus (ikiteisminio tyrimo metu apie </w:t>
      </w:r>
      <w:bookmarkStart w:id="258" w:name="Buk_630"/>
      <w:r w:rsidR="000A2FF4" w:rsidRPr="0033338F">
        <w:rPr>
          <w:rFonts w:ascii="Times New Roman" w:hAnsi="Times New Roman" w:cs="Times New Roman"/>
          <w:sz w:val="24"/>
          <w:szCs w:val="24"/>
        </w:rPr>
        <w:t xml:space="preserve">V. I. </w:t>
      </w:r>
      <w:bookmarkEnd w:id="258"/>
      <w:r w:rsidR="00AA41B7" w:rsidRPr="009A542E">
        <w:rPr>
          <w:rFonts w:ascii="Times New Roman" w:hAnsi="Times New Roman" w:cs="Times New Roman"/>
          <w:sz w:val="24"/>
          <w:szCs w:val="24"/>
        </w:rPr>
        <w:t>jam suteiktas paskolas nieko nenurodė, apie tai parodė tik bylos nagrinėjimo teisme metu), Ukrainos teismui pateik</w:t>
      </w:r>
      <w:r w:rsidR="00075C0A">
        <w:rPr>
          <w:rFonts w:ascii="Times New Roman" w:hAnsi="Times New Roman" w:cs="Times New Roman"/>
          <w:sz w:val="24"/>
          <w:szCs w:val="24"/>
        </w:rPr>
        <w:t>tą</w:t>
      </w:r>
      <w:r w:rsidR="00AA41B7" w:rsidRPr="009A542E">
        <w:rPr>
          <w:rFonts w:ascii="Times New Roman" w:hAnsi="Times New Roman" w:cs="Times New Roman"/>
          <w:sz w:val="24"/>
          <w:szCs w:val="24"/>
        </w:rPr>
        <w:t xml:space="preserve"> pareiškim</w:t>
      </w:r>
      <w:r w:rsidR="00075C0A">
        <w:rPr>
          <w:rFonts w:ascii="Times New Roman" w:hAnsi="Times New Roman" w:cs="Times New Roman"/>
          <w:sz w:val="24"/>
          <w:szCs w:val="24"/>
        </w:rPr>
        <w:t>ą</w:t>
      </w:r>
      <w:r w:rsidR="00AA41B7" w:rsidRPr="009A542E">
        <w:rPr>
          <w:rFonts w:ascii="Times New Roman" w:hAnsi="Times New Roman" w:cs="Times New Roman"/>
          <w:sz w:val="24"/>
          <w:szCs w:val="24"/>
        </w:rPr>
        <w:t xml:space="preserve">, kurį pasirašė </w:t>
      </w:r>
      <w:r w:rsidR="00075C0A">
        <w:rPr>
          <w:rFonts w:ascii="Times New Roman" w:hAnsi="Times New Roman" w:cs="Times New Roman"/>
          <w:sz w:val="24"/>
          <w:szCs w:val="24"/>
        </w:rPr>
        <w:t xml:space="preserve">jis </w:t>
      </w:r>
      <w:r w:rsidR="00AA41B7" w:rsidRPr="009A542E">
        <w:rPr>
          <w:rFonts w:ascii="Times New Roman" w:hAnsi="Times New Roman" w:cs="Times New Roman"/>
          <w:sz w:val="24"/>
          <w:szCs w:val="24"/>
        </w:rPr>
        <w:t>pats (su pareikštu ieškiniu ir teismo sprendimu už akių nesuti</w:t>
      </w:r>
      <w:r w:rsidR="00AA5B00" w:rsidRPr="009A542E">
        <w:rPr>
          <w:rFonts w:ascii="Times New Roman" w:hAnsi="Times New Roman" w:cs="Times New Roman"/>
          <w:sz w:val="24"/>
          <w:szCs w:val="24"/>
        </w:rPr>
        <w:t>ko</w:t>
      </w:r>
      <w:r w:rsidR="00AA41B7" w:rsidRPr="009A542E">
        <w:rPr>
          <w:rFonts w:ascii="Times New Roman" w:hAnsi="Times New Roman" w:cs="Times New Roman"/>
          <w:sz w:val="24"/>
          <w:szCs w:val="24"/>
        </w:rPr>
        <w:t>;</w:t>
      </w:r>
      <w:r w:rsidR="00075C0A">
        <w:rPr>
          <w:rFonts w:ascii="Times New Roman" w:hAnsi="Times New Roman" w:cs="Times New Roman"/>
          <w:sz w:val="24"/>
          <w:szCs w:val="24"/>
        </w:rPr>
        <w:t xml:space="preserve"> prašė jį panaikinti;</w:t>
      </w:r>
      <w:r w:rsidR="00AA41B7" w:rsidRPr="009A542E">
        <w:rPr>
          <w:rFonts w:ascii="Times New Roman" w:hAnsi="Times New Roman" w:cs="Times New Roman"/>
          <w:sz w:val="24"/>
          <w:szCs w:val="24"/>
        </w:rPr>
        <w:t xml:space="preserve"> teigė, kad </w:t>
      </w:r>
      <w:r w:rsidR="00DD1471" w:rsidRPr="009A542E">
        <w:rPr>
          <w:rFonts w:ascii="Times New Roman" w:hAnsi="Times New Roman" w:cs="Times New Roman"/>
          <w:sz w:val="24"/>
          <w:szCs w:val="24"/>
        </w:rPr>
        <w:t>paskol</w:t>
      </w:r>
      <w:r w:rsidR="00DD1471">
        <w:rPr>
          <w:rFonts w:ascii="Times New Roman" w:hAnsi="Times New Roman" w:cs="Times New Roman"/>
          <w:sz w:val="24"/>
          <w:szCs w:val="24"/>
        </w:rPr>
        <w:t>os</w:t>
      </w:r>
      <w:r w:rsidR="00DD1471" w:rsidRPr="009A542E">
        <w:rPr>
          <w:rFonts w:ascii="Times New Roman" w:hAnsi="Times New Roman" w:cs="Times New Roman"/>
          <w:sz w:val="24"/>
          <w:szCs w:val="24"/>
        </w:rPr>
        <w:t xml:space="preserve"> </w:t>
      </w:r>
      <w:r w:rsidR="00AA41B7" w:rsidRPr="009A542E">
        <w:rPr>
          <w:rFonts w:ascii="Times New Roman" w:hAnsi="Times New Roman" w:cs="Times New Roman"/>
          <w:sz w:val="24"/>
          <w:szCs w:val="24"/>
        </w:rPr>
        <w:t xml:space="preserve">santykiai buvo daug mažesnės, nei </w:t>
      </w:r>
      <w:r w:rsidR="00075C0A">
        <w:rPr>
          <w:rFonts w:ascii="Times New Roman" w:hAnsi="Times New Roman" w:cs="Times New Roman"/>
          <w:sz w:val="24"/>
          <w:szCs w:val="24"/>
        </w:rPr>
        <w:t xml:space="preserve">nurodė </w:t>
      </w:r>
      <w:r w:rsidR="00AA41B7" w:rsidRPr="009A542E">
        <w:rPr>
          <w:rFonts w:ascii="Times New Roman" w:hAnsi="Times New Roman" w:cs="Times New Roman"/>
          <w:sz w:val="24"/>
          <w:szCs w:val="24"/>
        </w:rPr>
        <w:t xml:space="preserve">ieškovas, apimties; </w:t>
      </w:r>
      <w:r w:rsidR="00075C0A">
        <w:rPr>
          <w:rFonts w:ascii="Times New Roman" w:hAnsi="Times New Roman" w:cs="Times New Roman"/>
          <w:sz w:val="24"/>
          <w:szCs w:val="24"/>
        </w:rPr>
        <w:t xml:space="preserve">kad </w:t>
      </w:r>
      <w:r w:rsidR="00AA41B7" w:rsidRPr="009A542E">
        <w:rPr>
          <w:rFonts w:ascii="Times New Roman" w:hAnsi="Times New Roman" w:cs="Times New Roman"/>
          <w:sz w:val="24"/>
          <w:szCs w:val="24"/>
        </w:rPr>
        <w:t xml:space="preserve">originalūs </w:t>
      </w:r>
      <w:r w:rsidR="00DB72DF" w:rsidRPr="009A542E">
        <w:rPr>
          <w:rFonts w:ascii="Times New Roman" w:hAnsi="Times New Roman" w:cs="Times New Roman"/>
          <w:sz w:val="24"/>
          <w:szCs w:val="24"/>
        </w:rPr>
        <w:t xml:space="preserve">skolos kvitai patvirtina </w:t>
      </w:r>
      <w:bookmarkStart w:id="259" w:name="Buk_352"/>
      <w:r w:rsidR="000A2FF4" w:rsidRPr="0033338F">
        <w:rPr>
          <w:rFonts w:ascii="Times New Roman" w:hAnsi="Times New Roman" w:cs="Times New Roman"/>
          <w:sz w:val="24"/>
          <w:szCs w:val="24"/>
        </w:rPr>
        <w:t xml:space="preserve">E. V. </w:t>
      </w:r>
      <w:bookmarkEnd w:id="259"/>
      <w:r w:rsidR="00075C0A">
        <w:rPr>
          <w:rFonts w:ascii="Times New Roman" w:hAnsi="Times New Roman" w:cs="Times New Roman"/>
          <w:sz w:val="24"/>
          <w:szCs w:val="24"/>
        </w:rPr>
        <w:t xml:space="preserve">skolos </w:t>
      </w:r>
      <w:bookmarkStart w:id="260" w:name="Buk_620"/>
      <w:r w:rsidR="000A2FF4" w:rsidRPr="0033338F">
        <w:rPr>
          <w:rFonts w:ascii="Times New Roman" w:hAnsi="Times New Roman" w:cs="Times New Roman"/>
          <w:sz w:val="24"/>
          <w:szCs w:val="24"/>
        </w:rPr>
        <w:t xml:space="preserve">V. I. </w:t>
      </w:r>
      <w:bookmarkEnd w:id="260"/>
      <w:r w:rsidR="00075C0A">
        <w:rPr>
          <w:rFonts w:ascii="Times New Roman" w:hAnsi="Times New Roman" w:cs="Times New Roman"/>
          <w:sz w:val="24"/>
          <w:szCs w:val="24"/>
        </w:rPr>
        <w:t xml:space="preserve">grąžinimą </w:t>
      </w:r>
      <w:r w:rsidR="00FF0808" w:rsidRPr="009A542E">
        <w:rPr>
          <w:rFonts w:ascii="Times New Roman" w:hAnsi="Times New Roman" w:cs="Times New Roman"/>
          <w:sz w:val="24"/>
          <w:szCs w:val="24"/>
        </w:rPr>
        <w:t>dar iki teismo sprendimo už akių priėmimo</w:t>
      </w:r>
      <w:r w:rsidR="00DB72DF" w:rsidRPr="009A542E">
        <w:rPr>
          <w:rFonts w:ascii="Times New Roman" w:hAnsi="Times New Roman" w:cs="Times New Roman"/>
          <w:sz w:val="24"/>
          <w:szCs w:val="24"/>
        </w:rPr>
        <w:t>)</w:t>
      </w:r>
      <w:r w:rsidR="00FF0808" w:rsidRPr="009A542E">
        <w:rPr>
          <w:rFonts w:ascii="Times New Roman" w:hAnsi="Times New Roman" w:cs="Times New Roman"/>
          <w:sz w:val="24"/>
          <w:szCs w:val="24"/>
        </w:rPr>
        <w:t xml:space="preserve">, liudytojo </w:t>
      </w:r>
      <w:bookmarkStart w:id="261" w:name="Buk_631"/>
      <w:r w:rsidR="000A2FF4" w:rsidRPr="0033338F">
        <w:rPr>
          <w:rFonts w:ascii="Times New Roman" w:hAnsi="Times New Roman" w:cs="Times New Roman"/>
          <w:sz w:val="24"/>
          <w:szCs w:val="24"/>
        </w:rPr>
        <w:t xml:space="preserve">V. I. </w:t>
      </w:r>
      <w:bookmarkEnd w:id="261"/>
      <w:r w:rsidR="00FF0808" w:rsidRPr="009A542E">
        <w:rPr>
          <w:rFonts w:ascii="Times New Roman" w:hAnsi="Times New Roman" w:cs="Times New Roman"/>
          <w:sz w:val="24"/>
          <w:szCs w:val="24"/>
        </w:rPr>
        <w:t xml:space="preserve">nagrinėjamoje byloje duotus parodymus (patvirtino, kad </w:t>
      </w:r>
      <w:bookmarkStart w:id="262" w:name="Buk_146"/>
      <w:r w:rsidR="000A2FF4" w:rsidRPr="0033338F">
        <w:rPr>
          <w:rFonts w:ascii="Times New Roman" w:hAnsi="Times New Roman" w:cs="Times New Roman"/>
          <w:sz w:val="24"/>
          <w:szCs w:val="24"/>
        </w:rPr>
        <w:t xml:space="preserve">E. V. </w:t>
      </w:r>
      <w:bookmarkEnd w:id="262"/>
      <w:r w:rsidR="00FF0808" w:rsidRPr="009A542E">
        <w:rPr>
          <w:rFonts w:ascii="Times New Roman" w:hAnsi="Times New Roman" w:cs="Times New Roman"/>
          <w:sz w:val="24"/>
          <w:szCs w:val="24"/>
        </w:rPr>
        <w:t>mažomis sumomis paskolino 2009</w:t>
      </w:r>
      <w:r w:rsidR="00DD1471">
        <w:rPr>
          <w:rFonts w:ascii="Times New Roman" w:hAnsi="Times New Roman" w:cs="Times New Roman"/>
          <w:sz w:val="24"/>
          <w:szCs w:val="24"/>
        </w:rPr>
        <w:t>–</w:t>
      </w:r>
      <w:r w:rsidR="00FF0808" w:rsidRPr="009A542E">
        <w:rPr>
          <w:rFonts w:ascii="Times New Roman" w:hAnsi="Times New Roman" w:cs="Times New Roman"/>
          <w:sz w:val="24"/>
          <w:szCs w:val="24"/>
        </w:rPr>
        <w:t xml:space="preserve">2010 m. 150 000 Eur, 2013 m. – 350 000 Eur, 2016 m. – 100 000 Eur; </w:t>
      </w:r>
      <w:r w:rsidR="00075C0A">
        <w:rPr>
          <w:rFonts w:ascii="Times New Roman" w:hAnsi="Times New Roman" w:cs="Times New Roman"/>
          <w:sz w:val="24"/>
          <w:szCs w:val="24"/>
        </w:rPr>
        <w:t xml:space="preserve">kad </w:t>
      </w:r>
      <w:bookmarkStart w:id="263" w:name="Buk_147"/>
      <w:r w:rsidR="000A2FF4" w:rsidRPr="0033338F">
        <w:rPr>
          <w:rFonts w:ascii="Times New Roman" w:hAnsi="Times New Roman" w:cs="Times New Roman"/>
          <w:sz w:val="24"/>
          <w:szCs w:val="24"/>
        </w:rPr>
        <w:t xml:space="preserve">E. V. </w:t>
      </w:r>
      <w:bookmarkEnd w:id="263"/>
      <w:r w:rsidR="00FF0808" w:rsidRPr="009A542E">
        <w:rPr>
          <w:rFonts w:ascii="Times New Roman" w:hAnsi="Times New Roman" w:cs="Times New Roman"/>
          <w:sz w:val="24"/>
          <w:szCs w:val="24"/>
        </w:rPr>
        <w:t>pradėjo skolą grąžinti tik po Ukrainos teismo sprendimo priėmimo)</w:t>
      </w:r>
      <w:r w:rsidR="00883E6C">
        <w:rPr>
          <w:rFonts w:ascii="Times New Roman" w:hAnsi="Times New Roman" w:cs="Times New Roman"/>
          <w:sz w:val="24"/>
          <w:szCs w:val="24"/>
        </w:rPr>
        <w:t xml:space="preserve">. Iš šių įrodymų teismas </w:t>
      </w:r>
      <w:r w:rsidR="00EA6BF2">
        <w:rPr>
          <w:rFonts w:ascii="Times New Roman" w:hAnsi="Times New Roman" w:cs="Times New Roman"/>
          <w:sz w:val="24"/>
          <w:szCs w:val="24"/>
        </w:rPr>
        <w:t>nu</w:t>
      </w:r>
      <w:r w:rsidR="00883E6C">
        <w:rPr>
          <w:rFonts w:ascii="Times New Roman" w:hAnsi="Times New Roman" w:cs="Times New Roman"/>
          <w:sz w:val="24"/>
          <w:szCs w:val="24"/>
        </w:rPr>
        <w:t xml:space="preserve">sprendė, kad </w:t>
      </w:r>
      <w:r w:rsidR="00AA5B00" w:rsidRPr="009A542E">
        <w:rPr>
          <w:rFonts w:ascii="Times New Roman" w:hAnsi="Times New Roman" w:cs="Times New Roman"/>
          <w:sz w:val="24"/>
          <w:szCs w:val="24"/>
        </w:rPr>
        <w:t xml:space="preserve">lėšų skolinimosi ir skolos raštelių surašymo laikas neatitinka </w:t>
      </w:r>
      <w:bookmarkStart w:id="264" w:name="Buk_353"/>
      <w:r w:rsidR="000A2FF4" w:rsidRPr="0033338F">
        <w:rPr>
          <w:rFonts w:ascii="Times New Roman" w:hAnsi="Times New Roman" w:cs="Times New Roman"/>
          <w:sz w:val="24"/>
          <w:szCs w:val="24"/>
        </w:rPr>
        <w:t xml:space="preserve">E. V. </w:t>
      </w:r>
      <w:bookmarkEnd w:id="264"/>
      <w:r w:rsidR="00AA5B00" w:rsidRPr="009A542E">
        <w:rPr>
          <w:rFonts w:ascii="Times New Roman" w:hAnsi="Times New Roman" w:cs="Times New Roman"/>
          <w:sz w:val="24"/>
          <w:szCs w:val="24"/>
        </w:rPr>
        <w:t>kaltinime nurodyto turto įsigijimo laiko</w:t>
      </w:r>
      <w:r w:rsidR="00DD1471">
        <w:rPr>
          <w:rFonts w:ascii="Times New Roman" w:hAnsi="Times New Roman" w:cs="Times New Roman"/>
          <w:sz w:val="24"/>
          <w:szCs w:val="24"/>
        </w:rPr>
        <w:t>,</w:t>
      </w:r>
      <w:r w:rsidR="00883E6C">
        <w:rPr>
          <w:rFonts w:ascii="Times New Roman" w:hAnsi="Times New Roman" w:cs="Times New Roman"/>
          <w:sz w:val="24"/>
          <w:szCs w:val="24"/>
        </w:rPr>
        <w:t xml:space="preserve"> ir</w:t>
      </w:r>
      <w:r w:rsidR="00F723E7" w:rsidRPr="009A542E">
        <w:rPr>
          <w:rFonts w:ascii="Times New Roman" w:hAnsi="Times New Roman" w:cs="Times New Roman"/>
          <w:sz w:val="24"/>
          <w:szCs w:val="24"/>
        </w:rPr>
        <w:t xml:space="preserve"> </w:t>
      </w:r>
      <w:r w:rsidR="00883E6C">
        <w:rPr>
          <w:rFonts w:ascii="Times New Roman" w:hAnsi="Times New Roman" w:cs="Times New Roman"/>
          <w:sz w:val="24"/>
          <w:szCs w:val="24"/>
        </w:rPr>
        <w:t xml:space="preserve">iš </w:t>
      </w:r>
      <w:r w:rsidR="00F723E7" w:rsidRPr="009A542E">
        <w:rPr>
          <w:rFonts w:ascii="Times New Roman" w:hAnsi="Times New Roman" w:cs="Times New Roman"/>
          <w:sz w:val="24"/>
          <w:szCs w:val="24"/>
        </w:rPr>
        <w:t xml:space="preserve">įrodymų visumos </w:t>
      </w:r>
      <w:r w:rsidR="00883E6C" w:rsidRPr="009A542E">
        <w:rPr>
          <w:rFonts w:ascii="Times New Roman" w:hAnsi="Times New Roman" w:cs="Times New Roman"/>
          <w:sz w:val="24"/>
          <w:szCs w:val="24"/>
        </w:rPr>
        <w:t xml:space="preserve">padarė </w:t>
      </w:r>
      <w:r w:rsidR="002231E2">
        <w:rPr>
          <w:rFonts w:ascii="Times New Roman" w:hAnsi="Times New Roman" w:cs="Times New Roman"/>
          <w:sz w:val="24"/>
          <w:szCs w:val="24"/>
        </w:rPr>
        <w:t xml:space="preserve">pagrįstą ir teisingą </w:t>
      </w:r>
      <w:r w:rsidR="00F723E7" w:rsidRPr="009A542E">
        <w:rPr>
          <w:rFonts w:ascii="Times New Roman" w:hAnsi="Times New Roman" w:cs="Times New Roman"/>
          <w:sz w:val="24"/>
          <w:szCs w:val="24"/>
        </w:rPr>
        <w:t xml:space="preserve">išvadą, </w:t>
      </w:r>
      <w:r w:rsidR="002231E2">
        <w:rPr>
          <w:rFonts w:ascii="Times New Roman" w:hAnsi="Times New Roman" w:cs="Times New Roman"/>
          <w:sz w:val="24"/>
          <w:szCs w:val="24"/>
        </w:rPr>
        <w:t xml:space="preserve">jog </w:t>
      </w:r>
      <w:r w:rsidR="00F723E7" w:rsidRPr="009A542E">
        <w:rPr>
          <w:rFonts w:ascii="Times New Roman" w:hAnsi="Times New Roman" w:cs="Times New Roman"/>
          <w:sz w:val="24"/>
          <w:szCs w:val="24"/>
        </w:rPr>
        <w:t xml:space="preserve">pinigai nuteistajam </w:t>
      </w:r>
      <w:bookmarkStart w:id="265" w:name="Buk_148"/>
      <w:r w:rsidR="000A2FF4" w:rsidRPr="0033338F">
        <w:rPr>
          <w:rFonts w:ascii="Times New Roman" w:hAnsi="Times New Roman" w:cs="Times New Roman"/>
          <w:sz w:val="24"/>
          <w:szCs w:val="24"/>
        </w:rPr>
        <w:t xml:space="preserve">E. V. </w:t>
      </w:r>
      <w:bookmarkEnd w:id="265"/>
      <w:r w:rsidR="00F723E7" w:rsidRPr="009A542E">
        <w:rPr>
          <w:rFonts w:ascii="Times New Roman" w:hAnsi="Times New Roman" w:cs="Times New Roman"/>
          <w:sz w:val="24"/>
          <w:szCs w:val="24"/>
        </w:rPr>
        <w:t>nebuvo skolinami ir naudojami asmeniniam turtui įgyti.</w:t>
      </w:r>
      <w:r w:rsidR="00675593">
        <w:rPr>
          <w:rFonts w:ascii="Times New Roman" w:hAnsi="Times New Roman" w:cs="Times New Roman"/>
          <w:sz w:val="24"/>
          <w:szCs w:val="24"/>
        </w:rPr>
        <w:t xml:space="preserve"> Tai patvirtina, kad apeliacinės instancijos teismas, priešingai nei nurodo kasatorius, nustatydamas </w:t>
      </w:r>
      <w:r w:rsidR="00EA309D">
        <w:rPr>
          <w:rFonts w:ascii="Times New Roman" w:hAnsi="Times New Roman" w:cs="Times New Roman"/>
          <w:sz w:val="24"/>
          <w:szCs w:val="24"/>
        </w:rPr>
        <w:t xml:space="preserve">paminėtas </w:t>
      </w:r>
      <w:r w:rsidR="00675593">
        <w:rPr>
          <w:rFonts w:ascii="Times New Roman" w:hAnsi="Times New Roman" w:cs="Times New Roman"/>
          <w:sz w:val="24"/>
          <w:szCs w:val="24"/>
        </w:rPr>
        <w:t xml:space="preserve">bylai </w:t>
      </w:r>
      <w:r w:rsidR="00675593">
        <w:rPr>
          <w:rFonts w:ascii="Times New Roman" w:hAnsi="Times New Roman" w:cs="Times New Roman"/>
          <w:sz w:val="24"/>
          <w:szCs w:val="24"/>
        </w:rPr>
        <w:lastRenderedPageBreak/>
        <w:t xml:space="preserve">reikšmingas aplinkybes, </w:t>
      </w:r>
      <w:r w:rsidR="00EA309D">
        <w:rPr>
          <w:rFonts w:ascii="Times New Roman" w:hAnsi="Times New Roman" w:cs="Times New Roman"/>
          <w:sz w:val="24"/>
          <w:szCs w:val="24"/>
        </w:rPr>
        <w:t>esmini</w:t>
      </w:r>
      <w:r w:rsidR="00C316FB">
        <w:rPr>
          <w:rFonts w:ascii="Times New Roman" w:hAnsi="Times New Roman" w:cs="Times New Roman"/>
          <w:sz w:val="24"/>
          <w:szCs w:val="24"/>
        </w:rPr>
        <w:t>ų</w:t>
      </w:r>
      <w:r w:rsidR="00EA309D">
        <w:rPr>
          <w:rFonts w:ascii="Times New Roman" w:hAnsi="Times New Roman" w:cs="Times New Roman"/>
          <w:sz w:val="24"/>
          <w:szCs w:val="24"/>
        </w:rPr>
        <w:t xml:space="preserve"> įrodymų vertinimo taisyklių, kartu ir nekaltumo prezumpcijos principo pažeidim</w:t>
      </w:r>
      <w:r w:rsidR="00C316FB">
        <w:rPr>
          <w:rFonts w:ascii="Times New Roman" w:hAnsi="Times New Roman" w:cs="Times New Roman"/>
          <w:sz w:val="24"/>
          <w:szCs w:val="24"/>
        </w:rPr>
        <w:t>ų</w:t>
      </w:r>
      <w:r w:rsidR="00EA309D">
        <w:rPr>
          <w:rFonts w:ascii="Times New Roman" w:hAnsi="Times New Roman" w:cs="Times New Roman"/>
          <w:sz w:val="24"/>
          <w:szCs w:val="24"/>
        </w:rPr>
        <w:t xml:space="preserve"> nepadarė.</w:t>
      </w:r>
    </w:p>
    <w:p w14:paraId="0B9AE3E7" w14:textId="0EE58F86" w:rsidR="002A7D3C" w:rsidRPr="002A7D3C" w:rsidRDefault="00273CED" w:rsidP="002A7D3C">
      <w:pPr>
        <w:numPr>
          <w:ilvl w:val="0"/>
          <w:numId w:val="1"/>
        </w:numPr>
        <w:suppressAutoHyphens/>
        <w:spacing w:after="12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 xml:space="preserve">Nuteistojo </w:t>
      </w:r>
      <w:bookmarkStart w:id="266" w:name="Buk_354"/>
      <w:r w:rsidR="000A2FF4" w:rsidRPr="0033338F">
        <w:rPr>
          <w:rFonts w:ascii="Times New Roman" w:hAnsi="Times New Roman" w:cs="Times New Roman"/>
          <w:sz w:val="24"/>
          <w:szCs w:val="24"/>
        </w:rPr>
        <w:t xml:space="preserve">E. V. </w:t>
      </w:r>
      <w:bookmarkEnd w:id="266"/>
      <w:r>
        <w:rPr>
          <w:rFonts w:ascii="Times New Roman" w:hAnsi="Times New Roman" w:cs="Times New Roman"/>
          <w:sz w:val="24"/>
          <w:szCs w:val="24"/>
        </w:rPr>
        <w:t>gynėjo k</w:t>
      </w:r>
      <w:r w:rsidR="000B3A0A">
        <w:rPr>
          <w:rFonts w:ascii="Times New Roman" w:hAnsi="Times New Roman" w:cs="Times New Roman"/>
          <w:sz w:val="24"/>
          <w:szCs w:val="24"/>
        </w:rPr>
        <w:t>asaciniame skunde nepagrįstai teigiama, kad apeliacinės instancijos teismas iš esmės pažeidė BPK 21 straipsnyje įtvirtintą įtariamojo teisę tylėti ir (ar) atsisakyti duoti parodymus apie savo paties galimai padarytą nusikalstamą veiką,</w:t>
      </w:r>
      <w:r w:rsidR="009768F7">
        <w:rPr>
          <w:rFonts w:ascii="Times New Roman" w:hAnsi="Times New Roman" w:cs="Times New Roman"/>
          <w:sz w:val="24"/>
          <w:szCs w:val="24"/>
        </w:rPr>
        <w:t xml:space="preserve"> nes</w:t>
      </w:r>
      <w:r w:rsidR="000B3A0A">
        <w:rPr>
          <w:rFonts w:ascii="Times New Roman" w:hAnsi="Times New Roman" w:cs="Times New Roman"/>
          <w:sz w:val="24"/>
          <w:szCs w:val="24"/>
        </w:rPr>
        <w:t xml:space="preserve"> </w:t>
      </w:r>
      <w:bookmarkStart w:id="267" w:name="Buk_355"/>
      <w:r w:rsidR="000A2FF4" w:rsidRPr="0033338F">
        <w:rPr>
          <w:rFonts w:ascii="Times New Roman" w:hAnsi="Times New Roman" w:cs="Times New Roman"/>
          <w:sz w:val="24"/>
          <w:szCs w:val="24"/>
        </w:rPr>
        <w:t xml:space="preserve">E. V. </w:t>
      </w:r>
      <w:bookmarkEnd w:id="267"/>
      <w:r w:rsidR="000B3A0A">
        <w:rPr>
          <w:rFonts w:ascii="Times New Roman" w:hAnsi="Times New Roman" w:cs="Times New Roman"/>
          <w:sz w:val="24"/>
          <w:szCs w:val="24"/>
        </w:rPr>
        <w:t>kaltę gr</w:t>
      </w:r>
      <w:r w:rsidR="009768F7">
        <w:rPr>
          <w:rFonts w:ascii="Times New Roman" w:hAnsi="Times New Roman" w:cs="Times New Roman"/>
          <w:sz w:val="24"/>
          <w:szCs w:val="24"/>
        </w:rPr>
        <w:t>indė</w:t>
      </w:r>
      <w:r w:rsidR="000B3A0A">
        <w:rPr>
          <w:rFonts w:ascii="Times New Roman" w:hAnsi="Times New Roman" w:cs="Times New Roman"/>
          <w:sz w:val="24"/>
          <w:szCs w:val="24"/>
        </w:rPr>
        <w:t xml:space="preserve"> aplinkybe, jog </w:t>
      </w:r>
      <w:r w:rsidR="00910F83">
        <w:rPr>
          <w:rFonts w:ascii="Times New Roman" w:hAnsi="Times New Roman" w:cs="Times New Roman"/>
          <w:sz w:val="24"/>
          <w:szCs w:val="24"/>
        </w:rPr>
        <w:t xml:space="preserve">jis </w:t>
      </w:r>
      <w:r w:rsidR="000B3A0A">
        <w:rPr>
          <w:rFonts w:ascii="Times New Roman" w:hAnsi="Times New Roman" w:cs="Times New Roman"/>
          <w:sz w:val="24"/>
          <w:szCs w:val="24"/>
        </w:rPr>
        <w:t xml:space="preserve">apie </w:t>
      </w:r>
      <w:r w:rsidR="00910F83">
        <w:rPr>
          <w:rFonts w:ascii="Times New Roman" w:hAnsi="Times New Roman" w:cs="Times New Roman"/>
          <w:sz w:val="24"/>
          <w:szCs w:val="24"/>
        </w:rPr>
        <w:t xml:space="preserve">iš </w:t>
      </w:r>
      <w:bookmarkStart w:id="268" w:name="Buk_632"/>
      <w:r w:rsidR="000A2FF4" w:rsidRPr="0033338F">
        <w:rPr>
          <w:rFonts w:ascii="Times New Roman" w:hAnsi="Times New Roman" w:cs="Times New Roman"/>
          <w:sz w:val="24"/>
          <w:szCs w:val="24"/>
        </w:rPr>
        <w:t xml:space="preserve">V. I. </w:t>
      </w:r>
      <w:bookmarkEnd w:id="268"/>
      <w:r w:rsidR="00910F83">
        <w:rPr>
          <w:rFonts w:ascii="Times New Roman" w:hAnsi="Times New Roman" w:cs="Times New Roman"/>
          <w:sz w:val="24"/>
          <w:szCs w:val="24"/>
        </w:rPr>
        <w:t xml:space="preserve">gautą paskolą </w:t>
      </w:r>
      <w:r w:rsidR="000B3A0A">
        <w:rPr>
          <w:rFonts w:ascii="Times New Roman" w:hAnsi="Times New Roman" w:cs="Times New Roman"/>
          <w:sz w:val="24"/>
          <w:szCs w:val="24"/>
        </w:rPr>
        <w:t xml:space="preserve">nenurodė ikiteisminio tyrimo metu, apie tai </w:t>
      </w:r>
      <w:r w:rsidR="00910F83">
        <w:rPr>
          <w:rFonts w:ascii="Times New Roman" w:hAnsi="Times New Roman" w:cs="Times New Roman"/>
          <w:sz w:val="24"/>
          <w:szCs w:val="24"/>
        </w:rPr>
        <w:t>pa</w:t>
      </w:r>
      <w:r w:rsidR="000B3A0A">
        <w:rPr>
          <w:rFonts w:ascii="Times New Roman" w:hAnsi="Times New Roman" w:cs="Times New Roman"/>
          <w:sz w:val="24"/>
          <w:szCs w:val="24"/>
        </w:rPr>
        <w:t xml:space="preserve">rodė tik bylą nagrinėjant pirmosios instancijos teisme. </w:t>
      </w:r>
      <w:r w:rsidR="00B31FFA" w:rsidRPr="002A7D3C">
        <w:rPr>
          <w:rFonts w:ascii="Times New Roman" w:hAnsi="Times New Roman" w:cs="Times New Roman"/>
          <w:sz w:val="24"/>
          <w:szCs w:val="24"/>
        </w:rPr>
        <w:t>Pažymėtina, kad</w:t>
      </w:r>
      <w:bookmarkStart w:id="269" w:name="n092e4914-4ab8-4753-a0b6-b34fcc597c9a"/>
      <w:r w:rsidR="00B31FFA" w:rsidRPr="002A7D3C">
        <w:rPr>
          <w:rFonts w:ascii="Times New Roman" w:hAnsi="Times New Roman" w:cs="Times New Roman"/>
          <w:sz w:val="24"/>
          <w:szCs w:val="24"/>
        </w:rPr>
        <w:t xml:space="preserve"> BPK</w:t>
      </w:r>
      <w:bookmarkStart w:id="270" w:name="pn092e4914-4ab8-4753-a0b6-b34fcc597c9a"/>
      <w:bookmarkEnd w:id="269"/>
      <w:bookmarkEnd w:id="270"/>
      <w:r w:rsidR="00B31FFA" w:rsidRPr="002A7D3C">
        <w:rPr>
          <w:rFonts w:ascii="Times New Roman" w:hAnsi="Times New Roman" w:cs="Times New Roman"/>
          <w:sz w:val="24"/>
          <w:szCs w:val="24"/>
        </w:rPr>
        <w:t xml:space="preserve"> įpareigoja bylą nagrinėjantį teismą išsamiai išnagrinėti visas sprendimui priimti reikšmingas aplinkybes. Išvada dėl asmenų (kaltinamųjų, nukentėjusiųjų, liudytojų) parodymų patikimumo daroma įvertinus parodymų nuoseklumą, detalumą, išsamumą, logiškumą, palyginus juos su kitais byloje esančiais įrodymais, gautais iš skirtingų šaltinių (kasacinė nutartis baudžiamojoje byloje Nr. </w:t>
      </w:r>
      <w:r w:rsidR="002A7D3C" w:rsidRPr="002A7D3C">
        <w:rPr>
          <w:rFonts w:ascii="Times New Roman" w:hAnsi="Times New Roman" w:cs="Times New Roman"/>
          <w:sz w:val="24"/>
          <w:szCs w:val="24"/>
        </w:rPr>
        <w:t>2K-6-788/2025</w:t>
      </w:r>
      <w:r w:rsidR="00B31FFA" w:rsidRPr="002A7D3C">
        <w:rPr>
          <w:rFonts w:ascii="Times New Roman" w:hAnsi="Times New Roman" w:cs="Times New Roman"/>
          <w:sz w:val="24"/>
          <w:szCs w:val="24"/>
        </w:rPr>
        <w:t>).</w:t>
      </w:r>
      <w:r w:rsidR="002A7D3C">
        <w:rPr>
          <w:rFonts w:ascii="Times New Roman" w:hAnsi="Times New Roman" w:cs="Times New Roman"/>
          <w:sz w:val="24"/>
          <w:szCs w:val="24"/>
        </w:rPr>
        <w:t xml:space="preserve"> </w:t>
      </w:r>
      <w:r w:rsidR="000B3A0A" w:rsidRPr="002A7D3C">
        <w:rPr>
          <w:rFonts w:ascii="Times New Roman" w:hAnsi="Times New Roman" w:cs="Times New Roman"/>
          <w:sz w:val="24"/>
          <w:szCs w:val="24"/>
        </w:rPr>
        <w:t>Iš skundžiamos nutarties matyti, kad apeliacinės instancijos teismas</w:t>
      </w:r>
      <w:r w:rsidR="00910F83" w:rsidRPr="002A7D3C">
        <w:rPr>
          <w:rFonts w:ascii="Times New Roman" w:hAnsi="Times New Roman" w:cs="Times New Roman"/>
          <w:sz w:val="24"/>
          <w:szCs w:val="24"/>
        </w:rPr>
        <w:t xml:space="preserve"> </w:t>
      </w:r>
      <w:bookmarkStart w:id="271" w:name="Buk_356"/>
      <w:r w:rsidR="000A2FF4" w:rsidRPr="0033338F">
        <w:rPr>
          <w:rFonts w:ascii="Times New Roman" w:hAnsi="Times New Roman" w:cs="Times New Roman"/>
          <w:sz w:val="24"/>
          <w:szCs w:val="24"/>
        </w:rPr>
        <w:t xml:space="preserve">E. V. </w:t>
      </w:r>
      <w:bookmarkEnd w:id="271"/>
      <w:r w:rsidR="00910F83" w:rsidRPr="002A7D3C">
        <w:rPr>
          <w:rFonts w:ascii="Times New Roman" w:hAnsi="Times New Roman" w:cs="Times New Roman"/>
          <w:sz w:val="24"/>
          <w:szCs w:val="24"/>
        </w:rPr>
        <w:t xml:space="preserve">ikiteisminio tyrimo metu duotus parodymus, kaip nustatyta BPK 276 straipsnio 4 dalyje, </w:t>
      </w:r>
      <w:r w:rsidR="009768F7">
        <w:rPr>
          <w:rFonts w:ascii="Times New Roman" w:hAnsi="Times New Roman" w:cs="Times New Roman"/>
          <w:sz w:val="24"/>
          <w:szCs w:val="24"/>
        </w:rPr>
        <w:t>pagarsino</w:t>
      </w:r>
      <w:r w:rsidR="009333AE" w:rsidRPr="002A7D3C">
        <w:rPr>
          <w:rFonts w:ascii="Times New Roman" w:hAnsi="Times New Roman" w:cs="Times New Roman"/>
          <w:sz w:val="24"/>
          <w:szCs w:val="24"/>
        </w:rPr>
        <w:t xml:space="preserve"> </w:t>
      </w:r>
      <w:r w:rsidR="001270FC">
        <w:rPr>
          <w:rFonts w:ascii="Times New Roman" w:hAnsi="Times New Roman" w:cs="Times New Roman"/>
          <w:sz w:val="24"/>
          <w:szCs w:val="24"/>
        </w:rPr>
        <w:t xml:space="preserve">jo </w:t>
      </w:r>
      <w:r w:rsidR="00910F83" w:rsidRPr="002A7D3C">
        <w:rPr>
          <w:rFonts w:ascii="Times New Roman" w:hAnsi="Times New Roman" w:cs="Times New Roman"/>
          <w:sz w:val="24"/>
          <w:szCs w:val="24"/>
        </w:rPr>
        <w:t>paties teisme duotiems parodymams</w:t>
      </w:r>
      <w:r w:rsidR="002A7D3C">
        <w:rPr>
          <w:rFonts w:ascii="Times New Roman" w:hAnsi="Times New Roman" w:cs="Times New Roman"/>
          <w:sz w:val="24"/>
          <w:szCs w:val="24"/>
        </w:rPr>
        <w:t xml:space="preserve"> patikrinti ir jų patikimumui </w:t>
      </w:r>
      <w:r w:rsidR="001270FC">
        <w:rPr>
          <w:rFonts w:ascii="Times New Roman" w:hAnsi="Times New Roman" w:cs="Times New Roman"/>
          <w:sz w:val="24"/>
          <w:szCs w:val="24"/>
        </w:rPr>
        <w:t>į</w:t>
      </w:r>
      <w:r w:rsidR="002A7D3C">
        <w:rPr>
          <w:rFonts w:ascii="Times New Roman" w:hAnsi="Times New Roman" w:cs="Times New Roman"/>
          <w:sz w:val="24"/>
          <w:szCs w:val="24"/>
        </w:rPr>
        <w:t>vertinti</w:t>
      </w:r>
      <w:r w:rsidR="00910F83" w:rsidRPr="002A7D3C">
        <w:rPr>
          <w:rFonts w:ascii="Times New Roman" w:hAnsi="Times New Roman" w:cs="Times New Roman"/>
          <w:sz w:val="24"/>
          <w:szCs w:val="24"/>
        </w:rPr>
        <w:t>, taip pat kitiems pirmiau</w:t>
      </w:r>
      <w:r w:rsidR="009333AE" w:rsidRPr="002A7D3C">
        <w:rPr>
          <w:rFonts w:ascii="Times New Roman" w:hAnsi="Times New Roman" w:cs="Times New Roman"/>
          <w:sz w:val="24"/>
          <w:szCs w:val="24"/>
        </w:rPr>
        <w:t xml:space="preserve"> </w:t>
      </w:r>
      <w:r w:rsidR="009333AE" w:rsidRPr="00B3278B">
        <w:rPr>
          <w:rFonts w:ascii="Times New Roman" w:hAnsi="Times New Roman" w:cs="Times New Roman"/>
          <w:sz w:val="24"/>
          <w:szCs w:val="24"/>
        </w:rPr>
        <w:t>šios nutarties 17.2 punkte</w:t>
      </w:r>
      <w:r w:rsidR="00910F83" w:rsidRPr="00AC24E8">
        <w:rPr>
          <w:rFonts w:ascii="Times New Roman" w:hAnsi="Times New Roman" w:cs="Times New Roman"/>
          <w:sz w:val="24"/>
          <w:szCs w:val="24"/>
        </w:rPr>
        <w:t xml:space="preserve"> nurodyt</w:t>
      </w:r>
      <w:r w:rsidR="009333AE" w:rsidRPr="00AC24E8">
        <w:rPr>
          <w:rFonts w:ascii="Times New Roman" w:hAnsi="Times New Roman" w:cs="Times New Roman"/>
          <w:sz w:val="24"/>
          <w:szCs w:val="24"/>
        </w:rPr>
        <w:t>iems</w:t>
      </w:r>
      <w:r w:rsidR="009333AE" w:rsidRPr="002A7D3C">
        <w:rPr>
          <w:rFonts w:ascii="Times New Roman" w:hAnsi="Times New Roman" w:cs="Times New Roman"/>
          <w:sz w:val="24"/>
          <w:szCs w:val="24"/>
        </w:rPr>
        <w:t xml:space="preserve"> įrodymams patikrinti</w:t>
      </w:r>
      <w:r w:rsidR="00E83AA4">
        <w:rPr>
          <w:rFonts w:ascii="Times New Roman" w:hAnsi="Times New Roman" w:cs="Times New Roman"/>
          <w:sz w:val="24"/>
          <w:szCs w:val="24"/>
        </w:rPr>
        <w:t>.</w:t>
      </w:r>
      <w:r w:rsidR="00BB2288" w:rsidRPr="002A7D3C">
        <w:rPr>
          <w:rFonts w:ascii="Times New Roman" w:hAnsi="Times New Roman" w:cs="Times New Roman"/>
          <w:sz w:val="24"/>
          <w:szCs w:val="24"/>
        </w:rPr>
        <w:t xml:space="preserve"> </w:t>
      </w:r>
      <w:r w:rsidR="002A7D3C" w:rsidRPr="002A7D3C">
        <w:rPr>
          <w:rFonts w:ascii="Times New Roman" w:hAnsi="Times New Roman" w:cs="Times New Roman"/>
          <w:sz w:val="24"/>
          <w:szCs w:val="24"/>
        </w:rPr>
        <w:t>Toks parodymų vertinimas atitinka</w:t>
      </w:r>
      <w:bookmarkStart w:id="272" w:name="nc20997eb-6374-4ba9-9afb-767586ea6756"/>
      <w:r w:rsidR="003838EE">
        <w:rPr>
          <w:rFonts w:ascii="Times New Roman" w:hAnsi="Times New Roman" w:cs="Times New Roman"/>
          <w:sz w:val="24"/>
          <w:szCs w:val="24"/>
        </w:rPr>
        <w:t xml:space="preserve"> </w:t>
      </w:r>
      <w:r w:rsidR="002A7D3C" w:rsidRPr="002A7D3C">
        <w:rPr>
          <w:rFonts w:ascii="Times New Roman" w:hAnsi="Times New Roman" w:cs="Times New Roman"/>
          <w:sz w:val="24"/>
          <w:szCs w:val="24"/>
        </w:rPr>
        <w:t>BPK</w:t>
      </w:r>
      <w:bookmarkStart w:id="273" w:name="pnc20997eb-6374-4ba9-9afb-767586ea6756"/>
      <w:bookmarkEnd w:id="272"/>
      <w:bookmarkEnd w:id="273"/>
      <w:r w:rsidR="000D418D">
        <w:rPr>
          <w:rFonts w:ascii="Times New Roman" w:hAnsi="Times New Roman" w:cs="Times New Roman"/>
          <w:sz w:val="24"/>
          <w:szCs w:val="24"/>
        </w:rPr>
        <w:t xml:space="preserve"> </w:t>
      </w:r>
      <w:r w:rsidR="002A7D3C" w:rsidRPr="002A7D3C">
        <w:rPr>
          <w:rFonts w:ascii="Times New Roman" w:hAnsi="Times New Roman" w:cs="Times New Roman"/>
          <w:sz w:val="24"/>
          <w:szCs w:val="24"/>
        </w:rPr>
        <w:t>nustatytus reikalavimus, teismų praktikoje suformuluotas taisykles ir įtariamojo (kaltinamojo) teisių nepažeidžia.</w:t>
      </w:r>
    </w:p>
    <w:p w14:paraId="5025D74E" w14:textId="7CE3525B" w:rsidR="00DE1DA0" w:rsidRDefault="000B3A0A" w:rsidP="000B3A0A">
      <w:pPr>
        <w:numPr>
          <w:ilvl w:val="0"/>
          <w:numId w:val="1"/>
        </w:numPr>
        <w:suppressAutoHyphens/>
        <w:spacing w:after="120" w:line="240" w:lineRule="auto"/>
        <w:jc w:val="both"/>
        <w:rPr>
          <w:rFonts w:ascii="Times New Roman" w:hAnsi="Times New Roman" w:cs="Times New Roman"/>
          <w:sz w:val="24"/>
          <w:szCs w:val="24"/>
        </w:rPr>
      </w:pPr>
      <w:r w:rsidRPr="00D2369F">
        <w:rPr>
          <w:rFonts w:ascii="Times New Roman" w:hAnsi="Times New Roman" w:cs="Times New Roman"/>
          <w:sz w:val="24"/>
          <w:szCs w:val="24"/>
        </w:rPr>
        <w:t xml:space="preserve">Apeliacinės instancijos teismas, pasak kasatoriaus, neteisėtai, pažeisdamas nekaltumo prezumpcijos principą, nuteistojo </w:t>
      </w:r>
      <w:bookmarkStart w:id="274" w:name="Buk_357"/>
      <w:r w:rsidR="000A2FF4" w:rsidRPr="0033338F">
        <w:rPr>
          <w:rFonts w:ascii="Times New Roman" w:hAnsi="Times New Roman" w:cs="Times New Roman"/>
          <w:sz w:val="24"/>
          <w:szCs w:val="24"/>
        </w:rPr>
        <w:t xml:space="preserve">E. V. </w:t>
      </w:r>
      <w:bookmarkEnd w:id="274"/>
      <w:r w:rsidRPr="00D2369F">
        <w:rPr>
          <w:rFonts w:ascii="Times New Roman" w:hAnsi="Times New Roman" w:cs="Times New Roman"/>
          <w:sz w:val="24"/>
          <w:szCs w:val="24"/>
        </w:rPr>
        <w:t xml:space="preserve">kaltę grindė </w:t>
      </w:r>
      <w:r w:rsidR="003B1D79">
        <w:rPr>
          <w:rFonts w:ascii="Times New Roman" w:hAnsi="Times New Roman" w:cs="Times New Roman"/>
          <w:sz w:val="24"/>
          <w:szCs w:val="24"/>
        </w:rPr>
        <w:t xml:space="preserve">ir </w:t>
      </w:r>
      <w:r w:rsidRPr="00D2369F">
        <w:rPr>
          <w:rFonts w:ascii="Times New Roman" w:hAnsi="Times New Roman" w:cs="Times New Roman"/>
          <w:sz w:val="24"/>
          <w:szCs w:val="24"/>
        </w:rPr>
        <w:t>jo paties kituose procesuose (VMI mokestiniame patikrinim</w:t>
      </w:r>
      <w:r>
        <w:rPr>
          <w:rFonts w:ascii="Times New Roman" w:hAnsi="Times New Roman" w:cs="Times New Roman"/>
          <w:sz w:val="24"/>
          <w:szCs w:val="24"/>
        </w:rPr>
        <w:t xml:space="preserve">e </w:t>
      </w:r>
      <w:r w:rsidRPr="00D2369F">
        <w:rPr>
          <w:rFonts w:ascii="Times New Roman" w:hAnsi="Times New Roman" w:cs="Times New Roman"/>
          <w:sz w:val="24"/>
          <w:szCs w:val="24"/>
        </w:rPr>
        <w:t>ir Ukrainos teisme nagrinėtoje civilinėje byloje)</w:t>
      </w:r>
      <w:r>
        <w:rPr>
          <w:rFonts w:ascii="Times New Roman" w:hAnsi="Times New Roman" w:cs="Times New Roman"/>
          <w:sz w:val="24"/>
          <w:szCs w:val="24"/>
        </w:rPr>
        <w:t>, kuriuose jis turėjo suinteresuotumą jų baigtimi,</w:t>
      </w:r>
      <w:r w:rsidRPr="00D2369F">
        <w:rPr>
          <w:rFonts w:ascii="Times New Roman" w:hAnsi="Times New Roman" w:cs="Times New Roman"/>
          <w:sz w:val="24"/>
          <w:szCs w:val="24"/>
        </w:rPr>
        <w:t xml:space="preserve"> išsakyta pozicija</w:t>
      </w:r>
      <w:r>
        <w:rPr>
          <w:rFonts w:ascii="Times New Roman" w:hAnsi="Times New Roman" w:cs="Times New Roman"/>
          <w:sz w:val="24"/>
          <w:szCs w:val="24"/>
        </w:rPr>
        <w:t>.</w:t>
      </w:r>
      <w:r w:rsidRPr="00D2369F">
        <w:rPr>
          <w:rFonts w:ascii="Times New Roman" w:hAnsi="Times New Roman" w:cs="Times New Roman"/>
          <w:sz w:val="24"/>
          <w:szCs w:val="24"/>
        </w:rPr>
        <w:t xml:space="preserve"> Kasatoriaus teigimu, </w:t>
      </w:r>
      <w:r>
        <w:rPr>
          <w:rFonts w:ascii="Times New Roman" w:hAnsi="Times New Roman" w:cs="Times New Roman"/>
          <w:sz w:val="24"/>
          <w:szCs w:val="24"/>
        </w:rPr>
        <w:t xml:space="preserve">tokiais atvejais </w:t>
      </w:r>
      <w:r w:rsidR="006F12C4">
        <w:rPr>
          <w:rFonts w:ascii="Times New Roman" w:hAnsi="Times New Roman" w:cs="Times New Roman"/>
          <w:sz w:val="24"/>
          <w:szCs w:val="24"/>
        </w:rPr>
        <w:t xml:space="preserve">pagal analogiją </w:t>
      </w:r>
      <w:r>
        <w:rPr>
          <w:rFonts w:ascii="Times New Roman" w:hAnsi="Times New Roman" w:cs="Times New Roman"/>
          <w:sz w:val="24"/>
          <w:szCs w:val="24"/>
        </w:rPr>
        <w:t>turėtų būti</w:t>
      </w:r>
      <w:r w:rsidR="006F12C4">
        <w:rPr>
          <w:rFonts w:ascii="Times New Roman" w:hAnsi="Times New Roman" w:cs="Times New Roman"/>
          <w:sz w:val="24"/>
          <w:szCs w:val="24"/>
        </w:rPr>
        <w:t xml:space="preserve"> </w:t>
      </w:r>
      <w:r>
        <w:rPr>
          <w:rFonts w:ascii="Times New Roman" w:hAnsi="Times New Roman" w:cs="Times New Roman"/>
          <w:sz w:val="24"/>
          <w:szCs w:val="24"/>
        </w:rPr>
        <w:t xml:space="preserve">vadovaujamasi teismų praktikos išaiškinimais, kad baudžiamojoje byloje negali būti remiamasi apie savo paties galimai padarytą nusikalstamą veiką </w:t>
      </w:r>
      <w:r w:rsidR="00DD1471">
        <w:rPr>
          <w:rFonts w:ascii="Times New Roman" w:hAnsi="Times New Roman" w:cs="Times New Roman"/>
          <w:sz w:val="24"/>
          <w:szCs w:val="24"/>
        </w:rPr>
        <w:t xml:space="preserve">kaip liudytojo </w:t>
      </w:r>
      <w:r>
        <w:rPr>
          <w:rFonts w:ascii="Times New Roman" w:hAnsi="Times New Roman" w:cs="Times New Roman"/>
          <w:sz w:val="24"/>
          <w:szCs w:val="24"/>
        </w:rPr>
        <w:t>apklausto asmens parodymais. Teisėjų kolegija neturi pagrindo pritarti tokiems kasatoriaus argumentams.</w:t>
      </w:r>
    </w:p>
    <w:p w14:paraId="56C1A2A0" w14:textId="26357E1A" w:rsidR="001D7121" w:rsidRPr="00FE349E" w:rsidRDefault="000B3A0A" w:rsidP="00FE349E">
      <w:pPr>
        <w:numPr>
          <w:ilvl w:val="0"/>
          <w:numId w:val="1"/>
        </w:numPr>
        <w:suppressAutoHyphens/>
        <w:spacing w:after="120" w:line="240" w:lineRule="auto"/>
        <w:jc w:val="both"/>
        <w:rPr>
          <w:rFonts w:ascii="Times New Roman" w:hAnsi="Times New Roman" w:cs="Times New Roman"/>
          <w:sz w:val="24"/>
          <w:szCs w:val="24"/>
        </w:rPr>
      </w:pPr>
      <w:r w:rsidRPr="00DE1DA0">
        <w:rPr>
          <w:rFonts w:ascii="Times New Roman" w:hAnsi="Times New Roman" w:cs="Times New Roman"/>
          <w:sz w:val="24"/>
          <w:szCs w:val="24"/>
        </w:rPr>
        <w:t xml:space="preserve">Teismų praktikoje pripažįstama, kad asmuo negali būti apklausiamas kaip liudytojas apie bet kokias aplinkybes, kurios galėtų būti pagrindas vėliau jam reikšti įtarimus ar kaltinimus ne tik tiriamoje baudžiamojoje byloje, bet ir bet kurioje kitoje baudžiamojo pobūdžio byloje (kasacinės nutartys baudžiamosiose bylose Nr. 2K-305-788/2015, 2K-259-942/2019), atitinkamai tokiais parodymais negali būti remiamasi priimant baudžiamojoje byloje procesinį sprendimą. </w:t>
      </w:r>
      <w:r w:rsidRPr="001C4DFC">
        <w:rPr>
          <w:rFonts w:ascii="Times New Roman" w:hAnsi="Times New Roman" w:cs="Times New Roman"/>
          <w:sz w:val="24"/>
          <w:szCs w:val="24"/>
        </w:rPr>
        <w:t xml:space="preserve">Nagrinėjamu atveju nuteistasis </w:t>
      </w:r>
      <w:bookmarkStart w:id="275" w:name="Buk_149"/>
      <w:r w:rsidR="000A2FF4" w:rsidRPr="0033338F">
        <w:rPr>
          <w:rFonts w:ascii="Times New Roman" w:hAnsi="Times New Roman" w:cs="Times New Roman"/>
          <w:sz w:val="24"/>
          <w:szCs w:val="24"/>
        </w:rPr>
        <w:t xml:space="preserve">E. V. </w:t>
      </w:r>
      <w:bookmarkEnd w:id="275"/>
      <w:r w:rsidRPr="001C4DFC">
        <w:rPr>
          <w:rFonts w:ascii="Times New Roman" w:hAnsi="Times New Roman" w:cs="Times New Roman"/>
          <w:sz w:val="24"/>
          <w:szCs w:val="24"/>
        </w:rPr>
        <w:t xml:space="preserve">nebuvo apklaustas </w:t>
      </w:r>
      <w:r w:rsidR="00DD1471">
        <w:rPr>
          <w:rFonts w:ascii="Times New Roman" w:hAnsi="Times New Roman" w:cs="Times New Roman"/>
          <w:sz w:val="24"/>
          <w:szCs w:val="24"/>
        </w:rPr>
        <w:t xml:space="preserve">kaip </w:t>
      </w:r>
      <w:r w:rsidR="00DD1471" w:rsidRPr="001C4DFC">
        <w:rPr>
          <w:rFonts w:ascii="Times New Roman" w:hAnsi="Times New Roman" w:cs="Times New Roman"/>
          <w:sz w:val="24"/>
          <w:szCs w:val="24"/>
        </w:rPr>
        <w:t>liudytoj</w:t>
      </w:r>
      <w:r w:rsidR="00DD1471">
        <w:rPr>
          <w:rFonts w:ascii="Times New Roman" w:hAnsi="Times New Roman" w:cs="Times New Roman"/>
          <w:sz w:val="24"/>
          <w:szCs w:val="24"/>
        </w:rPr>
        <w:t>as</w:t>
      </w:r>
      <w:r w:rsidR="00DD1471" w:rsidRPr="001C4DFC">
        <w:rPr>
          <w:rFonts w:ascii="Times New Roman" w:hAnsi="Times New Roman" w:cs="Times New Roman"/>
          <w:sz w:val="24"/>
          <w:szCs w:val="24"/>
        </w:rPr>
        <w:t xml:space="preserve"> </w:t>
      </w:r>
      <w:r w:rsidR="00B50F61">
        <w:rPr>
          <w:rFonts w:ascii="Times New Roman" w:hAnsi="Times New Roman" w:cs="Times New Roman"/>
          <w:sz w:val="24"/>
          <w:szCs w:val="24"/>
        </w:rPr>
        <w:t xml:space="preserve">apie </w:t>
      </w:r>
      <w:r w:rsidR="005211C6">
        <w:rPr>
          <w:rFonts w:ascii="Times New Roman" w:hAnsi="Times New Roman" w:cs="Times New Roman"/>
          <w:sz w:val="24"/>
          <w:szCs w:val="24"/>
        </w:rPr>
        <w:t>sav</w:t>
      </w:r>
      <w:r w:rsidR="00B50F61">
        <w:rPr>
          <w:rFonts w:ascii="Times New Roman" w:hAnsi="Times New Roman" w:cs="Times New Roman"/>
          <w:sz w:val="24"/>
          <w:szCs w:val="24"/>
        </w:rPr>
        <w:t xml:space="preserve">o paties galimai padarytą nusikalstamą veiką </w:t>
      </w:r>
      <w:r w:rsidRPr="001C4DFC">
        <w:rPr>
          <w:rFonts w:ascii="Times New Roman" w:hAnsi="Times New Roman" w:cs="Times New Roman"/>
          <w:sz w:val="24"/>
          <w:szCs w:val="24"/>
        </w:rPr>
        <w:t>kokioje nors kitoje baudžiamojo pobūdžio byloje</w:t>
      </w:r>
      <w:r w:rsidRPr="00DE1DA0">
        <w:rPr>
          <w:rFonts w:ascii="Times New Roman" w:hAnsi="Times New Roman" w:cs="Times New Roman"/>
          <w:sz w:val="24"/>
          <w:szCs w:val="24"/>
        </w:rPr>
        <w:t xml:space="preserve">. Kasatoriaus minimuose kituose ne baudžiamojo pobūdžio procesuose </w:t>
      </w:r>
      <w:bookmarkStart w:id="276" w:name="Buk_150"/>
      <w:r w:rsidR="000A2FF4" w:rsidRPr="0033338F">
        <w:rPr>
          <w:rFonts w:ascii="Times New Roman" w:hAnsi="Times New Roman" w:cs="Times New Roman"/>
          <w:sz w:val="24"/>
          <w:szCs w:val="24"/>
        </w:rPr>
        <w:t xml:space="preserve">E. V. </w:t>
      </w:r>
      <w:bookmarkEnd w:id="276"/>
      <w:r w:rsidRPr="00DE1DA0">
        <w:rPr>
          <w:rFonts w:ascii="Times New Roman" w:hAnsi="Times New Roman" w:cs="Times New Roman"/>
          <w:sz w:val="24"/>
          <w:szCs w:val="24"/>
        </w:rPr>
        <w:t xml:space="preserve">savo poziciją išdėstė savanoriškai, </w:t>
      </w:r>
      <w:proofErr w:type="spellStart"/>
      <w:r w:rsidRPr="00DE1DA0">
        <w:rPr>
          <w:rFonts w:ascii="Times New Roman" w:hAnsi="Times New Roman" w:cs="Times New Roman"/>
          <w:sz w:val="24"/>
          <w:szCs w:val="24"/>
        </w:rPr>
        <w:t>niekieno</w:t>
      </w:r>
      <w:proofErr w:type="spellEnd"/>
      <w:r w:rsidRPr="00DE1DA0">
        <w:rPr>
          <w:rFonts w:ascii="Times New Roman" w:hAnsi="Times New Roman" w:cs="Times New Roman"/>
          <w:sz w:val="24"/>
          <w:szCs w:val="24"/>
        </w:rPr>
        <w:t xml:space="preserve"> neverčiamas, </w:t>
      </w:r>
      <w:r w:rsidR="00B50F61">
        <w:rPr>
          <w:rFonts w:ascii="Times New Roman" w:hAnsi="Times New Roman" w:cs="Times New Roman"/>
          <w:sz w:val="24"/>
          <w:szCs w:val="24"/>
        </w:rPr>
        <w:t xml:space="preserve">jo paaiškinimai </w:t>
      </w:r>
      <w:r w:rsidR="00DD1471">
        <w:rPr>
          <w:rFonts w:ascii="Times New Roman" w:hAnsi="Times New Roman" w:cs="Times New Roman"/>
          <w:sz w:val="24"/>
          <w:szCs w:val="24"/>
        </w:rPr>
        <w:t>(</w:t>
      </w:r>
      <w:r w:rsidR="00B50F61">
        <w:rPr>
          <w:rFonts w:ascii="Times New Roman" w:hAnsi="Times New Roman" w:cs="Times New Roman"/>
          <w:sz w:val="24"/>
          <w:szCs w:val="24"/>
        </w:rPr>
        <w:t>pozicijos dėstymas</w:t>
      </w:r>
      <w:r w:rsidR="00DD1471">
        <w:rPr>
          <w:rFonts w:ascii="Times New Roman" w:hAnsi="Times New Roman" w:cs="Times New Roman"/>
          <w:sz w:val="24"/>
          <w:szCs w:val="24"/>
        </w:rPr>
        <w:t>)</w:t>
      </w:r>
      <w:r w:rsidR="00B50F61">
        <w:rPr>
          <w:rFonts w:ascii="Times New Roman" w:hAnsi="Times New Roman" w:cs="Times New Roman"/>
          <w:sz w:val="24"/>
          <w:szCs w:val="24"/>
        </w:rPr>
        <w:t xml:space="preserve"> nebuvo susiję su jokiais galimais įtarimais </w:t>
      </w:r>
      <w:r w:rsidR="00DD1471">
        <w:rPr>
          <w:rFonts w:ascii="Times New Roman" w:hAnsi="Times New Roman" w:cs="Times New Roman"/>
          <w:sz w:val="24"/>
          <w:szCs w:val="24"/>
        </w:rPr>
        <w:t>(</w:t>
      </w:r>
      <w:r w:rsidR="00B50F61">
        <w:rPr>
          <w:rFonts w:ascii="Times New Roman" w:hAnsi="Times New Roman" w:cs="Times New Roman"/>
          <w:sz w:val="24"/>
          <w:szCs w:val="24"/>
        </w:rPr>
        <w:t>kaltinimais</w:t>
      </w:r>
      <w:r w:rsidR="00DD1471">
        <w:rPr>
          <w:rFonts w:ascii="Times New Roman" w:hAnsi="Times New Roman" w:cs="Times New Roman"/>
          <w:sz w:val="24"/>
          <w:szCs w:val="24"/>
        </w:rPr>
        <w:t>)</w:t>
      </w:r>
      <w:r w:rsidR="00AC24E8">
        <w:rPr>
          <w:rFonts w:ascii="Times New Roman" w:hAnsi="Times New Roman" w:cs="Times New Roman"/>
          <w:sz w:val="24"/>
          <w:szCs w:val="24"/>
        </w:rPr>
        <w:t xml:space="preserve">, </w:t>
      </w:r>
      <w:r w:rsidRPr="00DE1DA0">
        <w:rPr>
          <w:rFonts w:ascii="Times New Roman" w:hAnsi="Times New Roman" w:cs="Times New Roman"/>
          <w:sz w:val="24"/>
          <w:szCs w:val="24"/>
        </w:rPr>
        <w:t>todėl žemesnės instancijos teismai, ją vertindami kartu su kitais bylos įrodymais, BPK 20 straipsnio reikalavimų, taip pat ir nekaltumo prezumpcijos principo nepažeidė.</w:t>
      </w:r>
    </w:p>
    <w:p w14:paraId="5D88C56A" w14:textId="1099C34F" w:rsidR="001D7121" w:rsidRPr="00F45354" w:rsidRDefault="003548F4" w:rsidP="00F45354">
      <w:pPr>
        <w:numPr>
          <w:ilvl w:val="0"/>
          <w:numId w:val="1"/>
        </w:numPr>
        <w:suppressAutoHyphens/>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Nėra pagrindo sutikti su </w:t>
      </w:r>
      <w:r w:rsidR="00A1239D">
        <w:rPr>
          <w:rFonts w:ascii="Times New Roman" w:hAnsi="Times New Roman" w:cs="Times New Roman"/>
          <w:sz w:val="24"/>
          <w:szCs w:val="24"/>
        </w:rPr>
        <w:t xml:space="preserve">nuteistosios </w:t>
      </w:r>
      <w:bookmarkStart w:id="277" w:name="Buk_696"/>
      <w:r w:rsidR="000A2FF4" w:rsidRPr="0033338F">
        <w:rPr>
          <w:rFonts w:ascii="Times New Roman" w:hAnsi="Times New Roman" w:cs="Times New Roman"/>
          <w:sz w:val="24"/>
          <w:szCs w:val="24"/>
        </w:rPr>
        <w:t xml:space="preserve">V. V. </w:t>
      </w:r>
      <w:bookmarkEnd w:id="277"/>
      <w:r w:rsidR="00A1239D">
        <w:rPr>
          <w:rFonts w:ascii="Times New Roman" w:hAnsi="Times New Roman" w:cs="Times New Roman"/>
          <w:sz w:val="24"/>
          <w:szCs w:val="24"/>
        </w:rPr>
        <w:t xml:space="preserve">gynėjo </w:t>
      </w:r>
      <w:r>
        <w:rPr>
          <w:rFonts w:ascii="Times New Roman" w:hAnsi="Times New Roman" w:cs="Times New Roman"/>
          <w:sz w:val="24"/>
          <w:szCs w:val="24"/>
        </w:rPr>
        <w:t>kasa</w:t>
      </w:r>
      <w:r w:rsidR="00A1239D">
        <w:rPr>
          <w:rFonts w:ascii="Times New Roman" w:hAnsi="Times New Roman" w:cs="Times New Roman"/>
          <w:sz w:val="24"/>
          <w:szCs w:val="24"/>
        </w:rPr>
        <w:t>cinio skundo</w:t>
      </w:r>
      <w:r>
        <w:rPr>
          <w:rFonts w:ascii="Times New Roman" w:hAnsi="Times New Roman" w:cs="Times New Roman"/>
          <w:sz w:val="24"/>
          <w:szCs w:val="24"/>
        </w:rPr>
        <w:t xml:space="preserve"> argumentais, kad </w:t>
      </w:r>
      <w:r w:rsidR="001D7121">
        <w:rPr>
          <w:rFonts w:ascii="Times New Roman" w:hAnsi="Times New Roman" w:cs="Times New Roman"/>
          <w:sz w:val="24"/>
          <w:szCs w:val="24"/>
        </w:rPr>
        <w:t xml:space="preserve">apeliacinės instancijos </w:t>
      </w:r>
      <w:r w:rsidR="001D7121" w:rsidRPr="001D7121">
        <w:rPr>
          <w:rFonts w:ascii="Times New Roman" w:hAnsi="Times New Roman" w:cs="Times New Roman"/>
          <w:sz w:val="24"/>
          <w:szCs w:val="24"/>
        </w:rPr>
        <w:t>teismas</w:t>
      </w:r>
      <w:r w:rsidR="00512247">
        <w:rPr>
          <w:rFonts w:ascii="Times New Roman" w:hAnsi="Times New Roman" w:cs="Times New Roman"/>
          <w:sz w:val="24"/>
          <w:szCs w:val="24"/>
        </w:rPr>
        <w:t xml:space="preserve"> nuteistajai perkėlė įrodinėjimo naštą, nes nustatė, kad skolą </w:t>
      </w:r>
      <w:bookmarkStart w:id="278" w:name="Buk_556"/>
      <w:r w:rsidR="000A2FF4" w:rsidRPr="0033338F">
        <w:rPr>
          <w:rFonts w:ascii="Times New Roman" w:hAnsi="Times New Roman" w:cs="Times New Roman"/>
          <w:sz w:val="24"/>
          <w:szCs w:val="24"/>
        </w:rPr>
        <w:t xml:space="preserve">G. B. </w:t>
      </w:r>
      <w:bookmarkEnd w:id="278"/>
      <w:r>
        <w:rPr>
          <w:rFonts w:ascii="Times New Roman" w:hAnsi="Times New Roman" w:cs="Times New Roman"/>
          <w:sz w:val="24"/>
          <w:szCs w:val="24"/>
        </w:rPr>
        <w:t xml:space="preserve">grąžino ne </w:t>
      </w:r>
      <w:bookmarkStart w:id="279" w:name="Buk_152"/>
      <w:r w:rsidR="000A2FF4" w:rsidRPr="0033338F">
        <w:rPr>
          <w:rFonts w:ascii="Times New Roman" w:hAnsi="Times New Roman" w:cs="Times New Roman"/>
          <w:sz w:val="24"/>
          <w:szCs w:val="24"/>
        </w:rPr>
        <w:t>E.</w:t>
      </w:r>
      <w:r w:rsidR="00D21C7B" w:rsidRPr="0033338F">
        <w:rPr>
          <w:rFonts w:ascii="Times New Roman" w:hAnsi="Times New Roman" w:cs="Times New Roman"/>
          <w:sz w:val="24"/>
          <w:szCs w:val="24"/>
        </w:rPr>
        <w:t> </w:t>
      </w:r>
      <w:r w:rsidR="000A2FF4" w:rsidRPr="0033338F">
        <w:rPr>
          <w:rFonts w:ascii="Times New Roman" w:hAnsi="Times New Roman" w:cs="Times New Roman"/>
          <w:sz w:val="24"/>
          <w:szCs w:val="24"/>
        </w:rPr>
        <w:t xml:space="preserve">V. </w:t>
      </w:r>
      <w:bookmarkEnd w:id="279"/>
      <w:r>
        <w:rPr>
          <w:rFonts w:ascii="Times New Roman" w:hAnsi="Times New Roman" w:cs="Times New Roman"/>
          <w:sz w:val="24"/>
          <w:szCs w:val="24"/>
        </w:rPr>
        <w:t xml:space="preserve">už savo motiną, o pati </w:t>
      </w:r>
      <w:bookmarkStart w:id="280" w:name="Buk_697"/>
      <w:r w:rsidR="000A2FF4" w:rsidRPr="0033338F">
        <w:rPr>
          <w:rFonts w:ascii="Times New Roman" w:hAnsi="Times New Roman" w:cs="Times New Roman"/>
          <w:sz w:val="24"/>
          <w:szCs w:val="24"/>
        </w:rPr>
        <w:t>V. V.</w:t>
      </w:r>
      <w:bookmarkEnd w:id="280"/>
      <w:r w:rsidR="00512247">
        <w:rPr>
          <w:rFonts w:ascii="Times New Roman" w:hAnsi="Times New Roman" w:cs="Times New Roman"/>
          <w:sz w:val="24"/>
          <w:szCs w:val="24"/>
        </w:rPr>
        <w:t xml:space="preserve">. </w:t>
      </w:r>
      <w:r w:rsidR="004D1393">
        <w:rPr>
          <w:rFonts w:ascii="Times New Roman" w:hAnsi="Times New Roman" w:cs="Times New Roman"/>
          <w:sz w:val="24"/>
          <w:szCs w:val="24"/>
        </w:rPr>
        <w:t xml:space="preserve">Iš skundžiamos nutarties matyti, kad teismas, spręsdamas dėl kasatoriaus nurodytų 200 000 Lt (57 924 Eur) paskolos </w:t>
      </w:r>
      <w:bookmarkStart w:id="281" w:name="Buk_557"/>
      <w:r w:rsidR="000A2FF4" w:rsidRPr="0033338F">
        <w:rPr>
          <w:rFonts w:ascii="Times New Roman" w:hAnsi="Times New Roman" w:cs="Times New Roman"/>
          <w:sz w:val="24"/>
          <w:szCs w:val="24"/>
        </w:rPr>
        <w:t xml:space="preserve">G. B. </w:t>
      </w:r>
      <w:bookmarkEnd w:id="281"/>
      <w:r w:rsidR="004D1393">
        <w:rPr>
          <w:rFonts w:ascii="Times New Roman" w:hAnsi="Times New Roman" w:cs="Times New Roman"/>
          <w:sz w:val="24"/>
          <w:szCs w:val="24"/>
        </w:rPr>
        <w:t xml:space="preserve">grąžinimo aplinkybių, </w:t>
      </w:r>
      <w:r w:rsidR="00A608A9">
        <w:rPr>
          <w:rFonts w:ascii="Times New Roman" w:hAnsi="Times New Roman" w:cs="Times New Roman"/>
          <w:sz w:val="24"/>
          <w:szCs w:val="24"/>
        </w:rPr>
        <w:t xml:space="preserve">įvertino 2009 m. spalio 11 d. paprastajame neprotestuotiname vekselyje </w:t>
      </w:r>
      <w:r w:rsidR="0001364B">
        <w:rPr>
          <w:rFonts w:ascii="Times New Roman" w:hAnsi="Times New Roman" w:cs="Times New Roman"/>
          <w:sz w:val="24"/>
          <w:szCs w:val="24"/>
        </w:rPr>
        <w:t>užfiksuotus duomenis</w:t>
      </w:r>
      <w:r w:rsidR="00A608A9">
        <w:rPr>
          <w:rFonts w:ascii="Times New Roman" w:hAnsi="Times New Roman" w:cs="Times New Roman"/>
          <w:sz w:val="24"/>
          <w:szCs w:val="24"/>
        </w:rPr>
        <w:t xml:space="preserve"> (kaip paskolos laiduotojas nurodytas </w:t>
      </w:r>
      <w:bookmarkStart w:id="282" w:name="Buk_154"/>
      <w:r w:rsidR="000A2FF4" w:rsidRPr="0033338F">
        <w:rPr>
          <w:rFonts w:ascii="Times New Roman" w:hAnsi="Times New Roman" w:cs="Times New Roman"/>
          <w:sz w:val="24"/>
          <w:szCs w:val="24"/>
        </w:rPr>
        <w:t>E. V.</w:t>
      </w:r>
      <w:bookmarkEnd w:id="282"/>
      <w:r w:rsidR="00A608A9">
        <w:rPr>
          <w:rFonts w:ascii="Times New Roman" w:hAnsi="Times New Roman" w:cs="Times New Roman"/>
          <w:sz w:val="24"/>
          <w:szCs w:val="24"/>
        </w:rPr>
        <w:t>; vekselio apačioje rankraštiniais įrašais nurodyt</w:t>
      </w:r>
      <w:r w:rsidR="007B6E43">
        <w:rPr>
          <w:rFonts w:ascii="Times New Roman" w:hAnsi="Times New Roman" w:cs="Times New Roman"/>
          <w:sz w:val="24"/>
          <w:szCs w:val="24"/>
        </w:rPr>
        <w:t>i</w:t>
      </w:r>
      <w:r w:rsidR="00A608A9">
        <w:rPr>
          <w:rFonts w:ascii="Times New Roman" w:hAnsi="Times New Roman" w:cs="Times New Roman"/>
          <w:sz w:val="24"/>
          <w:szCs w:val="24"/>
        </w:rPr>
        <w:t xml:space="preserve"> </w:t>
      </w:r>
      <w:r w:rsidR="00B2321D">
        <w:rPr>
          <w:rFonts w:ascii="Times New Roman" w:hAnsi="Times New Roman" w:cs="Times New Roman"/>
          <w:sz w:val="24"/>
          <w:szCs w:val="24"/>
        </w:rPr>
        <w:t xml:space="preserve">nuteistosios </w:t>
      </w:r>
      <w:bookmarkStart w:id="283" w:name="Buk_698"/>
      <w:r w:rsidR="000A2FF4" w:rsidRPr="0033338F">
        <w:rPr>
          <w:rFonts w:ascii="Times New Roman" w:hAnsi="Times New Roman" w:cs="Times New Roman"/>
          <w:sz w:val="24"/>
          <w:szCs w:val="24"/>
        </w:rPr>
        <w:t xml:space="preserve">V. V. </w:t>
      </w:r>
      <w:bookmarkEnd w:id="283"/>
      <w:r w:rsidR="00B2321D">
        <w:rPr>
          <w:rFonts w:ascii="Times New Roman" w:hAnsi="Times New Roman" w:cs="Times New Roman"/>
          <w:sz w:val="24"/>
          <w:szCs w:val="24"/>
        </w:rPr>
        <w:t xml:space="preserve">vardas ir pavardė, parašas bei data „2012.08.28“); </w:t>
      </w:r>
      <w:r w:rsidR="007B6E43">
        <w:rPr>
          <w:rFonts w:ascii="Times New Roman" w:hAnsi="Times New Roman" w:cs="Times New Roman"/>
          <w:sz w:val="24"/>
          <w:szCs w:val="24"/>
        </w:rPr>
        <w:t xml:space="preserve">aplinkybę, kad vekselyje esantis </w:t>
      </w:r>
      <w:r w:rsidR="00523BCF">
        <w:rPr>
          <w:rFonts w:ascii="Times New Roman" w:hAnsi="Times New Roman" w:cs="Times New Roman"/>
          <w:sz w:val="24"/>
          <w:szCs w:val="24"/>
        </w:rPr>
        <w:t xml:space="preserve">jos </w:t>
      </w:r>
      <w:r w:rsidR="007B6E43">
        <w:rPr>
          <w:rFonts w:ascii="Times New Roman" w:hAnsi="Times New Roman" w:cs="Times New Roman"/>
          <w:sz w:val="24"/>
          <w:szCs w:val="24"/>
        </w:rPr>
        <w:t xml:space="preserve">parašas vizualiai sutampa su kituose bylos dokumentuose esančiais jos parašais; liudytojo </w:t>
      </w:r>
      <w:bookmarkStart w:id="284" w:name="Buk_548"/>
      <w:r w:rsidR="000A2FF4" w:rsidRPr="0033338F">
        <w:rPr>
          <w:rFonts w:ascii="Times New Roman" w:hAnsi="Times New Roman" w:cs="Times New Roman"/>
          <w:sz w:val="24"/>
          <w:szCs w:val="24"/>
        </w:rPr>
        <w:t xml:space="preserve">G. B. </w:t>
      </w:r>
      <w:bookmarkEnd w:id="284"/>
      <w:r w:rsidR="00FA5DDA">
        <w:rPr>
          <w:rFonts w:ascii="Times New Roman" w:hAnsi="Times New Roman" w:cs="Times New Roman"/>
          <w:sz w:val="24"/>
          <w:szCs w:val="24"/>
        </w:rPr>
        <w:t xml:space="preserve">ikiteisminio tyrimo metu ir teisme duotus </w:t>
      </w:r>
      <w:r w:rsidR="007B6E43">
        <w:rPr>
          <w:rFonts w:ascii="Times New Roman" w:hAnsi="Times New Roman" w:cs="Times New Roman"/>
          <w:sz w:val="24"/>
          <w:szCs w:val="24"/>
        </w:rPr>
        <w:t xml:space="preserve">parodymus, kuriais šis patvirtino, kad nurodytą pinigų sumą </w:t>
      </w:r>
      <w:r w:rsidR="00634A8C">
        <w:rPr>
          <w:rFonts w:ascii="Times New Roman" w:hAnsi="Times New Roman" w:cs="Times New Roman"/>
          <w:sz w:val="24"/>
          <w:szCs w:val="24"/>
        </w:rPr>
        <w:t xml:space="preserve">jis </w:t>
      </w:r>
      <w:r w:rsidR="007B6E43">
        <w:rPr>
          <w:rFonts w:ascii="Times New Roman" w:hAnsi="Times New Roman" w:cs="Times New Roman"/>
          <w:sz w:val="24"/>
          <w:szCs w:val="24"/>
        </w:rPr>
        <w:t xml:space="preserve">skolino </w:t>
      </w:r>
      <w:bookmarkStart w:id="285" w:name="Buk_718"/>
      <w:r w:rsidR="000A2FF4" w:rsidRPr="0033338F">
        <w:rPr>
          <w:rFonts w:ascii="Times New Roman" w:hAnsi="Times New Roman" w:cs="Times New Roman"/>
          <w:sz w:val="24"/>
          <w:szCs w:val="24"/>
        </w:rPr>
        <w:t xml:space="preserve">V. V. </w:t>
      </w:r>
      <w:bookmarkEnd w:id="285"/>
      <w:r w:rsidR="005657F8">
        <w:rPr>
          <w:rFonts w:ascii="Times New Roman" w:hAnsi="Times New Roman" w:cs="Times New Roman"/>
          <w:sz w:val="24"/>
          <w:szCs w:val="24"/>
        </w:rPr>
        <w:t>nekilnojamajam turtui įsigyti</w:t>
      </w:r>
      <w:r w:rsidR="007B6E43">
        <w:rPr>
          <w:rFonts w:ascii="Times New Roman" w:hAnsi="Times New Roman" w:cs="Times New Roman"/>
          <w:sz w:val="24"/>
          <w:szCs w:val="24"/>
        </w:rPr>
        <w:t xml:space="preserve">, </w:t>
      </w:r>
      <w:r w:rsidR="00634A8C">
        <w:rPr>
          <w:rFonts w:ascii="Times New Roman" w:hAnsi="Times New Roman" w:cs="Times New Roman"/>
          <w:sz w:val="24"/>
          <w:szCs w:val="24"/>
        </w:rPr>
        <w:t xml:space="preserve">o ji </w:t>
      </w:r>
      <w:r w:rsidR="007B6E43">
        <w:rPr>
          <w:rFonts w:ascii="Times New Roman" w:hAnsi="Times New Roman" w:cs="Times New Roman"/>
          <w:sz w:val="24"/>
          <w:szCs w:val="24"/>
        </w:rPr>
        <w:t>šiuos pinigus jam grąžino iki vekselyje nurodytos grąžinimo datos (2013 m. sausio 13 d.)</w:t>
      </w:r>
      <w:r w:rsidR="005657F8">
        <w:rPr>
          <w:rFonts w:ascii="Times New Roman" w:hAnsi="Times New Roman" w:cs="Times New Roman"/>
          <w:sz w:val="24"/>
          <w:szCs w:val="24"/>
        </w:rPr>
        <w:t xml:space="preserve">; </w:t>
      </w:r>
      <w:r w:rsidR="00FA5DDA">
        <w:rPr>
          <w:rFonts w:ascii="Times New Roman" w:hAnsi="Times New Roman" w:cs="Times New Roman"/>
          <w:sz w:val="24"/>
          <w:szCs w:val="24"/>
        </w:rPr>
        <w:t xml:space="preserve">aplinkybes, kad nekilnojamasis turtas, esantis </w:t>
      </w:r>
      <w:r w:rsidR="00D21C7B">
        <w:rPr>
          <w:rFonts w:ascii="Times New Roman" w:hAnsi="Times New Roman" w:cs="Times New Roman"/>
          <w:i/>
          <w:iCs/>
          <w:sz w:val="24"/>
          <w:szCs w:val="24"/>
        </w:rPr>
        <w:t>(duomenys neskelbtini)</w:t>
      </w:r>
      <w:r w:rsidR="00FA5DDA">
        <w:rPr>
          <w:rFonts w:ascii="Times New Roman" w:hAnsi="Times New Roman" w:cs="Times New Roman"/>
          <w:sz w:val="24"/>
          <w:szCs w:val="24"/>
        </w:rPr>
        <w:t xml:space="preserve">, buvo už 500 000 Lt (144 810,01 Eur) įgytas </w:t>
      </w:r>
      <w:bookmarkStart w:id="286" w:name="Buk_699"/>
      <w:r w:rsidR="000A2FF4" w:rsidRPr="0033338F">
        <w:rPr>
          <w:rFonts w:ascii="Times New Roman" w:hAnsi="Times New Roman" w:cs="Times New Roman"/>
          <w:sz w:val="24"/>
          <w:szCs w:val="24"/>
        </w:rPr>
        <w:t xml:space="preserve">V. V. </w:t>
      </w:r>
      <w:bookmarkEnd w:id="286"/>
      <w:r w:rsidR="00FA5DDA">
        <w:rPr>
          <w:rFonts w:ascii="Times New Roman" w:hAnsi="Times New Roman" w:cs="Times New Roman"/>
          <w:sz w:val="24"/>
          <w:szCs w:val="24"/>
        </w:rPr>
        <w:t xml:space="preserve">vardu 2012 m. liepos 25 d.; taip pat pačios nuteistosios parodymus, kad </w:t>
      </w:r>
      <w:r w:rsidR="00ED17A4">
        <w:rPr>
          <w:rFonts w:ascii="Times New Roman" w:hAnsi="Times New Roman" w:cs="Times New Roman"/>
          <w:sz w:val="24"/>
          <w:szCs w:val="24"/>
        </w:rPr>
        <w:t xml:space="preserve">jai iš sūnaus </w:t>
      </w:r>
      <w:bookmarkStart w:id="287" w:name="Buk_358"/>
      <w:r w:rsidR="000A2FF4" w:rsidRPr="0033338F">
        <w:rPr>
          <w:rFonts w:ascii="Times New Roman" w:hAnsi="Times New Roman" w:cs="Times New Roman"/>
          <w:sz w:val="24"/>
          <w:szCs w:val="24"/>
        </w:rPr>
        <w:t xml:space="preserve">E. V. </w:t>
      </w:r>
      <w:bookmarkEnd w:id="287"/>
      <w:r w:rsidR="00ED17A4">
        <w:rPr>
          <w:rFonts w:ascii="Times New Roman" w:hAnsi="Times New Roman" w:cs="Times New Roman"/>
          <w:sz w:val="24"/>
          <w:szCs w:val="24"/>
        </w:rPr>
        <w:t>pinigų niekada nereikėjo, ji pati jam duodavo pinigų.</w:t>
      </w:r>
      <w:r w:rsidR="00974683">
        <w:rPr>
          <w:rFonts w:ascii="Times New Roman" w:hAnsi="Times New Roman" w:cs="Times New Roman"/>
          <w:sz w:val="24"/>
          <w:szCs w:val="24"/>
        </w:rPr>
        <w:t xml:space="preserve"> </w:t>
      </w:r>
      <w:r w:rsidR="00974683" w:rsidRPr="00890644">
        <w:rPr>
          <w:rFonts w:ascii="Times New Roman" w:hAnsi="Times New Roman" w:cs="Times New Roman"/>
          <w:sz w:val="24"/>
          <w:szCs w:val="24"/>
        </w:rPr>
        <w:t xml:space="preserve">Šios aplinkybės patvirtina, kad </w:t>
      </w:r>
      <w:r w:rsidR="00B44732" w:rsidRPr="00890644">
        <w:rPr>
          <w:rFonts w:ascii="Times New Roman" w:hAnsi="Times New Roman" w:cs="Times New Roman"/>
          <w:sz w:val="24"/>
          <w:szCs w:val="24"/>
        </w:rPr>
        <w:t>išvadą dėl asmens</w:t>
      </w:r>
      <w:r w:rsidR="00523BCF">
        <w:rPr>
          <w:rFonts w:ascii="Times New Roman" w:hAnsi="Times New Roman" w:cs="Times New Roman"/>
          <w:sz w:val="24"/>
          <w:szCs w:val="24"/>
        </w:rPr>
        <w:t>,</w:t>
      </w:r>
      <w:r w:rsidR="00B44732" w:rsidRPr="00890644">
        <w:rPr>
          <w:rFonts w:ascii="Times New Roman" w:hAnsi="Times New Roman" w:cs="Times New Roman"/>
          <w:sz w:val="24"/>
          <w:szCs w:val="24"/>
        </w:rPr>
        <w:t xml:space="preserve"> grąžinusio </w:t>
      </w:r>
      <w:bookmarkStart w:id="288" w:name="Buk_558"/>
      <w:bookmarkStart w:id="289" w:name="_Hlk197352874"/>
      <w:r w:rsidR="000A2FF4" w:rsidRPr="0033338F">
        <w:rPr>
          <w:rFonts w:ascii="Times New Roman" w:hAnsi="Times New Roman" w:cs="Times New Roman"/>
          <w:sz w:val="24"/>
          <w:szCs w:val="24"/>
        </w:rPr>
        <w:t xml:space="preserve">G. B. </w:t>
      </w:r>
      <w:bookmarkEnd w:id="288"/>
      <w:r w:rsidR="00B44732" w:rsidRPr="00890644">
        <w:rPr>
          <w:rFonts w:ascii="Times New Roman" w:hAnsi="Times New Roman" w:cs="Times New Roman"/>
          <w:sz w:val="24"/>
          <w:szCs w:val="24"/>
        </w:rPr>
        <w:t>pagal 2009 m. spalio 11 d. vekselį suteiktą paskolą</w:t>
      </w:r>
      <w:bookmarkEnd w:id="289"/>
      <w:r w:rsidR="00523BCF">
        <w:rPr>
          <w:rFonts w:ascii="Times New Roman" w:hAnsi="Times New Roman" w:cs="Times New Roman"/>
          <w:sz w:val="24"/>
          <w:szCs w:val="24"/>
        </w:rPr>
        <w:t>,</w:t>
      </w:r>
      <w:r w:rsidR="00B44732" w:rsidRPr="00890644">
        <w:rPr>
          <w:rFonts w:ascii="Times New Roman" w:hAnsi="Times New Roman" w:cs="Times New Roman"/>
          <w:sz w:val="24"/>
          <w:szCs w:val="24"/>
        </w:rPr>
        <w:t xml:space="preserve"> apeliacinės instancijos teismas padarė įvertinęs byloje esančių įrodymų visumą, tarp jų ir pačios nuteistosios </w:t>
      </w:r>
      <w:bookmarkStart w:id="290" w:name="Buk_158"/>
      <w:r w:rsidR="000A2FF4" w:rsidRPr="0033338F">
        <w:rPr>
          <w:rFonts w:ascii="Times New Roman" w:hAnsi="Times New Roman" w:cs="Times New Roman"/>
          <w:sz w:val="24"/>
          <w:szCs w:val="24"/>
        </w:rPr>
        <w:t xml:space="preserve">E. V. </w:t>
      </w:r>
      <w:bookmarkEnd w:id="290"/>
      <w:r w:rsidR="00B44732" w:rsidRPr="00890644">
        <w:rPr>
          <w:rFonts w:ascii="Times New Roman" w:hAnsi="Times New Roman" w:cs="Times New Roman"/>
          <w:sz w:val="24"/>
          <w:szCs w:val="24"/>
        </w:rPr>
        <w:t>parodymus</w:t>
      </w:r>
      <w:r w:rsidR="00890644" w:rsidRPr="00890644">
        <w:rPr>
          <w:rFonts w:ascii="Times New Roman" w:hAnsi="Times New Roman" w:cs="Times New Roman"/>
          <w:sz w:val="24"/>
          <w:szCs w:val="24"/>
        </w:rPr>
        <w:t xml:space="preserve">. Kartu </w:t>
      </w:r>
      <w:r w:rsidR="00890644" w:rsidRPr="00890644">
        <w:rPr>
          <w:rFonts w:ascii="Times New Roman" w:hAnsi="Times New Roman" w:cs="Times New Roman"/>
          <w:sz w:val="24"/>
          <w:szCs w:val="24"/>
        </w:rPr>
        <w:lastRenderedPageBreak/>
        <w:t xml:space="preserve">teismas </w:t>
      </w:r>
      <w:r w:rsidR="00DC08F5">
        <w:rPr>
          <w:rFonts w:ascii="Times New Roman" w:hAnsi="Times New Roman" w:cs="Times New Roman"/>
          <w:sz w:val="24"/>
          <w:szCs w:val="24"/>
        </w:rPr>
        <w:t>paminėtų įrodym</w:t>
      </w:r>
      <w:r w:rsidR="00634A8C">
        <w:rPr>
          <w:rFonts w:ascii="Times New Roman" w:hAnsi="Times New Roman" w:cs="Times New Roman"/>
          <w:sz w:val="24"/>
          <w:szCs w:val="24"/>
        </w:rPr>
        <w:t>ų</w:t>
      </w:r>
      <w:r w:rsidR="007373BA">
        <w:rPr>
          <w:rFonts w:ascii="Times New Roman" w:hAnsi="Times New Roman" w:cs="Times New Roman"/>
          <w:sz w:val="24"/>
          <w:szCs w:val="24"/>
        </w:rPr>
        <w:t xml:space="preserve"> pagrindu </w:t>
      </w:r>
      <w:r w:rsidR="00890644" w:rsidRPr="00890644">
        <w:rPr>
          <w:rFonts w:ascii="Times New Roman" w:hAnsi="Times New Roman" w:cs="Times New Roman"/>
          <w:sz w:val="24"/>
          <w:szCs w:val="24"/>
        </w:rPr>
        <w:t xml:space="preserve">motyvuotai paneigė </w:t>
      </w:r>
      <w:r w:rsidR="00523BCF">
        <w:rPr>
          <w:rFonts w:ascii="Times New Roman" w:hAnsi="Times New Roman" w:cs="Times New Roman"/>
          <w:sz w:val="24"/>
          <w:szCs w:val="24"/>
        </w:rPr>
        <w:t>g</w:t>
      </w:r>
      <w:r w:rsidR="004D68AA">
        <w:rPr>
          <w:rFonts w:ascii="Times New Roman" w:hAnsi="Times New Roman" w:cs="Times New Roman"/>
          <w:sz w:val="24"/>
          <w:szCs w:val="24"/>
        </w:rPr>
        <w:t>y</w:t>
      </w:r>
      <w:r w:rsidR="00523BCF">
        <w:rPr>
          <w:rFonts w:ascii="Times New Roman" w:hAnsi="Times New Roman" w:cs="Times New Roman"/>
          <w:sz w:val="24"/>
          <w:szCs w:val="24"/>
        </w:rPr>
        <w:t xml:space="preserve">nybos </w:t>
      </w:r>
      <w:r w:rsidR="00890644" w:rsidRPr="00890644">
        <w:rPr>
          <w:rFonts w:ascii="Times New Roman" w:hAnsi="Times New Roman" w:cs="Times New Roman"/>
          <w:sz w:val="24"/>
          <w:szCs w:val="24"/>
        </w:rPr>
        <w:t xml:space="preserve">iškeltą versiją, kad </w:t>
      </w:r>
      <w:bookmarkStart w:id="291" w:name="Buk_559"/>
      <w:r w:rsidR="000A2FF4" w:rsidRPr="0033338F">
        <w:rPr>
          <w:rFonts w:ascii="Times New Roman" w:hAnsi="Times New Roman" w:cs="Times New Roman"/>
          <w:sz w:val="24"/>
          <w:szCs w:val="24"/>
        </w:rPr>
        <w:t xml:space="preserve">G. B. </w:t>
      </w:r>
      <w:bookmarkEnd w:id="291"/>
      <w:r w:rsidR="00890644" w:rsidRPr="00890644">
        <w:rPr>
          <w:rFonts w:ascii="Times New Roman" w:hAnsi="Times New Roman" w:cs="Times New Roman"/>
          <w:sz w:val="24"/>
          <w:szCs w:val="24"/>
        </w:rPr>
        <w:t xml:space="preserve">paminėta paskola buvo grąžinta iš </w:t>
      </w:r>
      <w:bookmarkStart w:id="292" w:name="Buk_359"/>
      <w:r w:rsidR="000A2FF4" w:rsidRPr="0033338F">
        <w:rPr>
          <w:rFonts w:ascii="Times New Roman" w:hAnsi="Times New Roman" w:cs="Times New Roman"/>
          <w:sz w:val="24"/>
          <w:szCs w:val="24"/>
        </w:rPr>
        <w:t xml:space="preserve">E. V. </w:t>
      </w:r>
      <w:bookmarkEnd w:id="292"/>
      <w:r w:rsidR="00890644" w:rsidRPr="00890644">
        <w:rPr>
          <w:rFonts w:ascii="Times New Roman" w:hAnsi="Times New Roman" w:cs="Times New Roman"/>
          <w:sz w:val="24"/>
          <w:szCs w:val="24"/>
        </w:rPr>
        <w:t xml:space="preserve">lėšų, ir įrodinėjimo naštos nuteistajai </w:t>
      </w:r>
      <w:bookmarkStart w:id="293" w:name="Buk_719"/>
      <w:r w:rsidR="000A2FF4" w:rsidRPr="0033338F">
        <w:rPr>
          <w:rFonts w:ascii="Times New Roman" w:hAnsi="Times New Roman" w:cs="Times New Roman"/>
          <w:sz w:val="24"/>
          <w:szCs w:val="24"/>
        </w:rPr>
        <w:t xml:space="preserve">V. V. </w:t>
      </w:r>
      <w:bookmarkEnd w:id="293"/>
      <w:r w:rsidR="00890644" w:rsidRPr="00890644">
        <w:rPr>
          <w:rFonts w:ascii="Times New Roman" w:hAnsi="Times New Roman" w:cs="Times New Roman"/>
          <w:sz w:val="24"/>
          <w:szCs w:val="24"/>
        </w:rPr>
        <w:t>neperkėlė.</w:t>
      </w:r>
    </w:p>
    <w:p w14:paraId="630A65EC" w14:textId="05CB824D" w:rsidR="00AF57B3" w:rsidRDefault="0063202B" w:rsidP="0063202B">
      <w:pPr>
        <w:numPr>
          <w:ilvl w:val="0"/>
          <w:numId w:val="1"/>
        </w:numPr>
        <w:suppressAutoHyphens/>
        <w:spacing w:after="12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 xml:space="preserve">Kasatorius nesutinka su liudytojo </w:t>
      </w:r>
      <w:bookmarkStart w:id="294" w:name="Buk_608"/>
      <w:r w:rsidR="000A2FF4" w:rsidRPr="0033338F">
        <w:rPr>
          <w:rFonts w:ascii="Times New Roman" w:hAnsi="Times New Roman" w:cs="Times New Roman"/>
          <w:sz w:val="24"/>
          <w:szCs w:val="24"/>
        </w:rPr>
        <w:t xml:space="preserve">M. R. </w:t>
      </w:r>
      <w:bookmarkEnd w:id="294"/>
      <w:r>
        <w:rPr>
          <w:rFonts w:ascii="Times New Roman" w:hAnsi="Times New Roman" w:cs="Times New Roman"/>
          <w:sz w:val="24"/>
          <w:szCs w:val="24"/>
        </w:rPr>
        <w:t>byloje duotų parodymų vertinimu. Nurodo, kad apeliacinės instancijos teismas šio liudytojo ikiteisminio tyrimo metu duotiems parodymams</w:t>
      </w:r>
      <w:r w:rsidR="007E1D4F">
        <w:rPr>
          <w:rFonts w:ascii="Times New Roman" w:hAnsi="Times New Roman" w:cs="Times New Roman"/>
          <w:sz w:val="24"/>
          <w:szCs w:val="24"/>
        </w:rPr>
        <w:t xml:space="preserve"> </w:t>
      </w:r>
      <w:r>
        <w:rPr>
          <w:rFonts w:ascii="Times New Roman" w:hAnsi="Times New Roman" w:cs="Times New Roman"/>
          <w:sz w:val="24"/>
          <w:szCs w:val="24"/>
        </w:rPr>
        <w:t>suteikė didesnę įrodomąją reikšmę</w:t>
      </w:r>
      <w:r w:rsidR="00804CEE">
        <w:rPr>
          <w:rFonts w:ascii="Times New Roman" w:hAnsi="Times New Roman" w:cs="Times New Roman"/>
          <w:sz w:val="24"/>
          <w:szCs w:val="24"/>
        </w:rPr>
        <w:t xml:space="preserve">, nors liudytojas teisme šiuos savo parodymus paneigė, paaiškino parodymų </w:t>
      </w:r>
      <w:r w:rsidR="007E1D4F">
        <w:rPr>
          <w:rFonts w:ascii="Times New Roman" w:hAnsi="Times New Roman" w:cs="Times New Roman"/>
          <w:sz w:val="24"/>
          <w:szCs w:val="24"/>
        </w:rPr>
        <w:t>patikslinimo</w:t>
      </w:r>
      <w:r w:rsidR="00804CEE">
        <w:rPr>
          <w:rFonts w:ascii="Times New Roman" w:hAnsi="Times New Roman" w:cs="Times New Roman"/>
          <w:sz w:val="24"/>
          <w:szCs w:val="24"/>
        </w:rPr>
        <w:t xml:space="preserve"> priežastis. </w:t>
      </w:r>
      <w:r>
        <w:rPr>
          <w:rFonts w:ascii="Times New Roman" w:hAnsi="Times New Roman" w:cs="Times New Roman"/>
          <w:sz w:val="24"/>
          <w:szCs w:val="24"/>
        </w:rPr>
        <w:t>Šie kasatoriaus argumentai atmetami kaip nepagrįsti.</w:t>
      </w:r>
    </w:p>
    <w:p w14:paraId="20F4F696" w14:textId="1B44AA21" w:rsidR="00D5085E" w:rsidRDefault="000771C8" w:rsidP="00D5085E">
      <w:pPr>
        <w:numPr>
          <w:ilvl w:val="0"/>
          <w:numId w:val="1"/>
        </w:numPr>
        <w:suppressAutoHyphens/>
        <w:spacing w:after="120" w:line="240" w:lineRule="auto"/>
        <w:ind w:left="357" w:hanging="357"/>
        <w:jc w:val="both"/>
        <w:rPr>
          <w:rFonts w:ascii="Times New Roman" w:hAnsi="Times New Roman" w:cs="Times New Roman"/>
          <w:sz w:val="24"/>
          <w:szCs w:val="24"/>
        </w:rPr>
      </w:pPr>
      <w:r w:rsidRPr="00EB6E2D">
        <w:rPr>
          <w:rFonts w:ascii="Times New Roman" w:hAnsi="Times New Roman" w:cs="Times New Roman"/>
          <w:sz w:val="24"/>
          <w:szCs w:val="24"/>
        </w:rPr>
        <w:t>Teismų praktikoje situacijos, kai baudžiamojo proceso metu duodami skirtingi parodymai apie tas pačias bylos aplinkybes, nėra išskirtinės. Prieštaravimų tarp apklaustų asmenų ar to paties asmens skirtingu metu duotų parodymų nepašalinimas savaime nereiškia, kad byla negali būti išspręsta teisingai ir joje negali būti priimtas apkaltinamasis nuosprendis. Bylą nagrinėjantys pirmosios ir apeliacinės instancijos teismai tokiais atvejais turi spręsti, kurie parodymai ar jų dalis laikytini patikimais. Tai teismai turi daryti analizuodami tiek užfiksuotų parodymų turinį, tiek kitus bylos įrodymus ir jų visumą (kasacinės nutartys baudžiamosiose bylose Nr. </w:t>
      </w:r>
      <w:bookmarkStart w:id="295" w:name="n8ed38376-5e4d-44cb-928e-e527b6a30f97"/>
      <w:r w:rsidRPr="00EB6E2D">
        <w:rPr>
          <w:rFonts w:ascii="Times New Roman" w:hAnsi="Times New Roman" w:cs="Times New Roman"/>
          <w:sz w:val="24"/>
          <w:szCs w:val="24"/>
        </w:rPr>
        <w:t>2K-123-697/2021</w:t>
      </w:r>
      <w:bookmarkStart w:id="296" w:name="pn8ed38376-5e4d-44cb-928e-e527b6a30f97"/>
      <w:bookmarkEnd w:id="295"/>
      <w:bookmarkEnd w:id="296"/>
      <w:r w:rsidRPr="00EB6E2D">
        <w:rPr>
          <w:rFonts w:ascii="Times New Roman" w:hAnsi="Times New Roman" w:cs="Times New Roman"/>
          <w:sz w:val="24"/>
          <w:szCs w:val="24"/>
        </w:rPr>
        <w:t>,</w:t>
      </w:r>
      <w:bookmarkStart w:id="297" w:name="n446778b1-b524-4db3-bc03-4b81bc8197ac"/>
      <w:r w:rsidRPr="00EB6E2D">
        <w:rPr>
          <w:rFonts w:ascii="Times New Roman" w:hAnsi="Times New Roman" w:cs="Times New Roman"/>
          <w:sz w:val="24"/>
          <w:szCs w:val="24"/>
        </w:rPr>
        <w:t xml:space="preserve"> 2K-19-594/2023</w:t>
      </w:r>
      <w:bookmarkStart w:id="298" w:name="pn446778b1-b524-4db3-bc03-4b81bc8197ac"/>
      <w:bookmarkEnd w:id="297"/>
      <w:bookmarkEnd w:id="298"/>
      <w:r w:rsidRPr="00EB6E2D">
        <w:rPr>
          <w:rFonts w:ascii="Times New Roman" w:hAnsi="Times New Roman" w:cs="Times New Roman"/>
          <w:sz w:val="24"/>
          <w:szCs w:val="24"/>
        </w:rPr>
        <w:t>, 2K-61-489/2025).</w:t>
      </w:r>
      <w:r w:rsidR="00617287" w:rsidRPr="00EB6E2D">
        <w:rPr>
          <w:rFonts w:ascii="Times New Roman" w:hAnsi="Times New Roman" w:cs="Times New Roman"/>
          <w:sz w:val="24"/>
          <w:szCs w:val="24"/>
        </w:rPr>
        <w:t xml:space="preserve"> </w:t>
      </w:r>
      <w:r w:rsidR="00E07A27" w:rsidRPr="00EB6E2D">
        <w:rPr>
          <w:rFonts w:ascii="Times New Roman" w:hAnsi="Times New Roman" w:cs="Times New Roman"/>
          <w:sz w:val="24"/>
          <w:szCs w:val="24"/>
        </w:rPr>
        <w:t>Pažymėtina ir tai, kad</w:t>
      </w:r>
      <w:r w:rsidR="00634A8C">
        <w:rPr>
          <w:rFonts w:ascii="Times New Roman" w:hAnsi="Times New Roman" w:cs="Times New Roman"/>
          <w:sz w:val="24"/>
          <w:szCs w:val="24"/>
        </w:rPr>
        <w:t>,</w:t>
      </w:r>
      <w:r w:rsidR="00E07A27" w:rsidRPr="00EB6E2D">
        <w:rPr>
          <w:rFonts w:ascii="Times New Roman" w:hAnsi="Times New Roman" w:cs="Times New Roman"/>
          <w:sz w:val="24"/>
          <w:szCs w:val="24"/>
        </w:rPr>
        <w:t xml:space="preserve"> pagal nuosekliai formuojamą teismų praktiką</w:t>
      </w:r>
      <w:r w:rsidR="00634A8C">
        <w:rPr>
          <w:rFonts w:ascii="Times New Roman" w:hAnsi="Times New Roman" w:cs="Times New Roman"/>
          <w:sz w:val="24"/>
          <w:szCs w:val="24"/>
        </w:rPr>
        <w:t>,</w:t>
      </w:r>
      <w:r w:rsidR="00617287" w:rsidRPr="00EB6E2D">
        <w:rPr>
          <w:rFonts w:ascii="Times New Roman" w:hAnsi="Times New Roman" w:cs="Times New Roman"/>
          <w:sz w:val="24"/>
          <w:szCs w:val="24"/>
        </w:rPr>
        <w:t xml:space="preserve"> teisiamajame posėdyje</w:t>
      </w:r>
      <w:bookmarkStart w:id="299" w:name="n8841033b-f40f-4c99-9756-a314a901f40a"/>
      <w:r w:rsidR="00051572" w:rsidRPr="00EB6E2D">
        <w:rPr>
          <w:rFonts w:ascii="Times New Roman" w:hAnsi="Times New Roman" w:cs="Times New Roman"/>
          <w:sz w:val="24"/>
          <w:szCs w:val="24"/>
        </w:rPr>
        <w:t xml:space="preserve"> </w:t>
      </w:r>
      <w:r w:rsidR="00617287" w:rsidRPr="00EB6E2D">
        <w:rPr>
          <w:rFonts w:ascii="Times New Roman" w:hAnsi="Times New Roman" w:cs="Times New Roman"/>
          <w:sz w:val="24"/>
          <w:szCs w:val="24"/>
        </w:rPr>
        <w:t>BPK</w:t>
      </w:r>
      <w:bookmarkStart w:id="300" w:name="pn8841033b-f40f-4c99-9756-a314a901f40a"/>
      <w:bookmarkEnd w:id="299"/>
      <w:bookmarkEnd w:id="300"/>
      <w:r w:rsidR="00617287" w:rsidRPr="00EB6E2D">
        <w:rPr>
          <w:rFonts w:ascii="Times New Roman" w:hAnsi="Times New Roman" w:cs="Times New Roman"/>
          <w:sz w:val="24"/>
          <w:szCs w:val="24"/>
        </w:rPr>
        <w:t> </w:t>
      </w:r>
      <w:bookmarkStart w:id="301" w:name="ne9103d14-6d74-40eb-8061-221852859764"/>
      <w:r w:rsidR="00617287" w:rsidRPr="00EB6E2D">
        <w:rPr>
          <w:rFonts w:ascii="Times New Roman" w:hAnsi="Times New Roman" w:cs="Times New Roman"/>
          <w:sz w:val="24"/>
          <w:szCs w:val="24"/>
        </w:rPr>
        <w:t>276</w:t>
      </w:r>
      <w:bookmarkStart w:id="302" w:name="pne9103d14-6d74-40eb-8061-221852859764"/>
      <w:bookmarkEnd w:id="301"/>
      <w:bookmarkEnd w:id="302"/>
      <w:r w:rsidR="00617287" w:rsidRPr="00EB6E2D">
        <w:rPr>
          <w:rFonts w:ascii="Times New Roman" w:hAnsi="Times New Roman" w:cs="Times New Roman"/>
          <w:sz w:val="24"/>
          <w:szCs w:val="24"/>
        </w:rPr>
        <w:t> straipsnio</w:t>
      </w:r>
      <w:r w:rsidR="00051572" w:rsidRPr="00EB6E2D">
        <w:rPr>
          <w:rFonts w:ascii="Times New Roman" w:hAnsi="Times New Roman" w:cs="Times New Roman"/>
          <w:sz w:val="24"/>
          <w:szCs w:val="24"/>
        </w:rPr>
        <w:t xml:space="preserve"> </w:t>
      </w:r>
      <w:r w:rsidR="00617287" w:rsidRPr="00EB6E2D">
        <w:rPr>
          <w:rFonts w:ascii="Times New Roman" w:hAnsi="Times New Roman" w:cs="Times New Roman"/>
          <w:sz w:val="24"/>
          <w:szCs w:val="24"/>
        </w:rPr>
        <w:t>4 dalies pagrindu perskaityti ikiteisminio tyrimo pareigūnui ar prokurorui duoti kaltinamojo, nukentėjusiojo ar liudytojo parodymai nėra savarankiškas įrodymų šaltinis, tačiau šiais duomenimis galima patikrinti kitus byloje surinktus įrodymus, jie gali būti reikšmingi teismui tikrinant ir vertinant teisiamajame posėdyje gautus kaltinamųjų, nukentėjusiųjų bei liudytojų parodymus, ekspertizės aktą ir specialisto išvadą, byloje esančius dokumentus (pavyzdžiui, kasacinės nutartys baudžiamosiose bylose Nr. 2K-7-57-648/2021, 2K-12-511/2025, 2K-61-489/2025).</w:t>
      </w:r>
      <w:r w:rsidR="00051572" w:rsidRPr="00EB6E2D">
        <w:rPr>
          <w:rFonts w:ascii="Times New Roman" w:hAnsi="Times New Roman" w:cs="Times New Roman"/>
          <w:sz w:val="24"/>
          <w:szCs w:val="24"/>
        </w:rPr>
        <w:t xml:space="preserve"> T</w:t>
      </w:r>
      <w:r w:rsidRPr="00EB6E2D">
        <w:rPr>
          <w:rFonts w:ascii="Times New Roman" w:hAnsi="Times New Roman" w:cs="Times New Roman"/>
          <w:sz w:val="24"/>
          <w:szCs w:val="24"/>
        </w:rPr>
        <w:t>eismas gali grįsti išvadas ikiteisminio tyrimo metu duotais parodymais, kurių asmenys nepatvirtina teisme, kai šie atitinka kitus byloje surinktus ir teismo patikrintus įrodymus ir tų įrodymų pakanka vienai ar kitai reikšmingai išvadai padaryti.</w:t>
      </w:r>
      <w:r w:rsidR="00051572" w:rsidRPr="00EB6E2D">
        <w:rPr>
          <w:rFonts w:ascii="Times New Roman" w:hAnsi="Times New Roman" w:cs="Times New Roman"/>
          <w:sz w:val="24"/>
          <w:szCs w:val="24"/>
        </w:rPr>
        <w:t xml:space="preserve"> </w:t>
      </w:r>
      <w:r w:rsidRPr="00EB6E2D">
        <w:rPr>
          <w:rFonts w:ascii="Times New Roman" w:hAnsi="Times New Roman" w:cs="Times New Roman"/>
          <w:sz w:val="24"/>
          <w:szCs w:val="24"/>
        </w:rPr>
        <w:t>Tokiais atvejais šie parodymai išlieka svarbus teismo vidinį įsitikinimą formuojantis veiksnys (kasacinės nutartys baudžiamosiose bylose Nr. </w:t>
      </w:r>
      <w:bookmarkStart w:id="303" w:name="ne48ffb49-68e8-4ce1-8282-011ebf5f49fb"/>
      <w:r w:rsidRPr="00EB6E2D">
        <w:rPr>
          <w:rFonts w:ascii="Times New Roman" w:hAnsi="Times New Roman" w:cs="Times New Roman"/>
          <w:sz w:val="24"/>
          <w:szCs w:val="24"/>
        </w:rPr>
        <w:t>2K-107-489/2017</w:t>
      </w:r>
      <w:bookmarkStart w:id="304" w:name="pne48ffb49-68e8-4ce1-8282-011ebf5f49fb"/>
      <w:bookmarkEnd w:id="303"/>
      <w:bookmarkEnd w:id="304"/>
      <w:r w:rsidRPr="00EB6E2D">
        <w:rPr>
          <w:rFonts w:ascii="Times New Roman" w:hAnsi="Times New Roman" w:cs="Times New Roman"/>
          <w:sz w:val="24"/>
          <w:szCs w:val="24"/>
        </w:rPr>
        <w:t>,</w:t>
      </w:r>
      <w:bookmarkStart w:id="305" w:name="n56a5be98-1d4e-48ac-a165-b7b9337c100d"/>
      <w:r w:rsidR="00051572" w:rsidRPr="00EB6E2D">
        <w:rPr>
          <w:rFonts w:ascii="Times New Roman" w:hAnsi="Times New Roman" w:cs="Times New Roman"/>
          <w:sz w:val="24"/>
          <w:szCs w:val="24"/>
        </w:rPr>
        <w:t xml:space="preserve"> </w:t>
      </w:r>
      <w:r w:rsidR="00EB6E2D" w:rsidRPr="00EB6E2D">
        <w:rPr>
          <w:rFonts w:ascii="Times New Roman" w:hAnsi="Times New Roman" w:cs="Times New Roman"/>
          <w:sz w:val="24"/>
          <w:szCs w:val="24"/>
        </w:rPr>
        <w:t xml:space="preserve">2K-7-57-648/2021, </w:t>
      </w:r>
      <w:r w:rsidRPr="00EB6E2D">
        <w:rPr>
          <w:rFonts w:ascii="Times New Roman" w:hAnsi="Times New Roman" w:cs="Times New Roman"/>
          <w:sz w:val="24"/>
          <w:szCs w:val="24"/>
        </w:rPr>
        <w:t>2K-257-495/2024</w:t>
      </w:r>
      <w:bookmarkStart w:id="306" w:name="pn56a5be98-1d4e-48ac-a165-b7b9337c100d"/>
      <w:bookmarkEnd w:id="305"/>
      <w:bookmarkEnd w:id="306"/>
      <w:r w:rsidRPr="00EB6E2D">
        <w:rPr>
          <w:rFonts w:ascii="Times New Roman" w:hAnsi="Times New Roman" w:cs="Times New Roman"/>
          <w:sz w:val="24"/>
          <w:szCs w:val="24"/>
        </w:rPr>
        <w:t>).</w:t>
      </w:r>
    </w:p>
    <w:p w14:paraId="70A4A8E3" w14:textId="6D9D1FC3" w:rsidR="00481C2B" w:rsidRPr="00697D31" w:rsidRDefault="00D5085E" w:rsidP="00697D31">
      <w:pPr>
        <w:numPr>
          <w:ilvl w:val="0"/>
          <w:numId w:val="1"/>
        </w:numPr>
        <w:suppressAutoHyphens/>
        <w:spacing w:after="120" w:line="240" w:lineRule="auto"/>
        <w:ind w:left="357" w:hanging="357"/>
        <w:jc w:val="both"/>
        <w:rPr>
          <w:rFonts w:ascii="Times New Roman" w:hAnsi="Times New Roman" w:cs="Times New Roman"/>
          <w:sz w:val="24"/>
          <w:szCs w:val="24"/>
        </w:rPr>
      </w:pPr>
      <w:r w:rsidRPr="00697D31">
        <w:rPr>
          <w:rFonts w:ascii="Times New Roman" w:hAnsi="Times New Roman" w:cs="Times New Roman"/>
          <w:sz w:val="24"/>
          <w:szCs w:val="24"/>
        </w:rPr>
        <w:t>Iš skundžiamos</w:t>
      </w:r>
      <w:r w:rsidR="00523BCF">
        <w:rPr>
          <w:rFonts w:ascii="Times New Roman" w:hAnsi="Times New Roman" w:cs="Times New Roman"/>
          <w:sz w:val="24"/>
          <w:szCs w:val="24"/>
        </w:rPr>
        <w:t xml:space="preserve"> apeliacinės instancijos teismo</w:t>
      </w:r>
      <w:r w:rsidRPr="00697D31">
        <w:rPr>
          <w:rFonts w:ascii="Times New Roman" w:hAnsi="Times New Roman" w:cs="Times New Roman"/>
          <w:sz w:val="24"/>
          <w:szCs w:val="24"/>
        </w:rPr>
        <w:t xml:space="preserve"> nutarties 62</w:t>
      </w:r>
      <w:r w:rsidR="00634A8C">
        <w:rPr>
          <w:rFonts w:ascii="Times New Roman" w:hAnsi="Times New Roman" w:cs="Times New Roman"/>
          <w:sz w:val="24"/>
          <w:szCs w:val="24"/>
        </w:rPr>
        <w:t>–</w:t>
      </w:r>
      <w:r w:rsidRPr="00697D31">
        <w:rPr>
          <w:rFonts w:ascii="Times New Roman" w:hAnsi="Times New Roman" w:cs="Times New Roman"/>
          <w:sz w:val="24"/>
          <w:szCs w:val="24"/>
        </w:rPr>
        <w:t xml:space="preserve">63 punktų matyti, kad </w:t>
      </w:r>
      <w:r w:rsidR="00045213">
        <w:rPr>
          <w:rFonts w:ascii="Times New Roman" w:hAnsi="Times New Roman" w:cs="Times New Roman"/>
          <w:sz w:val="24"/>
          <w:szCs w:val="24"/>
        </w:rPr>
        <w:t xml:space="preserve">šis </w:t>
      </w:r>
      <w:r w:rsidRPr="00697D31">
        <w:rPr>
          <w:rFonts w:ascii="Times New Roman" w:hAnsi="Times New Roman" w:cs="Times New Roman"/>
          <w:sz w:val="24"/>
          <w:szCs w:val="24"/>
        </w:rPr>
        <w:t xml:space="preserve">teismas analizavo tiek ikiteisminio tyrimo metu, tiek teisiamojo posėdžio metu liudytojo </w:t>
      </w:r>
      <w:bookmarkStart w:id="307" w:name="Buk_609"/>
      <w:r w:rsidR="000A2FF4" w:rsidRPr="0033338F">
        <w:rPr>
          <w:rFonts w:ascii="Times New Roman" w:hAnsi="Times New Roman" w:cs="Times New Roman"/>
          <w:sz w:val="24"/>
          <w:szCs w:val="24"/>
        </w:rPr>
        <w:t xml:space="preserve">M. R. </w:t>
      </w:r>
      <w:bookmarkEnd w:id="307"/>
      <w:r w:rsidRPr="00697D31">
        <w:rPr>
          <w:rFonts w:ascii="Times New Roman" w:hAnsi="Times New Roman" w:cs="Times New Roman"/>
          <w:sz w:val="24"/>
          <w:szCs w:val="24"/>
        </w:rPr>
        <w:t>duotus parodymus</w:t>
      </w:r>
      <w:r w:rsidR="00C035B4">
        <w:rPr>
          <w:rFonts w:ascii="Times New Roman" w:hAnsi="Times New Roman" w:cs="Times New Roman"/>
          <w:sz w:val="24"/>
          <w:szCs w:val="24"/>
        </w:rPr>
        <w:t xml:space="preserve">, kurie dėl paskolos grąžinimo datos proceso metu nebuvo nuoseklūs. </w:t>
      </w:r>
      <w:r w:rsidR="00644FCB" w:rsidRPr="00697D31">
        <w:rPr>
          <w:rFonts w:ascii="Times New Roman" w:hAnsi="Times New Roman" w:cs="Times New Roman"/>
          <w:sz w:val="24"/>
          <w:szCs w:val="24"/>
        </w:rPr>
        <w:t xml:space="preserve">Siekdamas pašalinti liudytojo skirtingų apklausų metu </w:t>
      </w:r>
      <w:r w:rsidR="00D81AEB" w:rsidRPr="00697D31">
        <w:rPr>
          <w:rFonts w:ascii="Times New Roman" w:hAnsi="Times New Roman" w:cs="Times New Roman"/>
          <w:sz w:val="24"/>
          <w:szCs w:val="24"/>
        </w:rPr>
        <w:t>duotuose parodymuose nustatytus</w:t>
      </w:r>
      <w:r w:rsidR="00644FCB" w:rsidRPr="00697D31">
        <w:rPr>
          <w:rFonts w:ascii="Times New Roman" w:hAnsi="Times New Roman" w:cs="Times New Roman"/>
          <w:sz w:val="24"/>
          <w:szCs w:val="24"/>
        </w:rPr>
        <w:t xml:space="preserve"> prieštaravimus</w:t>
      </w:r>
      <w:r w:rsidR="00D81AEB" w:rsidRPr="00697D31">
        <w:rPr>
          <w:rFonts w:ascii="Times New Roman" w:hAnsi="Times New Roman" w:cs="Times New Roman"/>
          <w:sz w:val="24"/>
          <w:szCs w:val="24"/>
        </w:rPr>
        <w:t>, apeliacinės instancijos teismas, kaip ir pirmosios instancijos teismas, juos sugretino su kitais bylos įrodymais</w:t>
      </w:r>
      <w:r w:rsidR="00C035B4">
        <w:rPr>
          <w:rFonts w:ascii="Times New Roman" w:hAnsi="Times New Roman" w:cs="Times New Roman"/>
          <w:sz w:val="24"/>
          <w:szCs w:val="24"/>
        </w:rPr>
        <w:t xml:space="preserve"> ir </w:t>
      </w:r>
      <w:r w:rsidR="00F2292A" w:rsidRPr="00697D31">
        <w:rPr>
          <w:rFonts w:ascii="Times New Roman" w:hAnsi="Times New Roman" w:cs="Times New Roman"/>
          <w:sz w:val="24"/>
          <w:szCs w:val="24"/>
        </w:rPr>
        <w:t xml:space="preserve">nustatė, kad nuteistoji </w:t>
      </w:r>
      <w:bookmarkStart w:id="308" w:name="Buk_700"/>
      <w:r w:rsidR="000A2FF4" w:rsidRPr="0033338F">
        <w:rPr>
          <w:rFonts w:ascii="Times New Roman" w:hAnsi="Times New Roman" w:cs="Times New Roman"/>
          <w:sz w:val="24"/>
          <w:szCs w:val="24"/>
        </w:rPr>
        <w:t xml:space="preserve">V. V. </w:t>
      </w:r>
      <w:bookmarkEnd w:id="308"/>
      <w:r w:rsidR="00F2292A" w:rsidRPr="00697D31">
        <w:rPr>
          <w:rFonts w:ascii="Times New Roman" w:hAnsi="Times New Roman" w:cs="Times New Roman"/>
          <w:sz w:val="24"/>
          <w:szCs w:val="24"/>
        </w:rPr>
        <w:t xml:space="preserve">pagal 2007 m. liepos 1 d. paprastąjį vekselį iš </w:t>
      </w:r>
      <w:bookmarkStart w:id="309" w:name="Buk_610"/>
      <w:r w:rsidR="000A2FF4" w:rsidRPr="0033338F">
        <w:rPr>
          <w:rFonts w:ascii="Times New Roman" w:hAnsi="Times New Roman" w:cs="Times New Roman"/>
          <w:sz w:val="24"/>
          <w:szCs w:val="24"/>
        </w:rPr>
        <w:t xml:space="preserve">M. R. </w:t>
      </w:r>
      <w:bookmarkEnd w:id="309"/>
      <w:r w:rsidR="00C035B4">
        <w:rPr>
          <w:rFonts w:ascii="Times New Roman" w:hAnsi="Times New Roman" w:cs="Times New Roman"/>
          <w:sz w:val="24"/>
          <w:szCs w:val="24"/>
        </w:rPr>
        <w:t>gavo</w:t>
      </w:r>
      <w:r w:rsidR="00F2292A" w:rsidRPr="00697D31">
        <w:rPr>
          <w:rFonts w:ascii="Times New Roman" w:hAnsi="Times New Roman" w:cs="Times New Roman"/>
          <w:sz w:val="24"/>
          <w:szCs w:val="24"/>
        </w:rPr>
        <w:t xml:space="preserve"> 200 000 Lt (57 924 Eur) paskolą</w:t>
      </w:r>
      <w:r w:rsidR="00C035B4">
        <w:rPr>
          <w:rFonts w:ascii="Times New Roman" w:hAnsi="Times New Roman" w:cs="Times New Roman"/>
          <w:sz w:val="24"/>
          <w:szCs w:val="24"/>
        </w:rPr>
        <w:t xml:space="preserve">, </w:t>
      </w:r>
      <w:r w:rsidR="00634A8C">
        <w:rPr>
          <w:rFonts w:ascii="Times New Roman" w:hAnsi="Times New Roman" w:cs="Times New Roman"/>
          <w:sz w:val="24"/>
          <w:szCs w:val="24"/>
        </w:rPr>
        <w:t xml:space="preserve">ją </w:t>
      </w:r>
      <w:bookmarkStart w:id="310" w:name="Buk_614"/>
      <w:r w:rsidR="000A2FF4" w:rsidRPr="0033338F">
        <w:rPr>
          <w:rFonts w:ascii="Times New Roman" w:hAnsi="Times New Roman" w:cs="Times New Roman"/>
          <w:sz w:val="24"/>
          <w:szCs w:val="24"/>
        </w:rPr>
        <w:t xml:space="preserve">M. R. </w:t>
      </w:r>
      <w:bookmarkEnd w:id="310"/>
      <w:r w:rsidR="00C035B4">
        <w:rPr>
          <w:rFonts w:ascii="Times New Roman" w:hAnsi="Times New Roman" w:cs="Times New Roman"/>
          <w:sz w:val="24"/>
          <w:szCs w:val="24"/>
        </w:rPr>
        <w:t>grąžino 2009 m. gruodžio 12</w:t>
      </w:r>
      <w:r w:rsidR="00634A8C">
        <w:rPr>
          <w:rFonts w:ascii="Times New Roman" w:hAnsi="Times New Roman" w:cs="Times New Roman"/>
          <w:sz w:val="24"/>
          <w:szCs w:val="24"/>
        </w:rPr>
        <w:t> </w:t>
      </w:r>
      <w:r w:rsidR="00C035B4">
        <w:rPr>
          <w:rFonts w:ascii="Times New Roman" w:hAnsi="Times New Roman" w:cs="Times New Roman"/>
          <w:sz w:val="24"/>
          <w:szCs w:val="24"/>
        </w:rPr>
        <w:t xml:space="preserve">d., šią datą užfiksuojant pačiame vekselyje. Ši paskolos grąžinimo data </w:t>
      </w:r>
      <w:r w:rsidR="008A751D" w:rsidRPr="00697D31">
        <w:rPr>
          <w:rFonts w:ascii="Times New Roman" w:hAnsi="Times New Roman" w:cs="Times New Roman"/>
          <w:sz w:val="24"/>
          <w:szCs w:val="24"/>
        </w:rPr>
        <w:t xml:space="preserve">atitinka būtent ikiteisminio tyrimo metu liudytojo </w:t>
      </w:r>
      <w:bookmarkStart w:id="311" w:name="Buk_611"/>
      <w:r w:rsidR="000A2FF4" w:rsidRPr="0033338F">
        <w:rPr>
          <w:rFonts w:ascii="Times New Roman" w:hAnsi="Times New Roman" w:cs="Times New Roman"/>
          <w:sz w:val="24"/>
          <w:szCs w:val="24"/>
        </w:rPr>
        <w:t xml:space="preserve">M. R. </w:t>
      </w:r>
      <w:bookmarkEnd w:id="311"/>
      <w:r w:rsidR="008A751D" w:rsidRPr="00697D31">
        <w:rPr>
          <w:rFonts w:ascii="Times New Roman" w:hAnsi="Times New Roman" w:cs="Times New Roman"/>
          <w:sz w:val="24"/>
          <w:szCs w:val="24"/>
        </w:rPr>
        <w:t>apie paskolos grąžinim</w:t>
      </w:r>
      <w:r w:rsidR="006D5070">
        <w:rPr>
          <w:rFonts w:ascii="Times New Roman" w:hAnsi="Times New Roman" w:cs="Times New Roman"/>
          <w:sz w:val="24"/>
          <w:szCs w:val="24"/>
        </w:rPr>
        <w:t>o laiką</w:t>
      </w:r>
      <w:r w:rsidR="008A751D" w:rsidRPr="00697D31">
        <w:rPr>
          <w:rFonts w:ascii="Times New Roman" w:hAnsi="Times New Roman" w:cs="Times New Roman"/>
          <w:sz w:val="24"/>
          <w:szCs w:val="24"/>
        </w:rPr>
        <w:t xml:space="preserve"> duotus parodymus.</w:t>
      </w:r>
      <w:r w:rsidR="00F2292A" w:rsidRPr="00697D31">
        <w:rPr>
          <w:rFonts w:ascii="Times New Roman" w:hAnsi="Times New Roman" w:cs="Times New Roman"/>
          <w:sz w:val="24"/>
          <w:szCs w:val="24"/>
        </w:rPr>
        <w:t xml:space="preserve"> </w:t>
      </w:r>
      <w:r w:rsidR="008A751D" w:rsidRPr="00697D31">
        <w:rPr>
          <w:rFonts w:ascii="Times New Roman" w:hAnsi="Times New Roman" w:cs="Times New Roman"/>
          <w:sz w:val="24"/>
          <w:szCs w:val="24"/>
        </w:rPr>
        <w:t>Be to, abu teismai patikrino ir motyvuotai paneigė liudytojo teisme nurodytas aplinkybes apie ikiteisminio tyrimo metu patirtą spaudimą. Taigi, aptartos</w:t>
      </w:r>
      <w:r w:rsidR="00F2292A" w:rsidRPr="00697D31">
        <w:rPr>
          <w:rFonts w:ascii="Times New Roman" w:hAnsi="Times New Roman" w:cs="Times New Roman"/>
          <w:sz w:val="24"/>
          <w:szCs w:val="24"/>
        </w:rPr>
        <w:t xml:space="preserve"> aplinkybės paneigia kasatoriaus argumentus, kad </w:t>
      </w:r>
      <w:r w:rsidR="008A751D" w:rsidRPr="00697D31">
        <w:rPr>
          <w:rFonts w:ascii="Times New Roman" w:hAnsi="Times New Roman" w:cs="Times New Roman"/>
          <w:sz w:val="24"/>
          <w:szCs w:val="24"/>
        </w:rPr>
        <w:t xml:space="preserve">apeliacinės instancijos teismas </w:t>
      </w:r>
      <w:r w:rsidR="00F2292A" w:rsidRPr="00697D31">
        <w:rPr>
          <w:rFonts w:ascii="Times New Roman" w:hAnsi="Times New Roman" w:cs="Times New Roman"/>
          <w:sz w:val="24"/>
          <w:szCs w:val="24"/>
        </w:rPr>
        <w:t xml:space="preserve">liudytojo </w:t>
      </w:r>
      <w:bookmarkStart w:id="312" w:name="Buk_612"/>
      <w:r w:rsidR="000A2FF4" w:rsidRPr="0033338F">
        <w:rPr>
          <w:rFonts w:ascii="Times New Roman" w:hAnsi="Times New Roman" w:cs="Times New Roman"/>
          <w:sz w:val="24"/>
          <w:szCs w:val="24"/>
        </w:rPr>
        <w:t xml:space="preserve">M. R. </w:t>
      </w:r>
      <w:bookmarkEnd w:id="312"/>
      <w:r w:rsidR="00F2292A" w:rsidRPr="00697D31">
        <w:rPr>
          <w:rFonts w:ascii="Times New Roman" w:hAnsi="Times New Roman" w:cs="Times New Roman"/>
          <w:sz w:val="24"/>
          <w:szCs w:val="24"/>
        </w:rPr>
        <w:t>parodym</w:t>
      </w:r>
      <w:r w:rsidR="008A751D" w:rsidRPr="00697D31">
        <w:rPr>
          <w:rFonts w:ascii="Times New Roman" w:hAnsi="Times New Roman" w:cs="Times New Roman"/>
          <w:sz w:val="24"/>
          <w:szCs w:val="24"/>
        </w:rPr>
        <w:t>us</w:t>
      </w:r>
      <w:r w:rsidR="00F2292A" w:rsidRPr="00697D31">
        <w:rPr>
          <w:rFonts w:ascii="Times New Roman" w:hAnsi="Times New Roman" w:cs="Times New Roman"/>
          <w:sz w:val="24"/>
          <w:szCs w:val="24"/>
        </w:rPr>
        <w:t xml:space="preserve"> vertin</w:t>
      </w:r>
      <w:r w:rsidR="008A751D" w:rsidRPr="00697D31">
        <w:rPr>
          <w:rFonts w:ascii="Times New Roman" w:hAnsi="Times New Roman" w:cs="Times New Roman"/>
          <w:sz w:val="24"/>
          <w:szCs w:val="24"/>
        </w:rPr>
        <w:t xml:space="preserve">o </w:t>
      </w:r>
      <w:r w:rsidR="00F2292A" w:rsidRPr="00697D31">
        <w:rPr>
          <w:rFonts w:ascii="Times New Roman" w:hAnsi="Times New Roman" w:cs="Times New Roman"/>
          <w:sz w:val="24"/>
          <w:szCs w:val="24"/>
        </w:rPr>
        <w:t>selektyviai</w:t>
      </w:r>
      <w:r w:rsidR="008A751D" w:rsidRPr="00697D31">
        <w:rPr>
          <w:rFonts w:ascii="Times New Roman" w:hAnsi="Times New Roman" w:cs="Times New Roman"/>
          <w:sz w:val="24"/>
          <w:szCs w:val="24"/>
        </w:rPr>
        <w:t>, suteikdamas prioritetą jo ikiteisminio tyrimo metu duotiems parodymams</w:t>
      </w:r>
      <w:r w:rsidR="00E15AA4" w:rsidRPr="00697D31">
        <w:rPr>
          <w:rFonts w:ascii="Times New Roman" w:hAnsi="Times New Roman" w:cs="Times New Roman"/>
          <w:sz w:val="24"/>
          <w:szCs w:val="24"/>
        </w:rPr>
        <w:t xml:space="preserve">, ir </w:t>
      </w:r>
      <w:r w:rsidR="001C1688" w:rsidRPr="00697D31">
        <w:rPr>
          <w:rFonts w:ascii="Times New Roman" w:hAnsi="Times New Roman" w:cs="Times New Roman"/>
          <w:sz w:val="24"/>
          <w:szCs w:val="24"/>
        </w:rPr>
        <w:t xml:space="preserve">kartu </w:t>
      </w:r>
      <w:r w:rsidR="00E15AA4" w:rsidRPr="00697D31">
        <w:rPr>
          <w:rFonts w:ascii="Times New Roman" w:hAnsi="Times New Roman" w:cs="Times New Roman"/>
          <w:sz w:val="24"/>
          <w:szCs w:val="24"/>
        </w:rPr>
        <w:t>patvirtina, kad</w:t>
      </w:r>
      <w:r w:rsidR="00634A8C">
        <w:rPr>
          <w:rFonts w:ascii="Times New Roman" w:hAnsi="Times New Roman" w:cs="Times New Roman"/>
          <w:sz w:val="24"/>
          <w:szCs w:val="24"/>
        </w:rPr>
        <w:t>,</w:t>
      </w:r>
      <w:r w:rsidR="00E15AA4" w:rsidRPr="00697D31">
        <w:rPr>
          <w:rFonts w:ascii="Times New Roman" w:hAnsi="Times New Roman" w:cs="Times New Roman"/>
          <w:sz w:val="24"/>
          <w:szCs w:val="24"/>
        </w:rPr>
        <w:t xml:space="preserve"> vertinant šio liudytojo parodymus</w:t>
      </w:r>
      <w:r w:rsidR="00D955E4">
        <w:rPr>
          <w:rFonts w:ascii="Times New Roman" w:hAnsi="Times New Roman" w:cs="Times New Roman"/>
          <w:sz w:val="24"/>
          <w:szCs w:val="24"/>
        </w:rPr>
        <w:t xml:space="preserve"> bei jų patikimumą</w:t>
      </w:r>
      <w:r w:rsidR="001C1688" w:rsidRPr="00697D31">
        <w:rPr>
          <w:rFonts w:ascii="Times New Roman" w:hAnsi="Times New Roman" w:cs="Times New Roman"/>
          <w:sz w:val="24"/>
          <w:szCs w:val="24"/>
        </w:rPr>
        <w:t>, įrodymų vertinimui keliami reikalavimai nebuvo pažeisti.</w:t>
      </w:r>
    </w:p>
    <w:p w14:paraId="77F008D8" w14:textId="6A6FB98A" w:rsidR="00101A8F" w:rsidRPr="00275D4D" w:rsidRDefault="00275D4D" w:rsidP="00B37E11">
      <w:pPr>
        <w:numPr>
          <w:ilvl w:val="0"/>
          <w:numId w:val="1"/>
        </w:numPr>
        <w:suppressAutoHyphens/>
        <w:spacing w:after="120" w:line="240" w:lineRule="auto"/>
        <w:jc w:val="both"/>
        <w:rPr>
          <w:rFonts w:ascii="Times New Roman" w:hAnsi="Times New Roman" w:cs="Times New Roman"/>
          <w:sz w:val="24"/>
          <w:szCs w:val="24"/>
        </w:rPr>
      </w:pPr>
      <w:r w:rsidRPr="00275D4D">
        <w:rPr>
          <w:rFonts w:ascii="Times New Roman" w:hAnsi="Times New Roman" w:cs="Times New Roman"/>
          <w:sz w:val="24"/>
          <w:szCs w:val="24"/>
        </w:rPr>
        <w:t>Netinkamą</w:t>
      </w:r>
      <w:r w:rsidR="00E74BF8" w:rsidRPr="00275D4D">
        <w:rPr>
          <w:rFonts w:ascii="Times New Roman" w:hAnsi="Times New Roman" w:cs="Times New Roman"/>
          <w:sz w:val="24"/>
          <w:szCs w:val="24"/>
        </w:rPr>
        <w:t xml:space="preserve"> </w:t>
      </w:r>
      <w:r w:rsidR="00101A8F" w:rsidRPr="00275D4D">
        <w:rPr>
          <w:rFonts w:ascii="Times New Roman" w:hAnsi="Times New Roman" w:cs="Times New Roman"/>
          <w:sz w:val="24"/>
          <w:szCs w:val="24"/>
        </w:rPr>
        <w:t>BK 189</w:t>
      </w:r>
      <w:r w:rsidR="00101A8F" w:rsidRPr="00275D4D">
        <w:rPr>
          <w:rFonts w:ascii="Times New Roman" w:hAnsi="Times New Roman" w:cs="Times New Roman"/>
          <w:sz w:val="24"/>
          <w:szCs w:val="24"/>
          <w:vertAlign w:val="superscript"/>
        </w:rPr>
        <w:t>1</w:t>
      </w:r>
      <w:r w:rsidR="00101A8F" w:rsidRPr="00275D4D">
        <w:rPr>
          <w:rFonts w:ascii="Times New Roman" w:hAnsi="Times New Roman" w:cs="Times New Roman"/>
          <w:sz w:val="24"/>
          <w:szCs w:val="24"/>
        </w:rPr>
        <w:t> straipsnio 1 dal</w:t>
      </w:r>
      <w:r w:rsidR="00E74BF8" w:rsidRPr="00275D4D">
        <w:rPr>
          <w:rFonts w:ascii="Times New Roman" w:hAnsi="Times New Roman" w:cs="Times New Roman"/>
          <w:sz w:val="24"/>
          <w:szCs w:val="24"/>
        </w:rPr>
        <w:t xml:space="preserve">ies </w:t>
      </w:r>
      <w:r w:rsidRPr="00275D4D">
        <w:rPr>
          <w:rFonts w:ascii="Times New Roman" w:hAnsi="Times New Roman" w:cs="Times New Roman"/>
          <w:sz w:val="24"/>
          <w:szCs w:val="24"/>
        </w:rPr>
        <w:t>taikymą</w:t>
      </w:r>
      <w:r w:rsidR="008765BC" w:rsidRPr="00275D4D">
        <w:rPr>
          <w:rFonts w:ascii="Times New Roman" w:hAnsi="Times New Roman" w:cs="Times New Roman"/>
          <w:sz w:val="24"/>
          <w:szCs w:val="24"/>
        </w:rPr>
        <w:t xml:space="preserve"> kasatorius grindžia</w:t>
      </w:r>
      <w:r w:rsidR="0004151F" w:rsidRPr="00275D4D">
        <w:rPr>
          <w:rFonts w:ascii="Times New Roman" w:hAnsi="Times New Roman" w:cs="Times New Roman"/>
          <w:sz w:val="24"/>
          <w:szCs w:val="24"/>
        </w:rPr>
        <w:t xml:space="preserve"> ne tik</w:t>
      </w:r>
      <w:r w:rsidRPr="00275D4D">
        <w:rPr>
          <w:rFonts w:ascii="Times New Roman" w:hAnsi="Times New Roman" w:cs="Times New Roman"/>
          <w:sz w:val="24"/>
          <w:szCs w:val="24"/>
        </w:rPr>
        <w:t xml:space="preserve"> pirmiau aptartais įrodymų vertinimo, nekaltumo prezumpcijos principo pažeidimais, </w:t>
      </w:r>
      <w:r w:rsidR="0004151F" w:rsidRPr="00275D4D">
        <w:rPr>
          <w:rFonts w:ascii="Times New Roman" w:hAnsi="Times New Roman" w:cs="Times New Roman"/>
          <w:sz w:val="24"/>
          <w:szCs w:val="24"/>
        </w:rPr>
        <w:t xml:space="preserve">bet </w:t>
      </w:r>
      <w:r w:rsidR="008A43AF" w:rsidRPr="00275D4D">
        <w:rPr>
          <w:rFonts w:ascii="Times New Roman" w:hAnsi="Times New Roman" w:cs="Times New Roman"/>
          <w:sz w:val="24"/>
          <w:szCs w:val="24"/>
        </w:rPr>
        <w:t xml:space="preserve">ir </w:t>
      </w:r>
      <w:r>
        <w:rPr>
          <w:rFonts w:ascii="Times New Roman" w:hAnsi="Times New Roman" w:cs="Times New Roman"/>
          <w:sz w:val="24"/>
          <w:szCs w:val="24"/>
        </w:rPr>
        <w:t>t</w:t>
      </w:r>
      <w:r w:rsidRPr="00275D4D">
        <w:rPr>
          <w:rFonts w:ascii="Times New Roman" w:hAnsi="Times New Roman" w:cs="Times New Roman"/>
          <w:sz w:val="24"/>
          <w:szCs w:val="24"/>
        </w:rPr>
        <w:t>uo</w:t>
      </w:r>
      <w:r w:rsidR="008765BC" w:rsidRPr="00275D4D">
        <w:rPr>
          <w:rFonts w:ascii="Times New Roman" w:hAnsi="Times New Roman" w:cs="Times New Roman"/>
          <w:sz w:val="24"/>
          <w:szCs w:val="24"/>
        </w:rPr>
        <w:t xml:space="preserve">, </w:t>
      </w:r>
      <w:r w:rsidR="00316DE0">
        <w:rPr>
          <w:rFonts w:ascii="Times New Roman" w:hAnsi="Times New Roman" w:cs="Times New Roman"/>
          <w:sz w:val="24"/>
          <w:szCs w:val="24"/>
        </w:rPr>
        <w:t>jog</w:t>
      </w:r>
      <w:r w:rsidR="008765BC" w:rsidRPr="00275D4D">
        <w:rPr>
          <w:rFonts w:ascii="Times New Roman" w:hAnsi="Times New Roman" w:cs="Times New Roman"/>
          <w:sz w:val="24"/>
          <w:szCs w:val="24"/>
        </w:rPr>
        <w:t xml:space="preserve"> </w:t>
      </w:r>
      <w:r w:rsidR="00B8374A" w:rsidRPr="00275D4D">
        <w:rPr>
          <w:rFonts w:ascii="Times New Roman" w:hAnsi="Times New Roman" w:cs="Times New Roman"/>
          <w:sz w:val="24"/>
          <w:szCs w:val="24"/>
        </w:rPr>
        <w:t>žemesnės instancijos teismai nenustatė,</w:t>
      </w:r>
      <w:r w:rsidR="00316DE0">
        <w:rPr>
          <w:rFonts w:ascii="Times New Roman" w:hAnsi="Times New Roman" w:cs="Times New Roman"/>
          <w:sz w:val="24"/>
          <w:szCs w:val="24"/>
        </w:rPr>
        <w:t xml:space="preserve"> kad</w:t>
      </w:r>
      <w:r w:rsidR="00B8374A" w:rsidRPr="00275D4D">
        <w:rPr>
          <w:rFonts w:ascii="Times New Roman" w:hAnsi="Times New Roman" w:cs="Times New Roman"/>
          <w:sz w:val="24"/>
          <w:szCs w:val="24"/>
        </w:rPr>
        <w:t xml:space="preserve"> kaltinimuose nurodyto turto įgijimo pagrindas buvo nusikalstama veika, </w:t>
      </w:r>
      <w:r w:rsidR="00316DE0">
        <w:rPr>
          <w:rFonts w:ascii="Times New Roman" w:hAnsi="Times New Roman" w:cs="Times New Roman"/>
          <w:sz w:val="24"/>
          <w:szCs w:val="24"/>
        </w:rPr>
        <w:t xml:space="preserve">kad </w:t>
      </w:r>
      <w:bookmarkStart w:id="313" w:name="Buk_161"/>
      <w:r w:rsidR="000A2FF4" w:rsidRPr="0033338F">
        <w:rPr>
          <w:rFonts w:ascii="Times New Roman" w:hAnsi="Times New Roman" w:cs="Times New Roman"/>
          <w:sz w:val="24"/>
          <w:szCs w:val="24"/>
        </w:rPr>
        <w:t xml:space="preserve">E. V. </w:t>
      </w:r>
      <w:bookmarkEnd w:id="313"/>
      <w:r w:rsidR="00B8374A" w:rsidRPr="00275D4D">
        <w:rPr>
          <w:rFonts w:ascii="Times New Roman" w:hAnsi="Times New Roman" w:cs="Times New Roman"/>
          <w:sz w:val="24"/>
          <w:szCs w:val="24"/>
        </w:rPr>
        <w:t xml:space="preserve">ir </w:t>
      </w:r>
      <w:bookmarkStart w:id="314" w:name="Buk_701"/>
      <w:r w:rsidR="000A2FF4" w:rsidRPr="0033338F">
        <w:rPr>
          <w:rFonts w:ascii="Times New Roman" w:hAnsi="Times New Roman" w:cs="Times New Roman"/>
          <w:sz w:val="24"/>
          <w:szCs w:val="24"/>
        </w:rPr>
        <w:t xml:space="preserve">V. V. </w:t>
      </w:r>
      <w:bookmarkEnd w:id="314"/>
      <w:r w:rsidR="00B8374A" w:rsidRPr="00275D4D">
        <w:rPr>
          <w:rFonts w:ascii="Times New Roman" w:hAnsi="Times New Roman" w:cs="Times New Roman"/>
          <w:sz w:val="24"/>
          <w:szCs w:val="24"/>
        </w:rPr>
        <w:t xml:space="preserve">kada nors darė nusikalstamas veikas ir iš to pelnėsi. Šie kasatoriaus argumentai atmetami kaip </w:t>
      </w:r>
      <w:r w:rsidR="0086663B" w:rsidRPr="00275D4D">
        <w:rPr>
          <w:rFonts w:ascii="Times New Roman" w:hAnsi="Times New Roman" w:cs="Times New Roman"/>
          <w:sz w:val="24"/>
          <w:szCs w:val="24"/>
        </w:rPr>
        <w:t>neatitinkantys</w:t>
      </w:r>
      <w:r w:rsidR="00365328" w:rsidRPr="00275D4D">
        <w:rPr>
          <w:rFonts w:ascii="Times New Roman" w:hAnsi="Times New Roman" w:cs="Times New Roman"/>
          <w:sz w:val="24"/>
          <w:szCs w:val="24"/>
        </w:rPr>
        <w:t xml:space="preserve"> teismų praktikoje pateikt</w:t>
      </w:r>
      <w:r w:rsidR="0086663B" w:rsidRPr="00275D4D">
        <w:rPr>
          <w:rFonts w:ascii="Times New Roman" w:hAnsi="Times New Roman" w:cs="Times New Roman"/>
          <w:sz w:val="24"/>
          <w:szCs w:val="24"/>
        </w:rPr>
        <w:t>ų</w:t>
      </w:r>
      <w:r w:rsidR="00365328" w:rsidRPr="00275D4D">
        <w:rPr>
          <w:rFonts w:ascii="Times New Roman" w:hAnsi="Times New Roman" w:cs="Times New Roman"/>
          <w:sz w:val="24"/>
          <w:szCs w:val="24"/>
        </w:rPr>
        <w:t xml:space="preserve"> išaiškinim</w:t>
      </w:r>
      <w:r w:rsidR="0086663B" w:rsidRPr="00275D4D">
        <w:rPr>
          <w:rFonts w:ascii="Times New Roman" w:hAnsi="Times New Roman" w:cs="Times New Roman"/>
          <w:sz w:val="24"/>
          <w:szCs w:val="24"/>
        </w:rPr>
        <w:t>ų</w:t>
      </w:r>
      <w:r w:rsidR="00B8374A" w:rsidRPr="00275D4D">
        <w:rPr>
          <w:rFonts w:ascii="Times New Roman" w:hAnsi="Times New Roman" w:cs="Times New Roman"/>
          <w:sz w:val="24"/>
          <w:szCs w:val="24"/>
        </w:rPr>
        <w:t>.</w:t>
      </w:r>
    </w:p>
    <w:p w14:paraId="4E903463" w14:textId="458EA357" w:rsidR="008368A6" w:rsidRPr="00DE6232" w:rsidRDefault="00101A8F" w:rsidP="008368A6">
      <w:pPr>
        <w:numPr>
          <w:ilvl w:val="0"/>
          <w:numId w:val="1"/>
        </w:numPr>
        <w:suppressAutoHyphens/>
        <w:spacing w:after="12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BK 189</w:t>
      </w:r>
      <w:r>
        <w:rPr>
          <w:rFonts w:ascii="Times New Roman" w:hAnsi="Times New Roman" w:cs="Times New Roman"/>
          <w:sz w:val="24"/>
          <w:szCs w:val="24"/>
          <w:vertAlign w:val="superscript"/>
        </w:rPr>
        <w:t>1</w:t>
      </w:r>
      <w:r>
        <w:rPr>
          <w:rFonts w:ascii="Times New Roman" w:hAnsi="Times New Roman" w:cs="Times New Roman"/>
          <w:sz w:val="24"/>
          <w:szCs w:val="24"/>
        </w:rPr>
        <w:t> straipsnio 1 dal</w:t>
      </w:r>
      <w:r w:rsidR="00047019">
        <w:rPr>
          <w:rFonts w:ascii="Times New Roman" w:hAnsi="Times New Roman" w:cs="Times New Roman"/>
          <w:sz w:val="24"/>
          <w:szCs w:val="24"/>
        </w:rPr>
        <w:t>yje</w:t>
      </w:r>
      <w:r>
        <w:rPr>
          <w:rFonts w:ascii="Times New Roman" w:hAnsi="Times New Roman" w:cs="Times New Roman"/>
          <w:sz w:val="24"/>
          <w:szCs w:val="24"/>
        </w:rPr>
        <w:t xml:space="preserve"> (2010 m. gruodžio 2 d. įstatymo redakcija)</w:t>
      </w:r>
      <w:r w:rsidR="00047019">
        <w:rPr>
          <w:rFonts w:ascii="Times New Roman" w:hAnsi="Times New Roman" w:cs="Times New Roman"/>
          <w:sz w:val="24"/>
          <w:szCs w:val="24"/>
        </w:rPr>
        <w:t xml:space="preserve"> nustatyta baudžiamoji atsakomybė tam, kas </w:t>
      </w:r>
      <w:r w:rsidR="00047019" w:rsidRPr="00047019">
        <w:rPr>
          <w:rFonts w:ascii="Times New Roman" w:hAnsi="Times New Roman" w:cs="Times New Roman"/>
          <w:sz w:val="24"/>
          <w:szCs w:val="24"/>
        </w:rPr>
        <w:t>turėjo nuosavybės teise didesnės negu 500</w:t>
      </w:r>
      <w:r w:rsidR="00047019">
        <w:rPr>
          <w:rFonts w:ascii="Times New Roman" w:hAnsi="Times New Roman" w:cs="Times New Roman"/>
          <w:sz w:val="24"/>
          <w:szCs w:val="24"/>
        </w:rPr>
        <w:t> </w:t>
      </w:r>
      <w:r w:rsidR="00047019" w:rsidRPr="00047019">
        <w:rPr>
          <w:rFonts w:ascii="Times New Roman" w:hAnsi="Times New Roman" w:cs="Times New Roman"/>
          <w:sz w:val="24"/>
          <w:szCs w:val="24"/>
        </w:rPr>
        <w:t>MGL vertės turtą, žinodamas arba turėdamas ir galėdamas žinoti, kad tas turtas negalėjo būti įgytas teisėtomis pajamomis</w:t>
      </w:r>
      <w:r w:rsidR="00047019">
        <w:rPr>
          <w:rFonts w:ascii="Times New Roman" w:hAnsi="Times New Roman" w:cs="Times New Roman"/>
          <w:sz w:val="24"/>
          <w:szCs w:val="24"/>
        </w:rPr>
        <w:t>.</w:t>
      </w:r>
      <w:r w:rsidR="00D3498A">
        <w:rPr>
          <w:rFonts w:ascii="Times New Roman" w:hAnsi="Times New Roman" w:cs="Times New Roman"/>
          <w:sz w:val="24"/>
          <w:szCs w:val="24"/>
        </w:rPr>
        <w:t xml:space="preserve"> </w:t>
      </w:r>
      <w:r w:rsidR="00D3498A" w:rsidRPr="00D3498A">
        <w:rPr>
          <w:rFonts w:ascii="Times New Roman" w:hAnsi="Times New Roman" w:cs="Times New Roman"/>
          <w:sz w:val="24"/>
          <w:szCs w:val="24"/>
        </w:rPr>
        <w:t xml:space="preserve">Šiame straipsnyje nurodytos teisėtos pajamos yra iš teisės aktų neuždraustos veiklos gautos pajamos, nesvarbu, ar jos buvo </w:t>
      </w:r>
      <w:r w:rsidR="00F21730">
        <w:rPr>
          <w:rFonts w:ascii="Times New Roman" w:hAnsi="Times New Roman" w:cs="Times New Roman"/>
          <w:sz w:val="24"/>
          <w:szCs w:val="24"/>
        </w:rPr>
        <w:t>apskaitytos</w:t>
      </w:r>
      <w:r w:rsidR="00D3498A" w:rsidRPr="00D3498A">
        <w:rPr>
          <w:rFonts w:ascii="Times New Roman" w:hAnsi="Times New Roman" w:cs="Times New Roman"/>
          <w:sz w:val="24"/>
          <w:szCs w:val="24"/>
        </w:rPr>
        <w:t xml:space="preserve"> teisės aktų nustatyta tvarka (BK 190 straipsnio </w:t>
      </w:r>
      <w:r w:rsidR="00F21730">
        <w:rPr>
          <w:rFonts w:ascii="Times New Roman" w:hAnsi="Times New Roman" w:cs="Times New Roman"/>
          <w:sz w:val="24"/>
          <w:szCs w:val="24"/>
        </w:rPr>
        <w:t>2</w:t>
      </w:r>
      <w:r w:rsidR="00D3498A" w:rsidRPr="00D3498A">
        <w:rPr>
          <w:rFonts w:ascii="Times New Roman" w:hAnsi="Times New Roman" w:cs="Times New Roman"/>
          <w:sz w:val="24"/>
          <w:szCs w:val="24"/>
        </w:rPr>
        <w:t> dalis</w:t>
      </w:r>
      <w:r w:rsidR="00F21730">
        <w:rPr>
          <w:rFonts w:ascii="Times New Roman" w:hAnsi="Times New Roman" w:cs="Times New Roman"/>
          <w:sz w:val="24"/>
          <w:szCs w:val="24"/>
        </w:rPr>
        <w:t xml:space="preserve"> (2010 m. </w:t>
      </w:r>
      <w:r w:rsidR="00F21730">
        <w:rPr>
          <w:rFonts w:ascii="Times New Roman" w:hAnsi="Times New Roman" w:cs="Times New Roman"/>
          <w:sz w:val="24"/>
          <w:szCs w:val="24"/>
        </w:rPr>
        <w:lastRenderedPageBreak/>
        <w:t>gruodžio 2 d. įstatymo redakcija)</w:t>
      </w:r>
      <w:r w:rsidR="00D3498A" w:rsidRPr="00D3498A">
        <w:rPr>
          <w:rFonts w:ascii="Times New Roman" w:hAnsi="Times New Roman" w:cs="Times New Roman"/>
          <w:sz w:val="24"/>
          <w:szCs w:val="24"/>
        </w:rPr>
        <w:t>).</w:t>
      </w:r>
      <w:r w:rsidR="00F21730">
        <w:rPr>
          <w:rFonts w:ascii="Times New Roman" w:hAnsi="Times New Roman" w:cs="Times New Roman"/>
          <w:sz w:val="24"/>
          <w:szCs w:val="24"/>
        </w:rPr>
        <w:t xml:space="preserve"> Taigi, pagal nurodytose teisės normose įtvirtintą teisinį reguliavimą</w:t>
      </w:r>
      <w:r w:rsidR="00634A8C">
        <w:rPr>
          <w:rFonts w:ascii="Times New Roman" w:hAnsi="Times New Roman" w:cs="Times New Roman"/>
          <w:sz w:val="24"/>
          <w:szCs w:val="24"/>
        </w:rPr>
        <w:t>,</w:t>
      </w:r>
      <w:r w:rsidR="00F21730">
        <w:rPr>
          <w:rFonts w:ascii="Times New Roman" w:hAnsi="Times New Roman" w:cs="Times New Roman"/>
          <w:sz w:val="24"/>
          <w:szCs w:val="24"/>
        </w:rPr>
        <w:t xml:space="preserve"> </w:t>
      </w:r>
      <w:r w:rsidR="00831618" w:rsidRPr="00F21730">
        <w:rPr>
          <w:rFonts w:ascii="Times New Roman" w:hAnsi="Times New Roman" w:cs="Times New Roman"/>
          <w:sz w:val="24"/>
          <w:szCs w:val="24"/>
        </w:rPr>
        <w:t>asmens nuosavybės teise turimas turtas atitinka neteisėto praturtėjimo sudėties dalyką tuomet, kai: 1)</w:t>
      </w:r>
      <w:r w:rsidR="00F21730">
        <w:rPr>
          <w:rFonts w:ascii="Times New Roman" w:hAnsi="Times New Roman" w:cs="Times New Roman"/>
          <w:sz w:val="24"/>
          <w:szCs w:val="24"/>
        </w:rPr>
        <w:t> </w:t>
      </w:r>
      <w:r w:rsidR="00831618" w:rsidRPr="00F21730">
        <w:rPr>
          <w:rFonts w:ascii="Times New Roman" w:hAnsi="Times New Roman" w:cs="Times New Roman"/>
          <w:sz w:val="24"/>
          <w:szCs w:val="24"/>
        </w:rPr>
        <w:t>turimas didesnės negu 500</w:t>
      </w:r>
      <w:r w:rsidR="00F21730">
        <w:rPr>
          <w:rFonts w:ascii="Times New Roman" w:hAnsi="Times New Roman" w:cs="Times New Roman"/>
          <w:sz w:val="24"/>
          <w:szCs w:val="24"/>
        </w:rPr>
        <w:t> </w:t>
      </w:r>
      <w:r w:rsidR="00831618" w:rsidRPr="00F21730">
        <w:rPr>
          <w:rFonts w:ascii="Times New Roman" w:hAnsi="Times New Roman" w:cs="Times New Roman"/>
          <w:sz w:val="24"/>
          <w:szCs w:val="24"/>
        </w:rPr>
        <w:t xml:space="preserve">MGL vertės </w:t>
      </w:r>
      <w:bookmarkStart w:id="315" w:name="_Hlk197028481"/>
      <w:r w:rsidR="00831618" w:rsidRPr="00F21730">
        <w:rPr>
          <w:rFonts w:ascii="Times New Roman" w:hAnsi="Times New Roman" w:cs="Times New Roman"/>
          <w:sz w:val="24"/>
          <w:szCs w:val="24"/>
        </w:rPr>
        <w:t>turtas, kuris negalėjo būti įgytas teisėtomis pajamomis</w:t>
      </w:r>
      <w:bookmarkEnd w:id="315"/>
      <w:r w:rsidR="00831618" w:rsidRPr="00F21730">
        <w:rPr>
          <w:rFonts w:ascii="Times New Roman" w:hAnsi="Times New Roman" w:cs="Times New Roman"/>
          <w:sz w:val="24"/>
          <w:szCs w:val="24"/>
        </w:rPr>
        <w:t>; 2)</w:t>
      </w:r>
      <w:r w:rsidR="00F21730">
        <w:rPr>
          <w:rFonts w:ascii="Times New Roman" w:hAnsi="Times New Roman" w:cs="Times New Roman"/>
          <w:sz w:val="24"/>
          <w:szCs w:val="24"/>
        </w:rPr>
        <w:t> </w:t>
      </w:r>
      <w:r w:rsidR="00831618" w:rsidRPr="00F21730">
        <w:rPr>
          <w:rFonts w:ascii="Times New Roman" w:hAnsi="Times New Roman" w:cs="Times New Roman"/>
          <w:sz w:val="24"/>
          <w:szCs w:val="24"/>
        </w:rPr>
        <w:t>asmuo iš teisės aktais neuždraustos veiklos negalėjo gauti tiek pajamų, kad jų pakaktų nurodytos vertės turtui nuosavybės teise įgyti</w:t>
      </w:r>
      <w:r w:rsidR="008368A6">
        <w:rPr>
          <w:rFonts w:ascii="Times New Roman" w:hAnsi="Times New Roman" w:cs="Times New Roman"/>
          <w:sz w:val="24"/>
          <w:szCs w:val="24"/>
        </w:rPr>
        <w:t xml:space="preserve"> (kasacinės nutartys baudžiamosiose bylose Nr. 2K-98-489/2020, 2K-241-976/2020). </w:t>
      </w:r>
      <w:r w:rsidR="008368A6" w:rsidRPr="008368A6">
        <w:rPr>
          <w:rFonts w:ascii="Times New Roman" w:hAnsi="Times New Roman" w:cs="Times New Roman"/>
          <w:sz w:val="24"/>
          <w:szCs w:val="24"/>
        </w:rPr>
        <w:t>Kartu pažymėtina, kad BK 189</w:t>
      </w:r>
      <w:r w:rsidR="008368A6" w:rsidRPr="008368A6">
        <w:rPr>
          <w:rFonts w:ascii="Times New Roman" w:hAnsi="Times New Roman" w:cs="Times New Roman"/>
          <w:sz w:val="24"/>
          <w:szCs w:val="24"/>
          <w:vertAlign w:val="superscript"/>
        </w:rPr>
        <w:t>1</w:t>
      </w:r>
      <w:r w:rsidR="008368A6" w:rsidRPr="008368A6">
        <w:rPr>
          <w:rFonts w:ascii="Times New Roman" w:hAnsi="Times New Roman" w:cs="Times New Roman"/>
          <w:sz w:val="24"/>
          <w:szCs w:val="24"/>
        </w:rPr>
        <w:t> straipsnyje apibrėžta nusikaltimo sudėtis nereikalauja nustatyti, kad nusikaltimo dalykas – asmens turimas turtas – įgytas būtent nusikalstamu būdu. Šiam nusikaltimui inkriminuoti pakanka, kad turtas negalėjo būti įgytas teisėtomis pajamomis.</w:t>
      </w:r>
      <w:r w:rsidR="00DE6232">
        <w:rPr>
          <w:rFonts w:ascii="Times New Roman" w:hAnsi="Times New Roman" w:cs="Times New Roman"/>
          <w:sz w:val="24"/>
          <w:szCs w:val="24"/>
        </w:rPr>
        <w:t xml:space="preserve"> </w:t>
      </w:r>
      <w:r w:rsidR="008368A6" w:rsidRPr="008368A6">
        <w:rPr>
          <w:rFonts w:ascii="Times New Roman" w:hAnsi="Times New Roman" w:cs="Times New Roman"/>
          <w:sz w:val="24"/>
          <w:szCs w:val="24"/>
        </w:rPr>
        <w:t>Tai reiškia, kad baudžiamoji atsakomybė pagal</w:t>
      </w:r>
      <w:bookmarkStart w:id="316" w:name="n99df92cf-ab66-46dc-8e05-2ae02459b16b"/>
      <w:r w:rsidR="00DE6232">
        <w:rPr>
          <w:rFonts w:ascii="Times New Roman" w:hAnsi="Times New Roman" w:cs="Times New Roman"/>
          <w:sz w:val="24"/>
          <w:szCs w:val="24"/>
        </w:rPr>
        <w:t xml:space="preserve"> </w:t>
      </w:r>
      <w:r w:rsidR="008368A6" w:rsidRPr="008368A6">
        <w:rPr>
          <w:rFonts w:ascii="Times New Roman" w:hAnsi="Times New Roman" w:cs="Times New Roman"/>
          <w:sz w:val="24"/>
          <w:szCs w:val="24"/>
        </w:rPr>
        <w:t>BK</w:t>
      </w:r>
      <w:bookmarkStart w:id="317" w:name="pn99df92cf-ab66-46dc-8e05-2ae02459b16b"/>
      <w:bookmarkEnd w:id="316"/>
      <w:bookmarkEnd w:id="317"/>
      <w:r w:rsidR="008368A6" w:rsidRPr="008368A6">
        <w:rPr>
          <w:rFonts w:ascii="Times New Roman" w:hAnsi="Times New Roman" w:cs="Times New Roman"/>
          <w:sz w:val="24"/>
          <w:szCs w:val="24"/>
        </w:rPr>
        <w:t> 189</w:t>
      </w:r>
      <w:r w:rsidR="008368A6" w:rsidRPr="008368A6">
        <w:rPr>
          <w:rFonts w:ascii="Times New Roman" w:hAnsi="Times New Roman" w:cs="Times New Roman"/>
          <w:sz w:val="24"/>
          <w:szCs w:val="24"/>
          <w:vertAlign w:val="superscript"/>
        </w:rPr>
        <w:t>1</w:t>
      </w:r>
      <w:r w:rsidR="008368A6" w:rsidRPr="008368A6">
        <w:rPr>
          <w:rFonts w:ascii="Times New Roman" w:hAnsi="Times New Roman" w:cs="Times New Roman"/>
          <w:sz w:val="24"/>
          <w:szCs w:val="24"/>
        </w:rPr>
        <w:t xml:space="preserve"> straipsnį gali būti taikoma asmeniui, nepadariusiam jokios nusikalstamos veikos, šio nusikaltimo dalyką gali sudaryti turtas, įgytas nenusikalstamu būdu (Lietuvos Aukščiausiojo Teismo </w:t>
      </w:r>
      <w:r w:rsidR="00DE6232">
        <w:rPr>
          <w:rFonts w:ascii="Times New Roman" w:hAnsi="Times New Roman" w:cs="Times New Roman"/>
          <w:sz w:val="24"/>
          <w:szCs w:val="24"/>
        </w:rPr>
        <w:t xml:space="preserve">Baudžiamųjų bylų skyriaus </w:t>
      </w:r>
      <w:r w:rsidR="008368A6" w:rsidRPr="008368A6">
        <w:rPr>
          <w:rFonts w:ascii="Times New Roman" w:hAnsi="Times New Roman" w:cs="Times New Roman"/>
          <w:sz w:val="24"/>
          <w:szCs w:val="24"/>
        </w:rPr>
        <w:t>plenarinės sesijos nutartis baudžiamojoje byloje Nr. 2K-P-100-222/2015).</w:t>
      </w:r>
    </w:p>
    <w:p w14:paraId="0D36A5CA" w14:textId="55750319" w:rsidR="00011F5B" w:rsidRDefault="00DE6232" w:rsidP="008368A6">
      <w:pPr>
        <w:numPr>
          <w:ilvl w:val="0"/>
          <w:numId w:val="1"/>
        </w:numPr>
        <w:suppressAutoHyphens/>
        <w:spacing w:after="12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T</w:t>
      </w:r>
      <w:r w:rsidR="00113B0B" w:rsidRPr="00DE6232">
        <w:rPr>
          <w:rFonts w:ascii="Times New Roman" w:hAnsi="Times New Roman" w:cs="Times New Roman"/>
          <w:sz w:val="24"/>
          <w:szCs w:val="24"/>
        </w:rPr>
        <w:t xml:space="preserve">eismų praktikoje, atskleidžiant baudžiamajame įstatyme įtvirtintos neteisėto praturtėjimo normos turinį, nuosekliai </w:t>
      </w:r>
      <w:r w:rsidR="00C23016" w:rsidRPr="00DE6232">
        <w:rPr>
          <w:rFonts w:ascii="Times New Roman" w:hAnsi="Times New Roman" w:cs="Times New Roman"/>
          <w:sz w:val="24"/>
          <w:szCs w:val="24"/>
        </w:rPr>
        <w:t xml:space="preserve">pabrėžiama, </w:t>
      </w:r>
      <w:r w:rsidR="00CB4046">
        <w:rPr>
          <w:rFonts w:ascii="Times New Roman" w:hAnsi="Times New Roman" w:cs="Times New Roman"/>
          <w:sz w:val="24"/>
          <w:szCs w:val="24"/>
        </w:rPr>
        <w:t>kad</w:t>
      </w:r>
      <w:r w:rsidR="00CB4046" w:rsidRPr="00DE6232">
        <w:rPr>
          <w:rFonts w:ascii="Times New Roman" w:hAnsi="Times New Roman" w:cs="Times New Roman"/>
          <w:sz w:val="24"/>
          <w:szCs w:val="24"/>
        </w:rPr>
        <w:t xml:space="preserve"> </w:t>
      </w:r>
      <w:r w:rsidR="00113B0B" w:rsidRPr="00DE6232">
        <w:rPr>
          <w:rFonts w:ascii="Times New Roman" w:hAnsi="Times New Roman" w:cs="Times New Roman"/>
          <w:sz w:val="24"/>
          <w:szCs w:val="24"/>
        </w:rPr>
        <w:t xml:space="preserve">teismas, nustatydamas, </w:t>
      </w:r>
      <w:r w:rsidR="00CB4046">
        <w:rPr>
          <w:rFonts w:ascii="Times New Roman" w:hAnsi="Times New Roman" w:cs="Times New Roman"/>
          <w:sz w:val="24"/>
          <w:szCs w:val="24"/>
        </w:rPr>
        <w:t>jog</w:t>
      </w:r>
      <w:r w:rsidR="00CB4046" w:rsidRPr="00DE6232">
        <w:rPr>
          <w:rFonts w:ascii="Times New Roman" w:hAnsi="Times New Roman" w:cs="Times New Roman"/>
          <w:sz w:val="24"/>
          <w:szCs w:val="24"/>
        </w:rPr>
        <w:t xml:space="preserve"> </w:t>
      </w:r>
      <w:r w:rsidR="00113B0B" w:rsidRPr="00DE6232">
        <w:rPr>
          <w:rFonts w:ascii="Times New Roman" w:hAnsi="Times New Roman" w:cs="Times New Roman"/>
          <w:sz w:val="24"/>
          <w:szCs w:val="24"/>
        </w:rPr>
        <w:t>turtas negalėjo būti įgytas iš teisėtų pajamų, nesaistomas būtinumo remtis vien tik įrodytais faktais apie neteisėtą turto kilmę.</w:t>
      </w:r>
      <w:r w:rsidR="00C23016" w:rsidRPr="00DE6232">
        <w:rPr>
          <w:rFonts w:ascii="Times New Roman" w:hAnsi="Times New Roman" w:cs="Times New Roman"/>
          <w:sz w:val="24"/>
          <w:szCs w:val="24"/>
        </w:rPr>
        <w:t xml:space="preserve"> </w:t>
      </w:r>
      <w:r w:rsidR="00113B0B" w:rsidRPr="00DE6232">
        <w:rPr>
          <w:rFonts w:ascii="Times New Roman" w:hAnsi="Times New Roman" w:cs="Times New Roman"/>
          <w:sz w:val="24"/>
          <w:szCs w:val="24"/>
        </w:rPr>
        <w:t>Loginė konstrukcija „turtas negalėjo būti įgytas teisėtomis pajamomis“ iš esmės reiškia, kad finansiniai šaltiniai turtui įgyti tiksliai nenustatyti, tačiau, patikrinus visus galimus teisėtus šio turto gavimo būdus, aiškiai matyti, jog turtas negalėjo būti įgytas nė vienu iš jų.</w:t>
      </w:r>
      <w:r w:rsidR="00C23016" w:rsidRPr="00DE6232">
        <w:rPr>
          <w:rFonts w:ascii="Times New Roman" w:hAnsi="Times New Roman" w:cs="Times New Roman"/>
          <w:sz w:val="24"/>
          <w:szCs w:val="24"/>
        </w:rPr>
        <w:t xml:space="preserve"> </w:t>
      </w:r>
      <w:r w:rsidR="00113B0B" w:rsidRPr="00DE6232">
        <w:rPr>
          <w:rFonts w:ascii="Times New Roman" w:hAnsi="Times New Roman" w:cs="Times New Roman"/>
          <w:sz w:val="24"/>
          <w:szCs w:val="24"/>
        </w:rPr>
        <w:t>Turi būti vertinami duomenys apie turto įsigijimo aplinkybes, turto savininko ir jo šeimos narių gyvenimo būdą, darbinės veiklos pobūdį ir stažą, turimus verslus, įtrauktas ir galbūt neįtrauktas į apskaitą pajamas, paimtas paskolas, paveldėtą turtą, išlaidas, ryšius su asmenimis, apie kurių neteisėtą veiklą turima duomenų, ir kt. (kasacinės nutartys baudžiamosiose bylose Nr. 2K-P-100-222/2015,</w:t>
      </w:r>
      <w:r w:rsidR="00C23016" w:rsidRPr="00DE6232">
        <w:rPr>
          <w:rFonts w:ascii="Times New Roman" w:hAnsi="Times New Roman" w:cs="Times New Roman"/>
          <w:sz w:val="24"/>
          <w:szCs w:val="24"/>
        </w:rPr>
        <w:t xml:space="preserve"> </w:t>
      </w:r>
      <w:r w:rsidR="00113B0B" w:rsidRPr="00DE6232">
        <w:rPr>
          <w:rFonts w:ascii="Times New Roman" w:hAnsi="Times New Roman" w:cs="Times New Roman"/>
          <w:sz w:val="24"/>
          <w:szCs w:val="24"/>
        </w:rPr>
        <w:t>2K-P-169-222/2017,</w:t>
      </w:r>
      <w:r w:rsidR="00C23016" w:rsidRPr="00DE6232">
        <w:rPr>
          <w:rFonts w:ascii="Times New Roman" w:hAnsi="Times New Roman" w:cs="Times New Roman"/>
          <w:sz w:val="24"/>
          <w:szCs w:val="24"/>
        </w:rPr>
        <w:t xml:space="preserve"> </w:t>
      </w:r>
      <w:r w:rsidR="00113B0B" w:rsidRPr="00DE6232">
        <w:rPr>
          <w:rFonts w:ascii="Times New Roman" w:hAnsi="Times New Roman" w:cs="Times New Roman"/>
          <w:sz w:val="24"/>
          <w:szCs w:val="24"/>
        </w:rPr>
        <w:t>2K-87-719/2019,</w:t>
      </w:r>
      <w:r w:rsidR="00C23016" w:rsidRPr="00DE6232">
        <w:rPr>
          <w:rFonts w:ascii="Times New Roman" w:hAnsi="Times New Roman" w:cs="Times New Roman"/>
          <w:sz w:val="24"/>
          <w:szCs w:val="24"/>
        </w:rPr>
        <w:t xml:space="preserve"> </w:t>
      </w:r>
      <w:r w:rsidR="00113B0B" w:rsidRPr="00DE6232">
        <w:rPr>
          <w:rFonts w:ascii="Times New Roman" w:hAnsi="Times New Roman" w:cs="Times New Roman"/>
          <w:sz w:val="24"/>
          <w:szCs w:val="24"/>
        </w:rPr>
        <w:t>2K-147-697/2020</w:t>
      </w:r>
      <w:r w:rsidR="00C23016" w:rsidRPr="00DE6232">
        <w:rPr>
          <w:rFonts w:ascii="Times New Roman" w:hAnsi="Times New Roman" w:cs="Times New Roman"/>
          <w:sz w:val="24"/>
          <w:szCs w:val="24"/>
        </w:rPr>
        <w:t>,</w:t>
      </w:r>
      <w:r w:rsidR="00113B0B" w:rsidRPr="00DE6232">
        <w:rPr>
          <w:rFonts w:ascii="Times New Roman" w:hAnsi="Times New Roman" w:cs="Times New Roman"/>
          <w:sz w:val="24"/>
          <w:szCs w:val="24"/>
        </w:rPr>
        <w:t xml:space="preserve"> 2K-98-489/2020</w:t>
      </w:r>
      <w:r w:rsidR="00C23016" w:rsidRPr="00DE6232">
        <w:rPr>
          <w:rFonts w:ascii="Times New Roman" w:hAnsi="Times New Roman" w:cs="Times New Roman"/>
          <w:sz w:val="24"/>
          <w:szCs w:val="24"/>
        </w:rPr>
        <w:t xml:space="preserve"> ir kt.)</w:t>
      </w:r>
      <w:r w:rsidR="00C30D93" w:rsidRPr="00DE6232">
        <w:rPr>
          <w:rFonts w:ascii="Times New Roman" w:hAnsi="Times New Roman" w:cs="Times New Roman"/>
          <w:sz w:val="24"/>
          <w:szCs w:val="24"/>
        </w:rPr>
        <w:t>.</w:t>
      </w:r>
      <w:r w:rsidR="00011F5B" w:rsidRPr="00DE6232">
        <w:rPr>
          <w:rFonts w:ascii="Times New Roman" w:hAnsi="Times New Roman" w:cs="Times New Roman"/>
          <w:sz w:val="24"/>
          <w:szCs w:val="24"/>
        </w:rPr>
        <w:t xml:space="preserve"> Taigi t</w:t>
      </w:r>
      <w:r w:rsidR="003872C4" w:rsidRPr="00DE6232">
        <w:rPr>
          <w:rFonts w:ascii="Times New Roman" w:hAnsi="Times New Roman" w:cs="Times New Roman"/>
          <w:sz w:val="24"/>
          <w:szCs w:val="24"/>
        </w:rPr>
        <w:t xml:space="preserve">ai, kad </w:t>
      </w:r>
      <w:bookmarkStart w:id="318" w:name="_Hlk197357938"/>
      <w:r w:rsidR="003872C4" w:rsidRPr="00DE6232">
        <w:rPr>
          <w:rFonts w:ascii="Times New Roman" w:hAnsi="Times New Roman" w:cs="Times New Roman"/>
          <w:sz w:val="24"/>
          <w:szCs w:val="24"/>
        </w:rPr>
        <w:t>BK 189</w:t>
      </w:r>
      <w:r w:rsidR="003872C4" w:rsidRPr="00DE6232">
        <w:rPr>
          <w:rFonts w:ascii="Times New Roman" w:hAnsi="Times New Roman" w:cs="Times New Roman"/>
          <w:sz w:val="24"/>
          <w:szCs w:val="24"/>
          <w:vertAlign w:val="superscript"/>
        </w:rPr>
        <w:t>1</w:t>
      </w:r>
      <w:r w:rsidR="003872C4" w:rsidRPr="00DE6232">
        <w:rPr>
          <w:rFonts w:ascii="Times New Roman" w:hAnsi="Times New Roman" w:cs="Times New Roman"/>
          <w:sz w:val="24"/>
          <w:szCs w:val="24"/>
        </w:rPr>
        <w:t xml:space="preserve"> straipsnio 1 dalyje </w:t>
      </w:r>
      <w:bookmarkEnd w:id="318"/>
      <w:r w:rsidR="003872C4" w:rsidRPr="00DE6232">
        <w:rPr>
          <w:rFonts w:ascii="Times New Roman" w:hAnsi="Times New Roman" w:cs="Times New Roman"/>
          <w:sz w:val="24"/>
          <w:szCs w:val="24"/>
        </w:rPr>
        <w:t xml:space="preserve">nustatyto nusikaltimo dalyką atitinkančio turto atsiradimo konkrečios aplinkybės nenustatytos, nėra kliūtis asmens veiką kvalifikuoti </w:t>
      </w:r>
      <w:r w:rsidR="00D22653" w:rsidRPr="00DE6232">
        <w:rPr>
          <w:rFonts w:ascii="Times New Roman" w:hAnsi="Times New Roman" w:cs="Times New Roman"/>
          <w:sz w:val="24"/>
          <w:szCs w:val="24"/>
        </w:rPr>
        <w:t xml:space="preserve">pagal </w:t>
      </w:r>
      <w:r w:rsidR="003872C4" w:rsidRPr="00DE6232">
        <w:rPr>
          <w:rFonts w:ascii="Times New Roman" w:hAnsi="Times New Roman" w:cs="Times New Roman"/>
          <w:sz w:val="24"/>
          <w:szCs w:val="24"/>
        </w:rPr>
        <w:t>šį baudžiamojo įstatymo straipsnį</w:t>
      </w:r>
      <w:r w:rsidR="00490A7F" w:rsidRPr="00DE6232">
        <w:rPr>
          <w:rFonts w:ascii="Times New Roman" w:hAnsi="Times New Roman" w:cs="Times New Roman"/>
          <w:sz w:val="24"/>
          <w:szCs w:val="24"/>
        </w:rPr>
        <w:t>, nes</w:t>
      </w:r>
      <w:r w:rsidR="00D22653" w:rsidRPr="00DE6232">
        <w:rPr>
          <w:rFonts w:ascii="Times New Roman" w:hAnsi="Times New Roman" w:cs="Times New Roman"/>
          <w:sz w:val="24"/>
          <w:szCs w:val="24"/>
        </w:rPr>
        <w:t xml:space="preserve"> </w:t>
      </w:r>
      <w:r w:rsidR="00490A7F" w:rsidRPr="00DE6232">
        <w:rPr>
          <w:rFonts w:ascii="Times New Roman" w:hAnsi="Times New Roman" w:cs="Times New Roman"/>
          <w:sz w:val="24"/>
          <w:szCs w:val="24"/>
        </w:rPr>
        <w:t>p</w:t>
      </w:r>
      <w:r w:rsidR="00D22653" w:rsidRPr="00DE6232">
        <w:rPr>
          <w:rFonts w:ascii="Times New Roman" w:hAnsi="Times New Roman" w:cs="Times New Roman"/>
          <w:sz w:val="24"/>
          <w:szCs w:val="24"/>
        </w:rPr>
        <w:t>ajamų neteisėtumas</w:t>
      </w:r>
      <w:r w:rsidR="00490A7F" w:rsidRPr="00DE6232">
        <w:rPr>
          <w:rFonts w:ascii="Times New Roman" w:hAnsi="Times New Roman" w:cs="Times New Roman"/>
          <w:sz w:val="24"/>
          <w:szCs w:val="24"/>
        </w:rPr>
        <w:t xml:space="preserve"> </w:t>
      </w:r>
      <w:r w:rsidR="00C30D93" w:rsidRPr="00DE6232">
        <w:rPr>
          <w:rFonts w:ascii="Times New Roman" w:hAnsi="Times New Roman" w:cs="Times New Roman"/>
          <w:sz w:val="24"/>
          <w:szCs w:val="24"/>
        </w:rPr>
        <w:t>pagal šio nusikaltimo sudėtį nėra įrodinėjimo dalykas, įrodinėjamas</w:t>
      </w:r>
      <w:r w:rsidR="00490A7F" w:rsidRPr="00DE6232">
        <w:rPr>
          <w:rFonts w:ascii="Times New Roman" w:hAnsi="Times New Roman" w:cs="Times New Roman"/>
          <w:sz w:val="24"/>
          <w:szCs w:val="24"/>
        </w:rPr>
        <w:t xml:space="preserve"> yra</w:t>
      </w:r>
      <w:r w:rsidR="00C30D93" w:rsidRPr="00DE6232">
        <w:rPr>
          <w:rFonts w:ascii="Times New Roman" w:hAnsi="Times New Roman" w:cs="Times New Roman"/>
          <w:sz w:val="24"/>
          <w:szCs w:val="24"/>
        </w:rPr>
        <w:t xml:space="preserve"> teisėtų pajamų šaltinių </w:t>
      </w:r>
      <w:r w:rsidR="0035031E">
        <w:rPr>
          <w:rFonts w:ascii="Times New Roman" w:hAnsi="Times New Roman" w:cs="Times New Roman"/>
          <w:sz w:val="24"/>
          <w:szCs w:val="24"/>
        </w:rPr>
        <w:t>(</w:t>
      </w:r>
      <w:r w:rsidR="00C30D93" w:rsidRPr="00DE6232">
        <w:rPr>
          <w:rFonts w:ascii="Times New Roman" w:hAnsi="Times New Roman" w:cs="Times New Roman"/>
          <w:sz w:val="24"/>
          <w:szCs w:val="24"/>
        </w:rPr>
        <w:t>ne</w:t>
      </w:r>
      <w:r w:rsidR="0035031E">
        <w:rPr>
          <w:rFonts w:ascii="Times New Roman" w:hAnsi="Times New Roman" w:cs="Times New Roman"/>
          <w:sz w:val="24"/>
          <w:szCs w:val="24"/>
        </w:rPr>
        <w:t>)</w:t>
      </w:r>
      <w:r w:rsidR="00C30D93" w:rsidRPr="00DE6232">
        <w:rPr>
          <w:rFonts w:ascii="Times New Roman" w:hAnsi="Times New Roman" w:cs="Times New Roman"/>
          <w:sz w:val="24"/>
          <w:szCs w:val="24"/>
        </w:rPr>
        <w:t>buvimas</w:t>
      </w:r>
      <w:r w:rsidR="00011F5B" w:rsidRPr="00DE6232">
        <w:rPr>
          <w:rFonts w:ascii="Times New Roman" w:hAnsi="Times New Roman" w:cs="Times New Roman"/>
          <w:sz w:val="24"/>
          <w:szCs w:val="24"/>
        </w:rPr>
        <w:t xml:space="preserve"> (kasacinė nutartis baudžiamojoje byloje Nr. 2K-147-697/2020)</w:t>
      </w:r>
      <w:r w:rsidR="00C30D93" w:rsidRPr="00DE6232">
        <w:rPr>
          <w:rFonts w:ascii="Times New Roman" w:hAnsi="Times New Roman" w:cs="Times New Roman"/>
          <w:sz w:val="24"/>
          <w:szCs w:val="24"/>
        </w:rPr>
        <w:t>.</w:t>
      </w:r>
    </w:p>
    <w:p w14:paraId="0482F879" w14:textId="63EFE1DA" w:rsidR="004700DD" w:rsidRDefault="00861E37" w:rsidP="004700DD">
      <w:pPr>
        <w:numPr>
          <w:ilvl w:val="0"/>
          <w:numId w:val="1"/>
        </w:numPr>
        <w:suppressAutoHyphens/>
        <w:spacing w:after="12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 xml:space="preserve">Iš nagrinėjamoje byloje </w:t>
      </w:r>
      <w:r w:rsidR="000D6EAD">
        <w:rPr>
          <w:rFonts w:ascii="Times New Roman" w:hAnsi="Times New Roman" w:cs="Times New Roman"/>
          <w:sz w:val="24"/>
          <w:szCs w:val="24"/>
        </w:rPr>
        <w:t xml:space="preserve">teismų </w:t>
      </w:r>
      <w:r>
        <w:rPr>
          <w:rFonts w:ascii="Times New Roman" w:hAnsi="Times New Roman" w:cs="Times New Roman"/>
          <w:sz w:val="24"/>
          <w:szCs w:val="24"/>
        </w:rPr>
        <w:t xml:space="preserve">priimtų procesinių sprendimų matyti, kad tiek pirmosios instancijos teismas, tiek ir apeliacinės instancijos teismas tinkamai vadovavosi aptartais teismų praktikoje pateiktais </w:t>
      </w:r>
      <w:r w:rsidR="003A397E">
        <w:rPr>
          <w:rFonts w:ascii="Times New Roman" w:hAnsi="Times New Roman" w:cs="Times New Roman"/>
          <w:sz w:val="24"/>
          <w:szCs w:val="24"/>
        </w:rPr>
        <w:t xml:space="preserve">išaiškinimais dėl </w:t>
      </w:r>
      <w:r w:rsidR="003A397E" w:rsidRPr="00DE6232">
        <w:rPr>
          <w:rFonts w:ascii="Times New Roman" w:hAnsi="Times New Roman" w:cs="Times New Roman"/>
          <w:sz w:val="24"/>
          <w:szCs w:val="24"/>
        </w:rPr>
        <w:t>BK 189</w:t>
      </w:r>
      <w:r w:rsidR="003A397E" w:rsidRPr="00DE6232">
        <w:rPr>
          <w:rFonts w:ascii="Times New Roman" w:hAnsi="Times New Roman" w:cs="Times New Roman"/>
          <w:sz w:val="24"/>
          <w:szCs w:val="24"/>
          <w:vertAlign w:val="superscript"/>
        </w:rPr>
        <w:t>1</w:t>
      </w:r>
      <w:r w:rsidR="003A397E" w:rsidRPr="00DE6232">
        <w:rPr>
          <w:rFonts w:ascii="Times New Roman" w:hAnsi="Times New Roman" w:cs="Times New Roman"/>
          <w:sz w:val="24"/>
          <w:szCs w:val="24"/>
        </w:rPr>
        <w:t xml:space="preserve"> straipsnio 1 dalyje </w:t>
      </w:r>
      <w:r w:rsidR="003A397E">
        <w:rPr>
          <w:rFonts w:ascii="Times New Roman" w:hAnsi="Times New Roman" w:cs="Times New Roman"/>
          <w:sz w:val="24"/>
          <w:szCs w:val="24"/>
        </w:rPr>
        <w:t xml:space="preserve">įtvirtintos </w:t>
      </w:r>
      <w:r>
        <w:rPr>
          <w:rFonts w:ascii="Times New Roman" w:hAnsi="Times New Roman" w:cs="Times New Roman"/>
          <w:sz w:val="24"/>
          <w:szCs w:val="24"/>
        </w:rPr>
        <w:t>neteisėto praturtėjimo</w:t>
      </w:r>
      <w:r w:rsidR="003A397E">
        <w:rPr>
          <w:rFonts w:ascii="Times New Roman" w:hAnsi="Times New Roman" w:cs="Times New Roman"/>
          <w:sz w:val="24"/>
          <w:szCs w:val="24"/>
        </w:rPr>
        <w:t xml:space="preserve"> normos taikymo</w:t>
      </w:r>
      <w:r>
        <w:rPr>
          <w:rFonts w:ascii="Times New Roman" w:hAnsi="Times New Roman" w:cs="Times New Roman"/>
          <w:sz w:val="24"/>
          <w:szCs w:val="24"/>
        </w:rPr>
        <w:t xml:space="preserve">. </w:t>
      </w:r>
      <w:r w:rsidR="005302C3" w:rsidRPr="00ED1F2C">
        <w:rPr>
          <w:rFonts w:ascii="Times New Roman" w:hAnsi="Times New Roman" w:cs="Times New Roman"/>
          <w:sz w:val="24"/>
          <w:szCs w:val="24"/>
        </w:rPr>
        <w:t xml:space="preserve">Apeliacinės instancijos teismas </w:t>
      </w:r>
      <w:r w:rsidR="00C62987">
        <w:rPr>
          <w:rFonts w:ascii="Times New Roman" w:hAnsi="Times New Roman" w:cs="Times New Roman"/>
          <w:sz w:val="24"/>
          <w:szCs w:val="24"/>
        </w:rPr>
        <w:t>dar kartą pa</w:t>
      </w:r>
      <w:r w:rsidR="00033E28" w:rsidRPr="00ED1F2C">
        <w:rPr>
          <w:rFonts w:ascii="Times New Roman" w:hAnsi="Times New Roman" w:cs="Times New Roman"/>
          <w:sz w:val="24"/>
          <w:szCs w:val="24"/>
        </w:rPr>
        <w:t>tikrin</w:t>
      </w:r>
      <w:r w:rsidR="00C62987">
        <w:rPr>
          <w:rFonts w:ascii="Times New Roman" w:hAnsi="Times New Roman" w:cs="Times New Roman"/>
          <w:sz w:val="24"/>
          <w:szCs w:val="24"/>
        </w:rPr>
        <w:t>o</w:t>
      </w:r>
      <w:r w:rsidR="00033E28" w:rsidRPr="00ED1F2C">
        <w:rPr>
          <w:rFonts w:ascii="Times New Roman" w:hAnsi="Times New Roman" w:cs="Times New Roman"/>
          <w:sz w:val="24"/>
          <w:szCs w:val="24"/>
        </w:rPr>
        <w:t xml:space="preserve"> galimus teisėtus </w:t>
      </w:r>
      <w:r w:rsidR="00615DC0">
        <w:rPr>
          <w:rFonts w:ascii="Times New Roman" w:hAnsi="Times New Roman" w:cs="Times New Roman"/>
          <w:sz w:val="24"/>
          <w:szCs w:val="24"/>
        </w:rPr>
        <w:t>kaltinimuose nurodyto</w:t>
      </w:r>
      <w:r w:rsidR="00033E28" w:rsidRPr="00ED1F2C">
        <w:rPr>
          <w:rFonts w:ascii="Times New Roman" w:hAnsi="Times New Roman" w:cs="Times New Roman"/>
          <w:sz w:val="24"/>
          <w:szCs w:val="24"/>
        </w:rPr>
        <w:t xml:space="preserve"> nuteistųjų turto gavimo būdus, </w:t>
      </w:r>
      <w:r w:rsidR="00BC5914">
        <w:rPr>
          <w:rFonts w:ascii="Times New Roman" w:hAnsi="Times New Roman" w:cs="Times New Roman"/>
          <w:sz w:val="24"/>
          <w:szCs w:val="24"/>
        </w:rPr>
        <w:t xml:space="preserve">be pirmiau jau aptartų aplinkybių, </w:t>
      </w:r>
      <w:r w:rsidR="00033E28" w:rsidRPr="00ED1F2C">
        <w:rPr>
          <w:rFonts w:ascii="Times New Roman" w:hAnsi="Times New Roman" w:cs="Times New Roman"/>
          <w:sz w:val="24"/>
          <w:szCs w:val="24"/>
        </w:rPr>
        <w:t xml:space="preserve">įvertino </w:t>
      </w:r>
      <w:bookmarkStart w:id="319" w:name="Buk_360"/>
      <w:r w:rsidR="000A2FF4" w:rsidRPr="0033338F">
        <w:rPr>
          <w:rFonts w:ascii="Times New Roman" w:hAnsi="Times New Roman" w:cs="Times New Roman"/>
          <w:sz w:val="24"/>
          <w:szCs w:val="24"/>
        </w:rPr>
        <w:t xml:space="preserve">E. V. </w:t>
      </w:r>
      <w:bookmarkEnd w:id="319"/>
      <w:r w:rsidR="00033E28" w:rsidRPr="00ED1F2C">
        <w:rPr>
          <w:rFonts w:ascii="Times New Roman" w:hAnsi="Times New Roman" w:cs="Times New Roman"/>
          <w:sz w:val="24"/>
          <w:szCs w:val="24"/>
        </w:rPr>
        <w:t xml:space="preserve">dukterų </w:t>
      </w:r>
      <w:r w:rsidR="00EF1F14">
        <w:rPr>
          <w:rFonts w:ascii="Times New Roman" w:hAnsi="Times New Roman" w:cs="Times New Roman"/>
          <w:sz w:val="24"/>
          <w:szCs w:val="24"/>
        </w:rPr>
        <w:t>ir</w:t>
      </w:r>
      <w:r w:rsidR="00EF1F14" w:rsidRPr="00ED1F2C">
        <w:rPr>
          <w:rFonts w:ascii="Times New Roman" w:hAnsi="Times New Roman" w:cs="Times New Roman"/>
          <w:sz w:val="24"/>
          <w:szCs w:val="24"/>
        </w:rPr>
        <w:t xml:space="preserve"> </w:t>
      </w:r>
      <w:r w:rsidR="00033E28" w:rsidRPr="00ED1F2C">
        <w:rPr>
          <w:rFonts w:ascii="Times New Roman" w:hAnsi="Times New Roman" w:cs="Times New Roman"/>
          <w:sz w:val="24"/>
          <w:szCs w:val="24"/>
        </w:rPr>
        <w:t xml:space="preserve">buvusios sutuoktinės indėlį </w:t>
      </w:r>
      <w:r w:rsidR="00D80BFE">
        <w:rPr>
          <w:rFonts w:ascii="Times New Roman" w:hAnsi="Times New Roman" w:cs="Times New Roman"/>
          <w:sz w:val="24"/>
          <w:szCs w:val="24"/>
        </w:rPr>
        <w:t>į</w:t>
      </w:r>
      <w:r w:rsidR="00033E28" w:rsidRPr="00ED1F2C">
        <w:rPr>
          <w:rFonts w:ascii="Times New Roman" w:hAnsi="Times New Roman" w:cs="Times New Roman"/>
          <w:sz w:val="24"/>
          <w:szCs w:val="24"/>
        </w:rPr>
        <w:t xml:space="preserve"> šeimos finansin</w:t>
      </w:r>
      <w:r w:rsidR="00D80BFE">
        <w:rPr>
          <w:rFonts w:ascii="Times New Roman" w:hAnsi="Times New Roman" w:cs="Times New Roman"/>
          <w:sz w:val="24"/>
          <w:szCs w:val="24"/>
        </w:rPr>
        <w:t>ę</w:t>
      </w:r>
      <w:r w:rsidR="00033E28" w:rsidRPr="00ED1F2C">
        <w:rPr>
          <w:rFonts w:ascii="Times New Roman" w:hAnsi="Times New Roman" w:cs="Times New Roman"/>
          <w:sz w:val="24"/>
          <w:szCs w:val="24"/>
        </w:rPr>
        <w:t xml:space="preserve"> gerov</w:t>
      </w:r>
      <w:r w:rsidR="00D80BFE">
        <w:rPr>
          <w:rFonts w:ascii="Times New Roman" w:hAnsi="Times New Roman" w:cs="Times New Roman"/>
          <w:sz w:val="24"/>
          <w:szCs w:val="24"/>
        </w:rPr>
        <w:t>ę</w:t>
      </w:r>
      <w:r w:rsidR="00033E28" w:rsidRPr="00ED1F2C">
        <w:rPr>
          <w:rFonts w:ascii="Times New Roman" w:hAnsi="Times New Roman" w:cs="Times New Roman"/>
          <w:sz w:val="24"/>
          <w:szCs w:val="24"/>
        </w:rPr>
        <w:t>, paties nuteistojo iš darbinės veiklos, verslo santykių gautas pajamas</w:t>
      </w:r>
      <w:r w:rsidR="00ED1F2C">
        <w:rPr>
          <w:rFonts w:ascii="Times New Roman" w:hAnsi="Times New Roman" w:cs="Times New Roman"/>
          <w:sz w:val="24"/>
          <w:szCs w:val="24"/>
        </w:rPr>
        <w:t xml:space="preserve"> (duomenis apie darbo užmokestį, gautus dividendus)</w:t>
      </w:r>
      <w:r w:rsidR="00F7581F">
        <w:rPr>
          <w:rFonts w:ascii="Times New Roman" w:hAnsi="Times New Roman" w:cs="Times New Roman"/>
          <w:sz w:val="24"/>
          <w:szCs w:val="24"/>
        </w:rPr>
        <w:t xml:space="preserve">, nuteistosios </w:t>
      </w:r>
      <w:bookmarkStart w:id="320" w:name="Buk_702"/>
      <w:r w:rsidR="000A2FF4" w:rsidRPr="0033338F">
        <w:rPr>
          <w:rFonts w:ascii="Times New Roman" w:hAnsi="Times New Roman" w:cs="Times New Roman"/>
          <w:sz w:val="24"/>
          <w:szCs w:val="24"/>
        </w:rPr>
        <w:t xml:space="preserve">V. V. </w:t>
      </w:r>
      <w:bookmarkEnd w:id="320"/>
      <w:r w:rsidR="00BC5914">
        <w:rPr>
          <w:rFonts w:ascii="Times New Roman" w:hAnsi="Times New Roman" w:cs="Times New Roman"/>
          <w:sz w:val="24"/>
          <w:szCs w:val="24"/>
        </w:rPr>
        <w:t xml:space="preserve">bylai aktualaus laikotarpio pradžioje turėtą lėšų likutį, nuteistosios iš sūnaus </w:t>
      </w:r>
      <w:bookmarkStart w:id="321" w:name="Buk_361"/>
      <w:r w:rsidR="000A2FF4" w:rsidRPr="0033338F">
        <w:rPr>
          <w:rFonts w:ascii="Times New Roman" w:hAnsi="Times New Roman" w:cs="Times New Roman"/>
          <w:sz w:val="24"/>
          <w:szCs w:val="24"/>
        </w:rPr>
        <w:t xml:space="preserve">E. V. </w:t>
      </w:r>
      <w:bookmarkEnd w:id="321"/>
      <w:r w:rsidR="00BC5914">
        <w:rPr>
          <w:rFonts w:ascii="Times New Roman" w:hAnsi="Times New Roman" w:cs="Times New Roman"/>
          <w:sz w:val="24"/>
          <w:szCs w:val="24"/>
        </w:rPr>
        <w:t xml:space="preserve">gautas lėšas, </w:t>
      </w:r>
      <w:bookmarkStart w:id="322" w:name="Buk_703"/>
      <w:r w:rsidR="000A2FF4" w:rsidRPr="0033338F">
        <w:rPr>
          <w:rFonts w:ascii="Times New Roman" w:hAnsi="Times New Roman" w:cs="Times New Roman"/>
          <w:sz w:val="24"/>
          <w:szCs w:val="24"/>
        </w:rPr>
        <w:t xml:space="preserve">V. V. </w:t>
      </w:r>
      <w:bookmarkEnd w:id="322"/>
      <w:r w:rsidR="00BC5914">
        <w:rPr>
          <w:rFonts w:ascii="Times New Roman" w:hAnsi="Times New Roman" w:cs="Times New Roman"/>
          <w:sz w:val="24"/>
          <w:szCs w:val="24"/>
        </w:rPr>
        <w:t>laikotarpiu nuo 1992 m. iki 2017 m. iš nekilnojamojo turto gautas pajamas</w:t>
      </w:r>
      <w:r w:rsidR="00615DC0">
        <w:rPr>
          <w:rFonts w:ascii="Times New Roman" w:hAnsi="Times New Roman" w:cs="Times New Roman"/>
          <w:sz w:val="24"/>
          <w:szCs w:val="24"/>
        </w:rPr>
        <w:t xml:space="preserve">, jos bylai aktualiu laikotarpiu gautą pensiją, kitas pajamas (palūkanas už </w:t>
      </w:r>
      <w:r w:rsidR="00EF1F14">
        <w:rPr>
          <w:rFonts w:ascii="Times New Roman" w:hAnsi="Times New Roman" w:cs="Times New Roman"/>
          <w:sz w:val="24"/>
          <w:szCs w:val="24"/>
        </w:rPr>
        <w:t xml:space="preserve">terminuotuosius </w:t>
      </w:r>
      <w:r w:rsidR="00615DC0">
        <w:rPr>
          <w:rFonts w:ascii="Times New Roman" w:hAnsi="Times New Roman" w:cs="Times New Roman"/>
          <w:sz w:val="24"/>
          <w:szCs w:val="24"/>
        </w:rPr>
        <w:t>indėlius, draudimo išmoką).</w:t>
      </w:r>
      <w:r w:rsidR="00C62987">
        <w:rPr>
          <w:rFonts w:ascii="Times New Roman" w:hAnsi="Times New Roman" w:cs="Times New Roman"/>
          <w:sz w:val="24"/>
          <w:szCs w:val="24"/>
        </w:rPr>
        <w:t xml:space="preserve"> </w:t>
      </w:r>
      <w:r w:rsidR="00DB2458" w:rsidRPr="00C62987">
        <w:rPr>
          <w:rFonts w:ascii="Times New Roman" w:hAnsi="Times New Roman" w:cs="Times New Roman"/>
          <w:sz w:val="24"/>
          <w:szCs w:val="24"/>
        </w:rPr>
        <w:t>I</w:t>
      </w:r>
      <w:r w:rsidR="00615DC0" w:rsidRPr="00C62987">
        <w:rPr>
          <w:rFonts w:ascii="Times New Roman" w:hAnsi="Times New Roman" w:cs="Times New Roman"/>
          <w:sz w:val="24"/>
          <w:szCs w:val="24"/>
        </w:rPr>
        <w:t>šsamiai išanalizav</w:t>
      </w:r>
      <w:r w:rsidR="00DB2458" w:rsidRPr="00C62987">
        <w:rPr>
          <w:rFonts w:ascii="Times New Roman" w:hAnsi="Times New Roman" w:cs="Times New Roman"/>
          <w:sz w:val="24"/>
          <w:szCs w:val="24"/>
        </w:rPr>
        <w:t>ęs</w:t>
      </w:r>
      <w:r w:rsidR="00E24A50" w:rsidRPr="00C62987">
        <w:rPr>
          <w:rFonts w:ascii="Times New Roman" w:hAnsi="Times New Roman" w:cs="Times New Roman"/>
          <w:sz w:val="24"/>
          <w:szCs w:val="24"/>
        </w:rPr>
        <w:t xml:space="preserve"> ir įvertinęs</w:t>
      </w:r>
      <w:r w:rsidR="00615DC0" w:rsidRPr="00C62987">
        <w:rPr>
          <w:rFonts w:ascii="Times New Roman" w:hAnsi="Times New Roman" w:cs="Times New Roman"/>
          <w:sz w:val="24"/>
          <w:szCs w:val="24"/>
        </w:rPr>
        <w:t xml:space="preserve"> visus byloje nustatytus teisėtus nuteistųjų </w:t>
      </w:r>
      <w:bookmarkStart w:id="323" w:name="Buk_362"/>
      <w:r w:rsidR="000A2FF4" w:rsidRPr="0033338F">
        <w:rPr>
          <w:rFonts w:ascii="Times New Roman" w:hAnsi="Times New Roman" w:cs="Times New Roman"/>
          <w:sz w:val="24"/>
          <w:szCs w:val="24"/>
        </w:rPr>
        <w:t xml:space="preserve">E. V. </w:t>
      </w:r>
      <w:bookmarkEnd w:id="323"/>
      <w:r w:rsidR="00615DC0" w:rsidRPr="00C62987">
        <w:rPr>
          <w:rFonts w:ascii="Times New Roman" w:hAnsi="Times New Roman" w:cs="Times New Roman"/>
          <w:sz w:val="24"/>
          <w:szCs w:val="24"/>
        </w:rPr>
        <w:t xml:space="preserve">ir </w:t>
      </w:r>
      <w:bookmarkStart w:id="324" w:name="Buk_704"/>
      <w:r w:rsidR="000A2FF4" w:rsidRPr="0033338F">
        <w:rPr>
          <w:rFonts w:ascii="Times New Roman" w:hAnsi="Times New Roman" w:cs="Times New Roman"/>
          <w:sz w:val="24"/>
          <w:szCs w:val="24"/>
        </w:rPr>
        <w:t xml:space="preserve">V. V. </w:t>
      </w:r>
      <w:bookmarkEnd w:id="324"/>
      <w:r w:rsidR="00615DC0" w:rsidRPr="00C62987">
        <w:rPr>
          <w:rFonts w:ascii="Times New Roman" w:hAnsi="Times New Roman" w:cs="Times New Roman"/>
          <w:sz w:val="24"/>
          <w:szCs w:val="24"/>
        </w:rPr>
        <w:t>pajamų gavimo šaltinius</w:t>
      </w:r>
      <w:r w:rsidR="00DB2458" w:rsidRPr="00C62987">
        <w:rPr>
          <w:rFonts w:ascii="Times New Roman" w:hAnsi="Times New Roman" w:cs="Times New Roman"/>
          <w:sz w:val="24"/>
          <w:szCs w:val="24"/>
        </w:rPr>
        <w:t xml:space="preserve">, teismas </w:t>
      </w:r>
      <w:r w:rsidR="00C46DC7" w:rsidRPr="00C62987">
        <w:rPr>
          <w:rFonts w:ascii="Times New Roman" w:hAnsi="Times New Roman" w:cs="Times New Roman"/>
          <w:sz w:val="24"/>
          <w:szCs w:val="24"/>
        </w:rPr>
        <w:t>pritarė</w:t>
      </w:r>
      <w:r w:rsidR="00DB2458" w:rsidRPr="00C62987">
        <w:rPr>
          <w:rFonts w:ascii="Times New Roman" w:hAnsi="Times New Roman" w:cs="Times New Roman"/>
          <w:sz w:val="24"/>
          <w:szCs w:val="24"/>
        </w:rPr>
        <w:t xml:space="preserve"> pirmosios instancijos teismo padaryt</w:t>
      </w:r>
      <w:r w:rsidR="00C46DC7" w:rsidRPr="00C62987">
        <w:rPr>
          <w:rFonts w:ascii="Times New Roman" w:hAnsi="Times New Roman" w:cs="Times New Roman"/>
          <w:sz w:val="24"/>
          <w:szCs w:val="24"/>
        </w:rPr>
        <w:t>ai</w:t>
      </w:r>
      <w:r w:rsidR="00DB2458" w:rsidRPr="00C62987">
        <w:rPr>
          <w:rFonts w:ascii="Times New Roman" w:hAnsi="Times New Roman" w:cs="Times New Roman"/>
          <w:sz w:val="24"/>
          <w:szCs w:val="24"/>
        </w:rPr>
        <w:t xml:space="preserve"> išvad</w:t>
      </w:r>
      <w:r w:rsidR="00C46DC7" w:rsidRPr="00C62987">
        <w:rPr>
          <w:rFonts w:ascii="Times New Roman" w:hAnsi="Times New Roman" w:cs="Times New Roman"/>
          <w:sz w:val="24"/>
          <w:szCs w:val="24"/>
        </w:rPr>
        <w:t>ai</w:t>
      </w:r>
      <w:r w:rsidR="00DB2458" w:rsidRPr="00C62987">
        <w:rPr>
          <w:rFonts w:ascii="Times New Roman" w:hAnsi="Times New Roman" w:cs="Times New Roman"/>
          <w:sz w:val="24"/>
          <w:szCs w:val="24"/>
        </w:rPr>
        <w:t>,</w:t>
      </w:r>
      <w:r w:rsidR="00615DC0" w:rsidRPr="00C62987">
        <w:rPr>
          <w:rFonts w:ascii="Times New Roman" w:hAnsi="Times New Roman" w:cs="Times New Roman"/>
          <w:sz w:val="24"/>
          <w:szCs w:val="24"/>
        </w:rPr>
        <w:t xml:space="preserve"> kad kaltinimuose nurodytas turtas – </w:t>
      </w:r>
      <w:bookmarkStart w:id="325" w:name="Buk_363"/>
      <w:r w:rsidR="000A2FF4" w:rsidRPr="0033338F">
        <w:rPr>
          <w:rFonts w:ascii="Times New Roman" w:hAnsi="Times New Roman" w:cs="Times New Roman"/>
          <w:sz w:val="24"/>
          <w:szCs w:val="24"/>
        </w:rPr>
        <w:t xml:space="preserve">E. V. </w:t>
      </w:r>
      <w:bookmarkEnd w:id="325"/>
      <w:r w:rsidR="00615DC0" w:rsidRPr="00C62987">
        <w:rPr>
          <w:rFonts w:ascii="Times New Roman" w:hAnsi="Times New Roman" w:cs="Times New Roman"/>
          <w:sz w:val="24"/>
          <w:szCs w:val="24"/>
        </w:rPr>
        <w:t xml:space="preserve">atitinkantis 513 432 Eur, o </w:t>
      </w:r>
      <w:bookmarkStart w:id="326" w:name="Buk_705"/>
      <w:r w:rsidR="000A2FF4" w:rsidRPr="0033338F">
        <w:rPr>
          <w:rFonts w:ascii="Times New Roman" w:hAnsi="Times New Roman" w:cs="Times New Roman"/>
          <w:sz w:val="24"/>
          <w:szCs w:val="24"/>
        </w:rPr>
        <w:t xml:space="preserve">V. V. </w:t>
      </w:r>
      <w:bookmarkEnd w:id="326"/>
      <w:r w:rsidR="00615DC0" w:rsidRPr="00C62987">
        <w:rPr>
          <w:rFonts w:ascii="Times New Roman" w:hAnsi="Times New Roman" w:cs="Times New Roman"/>
          <w:sz w:val="24"/>
          <w:szCs w:val="24"/>
        </w:rPr>
        <w:t>atitinkantis 474 133,50 Eur sumą</w:t>
      </w:r>
      <w:r w:rsidR="0087496A">
        <w:rPr>
          <w:rFonts w:ascii="Times New Roman" w:hAnsi="Times New Roman" w:cs="Times New Roman"/>
          <w:sz w:val="24"/>
          <w:szCs w:val="24"/>
        </w:rPr>
        <w:t xml:space="preserve"> </w:t>
      </w:r>
      <w:r w:rsidR="0087496A" w:rsidRPr="00C62987">
        <w:rPr>
          <w:rFonts w:ascii="Times New Roman" w:hAnsi="Times New Roman" w:cs="Times New Roman"/>
          <w:sz w:val="24"/>
          <w:szCs w:val="24"/>
        </w:rPr>
        <w:t>–</w:t>
      </w:r>
      <w:r w:rsidR="00615DC0" w:rsidRPr="00C62987">
        <w:rPr>
          <w:rFonts w:ascii="Times New Roman" w:hAnsi="Times New Roman" w:cs="Times New Roman"/>
          <w:sz w:val="24"/>
          <w:szCs w:val="24"/>
        </w:rPr>
        <w:t xml:space="preserve"> negalėjo būti įgytas n</w:t>
      </w:r>
      <w:r w:rsidR="0087496A">
        <w:rPr>
          <w:rFonts w:ascii="Times New Roman" w:hAnsi="Times New Roman" w:cs="Times New Roman"/>
          <w:sz w:val="24"/>
          <w:szCs w:val="24"/>
        </w:rPr>
        <w:t>ė</w:t>
      </w:r>
      <w:r w:rsidR="00615DC0" w:rsidRPr="00C62987">
        <w:rPr>
          <w:rFonts w:ascii="Times New Roman" w:hAnsi="Times New Roman" w:cs="Times New Roman"/>
          <w:sz w:val="24"/>
          <w:szCs w:val="24"/>
        </w:rPr>
        <w:t xml:space="preserve"> vienu iš jų.</w:t>
      </w:r>
      <w:r w:rsidR="00B433E8">
        <w:rPr>
          <w:rFonts w:ascii="Times New Roman" w:hAnsi="Times New Roman" w:cs="Times New Roman"/>
          <w:sz w:val="24"/>
          <w:szCs w:val="24"/>
        </w:rPr>
        <w:t xml:space="preserve"> Teisėjų kolegija pagal byloje nustatytas aplinkybes neturi pagrindo daryti kitokias išvadas.</w:t>
      </w:r>
    </w:p>
    <w:p w14:paraId="2F82F560" w14:textId="0645D84B" w:rsidR="00B40BA3" w:rsidRPr="0037463F" w:rsidRDefault="009E1BDD" w:rsidP="0037463F">
      <w:pPr>
        <w:numPr>
          <w:ilvl w:val="0"/>
          <w:numId w:val="1"/>
        </w:numPr>
        <w:suppressAutoHyphens/>
        <w:spacing w:after="120" w:line="240" w:lineRule="auto"/>
        <w:ind w:left="357" w:hanging="357"/>
        <w:jc w:val="both"/>
        <w:rPr>
          <w:rFonts w:ascii="Times New Roman" w:hAnsi="Times New Roman" w:cs="Times New Roman"/>
          <w:sz w:val="24"/>
          <w:szCs w:val="24"/>
        </w:rPr>
      </w:pPr>
      <w:r w:rsidRPr="0037463F">
        <w:rPr>
          <w:rFonts w:ascii="Times New Roman" w:hAnsi="Times New Roman" w:cs="Times New Roman"/>
          <w:sz w:val="24"/>
          <w:szCs w:val="24"/>
        </w:rPr>
        <w:t xml:space="preserve">Kartu teisėjų kolegija nesutinka su kasatoriaus argumentais, kad apeliacinės instancijos teismo atliktas aplinkybių, susijusių su nuteistojo </w:t>
      </w:r>
      <w:bookmarkStart w:id="327" w:name="Buk_364"/>
      <w:r w:rsidR="000A2FF4" w:rsidRPr="0033338F">
        <w:rPr>
          <w:rFonts w:ascii="Times New Roman" w:hAnsi="Times New Roman" w:cs="Times New Roman"/>
          <w:sz w:val="24"/>
          <w:szCs w:val="24"/>
        </w:rPr>
        <w:t xml:space="preserve">E. V. </w:t>
      </w:r>
      <w:bookmarkEnd w:id="327"/>
      <w:r w:rsidRPr="0037463F">
        <w:rPr>
          <w:rFonts w:ascii="Times New Roman" w:hAnsi="Times New Roman" w:cs="Times New Roman"/>
          <w:sz w:val="24"/>
          <w:szCs w:val="24"/>
        </w:rPr>
        <w:t>verslais, vertinimas prieštarauja teismų praktikai, nes šis teismas neva nurodė, kad nuo pagal BK 189</w:t>
      </w:r>
      <w:r w:rsidRPr="0037463F">
        <w:rPr>
          <w:rFonts w:ascii="Times New Roman" w:hAnsi="Times New Roman" w:cs="Times New Roman"/>
          <w:sz w:val="24"/>
          <w:szCs w:val="24"/>
          <w:vertAlign w:val="superscript"/>
        </w:rPr>
        <w:t>1</w:t>
      </w:r>
      <w:r w:rsidRPr="0037463F">
        <w:rPr>
          <w:rFonts w:ascii="Times New Roman" w:hAnsi="Times New Roman" w:cs="Times New Roman"/>
          <w:sz w:val="24"/>
          <w:szCs w:val="24"/>
        </w:rPr>
        <w:t xml:space="preserve"> straipsnį pateikto kaltinimo galima gintis, pateikiant tik asmens deklaruotas iš verslų gautas pajamas. Iš skundžiamos nutarties matyti, kad </w:t>
      </w:r>
      <w:r w:rsidR="00262E73" w:rsidRPr="0037463F">
        <w:rPr>
          <w:rFonts w:ascii="Times New Roman" w:hAnsi="Times New Roman" w:cs="Times New Roman"/>
          <w:sz w:val="24"/>
          <w:szCs w:val="24"/>
        </w:rPr>
        <w:t>a</w:t>
      </w:r>
      <w:r w:rsidRPr="0037463F">
        <w:rPr>
          <w:rFonts w:ascii="Times New Roman" w:hAnsi="Times New Roman" w:cs="Times New Roman"/>
          <w:sz w:val="24"/>
          <w:szCs w:val="24"/>
        </w:rPr>
        <w:t xml:space="preserve">peliacinės instancijos teismas pažymėjo, </w:t>
      </w:r>
      <w:r w:rsidR="000D6EAD">
        <w:rPr>
          <w:rFonts w:ascii="Times New Roman" w:hAnsi="Times New Roman" w:cs="Times New Roman"/>
          <w:sz w:val="24"/>
          <w:szCs w:val="24"/>
        </w:rPr>
        <w:t xml:space="preserve">jog </w:t>
      </w:r>
      <w:r w:rsidR="00262E73" w:rsidRPr="0037463F">
        <w:rPr>
          <w:rFonts w:ascii="Times New Roman" w:hAnsi="Times New Roman" w:cs="Times New Roman"/>
          <w:sz w:val="24"/>
          <w:szCs w:val="24"/>
        </w:rPr>
        <w:t>vien f</w:t>
      </w:r>
      <w:r w:rsidRPr="0037463F">
        <w:rPr>
          <w:rFonts w:ascii="Times New Roman" w:hAnsi="Times New Roman" w:cs="Times New Roman"/>
          <w:sz w:val="24"/>
          <w:szCs w:val="24"/>
          <w:lang w:bidi="lt-LT"/>
        </w:rPr>
        <w:t xml:space="preserve">aktai, </w:t>
      </w:r>
      <w:r w:rsidR="00D26E29">
        <w:rPr>
          <w:rFonts w:ascii="Times New Roman" w:hAnsi="Times New Roman" w:cs="Times New Roman"/>
          <w:sz w:val="24"/>
          <w:szCs w:val="24"/>
          <w:lang w:bidi="lt-LT"/>
        </w:rPr>
        <w:t xml:space="preserve">kad </w:t>
      </w:r>
      <w:bookmarkStart w:id="328" w:name="Buk_167"/>
      <w:r w:rsidR="000A2FF4" w:rsidRPr="0033338F">
        <w:rPr>
          <w:rFonts w:ascii="Times New Roman" w:hAnsi="Times New Roman" w:cs="Times New Roman"/>
          <w:sz w:val="24"/>
          <w:szCs w:val="24"/>
          <w:lang w:bidi="lt-LT"/>
        </w:rPr>
        <w:t xml:space="preserve">E. V. </w:t>
      </w:r>
      <w:bookmarkEnd w:id="328"/>
      <w:r w:rsidRPr="0037463F">
        <w:rPr>
          <w:rFonts w:ascii="Times New Roman" w:hAnsi="Times New Roman" w:cs="Times New Roman"/>
          <w:sz w:val="24"/>
          <w:szCs w:val="24"/>
          <w:lang w:bidi="lt-LT"/>
        </w:rPr>
        <w:t xml:space="preserve">buvo Ukrainos Respublikoje registruotos įmonės </w:t>
      </w:r>
      <w:r w:rsidR="0087496A">
        <w:rPr>
          <w:rFonts w:ascii="Times New Roman" w:hAnsi="Times New Roman" w:cs="Times New Roman"/>
          <w:sz w:val="24"/>
          <w:szCs w:val="24"/>
          <w:lang w:bidi="lt-LT"/>
        </w:rPr>
        <w:t>„</w:t>
      </w:r>
      <w:r w:rsidRPr="0037463F">
        <w:rPr>
          <w:rFonts w:ascii="Times New Roman" w:hAnsi="Times New Roman" w:cs="Times New Roman"/>
          <w:sz w:val="24"/>
          <w:szCs w:val="24"/>
          <w:lang w:bidi="lt-LT"/>
        </w:rPr>
        <w:t xml:space="preserve">OOO </w:t>
      </w:r>
      <w:proofErr w:type="spellStart"/>
      <w:r w:rsidRPr="0037463F">
        <w:rPr>
          <w:rFonts w:ascii="Times New Roman" w:hAnsi="Times New Roman" w:cs="Times New Roman"/>
          <w:sz w:val="24"/>
          <w:szCs w:val="24"/>
          <w:lang w:bidi="lt-LT"/>
        </w:rPr>
        <w:t>Profiparts</w:t>
      </w:r>
      <w:proofErr w:type="spellEnd"/>
      <w:r w:rsidRPr="0037463F">
        <w:rPr>
          <w:rFonts w:ascii="Times New Roman" w:hAnsi="Times New Roman" w:cs="Times New Roman"/>
          <w:sz w:val="24"/>
          <w:szCs w:val="24"/>
          <w:lang w:bidi="lt-LT"/>
        </w:rPr>
        <w:t>“ akcininku ir jam nuosavybės teise priklausė 50</w:t>
      </w:r>
      <w:r w:rsidR="00262E73" w:rsidRPr="0037463F">
        <w:rPr>
          <w:rFonts w:ascii="Times New Roman" w:hAnsi="Times New Roman" w:cs="Times New Roman"/>
          <w:sz w:val="24"/>
          <w:szCs w:val="24"/>
          <w:lang w:bidi="lt-LT"/>
        </w:rPr>
        <w:t> </w:t>
      </w:r>
      <w:r w:rsidRPr="0037463F">
        <w:rPr>
          <w:rFonts w:ascii="Times New Roman" w:hAnsi="Times New Roman" w:cs="Times New Roman"/>
          <w:sz w:val="24"/>
          <w:szCs w:val="24"/>
          <w:lang w:bidi="lt-LT"/>
        </w:rPr>
        <w:t xml:space="preserve">procentų šios įmonės akcijų, </w:t>
      </w:r>
      <w:r w:rsidR="00D26E29">
        <w:rPr>
          <w:rFonts w:ascii="Times New Roman" w:hAnsi="Times New Roman" w:cs="Times New Roman"/>
          <w:sz w:val="24"/>
          <w:szCs w:val="24"/>
          <w:lang w:bidi="lt-LT"/>
        </w:rPr>
        <w:t xml:space="preserve">kad </w:t>
      </w:r>
      <w:r w:rsidRPr="0037463F">
        <w:rPr>
          <w:rFonts w:ascii="Times New Roman" w:hAnsi="Times New Roman" w:cs="Times New Roman"/>
          <w:sz w:val="24"/>
          <w:szCs w:val="24"/>
          <w:lang w:bidi="lt-LT"/>
        </w:rPr>
        <w:t xml:space="preserve">buvo Rusijos Federacijoje registruotos įmonės </w:t>
      </w:r>
      <w:r w:rsidR="0087496A">
        <w:rPr>
          <w:rFonts w:ascii="Times New Roman" w:hAnsi="Times New Roman" w:cs="Times New Roman"/>
          <w:sz w:val="24"/>
          <w:szCs w:val="24"/>
          <w:lang w:bidi="lt-LT"/>
        </w:rPr>
        <w:t>„</w:t>
      </w:r>
      <w:r w:rsidRPr="0037463F">
        <w:rPr>
          <w:rFonts w:ascii="Times New Roman" w:hAnsi="Times New Roman" w:cs="Times New Roman"/>
          <w:sz w:val="24"/>
          <w:szCs w:val="24"/>
          <w:lang w:bidi="lt-LT"/>
        </w:rPr>
        <w:t>OOO</w:t>
      </w:r>
      <w:r w:rsidR="00262E73" w:rsidRPr="0037463F">
        <w:rPr>
          <w:rFonts w:ascii="Times New Roman" w:hAnsi="Times New Roman" w:cs="Times New Roman"/>
          <w:sz w:val="24"/>
          <w:szCs w:val="24"/>
          <w:lang w:bidi="lt-LT"/>
        </w:rPr>
        <w:t> </w:t>
      </w:r>
      <w:proofErr w:type="spellStart"/>
      <w:r w:rsidRPr="0037463F">
        <w:rPr>
          <w:rFonts w:ascii="Times New Roman" w:hAnsi="Times New Roman" w:cs="Times New Roman"/>
          <w:sz w:val="24"/>
          <w:szCs w:val="24"/>
          <w:lang w:bidi="lt-LT"/>
        </w:rPr>
        <w:t>Ketlogistik</w:t>
      </w:r>
      <w:proofErr w:type="spellEnd"/>
      <w:r w:rsidRPr="0037463F">
        <w:rPr>
          <w:rFonts w:ascii="Times New Roman" w:hAnsi="Times New Roman" w:cs="Times New Roman"/>
          <w:sz w:val="24"/>
          <w:szCs w:val="24"/>
          <w:lang w:bidi="lt-LT"/>
        </w:rPr>
        <w:t>“ akcininku ir jam nuosavybės teise priklausė 49</w:t>
      </w:r>
      <w:r w:rsidR="00262E73" w:rsidRPr="0037463F">
        <w:rPr>
          <w:rFonts w:ascii="Times New Roman" w:hAnsi="Times New Roman" w:cs="Times New Roman"/>
          <w:sz w:val="24"/>
          <w:szCs w:val="24"/>
          <w:lang w:bidi="lt-LT"/>
        </w:rPr>
        <w:t> </w:t>
      </w:r>
      <w:r w:rsidRPr="0037463F">
        <w:rPr>
          <w:rFonts w:ascii="Times New Roman" w:hAnsi="Times New Roman" w:cs="Times New Roman"/>
          <w:sz w:val="24"/>
          <w:szCs w:val="24"/>
          <w:lang w:bidi="lt-LT"/>
        </w:rPr>
        <w:t xml:space="preserve">procentai šios įmonės akcijų, </w:t>
      </w:r>
      <w:r w:rsidR="00D26E29">
        <w:rPr>
          <w:rFonts w:ascii="Times New Roman" w:hAnsi="Times New Roman" w:cs="Times New Roman"/>
          <w:sz w:val="24"/>
          <w:szCs w:val="24"/>
          <w:lang w:bidi="lt-LT"/>
        </w:rPr>
        <w:t xml:space="preserve">kad </w:t>
      </w:r>
      <w:r w:rsidRPr="0037463F">
        <w:rPr>
          <w:rFonts w:ascii="Times New Roman" w:hAnsi="Times New Roman" w:cs="Times New Roman"/>
          <w:sz w:val="24"/>
          <w:szCs w:val="24"/>
          <w:lang w:bidi="lt-LT"/>
        </w:rPr>
        <w:t xml:space="preserve">buvo </w:t>
      </w:r>
      <w:r w:rsidR="0087496A">
        <w:rPr>
          <w:rFonts w:ascii="Times New Roman" w:hAnsi="Times New Roman" w:cs="Times New Roman"/>
          <w:sz w:val="24"/>
          <w:szCs w:val="24"/>
          <w:lang w:bidi="lt-LT"/>
        </w:rPr>
        <w:t>įmonės „</w:t>
      </w:r>
      <w:r w:rsidRPr="0037463F">
        <w:rPr>
          <w:rFonts w:ascii="Times New Roman" w:hAnsi="Times New Roman" w:cs="Times New Roman"/>
          <w:sz w:val="24"/>
          <w:szCs w:val="24"/>
          <w:lang w:bidi="lt-LT"/>
        </w:rPr>
        <w:t>OOO</w:t>
      </w:r>
      <w:r w:rsidR="00262E73" w:rsidRPr="0037463F">
        <w:rPr>
          <w:rFonts w:ascii="Times New Roman" w:hAnsi="Times New Roman" w:cs="Times New Roman"/>
          <w:sz w:val="24"/>
          <w:szCs w:val="24"/>
          <w:lang w:bidi="lt-LT"/>
        </w:rPr>
        <w:t> </w:t>
      </w:r>
      <w:r w:rsidRPr="0037463F">
        <w:rPr>
          <w:rFonts w:ascii="Times New Roman" w:hAnsi="Times New Roman" w:cs="Times New Roman"/>
          <w:sz w:val="24"/>
          <w:szCs w:val="24"/>
          <w:lang w:bidi="lt-LT"/>
        </w:rPr>
        <w:t>Skuba Rus“ akcininku ir jam nuosavybės teise priklausė 50</w:t>
      </w:r>
      <w:r w:rsidR="00262E73" w:rsidRPr="0037463F">
        <w:rPr>
          <w:rFonts w:ascii="Times New Roman" w:hAnsi="Times New Roman" w:cs="Times New Roman"/>
          <w:sz w:val="24"/>
          <w:szCs w:val="24"/>
          <w:lang w:bidi="lt-LT"/>
        </w:rPr>
        <w:t> </w:t>
      </w:r>
      <w:r w:rsidRPr="0037463F">
        <w:rPr>
          <w:rFonts w:ascii="Times New Roman" w:hAnsi="Times New Roman" w:cs="Times New Roman"/>
          <w:sz w:val="24"/>
          <w:szCs w:val="24"/>
          <w:lang w:bidi="lt-LT"/>
        </w:rPr>
        <w:t xml:space="preserve">procentų šios įmonės akcijų, </w:t>
      </w:r>
      <w:r w:rsidR="00262E73" w:rsidRPr="0037463F">
        <w:rPr>
          <w:rFonts w:ascii="Times New Roman" w:hAnsi="Times New Roman" w:cs="Times New Roman"/>
          <w:sz w:val="24"/>
          <w:szCs w:val="24"/>
          <w:lang w:bidi="lt-LT"/>
        </w:rPr>
        <w:t>savaime</w:t>
      </w:r>
      <w:r w:rsidRPr="0037463F">
        <w:rPr>
          <w:rFonts w:ascii="Times New Roman" w:hAnsi="Times New Roman" w:cs="Times New Roman"/>
          <w:sz w:val="24"/>
          <w:szCs w:val="24"/>
          <w:lang w:bidi="lt-LT"/>
        </w:rPr>
        <w:t xml:space="preserve"> </w:t>
      </w:r>
      <w:r w:rsidRPr="0037463F">
        <w:rPr>
          <w:rFonts w:ascii="Times New Roman" w:hAnsi="Times New Roman" w:cs="Times New Roman"/>
          <w:sz w:val="24"/>
          <w:szCs w:val="24"/>
          <w:lang w:bidi="lt-LT"/>
        </w:rPr>
        <w:lastRenderedPageBreak/>
        <w:t xml:space="preserve">nepatvirtina teiginių, kad </w:t>
      </w:r>
      <w:bookmarkStart w:id="329" w:name="Buk_168"/>
      <w:r w:rsidR="000A2FF4" w:rsidRPr="0033338F">
        <w:rPr>
          <w:rFonts w:ascii="Times New Roman" w:hAnsi="Times New Roman" w:cs="Times New Roman"/>
          <w:sz w:val="24"/>
          <w:szCs w:val="24"/>
          <w:lang w:bidi="lt-LT"/>
        </w:rPr>
        <w:t xml:space="preserve">E. V. </w:t>
      </w:r>
      <w:bookmarkEnd w:id="329"/>
      <w:r w:rsidRPr="0037463F">
        <w:rPr>
          <w:rFonts w:ascii="Times New Roman" w:hAnsi="Times New Roman" w:cs="Times New Roman"/>
          <w:sz w:val="24"/>
          <w:szCs w:val="24"/>
          <w:lang w:bidi="lt-LT"/>
        </w:rPr>
        <w:t>iki 2018</w:t>
      </w:r>
      <w:r w:rsidR="00262E73" w:rsidRPr="0037463F">
        <w:rPr>
          <w:rFonts w:ascii="Times New Roman" w:hAnsi="Times New Roman" w:cs="Times New Roman"/>
          <w:sz w:val="24"/>
          <w:szCs w:val="24"/>
          <w:lang w:bidi="lt-LT"/>
        </w:rPr>
        <w:t> </w:t>
      </w:r>
      <w:r w:rsidRPr="0037463F">
        <w:rPr>
          <w:rFonts w:ascii="Times New Roman" w:hAnsi="Times New Roman" w:cs="Times New Roman"/>
          <w:sz w:val="24"/>
          <w:szCs w:val="24"/>
          <w:lang w:bidi="lt-LT"/>
        </w:rPr>
        <w:t>m. sausio</w:t>
      </w:r>
      <w:r w:rsidR="00262E73" w:rsidRPr="0037463F">
        <w:rPr>
          <w:rFonts w:ascii="Times New Roman" w:hAnsi="Times New Roman" w:cs="Times New Roman"/>
          <w:sz w:val="24"/>
          <w:szCs w:val="24"/>
          <w:lang w:bidi="lt-LT"/>
        </w:rPr>
        <w:t> </w:t>
      </w:r>
      <w:r w:rsidRPr="0037463F">
        <w:rPr>
          <w:rFonts w:ascii="Times New Roman" w:hAnsi="Times New Roman" w:cs="Times New Roman"/>
          <w:sz w:val="24"/>
          <w:szCs w:val="24"/>
          <w:lang w:bidi="lt-LT"/>
        </w:rPr>
        <w:t>31</w:t>
      </w:r>
      <w:r w:rsidR="00262E73" w:rsidRPr="0037463F">
        <w:rPr>
          <w:rFonts w:ascii="Times New Roman" w:hAnsi="Times New Roman" w:cs="Times New Roman"/>
          <w:sz w:val="24"/>
          <w:szCs w:val="24"/>
          <w:lang w:bidi="lt-LT"/>
        </w:rPr>
        <w:t> </w:t>
      </w:r>
      <w:r w:rsidRPr="0037463F">
        <w:rPr>
          <w:rFonts w:ascii="Times New Roman" w:hAnsi="Times New Roman" w:cs="Times New Roman"/>
          <w:sz w:val="24"/>
          <w:szCs w:val="24"/>
          <w:lang w:bidi="lt-LT"/>
        </w:rPr>
        <w:t xml:space="preserve">d. iš šių įmonių gavo dar kokios nors finansinės naudos (pajamų), kuri nebuvo įvertinta specialistų išvadose ir kuri bent iš dalies pagrįstų jo patirtas išlaidas įsigyjant </w:t>
      </w:r>
      <w:r w:rsidR="00262E73" w:rsidRPr="0037463F">
        <w:rPr>
          <w:rFonts w:ascii="Times New Roman" w:hAnsi="Times New Roman" w:cs="Times New Roman"/>
          <w:sz w:val="24"/>
          <w:szCs w:val="24"/>
          <w:lang w:bidi="lt-LT"/>
        </w:rPr>
        <w:t xml:space="preserve">kaltinime nurodytą </w:t>
      </w:r>
      <w:r w:rsidRPr="0037463F">
        <w:rPr>
          <w:rFonts w:ascii="Times New Roman" w:hAnsi="Times New Roman" w:cs="Times New Roman"/>
          <w:sz w:val="24"/>
          <w:szCs w:val="24"/>
          <w:lang w:bidi="lt-LT"/>
        </w:rPr>
        <w:t>turtą</w:t>
      </w:r>
      <w:r w:rsidR="009725D2">
        <w:rPr>
          <w:rFonts w:ascii="Times New Roman" w:hAnsi="Times New Roman" w:cs="Times New Roman"/>
          <w:sz w:val="24"/>
          <w:szCs w:val="24"/>
          <w:lang w:bidi="lt-LT"/>
        </w:rPr>
        <w:t xml:space="preserve">. Taigi byloje nebuvo gauta jokių duomenų apie bylai aktualaus turto įgijimo pagrindimą deklaruotomis ar nedeklaruotomis iš </w:t>
      </w:r>
      <w:bookmarkStart w:id="330" w:name="Buk_365"/>
      <w:r w:rsidR="000A2FF4" w:rsidRPr="0033338F">
        <w:rPr>
          <w:rFonts w:ascii="Times New Roman" w:hAnsi="Times New Roman" w:cs="Times New Roman"/>
          <w:sz w:val="24"/>
          <w:szCs w:val="24"/>
          <w:lang w:bidi="lt-LT"/>
        </w:rPr>
        <w:t xml:space="preserve">E. V. </w:t>
      </w:r>
      <w:bookmarkEnd w:id="330"/>
      <w:r w:rsidR="009725D2">
        <w:rPr>
          <w:rFonts w:ascii="Times New Roman" w:hAnsi="Times New Roman" w:cs="Times New Roman"/>
          <w:sz w:val="24"/>
          <w:szCs w:val="24"/>
          <w:lang w:bidi="lt-LT"/>
        </w:rPr>
        <w:t xml:space="preserve">verslų gautomis pajamomis. </w:t>
      </w:r>
    </w:p>
    <w:p w14:paraId="46E4C470" w14:textId="3147C5B4" w:rsidR="00B40BA3" w:rsidRPr="00A7699D" w:rsidRDefault="00275D4D" w:rsidP="00A7699D">
      <w:pPr>
        <w:numPr>
          <w:ilvl w:val="0"/>
          <w:numId w:val="1"/>
        </w:numPr>
        <w:suppressAutoHyphens/>
        <w:spacing w:after="120" w:line="240" w:lineRule="auto"/>
        <w:ind w:left="357" w:hanging="357"/>
        <w:jc w:val="both"/>
        <w:rPr>
          <w:rFonts w:ascii="Times New Roman" w:hAnsi="Times New Roman" w:cs="Times New Roman"/>
          <w:sz w:val="24"/>
          <w:szCs w:val="24"/>
        </w:rPr>
      </w:pPr>
      <w:r w:rsidRPr="00F7581F">
        <w:rPr>
          <w:rFonts w:ascii="Times New Roman" w:hAnsi="Times New Roman" w:cs="Times New Roman"/>
          <w:sz w:val="24"/>
          <w:szCs w:val="24"/>
        </w:rPr>
        <w:t xml:space="preserve">Remdamasi pirmiau nurodytomis aplinkybėmis, teisėjų kolegija konstatuoja, kad visi byloje surinkti įrodymai buvo išnagrinėti objektyviai ir nešališkai, nuteistųjų </w:t>
      </w:r>
      <w:bookmarkStart w:id="331" w:name="Buk_366"/>
      <w:r w:rsidR="000A2FF4" w:rsidRPr="0033338F">
        <w:rPr>
          <w:rFonts w:ascii="Times New Roman" w:hAnsi="Times New Roman" w:cs="Times New Roman"/>
          <w:sz w:val="24"/>
          <w:szCs w:val="24"/>
        </w:rPr>
        <w:t xml:space="preserve">E. V. </w:t>
      </w:r>
      <w:bookmarkEnd w:id="331"/>
      <w:r w:rsidRPr="00F7581F">
        <w:rPr>
          <w:rFonts w:ascii="Times New Roman" w:hAnsi="Times New Roman" w:cs="Times New Roman"/>
          <w:sz w:val="24"/>
          <w:szCs w:val="24"/>
        </w:rPr>
        <w:t xml:space="preserve">ir </w:t>
      </w:r>
      <w:bookmarkStart w:id="332" w:name="Buk_706"/>
      <w:r w:rsidR="000A2FF4" w:rsidRPr="0033338F">
        <w:rPr>
          <w:rFonts w:ascii="Times New Roman" w:hAnsi="Times New Roman" w:cs="Times New Roman"/>
          <w:sz w:val="24"/>
          <w:szCs w:val="24"/>
        </w:rPr>
        <w:t xml:space="preserve">V. V. </w:t>
      </w:r>
      <w:bookmarkEnd w:id="332"/>
      <w:r w:rsidRPr="00F7581F">
        <w:rPr>
          <w:rFonts w:ascii="Times New Roman" w:hAnsi="Times New Roman" w:cs="Times New Roman"/>
          <w:sz w:val="24"/>
          <w:szCs w:val="24"/>
        </w:rPr>
        <w:t xml:space="preserve">parodymai, kiek jie susiję su jų pateiktomis versijomis, atmesti remiantis išsamia bylos duomenų analize, apeliacinės instancijos teismo, o kartu ir pirmosios instancijos teismo atliktas įrodymų vertinimas atitinka BPK 20 straipsnio 5 dalies reikalavimus, nepažeidžia nekaltumo prezumpcijos bei </w:t>
      </w:r>
      <w:proofErr w:type="spellStart"/>
      <w:r w:rsidRPr="00F7581F">
        <w:rPr>
          <w:rFonts w:ascii="Times New Roman" w:hAnsi="Times New Roman" w:cs="Times New Roman"/>
          <w:i/>
          <w:iCs/>
          <w:sz w:val="24"/>
          <w:szCs w:val="24"/>
        </w:rPr>
        <w:t>in</w:t>
      </w:r>
      <w:proofErr w:type="spellEnd"/>
      <w:r w:rsidRPr="00F7581F">
        <w:rPr>
          <w:rFonts w:ascii="Times New Roman" w:hAnsi="Times New Roman" w:cs="Times New Roman"/>
          <w:i/>
          <w:iCs/>
          <w:sz w:val="24"/>
          <w:szCs w:val="24"/>
        </w:rPr>
        <w:t xml:space="preserve"> </w:t>
      </w:r>
      <w:proofErr w:type="spellStart"/>
      <w:r w:rsidRPr="00F7581F">
        <w:rPr>
          <w:rFonts w:ascii="Times New Roman" w:hAnsi="Times New Roman" w:cs="Times New Roman"/>
          <w:i/>
          <w:iCs/>
          <w:sz w:val="24"/>
          <w:szCs w:val="24"/>
        </w:rPr>
        <w:t>dubio</w:t>
      </w:r>
      <w:proofErr w:type="spellEnd"/>
      <w:r w:rsidRPr="00F7581F">
        <w:rPr>
          <w:rFonts w:ascii="Times New Roman" w:hAnsi="Times New Roman" w:cs="Times New Roman"/>
          <w:i/>
          <w:iCs/>
          <w:sz w:val="24"/>
          <w:szCs w:val="24"/>
        </w:rPr>
        <w:t xml:space="preserve"> pro </w:t>
      </w:r>
      <w:proofErr w:type="spellStart"/>
      <w:r w:rsidRPr="00F7581F">
        <w:rPr>
          <w:rFonts w:ascii="Times New Roman" w:hAnsi="Times New Roman" w:cs="Times New Roman"/>
          <w:i/>
          <w:iCs/>
          <w:sz w:val="24"/>
          <w:szCs w:val="24"/>
        </w:rPr>
        <w:t>reo</w:t>
      </w:r>
      <w:proofErr w:type="spellEnd"/>
      <w:r w:rsidRPr="00F7581F">
        <w:rPr>
          <w:rFonts w:ascii="Times New Roman" w:hAnsi="Times New Roman" w:cs="Times New Roman"/>
          <w:sz w:val="24"/>
          <w:szCs w:val="24"/>
        </w:rPr>
        <w:t xml:space="preserve"> principų ir teismų praktikoje suformuluotų neteisėto praturtėjimo įrodinėjimo baudžiamosiose bylose standartų. </w:t>
      </w:r>
      <w:r w:rsidR="00911DAE">
        <w:rPr>
          <w:rFonts w:ascii="Times New Roman" w:hAnsi="Times New Roman" w:cs="Times New Roman"/>
          <w:sz w:val="24"/>
          <w:szCs w:val="24"/>
        </w:rPr>
        <w:t>BK 189</w:t>
      </w:r>
      <w:r w:rsidR="00911DAE">
        <w:rPr>
          <w:rFonts w:ascii="Times New Roman" w:hAnsi="Times New Roman" w:cs="Times New Roman"/>
          <w:sz w:val="24"/>
          <w:szCs w:val="24"/>
          <w:vertAlign w:val="superscript"/>
        </w:rPr>
        <w:t>1</w:t>
      </w:r>
      <w:r w:rsidR="00911DAE">
        <w:rPr>
          <w:rFonts w:ascii="Times New Roman" w:hAnsi="Times New Roman" w:cs="Times New Roman"/>
          <w:sz w:val="24"/>
          <w:szCs w:val="24"/>
        </w:rPr>
        <w:t xml:space="preserve"> straipsnio 1 dalis (2010 m. gruodžio 2 d. įstatymo redakcija) nuteistiesiems taikyta tinkamai. </w:t>
      </w:r>
      <w:r w:rsidRPr="00F7581F">
        <w:rPr>
          <w:rFonts w:ascii="Times New Roman" w:hAnsi="Times New Roman" w:cs="Times New Roman"/>
          <w:sz w:val="24"/>
          <w:szCs w:val="24"/>
        </w:rPr>
        <w:t xml:space="preserve">Teisėjų kolegija pagal byloje nustatytas aplinkybes neturi pagrindo daryti kitokias išvadas. </w:t>
      </w:r>
    </w:p>
    <w:p w14:paraId="0AB8FCDA" w14:textId="0E5BEEA4" w:rsidR="00C7058D" w:rsidRDefault="009725D2" w:rsidP="002B4DCE">
      <w:pPr>
        <w:numPr>
          <w:ilvl w:val="0"/>
          <w:numId w:val="1"/>
        </w:numPr>
        <w:suppressAutoHyphens/>
        <w:spacing w:after="12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K</w:t>
      </w:r>
      <w:r w:rsidR="00C7058D" w:rsidRPr="00961400">
        <w:rPr>
          <w:rFonts w:ascii="Times New Roman" w:hAnsi="Times New Roman" w:cs="Times New Roman"/>
          <w:sz w:val="24"/>
          <w:szCs w:val="24"/>
        </w:rPr>
        <w:t xml:space="preserve">asaciniuose skunduose </w:t>
      </w:r>
      <w:r w:rsidR="00961400" w:rsidRPr="00961400">
        <w:rPr>
          <w:rFonts w:ascii="Times New Roman" w:hAnsi="Times New Roman" w:cs="Times New Roman"/>
          <w:sz w:val="24"/>
          <w:szCs w:val="24"/>
        </w:rPr>
        <w:t>n</w:t>
      </w:r>
      <w:r w:rsidR="00C7058D" w:rsidRPr="00961400">
        <w:rPr>
          <w:rFonts w:ascii="Times New Roman" w:hAnsi="Times New Roman" w:cs="Times New Roman"/>
          <w:sz w:val="24"/>
          <w:szCs w:val="24"/>
        </w:rPr>
        <w:t xml:space="preserve">urodoma, kad </w:t>
      </w:r>
      <w:r w:rsidR="00E96FE3" w:rsidRPr="00961400">
        <w:rPr>
          <w:rFonts w:ascii="Times New Roman" w:hAnsi="Times New Roman" w:cs="Times New Roman"/>
          <w:sz w:val="24"/>
          <w:szCs w:val="24"/>
        </w:rPr>
        <w:t>byloje</w:t>
      </w:r>
      <w:r w:rsidR="00C7058D" w:rsidRPr="00961400">
        <w:rPr>
          <w:rFonts w:ascii="Times New Roman" w:hAnsi="Times New Roman" w:cs="Times New Roman"/>
          <w:sz w:val="24"/>
          <w:szCs w:val="24"/>
        </w:rPr>
        <w:t xml:space="preserve"> nepagrįstai iš nuteistųjų konfiskuot</w:t>
      </w:r>
      <w:r w:rsidR="00E96FE3" w:rsidRPr="00961400">
        <w:rPr>
          <w:rFonts w:ascii="Times New Roman" w:hAnsi="Times New Roman" w:cs="Times New Roman"/>
          <w:sz w:val="24"/>
          <w:szCs w:val="24"/>
        </w:rPr>
        <w:t>o</w:t>
      </w:r>
      <w:r w:rsidR="00C7058D" w:rsidRPr="00961400">
        <w:rPr>
          <w:rFonts w:ascii="Times New Roman" w:hAnsi="Times New Roman" w:cs="Times New Roman"/>
          <w:sz w:val="24"/>
          <w:szCs w:val="24"/>
        </w:rPr>
        <w:t xml:space="preserve">s </w:t>
      </w:r>
      <w:r w:rsidR="00C7058D">
        <w:rPr>
          <w:rFonts w:ascii="Times New Roman" w:hAnsi="Times New Roman" w:cs="Times New Roman"/>
          <w:sz w:val="24"/>
          <w:szCs w:val="24"/>
        </w:rPr>
        <w:t>lėš</w:t>
      </w:r>
      <w:r w:rsidR="00E96FE3">
        <w:rPr>
          <w:rFonts w:ascii="Times New Roman" w:hAnsi="Times New Roman" w:cs="Times New Roman"/>
          <w:sz w:val="24"/>
          <w:szCs w:val="24"/>
        </w:rPr>
        <w:t>o</w:t>
      </w:r>
      <w:r w:rsidR="00C7058D">
        <w:rPr>
          <w:rFonts w:ascii="Times New Roman" w:hAnsi="Times New Roman" w:cs="Times New Roman"/>
          <w:sz w:val="24"/>
          <w:szCs w:val="24"/>
        </w:rPr>
        <w:t>s pripažin</w:t>
      </w:r>
      <w:r w:rsidR="00E96FE3">
        <w:rPr>
          <w:rFonts w:ascii="Times New Roman" w:hAnsi="Times New Roman" w:cs="Times New Roman"/>
          <w:sz w:val="24"/>
          <w:szCs w:val="24"/>
        </w:rPr>
        <w:t>t</w:t>
      </w:r>
      <w:r w:rsidR="00C7058D">
        <w:rPr>
          <w:rFonts w:ascii="Times New Roman" w:hAnsi="Times New Roman" w:cs="Times New Roman"/>
          <w:sz w:val="24"/>
          <w:szCs w:val="24"/>
        </w:rPr>
        <w:t>o</w:t>
      </w:r>
      <w:r w:rsidR="00E96FE3">
        <w:rPr>
          <w:rFonts w:ascii="Times New Roman" w:hAnsi="Times New Roman" w:cs="Times New Roman"/>
          <w:sz w:val="24"/>
          <w:szCs w:val="24"/>
        </w:rPr>
        <w:t>s</w:t>
      </w:r>
      <w:r w:rsidR="00C7058D">
        <w:rPr>
          <w:rFonts w:ascii="Times New Roman" w:hAnsi="Times New Roman" w:cs="Times New Roman"/>
          <w:sz w:val="24"/>
          <w:szCs w:val="24"/>
        </w:rPr>
        <w:t xml:space="preserve"> neteisėto praturtėjimo rezultatu</w:t>
      </w:r>
      <w:r w:rsidR="00E96FE3">
        <w:rPr>
          <w:rFonts w:ascii="Times New Roman" w:hAnsi="Times New Roman" w:cs="Times New Roman"/>
          <w:sz w:val="24"/>
          <w:szCs w:val="24"/>
        </w:rPr>
        <w:t xml:space="preserve">. </w:t>
      </w:r>
      <w:bookmarkStart w:id="333" w:name="_Hlk197409957"/>
      <w:r w:rsidR="00E96FE3">
        <w:rPr>
          <w:rFonts w:ascii="Times New Roman" w:hAnsi="Times New Roman" w:cs="Times New Roman"/>
          <w:sz w:val="24"/>
          <w:szCs w:val="24"/>
        </w:rPr>
        <w:t>BK 189</w:t>
      </w:r>
      <w:r w:rsidR="00E96FE3">
        <w:rPr>
          <w:rFonts w:ascii="Times New Roman" w:hAnsi="Times New Roman" w:cs="Times New Roman"/>
          <w:sz w:val="24"/>
          <w:szCs w:val="24"/>
          <w:vertAlign w:val="superscript"/>
        </w:rPr>
        <w:t>1</w:t>
      </w:r>
      <w:r w:rsidR="00E96FE3">
        <w:rPr>
          <w:rFonts w:ascii="Times New Roman" w:hAnsi="Times New Roman" w:cs="Times New Roman"/>
          <w:sz w:val="24"/>
          <w:szCs w:val="24"/>
        </w:rPr>
        <w:t xml:space="preserve"> straipsnyje </w:t>
      </w:r>
      <w:bookmarkEnd w:id="333"/>
      <w:r w:rsidR="00E96FE3">
        <w:rPr>
          <w:rFonts w:ascii="Times New Roman" w:hAnsi="Times New Roman" w:cs="Times New Roman"/>
          <w:sz w:val="24"/>
          <w:szCs w:val="24"/>
        </w:rPr>
        <w:t xml:space="preserve">nurodytas </w:t>
      </w:r>
      <w:r w:rsidR="00357F08">
        <w:rPr>
          <w:rFonts w:ascii="Times New Roman" w:hAnsi="Times New Roman" w:cs="Times New Roman"/>
          <w:sz w:val="24"/>
          <w:szCs w:val="24"/>
        </w:rPr>
        <w:t>turtas savaime nelaikytinas nusikalstamos veikos rezultatu, nes</w:t>
      </w:r>
      <w:r w:rsidR="00E96FE3">
        <w:rPr>
          <w:rFonts w:ascii="Times New Roman" w:hAnsi="Times New Roman" w:cs="Times New Roman"/>
          <w:sz w:val="24"/>
          <w:szCs w:val="24"/>
        </w:rPr>
        <w:t xml:space="preserve"> neteisėtos pajamos savaime nelaikomos pajamomis, gautomis iš nusikalstamos veikos.</w:t>
      </w:r>
    </w:p>
    <w:p w14:paraId="75C8F874" w14:textId="79526DA6" w:rsidR="00D83801" w:rsidRDefault="00D83801" w:rsidP="002B4DCE">
      <w:pPr>
        <w:numPr>
          <w:ilvl w:val="0"/>
          <w:numId w:val="1"/>
        </w:numPr>
        <w:suppressAutoHyphens/>
        <w:spacing w:after="12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Pagal BK 72 straipsnio 1 dalį</w:t>
      </w:r>
      <w:r w:rsidR="0087496A">
        <w:rPr>
          <w:rFonts w:ascii="Times New Roman" w:hAnsi="Times New Roman" w:cs="Times New Roman"/>
          <w:sz w:val="24"/>
          <w:szCs w:val="24"/>
        </w:rPr>
        <w:t>,</w:t>
      </w:r>
      <w:r>
        <w:rPr>
          <w:rFonts w:ascii="Times New Roman" w:hAnsi="Times New Roman" w:cs="Times New Roman"/>
          <w:sz w:val="24"/>
          <w:szCs w:val="24"/>
        </w:rPr>
        <w:t xml:space="preserve"> t</w:t>
      </w:r>
      <w:r w:rsidRPr="00D83801">
        <w:rPr>
          <w:rFonts w:ascii="Times New Roman" w:hAnsi="Times New Roman" w:cs="Times New Roman"/>
          <w:sz w:val="24"/>
          <w:szCs w:val="24"/>
        </w:rPr>
        <w:t>urto konfiskavimas yra priverstinis neatlygintinas konfiskuotino bet kokio pavidalo turto, esančio pas kaltininką ar kitus asmenis, paėmimas valstybės nuosavybėn.</w:t>
      </w:r>
      <w:r>
        <w:rPr>
          <w:rFonts w:ascii="Times New Roman" w:hAnsi="Times New Roman" w:cs="Times New Roman"/>
          <w:sz w:val="24"/>
          <w:szCs w:val="24"/>
        </w:rPr>
        <w:t xml:space="preserve"> To paties straipsnio 2 dalyje nurodyta, kad k</w:t>
      </w:r>
      <w:r w:rsidRPr="00D83801">
        <w:rPr>
          <w:rFonts w:ascii="Times New Roman" w:hAnsi="Times New Roman" w:cs="Times New Roman"/>
          <w:sz w:val="24"/>
          <w:szCs w:val="24"/>
        </w:rPr>
        <w:t xml:space="preserve">onfiskuotinu turtu laikomas </w:t>
      </w:r>
      <w:r>
        <w:rPr>
          <w:rFonts w:ascii="Times New Roman" w:hAnsi="Times New Roman" w:cs="Times New Roman"/>
          <w:sz w:val="24"/>
          <w:szCs w:val="24"/>
        </w:rPr>
        <w:t>BK </w:t>
      </w:r>
      <w:r w:rsidRPr="00D83801">
        <w:rPr>
          <w:rFonts w:ascii="Times New Roman" w:hAnsi="Times New Roman" w:cs="Times New Roman"/>
          <w:sz w:val="24"/>
          <w:szCs w:val="24"/>
        </w:rPr>
        <w:t xml:space="preserve">uždraustos veikos įrankis, priemonė ar rezultatas. </w:t>
      </w:r>
      <w:r>
        <w:rPr>
          <w:rFonts w:ascii="Times New Roman" w:hAnsi="Times New Roman" w:cs="Times New Roman"/>
          <w:sz w:val="24"/>
          <w:szCs w:val="24"/>
        </w:rPr>
        <w:t>BK</w:t>
      </w:r>
      <w:r w:rsidRPr="00D83801">
        <w:rPr>
          <w:rFonts w:ascii="Times New Roman" w:hAnsi="Times New Roman" w:cs="Times New Roman"/>
          <w:sz w:val="24"/>
          <w:szCs w:val="24"/>
        </w:rPr>
        <w:t xml:space="preserve"> uždraustos veikos rezultatu pripažįstamas tiesiogiai ar netiesiogiai iš jos gautas bet kokio pavidalo turtas.</w:t>
      </w:r>
      <w:r w:rsidR="00341219" w:rsidRPr="00341219">
        <w:rPr>
          <w:rFonts w:ascii="Times New Roman" w:hAnsi="Times New Roman" w:cs="Times New Roman"/>
          <w:sz w:val="24"/>
          <w:szCs w:val="24"/>
        </w:rPr>
        <w:t xml:space="preserve"> </w:t>
      </w:r>
      <w:r w:rsidR="00341219" w:rsidRPr="00C02DFC">
        <w:rPr>
          <w:rFonts w:ascii="Times New Roman" w:hAnsi="Times New Roman" w:cs="Times New Roman"/>
          <w:sz w:val="24"/>
          <w:szCs w:val="24"/>
        </w:rPr>
        <w:t>Uždraustos veikos rezultatu laikoma turtinė nauda, kurią kaltininkas gauna padaręs uždraustą veiką, jo pasipelnymas iš šios veikos</w:t>
      </w:r>
      <w:r w:rsidR="00341219">
        <w:rPr>
          <w:rFonts w:ascii="Times New Roman" w:hAnsi="Times New Roman" w:cs="Times New Roman"/>
          <w:sz w:val="24"/>
          <w:szCs w:val="24"/>
        </w:rPr>
        <w:t xml:space="preserve"> (kasacinė</w:t>
      </w:r>
      <w:r w:rsidR="0087496A">
        <w:rPr>
          <w:rFonts w:ascii="Times New Roman" w:hAnsi="Times New Roman" w:cs="Times New Roman"/>
          <w:sz w:val="24"/>
          <w:szCs w:val="24"/>
        </w:rPr>
        <w:t>s</w:t>
      </w:r>
      <w:r w:rsidR="00341219">
        <w:rPr>
          <w:rFonts w:ascii="Times New Roman" w:hAnsi="Times New Roman" w:cs="Times New Roman"/>
          <w:sz w:val="24"/>
          <w:szCs w:val="24"/>
        </w:rPr>
        <w:t xml:space="preserve"> nutart</w:t>
      </w:r>
      <w:r w:rsidR="0087496A">
        <w:rPr>
          <w:rFonts w:ascii="Times New Roman" w:hAnsi="Times New Roman" w:cs="Times New Roman"/>
          <w:sz w:val="24"/>
          <w:szCs w:val="24"/>
        </w:rPr>
        <w:t>y</w:t>
      </w:r>
      <w:r w:rsidR="00341219">
        <w:rPr>
          <w:rFonts w:ascii="Times New Roman" w:hAnsi="Times New Roman" w:cs="Times New Roman"/>
          <w:sz w:val="24"/>
          <w:szCs w:val="24"/>
        </w:rPr>
        <w:t xml:space="preserve">s </w:t>
      </w:r>
      <w:r w:rsidR="0087496A">
        <w:rPr>
          <w:rFonts w:ascii="Times New Roman" w:hAnsi="Times New Roman" w:cs="Times New Roman"/>
          <w:sz w:val="24"/>
          <w:szCs w:val="24"/>
        </w:rPr>
        <w:t xml:space="preserve">baudžiamosiose </w:t>
      </w:r>
      <w:r w:rsidR="00341219">
        <w:rPr>
          <w:rFonts w:ascii="Times New Roman" w:hAnsi="Times New Roman" w:cs="Times New Roman"/>
          <w:sz w:val="24"/>
          <w:szCs w:val="24"/>
        </w:rPr>
        <w:t>bylo</w:t>
      </w:r>
      <w:r w:rsidR="0087496A">
        <w:rPr>
          <w:rFonts w:ascii="Times New Roman" w:hAnsi="Times New Roman" w:cs="Times New Roman"/>
          <w:sz w:val="24"/>
          <w:szCs w:val="24"/>
        </w:rPr>
        <w:t>s</w:t>
      </w:r>
      <w:r w:rsidR="00341219">
        <w:rPr>
          <w:rFonts w:ascii="Times New Roman" w:hAnsi="Times New Roman" w:cs="Times New Roman"/>
          <w:sz w:val="24"/>
          <w:szCs w:val="24"/>
        </w:rPr>
        <w:t>e Nr. 2K-162-303/2017, 2K-189-387/2021, 2K-83-511/2023)</w:t>
      </w:r>
      <w:r w:rsidR="00341219" w:rsidRPr="00C02DFC">
        <w:rPr>
          <w:rFonts w:ascii="Times New Roman" w:hAnsi="Times New Roman" w:cs="Times New Roman"/>
          <w:sz w:val="24"/>
          <w:szCs w:val="24"/>
        </w:rPr>
        <w:t>.</w:t>
      </w:r>
    </w:p>
    <w:p w14:paraId="39F0825C" w14:textId="77777777" w:rsidR="00282C4B" w:rsidRDefault="00C02DFC" w:rsidP="00282C4B">
      <w:pPr>
        <w:numPr>
          <w:ilvl w:val="0"/>
          <w:numId w:val="1"/>
        </w:numPr>
        <w:suppressAutoHyphens/>
        <w:spacing w:after="120" w:line="240" w:lineRule="auto"/>
        <w:ind w:left="357" w:hanging="357"/>
        <w:jc w:val="both"/>
        <w:rPr>
          <w:rFonts w:ascii="Times New Roman" w:hAnsi="Times New Roman" w:cs="Times New Roman"/>
          <w:sz w:val="24"/>
          <w:szCs w:val="24"/>
        </w:rPr>
      </w:pPr>
      <w:r w:rsidRPr="00341219">
        <w:rPr>
          <w:rFonts w:ascii="Times New Roman" w:hAnsi="Times New Roman" w:cs="Times New Roman"/>
          <w:sz w:val="24"/>
          <w:szCs w:val="24"/>
        </w:rPr>
        <w:t>Teismų praktikoje nuosekliai pabrėžiama, kad t</w:t>
      </w:r>
      <w:r w:rsidR="00FD2CA7" w:rsidRPr="00341219">
        <w:rPr>
          <w:rFonts w:ascii="Times New Roman" w:hAnsi="Times New Roman" w:cs="Times New Roman"/>
          <w:sz w:val="24"/>
          <w:szCs w:val="24"/>
        </w:rPr>
        <w:t>urto konfiskavimo tikslas – visų pirma panaikinti galimybę kaltininkui ar kitiems asmenims iš nusikalstamos veikos gauti turtinės naudos, t.</w:t>
      </w:r>
      <w:r w:rsidRPr="00341219">
        <w:rPr>
          <w:rFonts w:ascii="Times New Roman" w:hAnsi="Times New Roman" w:cs="Times New Roman"/>
          <w:sz w:val="24"/>
          <w:szCs w:val="24"/>
        </w:rPr>
        <w:t> </w:t>
      </w:r>
      <w:r w:rsidR="00FD2CA7" w:rsidRPr="00341219">
        <w:rPr>
          <w:rFonts w:ascii="Times New Roman" w:hAnsi="Times New Roman" w:cs="Times New Roman"/>
          <w:sz w:val="24"/>
          <w:szCs w:val="24"/>
        </w:rPr>
        <w:t>y. padaryti nusikalstamą veiką ekonomiškai nenaudingą, taip pat išimti iš apyvartos turtą, kuris naudojamas nusikalstamai veikai daryti, užkirsti kelią toliau naudoti šį turtą tokiais tikslais (kasacinės nutartys baudžiamosiose bylose Nr. </w:t>
      </w:r>
      <w:bookmarkStart w:id="334" w:name="n6c713797-6ff1-4b1c-a1a1-61bc1b12565b"/>
      <w:r w:rsidR="00FD2CA7" w:rsidRPr="00341219">
        <w:rPr>
          <w:rFonts w:ascii="Times New Roman" w:hAnsi="Times New Roman" w:cs="Times New Roman"/>
          <w:sz w:val="24"/>
          <w:szCs w:val="24"/>
        </w:rPr>
        <w:t>2K-262-489/2017</w:t>
      </w:r>
      <w:bookmarkStart w:id="335" w:name="pn6c713797-6ff1-4b1c-a1a1-61bc1b12565b"/>
      <w:bookmarkEnd w:id="334"/>
      <w:bookmarkEnd w:id="335"/>
      <w:r w:rsidR="00FD2CA7" w:rsidRPr="00341219">
        <w:rPr>
          <w:rFonts w:ascii="Times New Roman" w:hAnsi="Times New Roman" w:cs="Times New Roman"/>
          <w:sz w:val="24"/>
          <w:szCs w:val="24"/>
        </w:rPr>
        <w:t>,</w:t>
      </w:r>
      <w:bookmarkStart w:id="336" w:name="n9b467733-cb6d-4302-8222-49af6119e6de"/>
      <w:r w:rsidRPr="00341219">
        <w:rPr>
          <w:rFonts w:ascii="Times New Roman" w:hAnsi="Times New Roman" w:cs="Times New Roman"/>
          <w:sz w:val="24"/>
          <w:szCs w:val="24"/>
        </w:rPr>
        <w:t xml:space="preserve"> </w:t>
      </w:r>
      <w:r w:rsidR="00FD2CA7" w:rsidRPr="00341219">
        <w:rPr>
          <w:rFonts w:ascii="Times New Roman" w:hAnsi="Times New Roman" w:cs="Times New Roman"/>
          <w:sz w:val="24"/>
          <w:szCs w:val="24"/>
        </w:rPr>
        <w:t>2K-315-303/2018</w:t>
      </w:r>
      <w:bookmarkStart w:id="337" w:name="pn9b467733-cb6d-4302-8222-49af6119e6de"/>
      <w:bookmarkEnd w:id="336"/>
      <w:bookmarkEnd w:id="337"/>
      <w:r w:rsidR="00FD2CA7" w:rsidRPr="00341219">
        <w:rPr>
          <w:rFonts w:ascii="Times New Roman" w:hAnsi="Times New Roman" w:cs="Times New Roman"/>
          <w:sz w:val="24"/>
          <w:szCs w:val="24"/>
        </w:rPr>
        <w:t>,</w:t>
      </w:r>
      <w:bookmarkStart w:id="338" w:name="nc1f13134-5612-4852-9e18-77f8d5463396"/>
      <w:r w:rsidRPr="00341219">
        <w:rPr>
          <w:rFonts w:ascii="Times New Roman" w:hAnsi="Times New Roman" w:cs="Times New Roman"/>
          <w:sz w:val="24"/>
          <w:szCs w:val="24"/>
        </w:rPr>
        <w:t xml:space="preserve"> </w:t>
      </w:r>
      <w:r w:rsidR="00FD2CA7" w:rsidRPr="00341219">
        <w:rPr>
          <w:rFonts w:ascii="Times New Roman" w:hAnsi="Times New Roman" w:cs="Times New Roman"/>
          <w:sz w:val="24"/>
          <w:szCs w:val="24"/>
        </w:rPr>
        <w:t>2K-143-976/2019</w:t>
      </w:r>
      <w:bookmarkStart w:id="339" w:name="pnc1f13134-5612-4852-9e18-77f8d5463396"/>
      <w:bookmarkEnd w:id="338"/>
      <w:bookmarkEnd w:id="339"/>
      <w:r w:rsidR="00FD2CA7" w:rsidRPr="00341219">
        <w:rPr>
          <w:rFonts w:ascii="Times New Roman" w:hAnsi="Times New Roman" w:cs="Times New Roman"/>
          <w:sz w:val="24"/>
          <w:szCs w:val="24"/>
        </w:rPr>
        <w:t>).</w:t>
      </w:r>
      <w:r w:rsidRPr="00341219">
        <w:rPr>
          <w:rFonts w:ascii="Times New Roman" w:hAnsi="Times New Roman" w:cs="Times New Roman"/>
          <w:sz w:val="24"/>
          <w:szCs w:val="24"/>
        </w:rPr>
        <w:t xml:space="preserve"> </w:t>
      </w:r>
      <w:r w:rsidR="00341219" w:rsidRPr="00E93007">
        <w:rPr>
          <w:rFonts w:ascii="Times New Roman" w:hAnsi="Times New Roman" w:cs="Times New Roman"/>
          <w:sz w:val="24"/>
          <w:szCs w:val="24"/>
        </w:rPr>
        <w:t xml:space="preserve">Vienas pagrindinių turto konfiskavimo tikslų taip pat yra ir principo </w:t>
      </w:r>
      <w:proofErr w:type="spellStart"/>
      <w:r w:rsidR="00341219" w:rsidRPr="00E93007">
        <w:rPr>
          <w:rFonts w:ascii="Times New Roman" w:hAnsi="Times New Roman" w:cs="Times New Roman"/>
          <w:i/>
          <w:iCs/>
          <w:sz w:val="24"/>
          <w:szCs w:val="24"/>
        </w:rPr>
        <w:t>ex</w:t>
      </w:r>
      <w:proofErr w:type="spellEnd"/>
      <w:r w:rsidR="00341219" w:rsidRPr="00E93007">
        <w:rPr>
          <w:rFonts w:ascii="Times New Roman" w:hAnsi="Times New Roman" w:cs="Times New Roman"/>
          <w:i/>
          <w:iCs/>
          <w:sz w:val="24"/>
          <w:szCs w:val="24"/>
        </w:rPr>
        <w:t xml:space="preserve"> </w:t>
      </w:r>
      <w:proofErr w:type="spellStart"/>
      <w:r w:rsidR="00341219" w:rsidRPr="00E93007">
        <w:rPr>
          <w:rFonts w:ascii="Times New Roman" w:hAnsi="Times New Roman" w:cs="Times New Roman"/>
          <w:i/>
          <w:iCs/>
          <w:sz w:val="24"/>
          <w:szCs w:val="24"/>
        </w:rPr>
        <w:t>injuria</w:t>
      </w:r>
      <w:proofErr w:type="spellEnd"/>
      <w:r w:rsidR="00341219" w:rsidRPr="00E93007">
        <w:rPr>
          <w:rFonts w:ascii="Times New Roman" w:hAnsi="Times New Roman" w:cs="Times New Roman"/>
          <w:i/>
          <w:iCs/>
          <w:sz w:val="24"/>
          <w:szCs w:val="24"/>
        </w:rPr>
        <w:t xml:space="preserve"> jus </w:t>
      </w:r>
      <w:proofErr w:type="spellStart"/>
      <w:r w:rsidR="00341219" w:rsidRPr="00E93007">
        <w:rPr>
          <w:rFonts w:ascii="Times New Roman" w:hAnsi="Times New Roman" w:cs="Times New Roman"/>
          <w:i/>
          <w:iCs/>
          <w:sz w:val="24"/>
          <w:szCs w:val="24"/>
        </w:rPr>
        <w:t>non</w:t>
      </w:r>
      <w:proofErr w:type="spellEnd"/>
      <w:r w:rsidR="00341219" w:rsidRPr="00E93007">
        <w:rPr>
          <w:rFonts w:ascii="Times New Roman" w:hAnsi="Times New Roman" w:cs="Times New Roman"/>
          <w:i/>
          <w:iCs/>
          <w:sz w:val="24"/>
          <w:szCs w:val="24"/>
        </w:rPr>
        <w:t xml:space="preserve"> </w:t>
      </w:r>
      <w:proofErr w:type="spellStart"/>
      <w:r w:rsidR="00341219" w:rsidRPr="00E93007">
        <w:rPr>
          <w:rFonts w:ascii="Times New Roman" w:hAnsi="Times New Roman" w:cs="Times New Roman"/>
          <w:i/>
          <w:iCs/>
          <w:sz w:val="24"/>
          <w:szCs w:val="24"/>
        </w:rPr>
        <w:t>oritur</w:t>
      </w:r>
      <w:proofErr w:type="spellEnd"/>
      <w:r w:rsidR="00341219" w:rsidRPr="00E93007">
        <w:rPr>
          <w:rFonts w:ascii="Times New Roman" w:hAnsi="Times New Roman" w:cs="Times New Roman"/>
          <w:sz w:val="24"/>
          <w:szCs w:val="24"/>
        </w:rPr>
        <w:t xml:space="preserve"> (iš neteisės teisė nekyla) užtikrinimas.</w:t>
      </w:r>
      <w:r w:rsidR="00E93007">
        <w:rPr>
          <w:rFonts w:ascii="Times New Roman" w:hAnsi="Times New Roman" w:cs="Times New Roman"/>
          <w:sz w:val="24"/>
          <w:szCs w:val="24"/>
        </w:rPr>
        <w:t xml:space="preserve"> </w:t>
      </w:r>
      <w:r w:rsidR="00341219" w:rsidRPr="00E93007">
        <w:rPr>
          <w:rFonts w:ascii="Times New Roman" w:hAnsi="Times New Roman" w:cs="Times New Roman"/>
          <w:sz w:val="24"/>
          <w:szCs w:val="24"/>
        </w:rPr>
        <w:t>Nors šis bendrasis teisės principas labiau plėtojamas civilinėje teisėje, tačiau savo turiniu aktualus ir baudžiamojoje teisėje.</w:t>
      </w:r>
      <w:r w:rsidR="00E93007">
        <w:rPr>
          <w:rFonts w:ascii="Times New Roman" w:hAnsi="Times New Roman" w:cs="Times New Roman"/>
          <w:sz w:val="24"/>
          <w:szCs w:val="24"/>
        </w:rPr>
        <w:t xml:space="preserve"> </w:t>
      </w:r>
      <w:r w:rsidR="00341219" w:rsidRPr="00E93007">
        <w:rPr>
          <w:rFonts w:ascii="Times New Roman" w:hAnsi="Times New Roman" w:cs="Times New Roman"/>
          <w:sz w:val="24"/>
          <w:szCs w:val="24"/>
        </w:rPr>
        <w:t>Su baudžiamosios teisės paskirtimi ir funkcija nebūtų suderinami atvejai, kai asmuo, padaręs nusikalstamą veiką, iš to dar galėtų gauti naudos.</w:t>
      </w:r>
      <w:r w:rsidR="00E93007">
        <w:rPr>
          <w:rFonts w:ascii="Times New Roman" w:hAnsi="Times New Roman" w:cs="Times New Roman"/>
          <w:sz w:val="24"/>
          <w:szCs w:val="24"/>
        </w:rPr>
        <w:t xml:space="preserve"> </w:t>
      </w:r>
      <w:r w:rsidR="00341219" w:rsidRPr="00E93007">
        <w:rPr>
          <w:rFonts w:ascii="Times New Roman" w:hAnsi="Times New Roman" w:cs="Times New Roman"/>
          <w:sz w:val="24"/>
          <w:szCs w:val="24"/>
        </w:rPr>
        <w:t>Nusikalstamos veikos padarymas, kaip minėta pirmiau, negali būti ekonomiškai naudingas kaltininkui, todėl nusikalstamos veikos rezultato (pajamų) konfiskavimo pagrįstumas nekelia abejonių</w:t>
      </w:r>
      <w:r w:rsidR="00E93007">
        <w:rPr>
          <w:rFonts w:ascii="Times New Roman" w:hAnsi="Times New Roman" w:cs="Times New Roman"/>
          <w:sz w:val="24"/>
          <w:szCs w:val="24"/>
        </w:rPr>
        <w:t xml:space="preserve"> (kasacinės nutartys baudžiamosiose bylose Nr. 2K-189-387/2021, </w:t>
      </w:r>
      <w:bookmarkStart w:id="340" w:name="_Hlk197413042"/>
      <w:r w:rsidR="00E93007">
        <w:rPr>
          <w:rFonts w:ascii="Times New Roman" w:hAnsi="Times New Roman" w:cs="Times New Roman"/>
          <w:sz w:val="24"/>
          <w:szCs w:val="24"/>
        </w:rPr>
        <w:t>2K-83-511/2023</w:t>
      </w:r>
      <w:bookmarkEnd w:id="340"/>
      <w:r w:rsidR="00E93007">
        <w:rPr>
          <w:rFonts w:ascii="Times New Roman" w:hAnsi="Times New Roman" w:cs="Times New Roman"/>
          <w:sz w:val="24"/>
          <w:szCs w:val="24"/>
        </w:rPr>
        <w:t>)</w:t>
      </w:r>
      <w:r w:rsidR="00341219" w:rsidRPr="00E93007">
        <w:rPr>
          <w:rFonts w:ascii="Times New Roman" w:hAnsi="Times New Roman" w:cs="Times New Roman"/>
          <w:sz w:val="24"/>
          <w:szCs w:val="24"/>
        </w:rPr>
        <w:t>.</w:t>
      </w:r>
    </w:p>
    <w:p w14:paraId="349E08C8" w14:textId="65C5A98D" w:rsidR="008F754B" w:rsidRPr="008F754B" w:rsidRDefault="00282C4B" w:rsidP="008F754B">
      <w:pPr>
        <w:numPr>
          <w:ilvl w:val="0"/>
          <w:numId w:val="1"/>
        </w:numPr>
        <w:suppressAutoHyphens/>
        <w:spacing w:after="48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 xml:space="preserve">Priešingai nei teigia kasatorius, pirmosios instancijos teismas </w:t>
      </w:r>
      <w:bookmarkStart w:id="341" w:name="Buk_367"/>
      <w:r w:rsidR="000A2FF4" w:rsidRPr="0033338F">
        <w:rPr>
          <w:rFonts w:ascii="Times New Roman" w:hAnsi="Times New Roman" w:cs="Times New Roman"/>
          <w:sz w:val="24"/>
          <w:szCs w:val="24"/>
        </w:rPr>
        <w:t xml:space="preserve">E. V. </w:t>
      </w:r>
      <w:bookmarkEnd w:id="341"/>
      <w:r w:rsidRPr="00282C4B">
        <w:rPr>
          <w:rFonts w:ascii="Times New Roman" w:hAnsi="Times New Roman" w:cs="Times New Roman"/>
          <w:sz w:val="24"/>
          <w:szCs w:val="24"/>
        </w:rPr>
        <w:t>įgyt</w:t>
      </w:r>
      <w:r>
        <w:rPr>
          <w:rFonts w:ascii="Times New Roman" w:hAnsi="Times New Roman" w:cs="Times New Roman"/>
          <w:sz w:val="24"/>
          <w:szCs w:val="24"/>
        </w:rPr>
        <w:t>ą</w:t>
      </w:r>
      <w:r w:rsidRPr="00282C4B">
        <w:rPr>
          <w:rFonts w:ascii="Times New Roman" w:hAnsi="Times New Roman" w:cs="Times New Roman"/>
          <w:sz w:val="24"/>
          <w:szCs w:val="24"/>
        </w:rPr>
        <w:t xml:space="preserve"> turt</w:t>
      </w:r>
      <w:r>
        <w:rPr>
          <w:rFonts w:ascii="Times New Roman" w:hAnsi="Times New Roman" w:cs="Times New Roman"/>
          <w:sz w:val="24"/>
          <w:szCs w:val="24"/>
        </w:rPr>
        <w:t>ą</w:t>
      </w:r>
      <w:r w:rsidRPr="00282C4B">
        <w:rPr>
          <w:rFonts w:ascii="Times New Roman" w:hAnsi="Times New Roman" w:cs="Times New Roman"/>
          <w:sz w:val="24"/>
          <w:szCs w:val="24"/>
        </w:rPr>
        <w:t xml:space="preserve"> – 513 432 Eur ir </w:t>
      </w:r>
      <w:bookmarkStart w:id="342" w:name="Buk_707"/>
      <w:r w:rsidR="000A2FF4" w:rsidRPr="0033338F">
        <w:rPr>
          <w:rFonts w:ascii="Times New Roman" w:hAnsi="Times New Roman" w:cs="Times New Roman"/>
          <w:sz w:val="24"/>
          <w:szCs w:val="24"/>
        </w:rPr>
        <w:t>V.</w:t>
      </w:r>
      <w:r w:rsidR="0033338F" w:rsidRPr="0033338F">
        <w:rPr>
          <w:rFonts w:ascii="Times New Roman" w:hAnsi="Times New Roman" w:cs="Times New Roman"/>
          <w:sz w:val="24"/>
          <w:szCs w:val="24"/>
        </w:rPr>
        <w:t> </w:t>
      </w:r>
      <w:r w:rsidR="000A2FF4" w:rsidRPr="0033338F">
        <w:rPr>
          <w:rFonts w:ascii="Times New Roman" w:hAnsi="Times New Roman" w:cs="Times New Roman"/>
          <w:sz w:val="24"/>
          <w:szCs w:val="24"/>
        </w:rPr>
        <w:t xml:space="preserve">V. </w:t>
      </w:r>
      <w:bookmarkEnd w:id="342"/>
      <w:r w:rsidRPr="00282C4B">
        <w:rPr>
          <w:rFonts w:ascii="Times New Roman" w:hAnsi="Times New Roman" w:cs="Times New Roman"/>
          <w:sz w:val="24"/>
          <w:szCs w:val="24"/>
        </w:rPr>
        <w:t>įgyt</w:t>
      </w:r>
      <w:r>
        <w:rPr>
          <w:rFonts w:ascii="Times New Roman" w:hAnsi="Times New Roman" w:cs="Times New Roman"/>
          <w:sz w:val="24"/>
          <w:szCs w:val="24"/>
        </w:rPr>
        <w:t>ą</w:t>
      </w:r>
      <w:r w:rsidRPr="00282C4B">
        <w:rPr>
          <w:rFonts w:ascii="Times New Roman" w:hAnsi="Times New Roman" w:cs="Times New Roman"/>
          <w:sz w:val="24"/>
          <w:szCs w:val="24"/>
        </w:rPr>
        <w:t xml:space="preserve"> turt</w:t>
      </w:r>
      <w:r>
        <w:rPr>
          <w:rFonts w:ascii="Times New Roman" w:hAnsi="Times New Roman" w:cs="Times New Roman"/>
          <w:sz w:val="24"/>
          <w:szCs w:val="24"/>
        </w:rPr>
        <w:t>ą</w:t>
      </w:r>
      <w:r w:rsidRPr="00282C4B">
        <w:rPr>
          <w:rFonts w:ascii="Times New Roman" w:hAnsi="Times New Roman" w:cs="Times New Roman"/>
          <w:sz w:val="24"/>
          <w:szCs w:val="24"/>
        </w:rPr>
        <w:t xml:space="preserve"> – 474 133,50 Eur (apeliacinės instancijos teismo patikslinta suma), kuris negalėjo būti įgytas teisėtomis pajamomis, </w:t>
      </w:r>
      <w:r>
        <w:rPr>
          <w:rFonts w:ascii="Times New Roman" w:hAnsi="Times New Roman" w:cs="Times New Roman"/>
          <w:sz w:val="24"/>
          <w:szCs w:val="24"/>
        </w:rPr>
        <w:t xml:space="preserve">pagrįstai </w:t>
      </w:r>
      <w:r w:rsidRPr="00282C4B">
        <w:rPr>
          <w:rFonts w:ascii="Times New Roman" w:hAnsi="Times New Roman" w:cs="Times New Roman"/>
          <w:sz w:val="24"/>
          <w:szCs w:val="24"/>
        </w:rPr>
        <w:t>pripažin</w:t>
      </w:r>
      <w:r>
        <w:rPr>
          <w:rFonts w:ascii="Times New Roman" w:hAnsi="Times New Roman" w:cs="Times New Roman"/>
          <w:sz w:val="24"/>
          <w:szCs w:val="24"/>
        </w:rPr>
        <w:t>o</w:t>
      </w:r>
      <w:r w:rsidRPr="00282C4B">
        <w:rPr>
          <w:rFonts w:ascii="Times New Roman" w:hAnsi="Times New Roman" w:cs="Times New Roman"/>
          <w:sz w:val="24"/>
          <w:szCs w:val="24"/>
        </w:rPr>
        <w:t xml:space="preserve"> </w:t>
      </w:r>
      <w:r>
        <w:rPr>
          <w:rFonts w:ascii="Times New Roman" w:hAnsi="Times New Roman" w:cs="Times New Roman"/>
          <w:sz w:val="24"/>
          <w:szCs w:val="24"/>
        </w:rPr>
        <w:t>jiems inkriminuotos BK 189</w:t>
      </w:r>
      <w:r>
        <w:rPr>
          <w:rFonts w:ascii="Times New Roman" w:hAnsi="Times New Roman" w:cs="Times New Roman"/>
          <w:sz w:val="24"/>
          <w:szCs w:val="24"/>
          <w:vertAlign w:val="superscript"/>
        </w:rPr>
        <w:t>1</w:t>
      </w:r>
      <w:r>
        <w:rPr>
          <w:rFonts w:ascii="Times New Roman" w:hAnsi="Times New Roman" w:cs="Times New Roman"/>
          <w:sz w:val="24"/>
          <w:szCs w:val="24"/>
        </w:rPr>
        <w:t xml:space="preserve"> straipsnio 1 dalyje nustatytos </w:t>
      </w:r>
      <w:r w:rsidRPr="00282C4B">
        <w:rPr>
          <w:rFonts w:ascii="Times New Roman" w:hAnsi="Times New Roman" w:cs="Times New Roman"/>
          <w:sz w:val="24"/>
          <w:szCs w:val="24"/>
        </w:rPr>
        <w:t>nusikalstamos veikos rezultatu</w:t>
      </w:r>
      <w:r w:rsidR="001C2B3F">
        <w:rPr>
          <w:rFonts w:ascii="Times New Roman" w:hAnsi="Times New Roman" w:cs="Times New Roman"/>
          <w:sz w:val="24"/>
          <w:szCs w:val="24"/>
        </w:rPr>
        <w:t xml:space="preserve">. </w:t>
      </w:r>
      <w:r w:rsidR="00F25684" w:rsidRPr="001002E5">
        <w:rPr>
          <w:rFonts w:ascii="Times New Roman" w:hAnsi="Times New Roman" w:cs="Times New Roman"/>
          <w:sz w:val="24"/>
          <w:szCs w:val="24"/>
        </w:rPr>
        <w:t xml:space="preserve">Tai, kad </w:t>
      </w:r>
      <w:bookmarkStart w:id="343" w:name="_Hlk197416078"/>
      <w:r w:rsidR="00F25684" w:rsidRPr="001002E5">
        <w:rPr>
          <w:rFonts w:ascii="Times New Roman" w:hAnsi="Times New Roman" w:cs="Times New Roman"/>
          <w:sz w:val="24"/>
          <w:szCs w:val="24"/>
        </w:rPr>
        <w:t>BK 189</w:t>
      </w:r>
      <w:r w:rsidR="00F25684" w:rsidRPr="001002E5">
        <w:rPr>
          <w:rFonts w:ascii="Times New Roman" w:hAnsi="Times New Roman" w:cs="Times New Roman"/>
          <w:sz w:val="24"/>
          <w:szCs w:val="24"/>
          <w:vertAlign w:val="superscript"/>
        </w:rPr>
        <w:t>1</w:t>
      </w:r>
      <w:r w:rsidR="00F25684" w:rsidRPr="001002E5">
        <w:rPr>
          <w:rFonts w:ascii="Times New Roman" w:hAnsi="Times New Roman" w:cs="Times New Roman"/>
          <w:sz w:val="24"/>
          <w:szCs w:val="24"/>
        </w:rPr>
        <w:t xml:space="preserve"> straipsnyje </w:t>
      </w:r>
      <w:bookmarkEnd w:id="343"/>
      <w:r w:rsidR="00F25684" w:rsidRPr="001002E5">
        <w:rPr>
          <w:rFonts w:ascii="Times New Roman" w:hAnsi="Times New Roman" w:cs="Times New Roman"/>
          <w:sz w:val="24"/>
          <w:szCs w:val="24"/>
        </w:rPr>
        <w:t xml:space="preserve">nurodytos nusikalstamos veikos dalykas BK 72 straipsnyje įtvirtinto turto konfiskavimo prasme pripažįstamas nusikalstamos veikos rezultatu, </w:t>
      </w:r>
      <w:r w:rsidR="00632E7C">
        <w:rPr>
          <w:rFonts w:ascii="Times New Roman" w:hAnsi="Times New Roman" w:cs="Times New Roman"/>
          <w:sz w:val="24"/>
          <w:szCs w:val="24"/>
        </w:rPr>
        <w:t>patvirtina</w:t>
      </w:r>
      <w:r w:rsidR="00F25684" w:rsidRPr="001002E5">
        <w:rPr>
          <w:rFonts w:ascii="Times New Roman" w:hAnsi="Times New Roman" w:cs="Times New Roman"/>
          <w:sz w:val="24"/>
          <w:szCs w:val="24"/>
        </w:rPr>
        <w:t xml:space="preserve"> ir teismų praktik</w:t>
      </w:r>
      <w:r w:rsidR="00632E7C">
        <w:rPr>
          <w:rFonts w:ascii="Times New Roman" w:hAnsi="Times New Roman" w:cs="Times New Roman"/>
          <w:sz w:val="24"/>
          <w:szCs w:val="24"/>
        </w:rPr>
        <w:t>a</w:t>
      </w:r>
      <w:r w:rsidR="00F25684" w:rsidRPr="001002E5">
        <w:rPr>
          <w:rFonts w:ascii="Times New Roman" w:hAnsi="Times New Roman" w:cs="Times New Roman"/>
          <w:sz w:val="24"/>
          <w:szCs w:val="24"/>
        </w:rPr>
        <w:t xml:space="preserve"> (pavyzdžiui, kasacinės nutartys baudžiamosiose bylose Nr. 2K-98-489/2020, 2K-192-648/2022</w:t>
      </w:r>
      <w:r w:rsidR="00171DBE" w:rsidRPr="001002E5">
        <w:rPr>
          <w:rFonts w:ascii="Times New Roman" w:hAnsi="Times New Roman" w:cs="Times New Roman"/>
          <w:sz w:val="24"/>
          <w:szCs w:val="24"/>
        </w:rPr>
        <w:t>, 2K-7-119-719/2024).</w:t>
      </w:r>
      <w:r w:rsidR="002A4545">
        <w:rPr>
          <w:rFonts w:ascii="Times New Roman" w:hAnsi="Times New Roman" w:cs="Times New Roman"/>
          <w:sz w:val="24"/>
          <w:szCs w:val="24"/>
        </w:rPr>
        <w:t xml:space="preserve"> Todėl konstatuoti netinkamą BK 72 straipsnio 2 dalies taikymą nėra pagrindo.</w:t>
      </w:r>
    </w:p>
    <w:p w14:paraId="75139602" w14:textId="77777777" w:rsidR="00E571F0" w:rsidRDefault="00E571F0" w:rsidP="00E571F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Teisėjų kolegija, atsižvelgdama į išdėstytus argumentus ir vadovaudamasis Lietuvos Respublikos baudžiamojo proceso kodekso 382 straipsnio 1 punktu,</w:t>
      </w:r>
    </w:p>
    <w:p w14:paraId="0B6EB8CD" w14:textId="77777777" w:rsidR="00E571F0" w:rsidRDefault="00E571F0" w:rsidP="00E571F0">
      <w:pPr>
        <w:spacing w:after="0" w:line="240" w:lineRule="auto"/>
        <w:jc w:val="both"/>
        <w:rPr>
          <w:rFonts w:ascii="Times New Roman" w:hAnsi="Times New Roman" w:cs="Times New Roman"/>
          <w:sz w:val="24"/>
          <w:szCs w:val="24"/>
        </w:rPr>
      </w:pPr>
    </w:p>
    <w:p w14:paraId="31B43D81" w14:textId="77777777" w:rsidR="00E571F0" w:rsidRDefault="00E571F0" w:rsidP="00B40BA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 u t a r i a :</w:t>
      </w:r>
    </w:p>
    <w:p w14:paraId="6AA85E12" w14:textId="77777777" w:rsidR="00E571F0" w:rsidRDefault="00E571F0" w:rsidP="00B40BA3">
      <w:pPr>
        <w:spacing w:after="0" w:line="240" w:lineRule="auto"/>
        <w:jc w:val="both"/>
        <w:rPr>
          <w:rFonts w:ascii="Times New Roman" w:hAnsi="Times New Roman" w:cs="Times New Roman"/>
          <w:sz w:val="24"/>
          <w:szCs w:val="24"/>
        </w:rPr>
      </w:pPr>
    </w:p>
    <w:p w14:paraId="582DBB12" w14:textId="397E07E1" w:rsidR="00E571F0" w:rsidRDefault="0087496A" w:rsidP="00E571F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N</w:t>
      </w:r>
      <w:r w:rsidR="00E571F0">
        <w:rPr>
          <w:rFonts w:ascii="Times New Roman" w:hAnsi="Times New Roman" w:cs="Times New Roman"/>
          <w:sz w:val="24"/>
          <w:szCs w:val="24"/>
        </w:rPr>
        <w:t xml:space="preserve">uteistųjų </w:t>
      </w:r>
      <w:bookmarkStart w:id="344" w:name="Buk_368"/>
      <w:r w:rsidR="000A2FF4" w:rsidRPr="0033338F">
        <w:rPr>
          <w:rFonts w:ascii="Times New Roman" w:hAnsi="Times New Roman" w:cs="Times New Roman"/>
          <w:sz w:val="24"/>
          <w:szCs w:val="24"/>
        </w:rPr>
        <w:t xml:space="preserve">E. V. </w:t>
      </w:r>
      <w:bookmarkEnd w:id="344"/>
      <w:r w:rsidR="00E571F0">
        <w:rPr>
          <w:rFonts w:ascii="Times New Roman" w:hAnsi="Times New Roman" w:cs="Times New Roman"/>
          <w:sz w:val="24"/>
          <w:szCs w:val="24"/>
        </w:rPr>
        <w:t xml:space="preserve">ir </w:t>
      </w:r>
      <w:bookmarkStart w:id="345" w:name="Buk_708"/>
      <w:r w:rsidR="000A2FF4" w:rsidRPr="0033338F">
        <w:rPr>
          <w:rFonts w:ascii="Times New Roman" w:hAnsi="Times New Roman" w:cs="Times New Roman"/>
          <w:sz w:val="24"/>
          <w:szCs w:val="24"/>
        </w:rPr>
        <w:t xml:space="preserve">V. V. </w:t>
      </w:r>
      <w:bookmarkEnd w:id="345"/>
      <w:r w:rsidR="00E571F0">
        <w:rPr>
          <w:rFonts w:ascii="Times New Roman" w:hAnsi="Times New Roman" w:cs="Times New Roman"/>
          <w:sz w:val="24"/>
          <w:szCs w:val="24"/>
        </w:rPr>
        <w:t xml:space="preserve">gynėjo advokato </w:t>
      </w:r>
      <w:bookmarkStart w:id="346" w:name="Buk_619"/>
      <w:r w:rsidR="000A2FF4" w:rsidRPr="0033338F">
        <w:rPr>
          <w:rFonts w:ascii="Times New Roman" w:hAnsi="Times New Roman" w:cs="Times New Roman"/>
          <w:sz w:val="24"/>
          <w:szCs w:val="24"/>
        </w:rPr>
        <w:t>V</w:t>
      </w:r>
      <w:r w:rsidR="0033338F" w:rsidRPr="0033338F">
        <w:rPr>
          <w:rFonts w:ascii="Times New Roman" w:hAnsi="Times New Roman" w:cs="Times New Roman"/>
          <w:sz w:val="24"/>
          <w:szCs w:val="24"/>
        </w:rPr>
        <w:t>ykinto</w:t>
      </w:r>
      <w:r w:rsidR="000A2FF4" w:rsidRPr="0033338F">
        <w:rPr>
          <w:rFonts w:ascii="Times New Roman" w:hAnsi="Times New Roman" w:cs="Times New Roman"/>
          <w:sz w:val="24"/>
          <w:szCs w:val="24"/>
        </w:rPr>
        <w:t xml:space="preserve"> G</w:t>
      </w:r>
      <w:r w:rsidR="0033338F" w:rsidRPr="0033338F">
        <w:rPr>
          <w:rFonts w:ascii="Times New Roman" w:hAnsi="Times New Roman" w:cs="Times New Roman"/>
          <w:sz w:val="24"/>
          <w:szCs w:val="24"/>
        </w:rPr>
        <w:t>utausko</w:t>
      </w:r>
      <w:r w:rsidR="000A2FF4" w:rsidRPr="0033338F">
        <w:rPr>
          <w:rFonts w:ascii="Times New Roman" w:hAnsi="Times New Roman" w:cs="Times New Roman"/>
          <w:sz w:val="24"/>
          <w:szCs w:val="24"/>
        </w:rPr>
        <w:t xml:space="preserve"> </w:t>
      </w:r>
      <w:bookmarkEnd w:id="346"/>
      <w:r w:rsidR="00E571F0">
        <w:rPr>
          <w:rFonts w:ascii="Times New Roman" w:hAnsi="Times New Roman" w:cs="Times New Roman"/>
          <w:sz w:val="24"/>
          <w:szCs w:val="24"/>
        </w:rPr>
        <w:t>kasacinius skundus atmesti.</w:t>
      </w:r>
    </w:p>
    <w:p w14:paraId="6D6E75E8" w14:textId="77777777" w:rsidR="00E571F0" w:rsidRDefault="00E571F0" w:rsidP="00B40BA3">
      <w:pPr>
        <w:spacing w:after="0" w:line="240" w:lineRule="auto"/>
        <w:jc w:val="both"/>
        <w:rPr>
          <w:rFonts w:ascii="Times New Roman" w:hAnsi="Times New Roman" w:cs="Times New Roman"/>
          <w:sz w:val="24"/>
          <w:szCs w:val="24"/>
        </w:rPr>
      </w:pPr>
    </w:p>
    <w:p w14:paraId="41AE335A" w14:textId="77777777" w:rsidR="00D83801" w:rsidRDefault="00D83801" w:rsidP="00B40BA3">
      <w:pPr>
        <w:spacing w:after="0" w:line="240" w:lineRule="auto"/>
        <w:jc w:val="both"/>
        <w:rPr>
          <w:rFonts w:ascii="Times New Roman" w:hAnsi="Times New Roman" w:cs="Times New Roman"/>
          <w:sz w:val="24"/>
          <w:szCs w:val="24"/>
        </w:rPr>
      </w:pPr>
    </w:p>
    <w:p w14:paraId="5964337D" w14:textId="77777777" w:rsidR="003F4A66" w:rsidRDefault="00E571F0" w:rsidP="00B40BA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Teisėjai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Alenas </w:t>
      </w:r>
      <w:proofErr w:type="spellStart"/>
      <w:r>
        <w:rPr>
          <w:rFonts w:ascii="Times New Roman" w:hAnsi="Times New Roman" w:cs="Times New Roman"/>
          <w:sz w:val="24"/>
          <w:szCs w:val="24"/>
        </w:rPr>
        <w:t>Piesliakas</w:t>
      </w:r>
      <w:proofErr w:type="spellEnd"/>
    </w:p>
    <w:p w14:paraId="5CBC058B" w14:textId="77777777" w:rsidR="003F4A66" w:rsidRDefault="003F4A66" w:rsidP="00B40BA3">
      <w:pPr>
        <w:spacing w:after="0" w:line="240" w:lineRule="auto"/>
        <w:jc w:val="both"/>
        <w:rPr>
          <w:rFonts w:ascii="Times New Roman" w:hAnsi="Times New Roman" w:cs="Times New Roman"/>
          <w:sz w:val="24"/>
          <w:szCs w:val="24"/>
        </w:rPr>
      </w:pPr>
    </w:p>
    <w:p w14:paraId="7CA1D2E5" w14:textId="77777777" w:rsidR="003F4A66" w:rsidRDefault="003F4A66" w:rsidP="00B40BA3">
      <w:pPr>
        <w:spacing w:after="0" w:line="240" w:lineRule="auto"/>
        <w:jc w:val="both"/>
        <w:rPr>
          <w:rFonts w:ascii="Times New Roman" w:hAnsi="Times New Roman" w:cs="Times New Roman"/>
          <w:sz w:val="24"/>
          <w:szCs w:val="24"/>
        </w:rPr>
      </w:pPr>
    </w:p>
    <w:p w14:paraId="2A50A5D7" w14:textId="6915992A" w:rsidR="00E571F0" w:rsidRDefault="00E571F0" w:rsidP="007811A3">
      <w:pPr>
        <w:spacing w:after="0" w:line="240" w:lineRule="auto"/>
        <w:ind w:left="5184" w:firstLine="1296"/>
        <w:jc w:val="both"/>
        <w:rPr>
          <w:rFonts w:ascii="Times New Roman" w:hAnsi="Times New Roman" w:cs="Times New Roman"/>
          <w:sz w:val="24"/>
          <w:szCs w:val="24"/>
        </w:rPr>
      </w:pPr>
      <w:r>
        <w:rPr>
          <w:rFonts w:ascii="Times New Roman" w:hAnsi="Times New Roman" w:cs="Times New Roman"/>
          <w:sz w:val="24"/>
          <w:szCs w:val="24"/>
        </w:rPr>
        <w:t>Rima Ažubalytė</w:t>
      </w:r>
    </w:p>
    <w:p w14:paraId="72F6F0CF" w14:textId="77777777" w:rsidR="00E571F0" w:rsidRDefault="00E571F0" w:rsidP="00B40BA3">
      <w:pPr>
        <w:spacing w:after="0" w:line="240" w:lineRule="auto"/>
        <w:jc w:val="both"/>
        <w:rPr>
          <w:rFonts w:ascii="Times New Roman" w:hAnsi="Times New Roman" w:cs="Times New Roman"/>
          <w:sz w:val="24"/>
          <w:szCs w:val="24"/>
        </w:rPr>
      </w:pPr>
    </w:p>
    <w:p w14:paraId="06812EE3" w14:textId="77777777" w:rsidR="00E571F0" w:rsidRDefault="00E571F0" w:rsidP="00B40BA3">
      <w:pPr>
        <w:spacing w:after="0" w:line="240" w:lineRule="auto"/>
        <w:jc w:val="both"/>
        <w:rPr>
          <w:rFonts w:ascii="Times New Roman" w:hAnsi="Times New Roman" w:cs="Times New Roman"/>
          <w:sz w:val="24"/>
          <w:szCs w:val="24"/>
        </w:rPr>
      </w:pPr>
    </w:p>
    <w:p w14:paraId="24F06D58" w14:textId="77777777" w:rsidR="00E571F0" w:rsidRPr="00034E3C" w:rsidRDefault="00E571F0" w:rsidP="00B40BA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Darius </w:t>
      </w:r>
      <w:proofErr w:type="spellStart"/>
      <w:r>
        <w:rPr>
          <w:rFonts w:ascii="Times New Roman" w:hAnsi="Times New Roman" w:cs="Times New Roman"/>
          <w:sz w:val="24"/>
          <w:szCs w:val="24"/>
        </w:rPr>
        <w:t>Kantaravičius</w:t>
      </w:r>
      <w:proofErr w:type="spellEnd"/>
    </w:p>
    <w:sectPr w:rsidR="00E571F0" w:rsidRPr="00034E3C" w:rsidSect="003F4A66">
      <w:headerReference w:type="default" r:id="rId9"/>
      <w:pgSz w:w="11906" w:h="16838"/>
      <w:pgMar w:top="1134" w:right="567" w:bottom="1134" w:left="1560"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5B22E" w14:textId="77777777" w:rsidR="002550FC" w:rsidRDefault="002550FC" w:rsidP="00200933">
      <w:pPr>
        <w:spacing w:after="0" w:line="240" w:lineRule="auto"/>
      </w:pPr>
      <w:r>
        <w:separator/>
      </w:r>
    </w:p>
  </w:endnote>
  <w:endnote w:type="continuationSeparator" w:id="0">
    <w:p w14:paraId="22A3A108" w14:textId="77777777" w:rsidR="002550FC" w:rsidRDefault="002550FC" w:rsidP="002009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icrosoft Sans Serif">
    <w:panose1 w:val="020B0604020202020204"/>
    <w:charset w:val="00"/>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1F419" w14:textId="77777777" w:rsidR="002550FC" w:rsidRDefault="002550FC" w:rsidP="00200933">
      <w:pPr>
        <w:spacing w:after="0" w:line="240" w:lineRule="auto"/>
      </w:pPr>
      <w:r>
        <w:separator/>
      </w:r>
    </w:p>
  </w:footnote>
  <w:footnote w:type="continuationSeparator" w:id="0">
    <w:p w14:paraId="1797B4D4" w14:textId="77777777" w:rsidR="002550FC" w:rsidRDefault="002550FC" w:rsidP="002009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8207990"/>
      <w:docPartObj>
        <w:docPartGallery w:val="Page Numbers (Top of Page)"/>
        <w:docPartUnique/>
      </w:docPartObj>
    </w:sdtPr>
    <w:sdtEndPr>
      <w:rPr>
        <w:rFonts w:ascii="Times New Roman" w:hAnsi="Times New Roman" w:cs="Times New Roman"/>
        <w:sz w:val="24"/>
        <w:szCs w:val="24"/>
      </w:rPr>
    </w:sdtEndPr>
    <w:sdtContent>
      <w:p w14:paraId="3E413715" w14:textId="77777777" w:rsidR="00200933" w:rsidRPr="00200933" w:rsidRDefault="00200933">
        <w:pPr>
          <w:pStyle w:val="Antrats"/>
          <w:jc w:val="center"/>
          <w:rPr>
            <w:rFonts w:ascii="Times New Roman" w:hAnsi="Times New Roman" w:cs="Times New Roman"/>
            <w:sz w:val="24"/>
            <w:szCs w:val="24"/>
          </w:rPr>
        </w:pPr>
        <w:r w:rsidRPr="00200933">
          <w:rPr>
            <w:rFonts w:ascii="Times New Roman" w:hAnsi="Times New Roman" w:cs="Times New Roman"/>
            <w:sz w:val="24"/>
            <w:szCs w:val="24"/>
          </w:rPr>
          <w:fldChar w:fldCharType="begin"/>
        </w:r>
        <w:r w:rsidRPr="00200933">
          <w:rPr>
            <w:rFonts w:ascii="Times New Roman" w:hAnsi="Times New Roman" w:cs="Times New Roman"/>
            <w:sz w:val="24"/>
            <w:szCs w:val="24"/>
          </w:rPr>
          <w:instrText>PAGE   \* MERGEFORMAT</w:instrText>
        </w:r>
        <w:r w:rsidRPr="00200933">
          <w:rPr>
            <w:rFonts w:ascii="Times New Roman" w:hAnsi="Times New Roman" w:cs="Times New Roman"/>
            <w:sz w:val="24"/>
            <w:szCs w:val="24"/>
          </w:rPr>
          <w:fldChar w:fldCharType="separate"/>
        </w:r>
        <w:r w:rsidRPr="00200933">
          <w:rPr>
            <w:rFonts w:ascii="Times New Roman" w:hAnsi="Times New Roman" w:cs="Times New Roman"/>
            <w:sz w:val="24"/>
            <w:szCs w:val="24"/>
          </w:rPr>
          <w:t>2</w:t>
        </w:r>
        <w:r w:rsidRPr="00200933">
          <w:rPr>
            <w:rFonts w:ascii="Times New Roman" w:hAnsi="Times New Roman" w:cs="Times New Roman"/>
            <w:sz w:val="24"/>
            <w:szCs w:val="24"/>
          </w:rPr>
          <w:fldChar w:fldCharType="end"/>
        </w:r>
      </w:p>
    </w:sdtContent>
  </w:sdt>
  <w:p w14:paraId="66EAE7CF" w14:textId="77777777" w:rsidR="00200933" w:rsidRDefault="0020093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B5542"/>
    <w:multiLevelType w:val="hybridMultilevel"/>
    <w:tmpl w:val="4A4CDA1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214346"/>
    <w:multiLevelType w:val="hybridMultilevel"/>
    <w:tmpl w:val="D5BC139E"/>
    <w:lvl w:ilvl="0" w:tplc="E7EA9FEC">
      <w:start w:val="1"/>
      <w:numFmt w:val="decimal"/>
      <w:lvlText w:val="%1."/>
      <w:lvlJc w:val="left"/>
      <w:pPr>
        <w:ind w:left="502" w:hanging="360"/>
      </w:pPr>
      <w:rPr>
        <w:rFonts w:ascii="Times New Roman" w:hAnsi="Times New Roman" w:cs="Times New Roman" w:hint="default"/>
        <w:b w:val="0"/>
        <w:bCs w:val="0"/>
        <w:i w:val="0"/>
        <w:sz w:val="24"/>
        <w:szCs w:val="24"/>
      </w:rPr>
    </w:lvl>
    <w:lvl w:ilvl="1" w:tplc="04270019">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658566A7"/>
    <w:multiLevelType w:val="multilevel"/>
    <w:tmpl w:val="203AC49E"/>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81693244">
    <w:abstractNumId w:val="2"/>
  </w:num>
  <w:num w:numId="2" w16cid:durableId="645430088">
    <w:abstractNumId w:val="0"/>
  </w:num>
  <w:num w:numId="3" w16cid:durableId="2178629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282"/>
    <w:rsid w:val="000051F5"/>
    <w:rsid w:val="000106CB"/>
    <w:rsid w:val="00011F5B"/>
    <w:rsid w:val="0001364B"/>
    <w:rsid w:val="00017BB0"/>
    <w:rsid w:val="00020E52"/>
    <w:rsid w:val="00024AC3"/>
    <w:rsid w:val="00024F0B"/>
    <w:rsid w:val="000311A8"/>
    <w:rsid w:val="00033E28"/>
    <w:rsid w:val="00034E3C"/>
    <w:rsid w:val="0004151F"/>
    <w:rsid w:val="0004370E"/>
    <w:rsid w:val="00045213"/>
    <w:rsid w:val="00045C93"/>
    <w:rsid w:val="00047019"/>
    <w:rsid w:val="00051572"/>
    <w:rsid w:val="00053099"/>
    <w:rsid w:val="00056E79"/>
    <w:rsid w:val="00064F90"/>
    <w:rsid w:val="00072A7E"/>
    <w:rsid w:val="00072D02"/>
    <w:rsid w:val="00075C0A"/>
    <w:rsid w:val="000771C8"/>
    <w:rsid w:val="00077727"/>
    <w:rsid w:val="000860D2"/>
    <w:rsid w:val="00097C36"/>
    <w:rsid w:val="000A1A07"/>
    <w:rsid w:val="000A203B"/>
    <w:rsid w:val="000A2FF4"/>
    <w:rsid w:val="000A3308"/>
    <w:rsid w:val="000A34A4"/>
    <w:rsid w:val="000A7087"/>
    <w:rsid w:val="000B0671"/>
    <w:rsid w:val="000B3A0A"/>
    <w:rsid w:val="000B7250"/>
    <w:rsid w:val="000C34F8"/>
    <w:rsid w:val="000C693D"/>
    <w:rsid w:val="000C6E8A"/>
    <w:rsid w:val="000D418D"/>
    <w:rsid w:val="000D4FC2"/>
    <w:rsid w:val="000D6EAD"/>
    <w:rsid w:val="000E72F0"/>
    <w:rsid w:val="000E7443"/>
    <w:rsid w:val="000E79BA"/>
    <w:rsid w:val="000F486C"/>
    <w:rsid w:val="001002E5"/>
    <w:rsid w:val="00101A8F"/>
    <w:rsid w:val="00113B0B"/>
    <w:rsid w:val="0011528A"/>
    <w:rsid w:val="00117E41"/>
    <w:rsid w:val="00117F68"/>
    <w:rsid w:val="00120C62"/>
    <w:rsid w:val="0012125B"/>
    <w:rsid w:val="001258EA"/>
    <w:rsid w:val="001270FC"/>
    <w:rsid w:val="00132818"/>
    <w:rsid w:val="00134E4B"/>
    <w:rsid w:val="001418D7"/>
    <w:rsid w:val="00152516"/>
    <w:rsid w:val="001539BD"/>
    <w:rsid w:val="00157F15"/>
    <w:rsid w:val="00162775"/>
    <w:rsid w:val="00166289"/>
    <w:rsid w:val="00170DA8"/>
    <w:rsid w:val="00171DBE"/>
    <w:rsid w:val="00172CF3"/>
    <w:rsid w:val="00176741"/>
    <w:rsid w:val="001946BF"/>
    <w:rsid w:val="0019756E"/>
    <w:rsid w:val="001A3872"/>
    <w:rsid w:val="001A6BF1"/>
    <w:rsid w:val="001B5430"/>
    <w:rsid w:val="001B7388"/>
    <w:rsid w:val="001C14F4"/>
    <w:rsid w:val="001C1688"/>
    <w:rsid w:val="001C2B3F"/>
    <w:rsid w:val="001C4DFC"/>
    <w:rsid w:val="001D2BE7"/>
    <w:rsid w:val="001D7074"/>
    <w:rsid w:val="001D7121"/>
    <w:rsid w:val="001D7425"/>
    <w:rsid w:val="001E1137"/>
    <w:rsid w:val="001E1E88"/>
    <w:rsid w:val="001E2DAE"/>
    <w:rsid w:val="001E7861"/>
    <w:rsid w:val="001F3519"/>
    <w:rsid w:val="00200933"/>
    <w:rsid w:val="002027FE"/>
    <w:rsid w:val="002032BA"/>
    <w:rsid w:val="002112B8"/>
    <w:rsid w:val="00214FB8"/>
    <w:rsid w:val="0022255E"/>
    <w:rsid w:val="002225F2"/>
    <w:rsid w:val="002231E2"/>
    <w:rsid w:val="00227317"/>
    <w:rsid w:val="00230097"/>
    <w:rsid w:val="002331FD"/>
    <w:rsid w:val="00235CD8"/>
    <w:rsid w:val="00246CB3"/>
    <w:rsid w:val="00250666"/>
    <w:rsid w:val="002519BD"/>
    <w:rsid w:val="002550FC"/>
    <w:rsid w:val="00260A2F"/>
    <w:rsid w:val="00262E73"/>
    <w:rsid w:val="00273CED"/>
    <w:rsid w:val="002744A0"/>
    <w:rsid w:val="00275707"/>
    <w:rsid w:val="00275D4D"/>
    <w:rsid w:val="0027657E"/>
    <w:rsid w:val="00282C4B"/>
    <w:rsid w:val="0029067F"/>
    <w:rsid w:val="00295F48"/>
    <w:rsid w:val="002A4545"/>
    <w:rsid w:val="002A7D3C"/>
    <w:rsid w:val="002B1B17"/>
    <w:rsid w:val="002B4DCE"/>
    <w:rsid w:val="002B56E9"/>
    <w:rsid w:val="002B65A0"/>
    <w:rsid w:val="002B6B9E"/>
    <w:rsid w:val="002C261E"/>
    <w:rsid w:val="002C4A33"/>
    <w:rsid w:val="002C7FCE"/>
    <w:rsid w:val="002D1018"/>
    <w:rsid w:val="002D6D77"/>
    <w:rsid w:val="002E0E08"/>
    <w:rsid w:val="002E3938"/>
    <w:rsid w:val="002E6C3C"/>
    <w:rsid w:val="002F198E"/>
    <w:rsid w:val="002F7FF9"/>
    <w:rsid w:val="0030202E"/>
    <w:rsid w:val="00314C75"/>
    <w:rsid w:val="00316DE0"/>
    <w:rsid w:val="00317622"/>
    <w:rsid w:val="0032045E"/>
    <w:rsid w:val="003238E7"/>
    <w:rsid w:val="003245DB"/>
    <w:rsid w:val="0033338F"/>
    <w:rsid w:val="0033633E"/>
    <w:rsid w:val="00341219"/>
    <w:rsid w:val="00342D9A"/>
    <w:rsid w:val="0034602F"/>
    <w:rsid w:val="0035031E"/>
    <w:rsid w:val="00351349"/>
    <w:rsid w:val="00352553"/>
    <w:rsid w:val="003548F4"/>
    <w:rsid w:val="00357F08"/>
    <w:rsid w:val="0036187F"/>
    <w:rsid w:val="00365328"/>
    <w:rsid w:val="00365C0D"/>
    <w:rsid w:val="00372059"/>
    <w:rsid w:val="0037463F"/>
    <w:rsid w:val="00380073"/>
    <w:rsid w:val="003838EE"/>
    <w:rsid w:val="00385DE9"/>
    <w:rsid w:val="003872C4"/>
    <w:rsid w:val="00395108"/>
    <w:rsid w:val="003951F5"/>
    <w:rsid w:val="00397464"/>
    <w:rsid w:val="003A397E"/>
    <w:rsid w:val="003B1BBB"/>
    <w:rsid w:val="003B1D79"/>
    <w:rsid w:val="003C00A3"/>
    <w:rsid w:val="003D5E4D"/>
    <w:rsid w:val="003E1AE5"/>
    <w:rsid w:val="003E6BBE"/>
    <w:rsid w:val="003F4A66"/>
    <w:rsid w:val="003F4B47"/>
    <w:rsid w:val="003F4D13"/>
    <w:rsid w:val="004034AB"/>
    <w:rsid w:val="00406AC3"/>
    <w:rsid w:val="004116EB"/>
    <w:rsid w:val="00425094"/>
    <w:rsid w:val="00464A85"/>
    <w:rsid w:val="00465254"/>
    <w:rsid w:val="004664DD"/>
    <w:rsid w:val="0046769A"/>
    <w:rsid w:val="004700DD"/>
    <w:rsid w:val="00470330"/>
    <w:rsid w:val="00472977"/>
    <w:rsid w:val="00477E76"/>
    <w:rsid w:val="00481C2B"/>
    <w:rsid w:val="00483BB6"/>
    <w:rsid w:val="0048583B"/>
    <w:rsid w:val="00490A7F"/>
    <w:rsid w:val="0049117B"/>
    <w:rsid w:val="004A272C"/>
    <w:rsid w:val="004A523B"/>
    <w:rsid w:val="004A56D1"/>
    <w:rsid w:val="004A7E75"/>
    <w:rsid w:val="004B10C5"/>
    <w:rsid w:val="004C1168"/>
    <w:rsid w:val="004C1DC7"/>
    <w:rsid w:val="004C4E9A"/>
    <w:rsid w:val="004C67A1"/>
    <w:rsid w:val="004C7F45"/>
    <w:rsid w:val="004D0C3C"/>
    <w:rsid w:val="004D0E6A"/>
    <w:rsid w:val="004D1393"/>
    <w:rsid w:val="004D2393"/>
    <w:rsid w:val="004D68AA"/>
    <w:rsid w:val="004E5018"/>
    <w:rsid w:val="004E7E87"/>
    <w:rsid w:val="004F4D15"/>
    <w:rsid w:val="004F5796"/>
    <w:rsid w:val="005019AE"/>
    <w:rsid w:val="00511AA5"/>
    <w:rsid w:val="00512247"/>
    <w:rsid w:val="005211C6"/>
    <w:rsid w:val="00521F5C"/>
    <w:rsid w:val="00523BCF"/>
    <w:rsid w:val="00524B73"/>
    <w:rsid w:val="00525090"/>
    <w:rsid w:val="005302C3"/>
    <w:rsid w:val="00536E2D"/>
    <w:rsid w:val="00541596"/>
    <w:rsid w:val="005451BD"/>
    <w:rsid w:val="005559EA"/>
    <w:rsid w:val="005578BD"/>
    <w:rsid w:val="00562687"/>
    <w:rsid w:val="005627AB"/>
    <w:rsid w:val="005657F8"/>
    <w:rsid w:val="005860E2"/>
    <w:rsid w:val="005905EB"/>
    <w:rsid w:val="00594ECA"/>
    <w:rsid w:val="005A28FD"/>
    <w:rsid w:val="005A7296"/>
    <w:rsid w:val="005B715B"/>
    <w:rsid w:val="005C741D"/>
    <w:rsid w:val="005D42B2"/>
    <w:rsid w:val="005D52B1"/>
    <w:rsid w:val="005E607B"/>
    <w:rsid w:val="005F57CF"/>
    <w:rsid w:val="00601A40"/>
    <w:rsid w:val="006100C0"/>
    <w:rsid w:val="00611181"/>
    <w:rsid w:val="00615DC0"/>
    <w:rsid w:val="00617287"/>
    <w:rsid w:val="0062093F"/>
    <w:rsid w:val="00621B7E"/>
    <w:rsid w:val="0062354E"/>
    <w:rsid w:val="00624AB0"/>
    <w:rsid w:val="00631C1E"/>
    <w:rsid w:val="0063202B"/>
    <w:rsid w:val="00632E7C"/>
    <w:rsid w:val="00633FF5"/>
    <w:rsid w:val="00634A8C"/>
    <w:rsid w:val="00640671"/>
    <w:rsid w:val="00643048"/>
    <w:rsid w:val="00644FCB"/>
    <w:rsid w:val="0064603A"/>
    <w:rsid w:val="00646958"/>
    <w:rsid w:val="0064708E"/>
    <w:rsid w:val="00654BCE"/>
    <w:rsid w:val="0065503C"/>
    <w:rsid w:val="00657080"/>
    <w:rsid w:val="00672453"/>
    <w:rsid w:val="00674C77"/>
    <w:rsid w:val="00675593"/>
    <w:rsid w:val="00691DDA"/>
    <w:rsid w:val="00697D31"/>
    <w:rsid w:val="006A4E5B"/>
    <w:rsid w:val="006A6B7D"/>
    <w:rsid w:val="006B0630"/>
    <w:rsid w:val="006B1FC2"/>
    <w:rsid w:val="006B2B42"/>
    <w:rsid w:val="006B4826"/>
    <w:rsid w:val="006B48A6"/>
    <w:rsid w:val="006B6E75"/>
    <w:rsid w:val="006C561C"/>
    <w:rsid w:val="006C5BD7"/>
    <w:rsid w:val="006D0EE0"/>
    <w:rsid w:val="006D10E4"/>
    <w:rsid w:val="006D5070"/>
    <w:rsid w:val="006D59B1"/>
    <w:rsid w:val="006F12C4"/>
    <w:rsid w:val="00700AB3"/>
    <w:rsid w:val="007016B0"/>
    <w:rsid w:val="007069CC"/>
    <w:rsid w:val="00711762"/>
    <w:rsid w:val="00713131"/>
    <w:rsid w:val="0071678E"/>
    <w:rsid w:val="007202C5"/>
    <w:rsid w:val="00722D48"/>
    <w:rsid w:val="007246D6"/>
    <w:rsid w:val="0073676B"/>
    <w:rsid w:val="007369CF"/>
    <w:rsid w:val="007373BA"/>
    <w:rsid w:val="00741FE9"/>
    <w:rsid w:val="00742457"/>
    <w:rsid w:val="0074457B"/>
    <w:rsid w:val="00751B6B"/>
    <w:rsid w:val="00755527"/>
    <w:rsid w:val="00755665"/>
    <w:rsid w:val="00756245"/>
    <w:rsid w:val="007571EE"/>
    <w:rsid w:val="007617DF"/>
    <w:rsid w:val="00767916"/>
    <w:rsid w:val="007702B9"/>
    <w:rsid w:val="007703A2"/>
    <w:rsid w:val="007723CA"/>
    <w:rsid w:val="00775FE7"/>
    <w:rsid w:val="007811A3"/>
    <w:rsid w:val="00782825"/>
    <w:rsid w:val="007838F0"/>
    <w:rsid w:val="007867CF"/>
    <w:rsid w:val="00790104"/>
    <w:rsid w:val="00790C04"/>
    <w:rsid w:val="00793C46"/>
    <w:rsid w:val="00793FA2"/>
    <w:rsid w:val="00795FBE"/>
    <w:rsid w:val="007969A2"/>
    <w:rsid w:val="007A7CFE"/>
    <w:rsid w:val="007B11C9"/>
    <w:rsid w:val="007B1964"/>
    <w:rsid w:val="007B45C7"/>
    <w:rsid w:val="007B6CC9"/>
    <w:rsid w:val="007B6E43"/>
    <w:rsid w:val="007C0A31"/>
    <w:rsid w:val="007C1AAE"/>
    <w:rsid w:val="007D4428"/>
    <w:rsid w:val="007D5CA4"/>
    <w:rsid w:val="007E1D4F"/>
    <w:rsid w:val="007F0AFC"/>
    <w:rsid w:val="007F4DC4"/>
    <w:rsid w:val="007F61E8"/>
    <w:rsid w:val="00803E49"/>
    <w:rsid w:val="00804CEE"/>
    <w:rsid w:val="008109E2"/>
    <w:rsid w:val="00820878"/>
    <w:rsid w:val="00821C85"/>
    <w:rsid w:val="00825309"/>
    <w:rsid w:val="00831618"/>
    <w:rsid w:val="0083286D"/>
    <w:rsid w:val="00834948"/>
    <w:rsid w:val="008368A6"/>
    <w:rsid w:val="00861E37"/>
    <w:rsid w:val="0086663B"/>
    <w:rsid w:val="0087056E"/>
    <w:rsid w:val="00874407"/>
    <w:rsid w:val="0087496A"/>
    <w:rsid w:val="008765BC"/>
    <w:rsid w:val="00883E6C"/>
    <w:rsid w:val="0088422A"/>
    <w:rsid w:val="00886D53"/>
    <w:rsid w:val="00890644"/>
    <w:rsid w:val="00893034"/>
    <w:rsid w:val="008A3FD1"/>
    <w:rsid w:val="008A43AF"/>
    <w:rsid w:val="008A751D"/>
    <w:rsid w:val="008B0727"/>
    <w:rsid w:val="008C0F26"/>
    <w:rsid w:val="008C6922"/>
    <w:rsid w:val="008C7C7C"/>
    <w:rsid w:val="008D43CA"/>
    <w:rsid w:val="008D589C"/>
    <w:rsid w:val="008E5833"/>
    <w:rsid w:val="008F2C11"/>
    <w:rsid w:val="008F754B"/>
    <w:rsid w:val="00910221"/>
    <w:rsid w:val="00910F83"/>
    <w:rsid w:val="00911DAE"/>
    <w:rsid w:val="009140A7"/>
    <w:rsid w:val="00916C33"/>
    <w:rsid w:val="009270CA"/>
    <w:rsid w:val="00931240"/>
    <w:rsid w:val="00932EB1"/>
    <w:rsid w:val="009333AE"/>
    <w:rsid w:val="00933546"/>
    <w:rsid w:val="009359EE"/>
    <w:rsid w:val="00943544"/>
    <w:rsid w:val="00946ED6"/>
    <w:rsid w:val="0095024E"/>
    <w:rsid w:val="0095789D"/>
    <w:rsid w:val="009579EE"/>
    <w:rsid w:val="00961400"/>
    <w:rsid w:val="009709C9"/>
    <w:rsid w:val="009713E1"/>
    <w:rsid w:val="009725D2"/>
    <w:rsid w:val="00974683"/>
    <w:rsid w:val="009757BD"/>
    <w:rsid w:val="009768F7"/>
    <w:rsid w:val="00996B44"/>
    <w:rsid w:val="009A0820"/>
    <w:rsid w:val="009A27F6"/>
    <w:rsid w:val="009A3A1A"/>
    <w:rsid w:val="009A542E"/>
    <w:rsid w:val="009A77A7"/>
    <w:rsid w:val="009B1CB0"/>
    <w:rsid w:val="009C1427"/>
    <w:rsid w:val="009C26D1"/>
    <w:rsid w:val="009C71E7"/>
    <w:rsid w:val="009D09CC"/>
    <w:rsid w:val="009D61CD"/>
    <w:rsid w:val="009E1BDD"/>
    <w:rsid w:val="009E2D3E"/>
    <w:rsid w:val="009E34E2"/>
    <w:rsid w:val="009E67F6"/>
    <w:rsid w:val="009F23FF"/>
    <w:rsid w:val="009F4DAC"/>
    <w:rsid w:val="009F4EF2"/>
    <w:rsid w:val="009F707F"/>
    <w:rsid w:val="00A01042"/>
    <w:rsid w:val="00A1239D"/>
    <w:rsid w:val="00A14646"/>
    <w:rsid w:val="00A20E5B"/>
    <w:rsid w:val="00A21C65"/>
    <w:rsid w:val="00A24054"/>
    <w:rsid w:val="00A2706E"/>
    <w:rsid w:val="00A27BB2"/>
    <w:rsid w:val="00A31A15"/>
    <w:rsid w:val="00A31A41"/>
    <w:rsid w:val="00A54C16"/>
    <w:rsid w:val="00A560B2"/>
    <w:rsid w:val="00A608A9"/>
    <w:rsid w:val="00A60F9D"/>
    <w:rsid w:val="00A6218C"/>
    <w:rsid w:val="00A67522"/>
    <w:rsid w:val="00A71885"/>
    <w:rsid w:val="00A75DE8"/>
    <w:rsid w:val="00A7651F"/>
    <w:rsid w:val="00A7699D"/>
    <w:rsid w:val="00A87474"/>
    <w:rsid w:val="00A90612"/>
    <w:rsid w:val="00A93747"/>
    <w:rsid w:val="00AA41B7"/>
    <w:rsid w:val="00AA5B00"/>
    <w:rsid w:val="00AA6302"/>
    <w:rsid w:val="00AA6974"/>
    <w:rsid w:val="00AA7CE3"/>
    <w:rsid w:val="00AB1733"/>
    <w:rsid w:val="00AB1C28"/>
    <w:rsid w:val="00AB617D"/>
    <w:rsid w:val="00AC047B"/>
    <w:rsid w:val="00AC24E8"/>
    <w:rsid w:val="00AD21B6"/>
    <w:rsid w:val="00AD4482"/>
    <w:rsid w:val="00AD49F3"/>
    <w:rsid w:val="00AD6678"/>
    <w:rsid w:val="00AD6FEC"/>
    <w:rsid w:val="00AE6F4B"/>
    <w:rsid w:val="00AE7937"/>
    <w:rsid w:val="00AE7DDD"/>
    <w:rsid w:val="00AF0BCA"/>
    <w:rsid w:val="00AF3751"/>
    <w:rsid w:val="00AF57B3"/>
    <w:rsid w:val="00B016CA"/>
    <w:rsid w:val="00B02DB5"/>
    <w:rsid w:val="00B12A3A"/>
    <w:rsid w:val="00B15C47"/>
    <w:rsid w:val="00B176BE"/>
    <w:rsid w:val="00B2321D"/>
    <w:rsid w:val="00B27FB7"/>
    <w:rsid w:val="00B31E59"/>
    <w:rsid w:val="00B31FFA"/>
    <w:rsid w:val="00B3278B"/>
    <w:rsid w:val="00B35B2C"/>
    <w:rsid w:val="00B40BA3"/>
    <w:rsid w:val="00B41B3B"/>
    <w:rsid w:val="00B433E8"/>
    <w:rsid w:val="00B44732"/>
    <w:rsid w:val="00B47D5E"/>
    <w:rsid w:val="00B50F61"/>
    <w:rsid w:val="00B524CA"/>
    <w:rsid w:val="00B6250E"/>
    <w:rsid w:val="00B65513"/>
    <w:rsid w:val="00B669EB"/>
    <w:rsid w:val="00B71C8F"/>
    <w:rsid w:val="00B77B9F"/>
    <w:rsid w:val="00B80D13"/>
    <w:rsid w:val="00B813D1"/>
    <w:rsid w:val="00B8374A"/>
    <w:rsid w:val="00B97BB3"/>
    <w:rsid w:val="00BA3245"/>
    <w:rsid w:val="00BA593A"/>
    <w:rsid w:val="00BA5B4E"/>
    <w:rsid w:val="00BA67BC"/>
    <w:rsid w:val="00BB19DA"/>
    <w:rsid w:val="00BB2288"/>
    <w:rsid w:val="00BB7154"/>
    <w:rsid w:val="00BC1569"/>
    <w:rsid w:val="00BC499F"/>
    <w:rsid w:val="00BC5486"/>
    <w:rsid w:val="00BC5914"/>
    <w:rsid w:val="00BC6711"/>
    <w:rsid w:val="00BD768F"/>
    <w:rsid w:val="00BE3757"/>
    <w:rsid w:val="00C02DFC"/>
    <w:rsid w:val="00C035B4"/>
    <w:rsid w:val="00C06D66"/>
    <w:rsid w:val="00C07913"/>
    <w:rsid w:val="00C127A9"/>
    <w:rsid w:val="00C128FE"/>
    <w:rsid w:val="00C150D3"/>
    <w:rsid w:val="00C15729"/>
    <w:rsid w:val="00C23016"/>
    <w:rsid w:val="00C30100"/>
    <w:rsid w:val="00C30D93"/>
    <w:rsid w:val="00C316FB"/>
    <w:rsid w:val="00C4112B"/>
    <w:rsid w:val="00C41840"/>
    <w:rsid w:val="00C41F00"/>
    <w:rsid w:val="00C4325D"/>
    <w:rsid w:val="00C46D58"/>
    <w:rsid w:val="00C46DC7"/>
    <w:rsid w:val="00C476D1"/>
    <w:rsid w:val="00C535F3"/>
    <w:rsid w:val="00C60C01"/>
    <w:rsid w:val="00C61286"/>
    <w:rsid w:val="00C62987"/>
    <w:rsid w:val="00C66481"/>
    <w:rsid w:val="00C7058D"/>
    <w:rsid w:val="00C70DBB"/>
    <w:rsid w:val="00C74A9B"/>
    <w:rsid w:val="00C81D4C"/>
    <w:rsid w:val="00C975D8"/>
    <w:rsid w:val="00CA03F2"/>
    <w:rsid w:val="00CA5347"/>
    <w:rsid w:val="00CA6159"/>
    <w:rsid w:val="00CB0A6D"/>
    <w:rsid w:val="00CB4046"/>
    <w:rsid w:val="00CC0C92"/>
    <w:rsid w:val="00CC57A6"/>
    <w:rsid w:val="00CC740A"/>
    <w:rsid w:val="00CD0B5D"/>
    <w:rsid w:val="00CD2429"/>
    <w:rsid w:val="00CE5282"/>
    <w:rsid w:val="00D02DF5"/>
    <w:rsid w:val="00D1262D"/>
    <w:rsid w:val="00D21C7B"/>
    <w:rsid w:val="00D22653"/>
    <w:rsid w:val="00D2298C"/>
    <w:rsid w:val="00D2369F"/>
    <w:rsid w:val="00D26E29"/>
    <w:rsid w:val="00D27EA0"/>
    <w:rsid w:val="00D31BFD"/>
    <w:rsid w:val="00D325C3"/>
    <w:rsid w:val="00D345BE"/>
    <w:rsid w:val="00D3498A"/>
    <w:rsid w:val="00D40EBE"/>
    <w:rsid w:val="00D41F5F"/>
    <w:rsid w:val="00D433EA"/>
    <w:rsid w:val="00D4760A"/>
    <w:rsid w:val="00D5085E"/>
    <w:rsid w:val="00D64915"/>
    <w:rsid w:val="00D67442"/>
    <w:rsid w:val="00D7456A"/>
    <w:rsid w:val="00D748BC"/>
    <w:rsid w:val="00D76735"/>
    <w:rsid w:val="00D770A4"/>
    <w:rsid w:val="00D77517"/>
    <w:rsid w:val="00D80BFE"/>
    <w:rsid w:val="00D81AEB"/>
    <w:rsid w:val="00D83801"/>
    <w:rsid w:val="00D85056"/>
    <w:rsid w:val="00D86157"/>
    <w:rsid w:val="00D86C16"/>
    <w:rsid w:val="00D94CF4"/>
    <w:rsid w:val="00D955E4"/>
    <w:rsid w:val="00DA29A0"/>
    <w:rsid w:val="00DA388D"/>
    <w:rsid w:val="00DB2458"/>
    <w:rsid w:val="00DB528E"/>
    <w:rsid w:val="00DB6FC8"/>
    <w:rsid w:val="00DB72DF"/>
    <w:rsid w:val="00DC08F5"/>
    <w:rsid w:val="00DD1471"/>
    <w:rsid w:val="00DD29FD"/>
    <w:rsid w:val="00DE1DA0"/>
    <w:rsid w:val="00DE3435"/>
    <w:rsid w:val="00DE6232"/>
    <w:rsid w:val="00DE6A85"/>
    <w:rsid w:val="00DE6EB5"/>
    <w:rsid w:val="00DF0E5A"/>
    <w:rsid w:val="00DF4170"/>
    <w:rsid w:val="00DF4B78"/>
    <w:rsid w:val="00DF72FC"/>
    <w:rsid w:val="00E07A27"/>
    <w:rsid w:val="00E15AA4"/>
    <w:rsid w:val="00E205E2"/>
    <w:rsid w:val="00E21B5D"/>
    <w:rsid w:val="00E22D93"/>
    <w:rsid w:val="00E24A50"/>
    <w:rsid w:val="00E35961"/>
    <w:rsid w:val="00E42D75"/>
    <w:rsid w:val="00E44D8C"/>
    <w:rsid w:val="00E46290"/>
    <w:rsid w:val="00E46326"/>
    <w:rsid w:val="00E47896"/>
    <w:rsid w:val="00E5163E"/>
    <w:rsid w:val="00E543AE"/>
    <w:rsid w:val="00E571F0"/>
    <w:rsid w:val="00E64F7A"/>
    <w:rsid w:val="00E65C5F"/>
    <w:rsid w:val="00E662D3"/>
    <w:rsid w:val="00E672C4"/>
    <w:rsid w:val="00E679B9"/>
    <w:rsid w:val="00E731F6"/>
    <w:rsid w:val="00E739A3"/>
    <w:rsid w:val="00E74BF8"/>
    <w:rsid w:val="00E77B0C"/>
    <w:rsid w:val="00E83AA4"/>
    <w:rsid w:val="00E83B2D"/>
    <w:rsid w:val="00E93007"/>
    <w:rsid w:val="00E96FE3"/>
    <w:rsid w:val="00EA309D"/>
    <w:rsid w:val="00EA5B1A"/>
    <w:rsid w:val="00EA6BF2"/>
    <w:rsid w:val="00EB097B"/>
    <w:rsid w:val="00EB61BB"/>
    <w:rsid w:val="00EB6988"/>
    <w:rsid w:val="00EB69F8"/>
    <w:rsid w:val="00EB6E2D"/>
    <w:rsid w:val="00EC2720"/>
    <w:rsid w:val="00ED17A4"/>
    <w:rsid w:val="00ED1F2C"/>
    <w:rsid w:val="00ED335E"/>
    <w:rsid w:val="00ED6D07"/>
    <w:rsid w:val="00EE0798"/>
    <w:rsid w:val="00EE34C8"/>
    <w:rsid w:val="00EF093E"/>
    <w:rsid w:val="00EF1F14"/>
    <w:rsid w:val="00EF2ED2"/>
    <w:rsid w:val="00F211B1"/>
    <w:rsid w:val="00F21730"/>
    <w:rsid w:val="00F2292A"/>
    <w:rsid w:val="00F25684"/>
    <w:rsid w:val="00F2789B"/>
    <w:rsid w:val="00F30D5A"/>
    <w:rsid w:val="00F320EE"/>
    <w:rsid w:val="00F422F2"/>
    <w:rsid w:val="00F44E10"/>
    <w:rsid w:val="00F45354"/>
    <w:rsid w:val="00F461D8"/>
    <w:rsid w:val="00F47C8B"/>
    <w:rsid w:val="00F51ED5"/>
    <w:rsid w:val="00F5330B"/>
    <w:rsid w:val="00F57DA9"/>
    <w:rsid w:val="00F61E74"/>
    <w:rsid w:val="00F630F7"/>
    <w:rsid w:val="00F660A0"/>
    <w:rsid w:val="00F719B0"/>
    <w:rsid w:val="00F723E7"/>
    <w:rsid w:val="00F733B9"/>
    <w:rsid w:val="00F7383F"/>
    <w:rsid w:val="00F73ED1"/>
    <w:rsid w:val="00F7581F"/>
    <w:rsid w:val="00F77C16"/>
    <w:rsid w:val="00F83257"/>
    <w:rsid w:val="00F87CAC"/>
    <w:rsid w:val="00F95EF3"/>
    <w:rsid w:val="00F97FD0"/>
    <w:rsid w:val="00FA0663"/>
    <w:rsid w:val="00FA1EC7"/>
    <w:rsid w:val="00FA5DDA"/>
    <w:rsid w:val="00FA6D2B"/>
    <w:rsid w:val="00FA7B55"/>
    <w:rsid w:val="00FC201A"/>
    <w:rsid w:val="00FC3715"/>
    <w:rsid w:val="00FC615E"/>
    <w:rsid w:val="00FD1C6F"/>
    <w:rsid w:val="00FD2CA7"/>
    <w:rsid w:val="00FD6369"/>
    <w:rsid w:val="00FE349E"/>
    <w:rsid w:val="00FE38E8"/>
    <w:rsid w:val="00FE47C7"/>
    <w:rsid w:val="00FE519C"/>
    <w:rsid w:val="00FF0808"/>
    <w:rsid w:val="00FF4447"/>
    <w:rsid w:val="00FF5F4D"/>
    <w:rsid w:val="00FF6533"/>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F97CA"/>
  <w15:chartTrackingRefBased/>
  <w15:docId w15:val="{6C2909C5-F227-48DD-8EEB-7B125FAFE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E5282"/>
  </w:style>
  <w:style w:type="paragraph" w:styleId="Antrat1">
    <w:name w:val="heading 1"/>
    <w:basedOn w:val="prastasis"/>
    <w:next w:val="prastasis"/>
    <w:link w:val="Antrat1Diagrama"/>
    <w:uiPriority w:val="9"/>
    <w:qFormat/>
    <w:rsid w:val="00CE528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CE528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CE5282"/>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CE5282"/>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CE5282"/>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CE5282"/>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CE5282"/>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CE5282"/>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CE5282"/>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E5282"/>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CE5282"/>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CE5282"/>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CE5282"/>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CE5282"/>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CE528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CE528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CE528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CE528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CE52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CE528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CE5282"/>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CE528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CE5282"/>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CE5282"/>
    <w:rPr>
      <w:i/>
      <w:iCs/>
      <w:color w:val="404040" w:themeColor="text1" w:themeTint="BF"/>
    </w:rPr>
  </w:style>
  <w:style w:type="paragraph" w:styleId="Sraopastraipa">
    <w:name w:val="List Paragraph"/>
    <w:basedOn w:val="prastasis"/>
    <w:uiPriority w:val="34"/>
    <w:qFormat/>
    <w:rsid w:val="00CE5282"/>
    <w:pPr>
      <w:ind w:left="720"/>
      <w:contextualSpacing/>
    </w:pPr>
  </w:style>
  <w:style w:type="character" w:styleId="Rykuspabraukimas">
    <w:name w:val="Intense Emphasis"/>
    <w:basedOn w:val="Numatytasispastraiposriftas"/>
    <w:uiPriority w:val="21"/>
    <w:qFormat/>
    <w:rsid w:val="00CE5282"/>
    <w:rPr>
      <w:i/>
      <w:iCs/>
      <w:color w:val="2F5496" w:themeColor="accent1" w:themeShade="BF"/>
    </w:rPr>
  </w:style>
  <w:style w:type="paragraph" w:styleId="Iskirtacitata">
    <w:name w:val="Intense Quote"/>
    <w:basedOn w:val="prastasis"/>
    <w:next w:val="prastasis"/>
    <w:link w:val="IskirtacitataDiagrama"/>
    <w:uiPriority w:val="30"/>
    <w:qFormat/>
    <w:rsid w:val="00CE528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CE5282"/>
    <w:rPr>
      <w:i/>
      <w:iCs/>
      <w:color w:val="2F5496" w:themeColor="accent1" w:themeShade="BF"/>
    </w:rPr>
  </w:style>
  <w:style w:type="character" w:styleId="Rykinuoroda">
    <w:name w:val="Intense Reference"/>
    <w:basedOn w:val="Numatytasispastraiposriftas"/>
    <w:uiPriority w:val="32"/>
    <w:qFormat/>
    <w:rsid w:val="00CE5282"/>
    <w:rPr>
      <w:b/>
      <w:bCs/>
      <w:smallCaps/>
      <w:color w:val="2F5496" w:themeColor="accent1" w:themeShade="BF"/>
      <w:spacing w:val="5"/>
    </w:rPr>
  </w:style>
  <w:style w:type="paragraph" w:styleId="Antrats">
    <w:name w:val="header"/>
    <w:basedOn w:val="prastasis"/>
    <w:link w:val="AntratsDiagrama"/>
    <w:uiPriority w:val="99"/>
    <w:unhideWhenUsed/>
    <w:rsid w:val="00200933"/>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200933"/>
  </w:style>
  <w:style w:type="paragraph" w:styleId="Porat">
    <w:name w:val="footer"/>
    <w:basedOn w:val="prastasis"/>
    <w:link w:val="PoratDiagrama"/>
    <w:uiPriority w:val="99"/>
    <w:unhideWhenUsed/>
    <w:rsid w:val="00200933"/>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200933"/>
  </w:style>
  <w:style w:type="character" w:styleId="Hipersaitas">
    <w:name w:val="Hyperlink"/>
    <w:basedOn w:val="Numatytasispastraiposriftas"/>
    <w:uiPriority w:val="99"/>
    <w:unhideWhenUsed/>
    <w:rsid w:val="006D10E4"/>
    <w:rPr>
      <w:color w:val="0000FF"/>
      <w:u w:val="single"/>
    </w:rPr>
  </w:style>
  <w:style w:type="paragraph" w:styleId="prastasiniatinklio">
    <w:name w:val="Normal (Web)"/>
    <w:basedOn w:val="prastasis"/>
    <w:uiPriority w:val="99"/>
    <w:semiHidden/>
    <w:unhideWhenUsed/>
    <w:rsid w:val="00825309"/>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customStyle="1" w:styleId="bkg-highlight-red">
    <w:name w:val="bkg-highlight-red"/>
    <w:basedOn w:val="Numatytasispastraiposriftas"/>
    <w:rsid w:val="00790C04"/>
  </w:style>
  <w:style w:type="paragraph" w:styleId="Pataisymai">
    <w:name w:val="Revision"/>
    <w:hidden/>
    <w:uiPriority w:val="99"/>
    <w:semiHidden/>
    <w:rsid w:val="00B50F61"/>
    <w:pPr>
      <w:spacing w:after="0" w:line="240" w:lineRule="auto"/>
    </w:pPr>
  </w:style>
  <w:style w:type="character" w:styleId="Komentaronuoroda">
    <w:name w:val="annotation reference"/>
    <w:basedOn w:val="Numatytasispastraiposriftas"/>
    <w:uiPriority w:val="99"/>
    <w:semiHidden/>
    <w:unhideWhenUsed/>
    <w:rsid w:val="00B50F61"/>
    <w:rPr>
      <w:sz w:val="16"/>
      <w:szCs w:val="16"/>
    </w:rPr>
  </w:style>
  <w:style w:type="paragraph" w:styleId="Komentarotekstas">
    <w:name w:val="annotation text"/>
    <w:basedOn w:val="prastasis"/>
    <w:link w:val="KomentarotekstasDiagrama"/>
    <w:uiPriority w:val="99"/>
    <w:unhideWhenUsed/>
    <w:rsid w:val="00B50F61"/>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B50F61"/>
    <w:rPr>
      <w:sz w:val="20"/>
      <w:szCs w:val="20"/>
    </w:rPr>
  </w:style>
  <w:style w:type="paragraph" w:styleId="Komentarotema">
    <w:name w:val="annotation subject"/>
    <w:basedOn w:val="Komentarotekstas"/>
    <w:next w:val="Komentarotekstas"/>
    <w:link w:val="KomentarotemaDiagrama"/>
    <w:uiPriority w:val="99"/>
    <w:semiHidden/>
    <w:unhideWhenUsed/>
    <w:rsid w:val="00B50F61"/>
    <w:rPr>
      <w:b/>
      <w:bCs/>
    </w:rPr>
  </w:style>
  <w:style w:type="character" w:customStyle="1" w:styleId="KomentarotemaDiagrama">
    <w:name w:val="Komentaro tema Diagrama"/>
    <w:basedOn w:val="KomentarotekstasDiagrama"/>
    <w:link w:val="Komentarotema"/>
    <w:uiPriority w:val="99"/>
    <w:semiHidden/>
    <w:rsid w:val="00B50F6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22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E5AE8-C95A-4C98-99EC-70C0CECA6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19</Pages>
  <Words>49534</Words>
  <Characters>28235</Characters>
  <Application>Microsoft Office Word</Application>
  <DocSecurity>0</DocSecurity>
  <Lines>235</Lines>
  <Paragraphs>155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Edita Pakutkaitė</dc:creator>
  <cp:keywords/>
  <dc:description/>
  <cp:lastModifiedBy>Edita Pakutkaitė</cp:lastModifiedBy>
  <cp:revision>13</cp:revision>
  <dcterms:created xsi:type="dcterms:W3CDTF">2025-05-12T07:44:00Z</dcterms:created>
  <dcterms:modified xsi:type="dcterms:W3CDTF">2025-05-13T09:00:00Z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1c961cae802f4f78ac582c39cdac98c1202505130900315">
    <vt:lpwstr>smy1kR0YffOaRqpMwne2KFmVaM4=</vt:lpwstr>
  </property>
</Properties>
</file>