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E9F41" w14:textId="651FCECA" w:rsidR="00651367" w:rsidRPr="004568F7" w:rsidRDefault="00993CBD" w:rsidP="00BB370B">
      <w:pPr>
        <w:jc w:val="both"/>
      </w:pPr>
      <w:r>
        <w:rPr>
          <w:b/>
        </w:rPr>
        <w:t xml:space="preserve"> </w:t>
      </w:r>
      <w:r w:rsidR="00110BF9" w:rsidRPr="00B547C4">
        <w:rPr>
          <w:b/>
        </w:rPr>
        <w:tab/>
      </w:r>
      <w:r w:rsidR="00110BF9" w:rsidRPr="00B547C4">
        <w:rPr>
          <w:b/>
        </w:rPr>
        <w:tab/>
      </w:r>
      <w:r w:rsidR="00D858CF">
        <w:rPr>
          <w:b/>
        </w:rPr>
        <w:tab/>
      </w:r>
      <w:r w:rsidR="00D858CF">
        <w:rPr>
          <w:b/>
        </w:rPr>
        <w:tab/>
      </w:r>
      <w:r w:rsidR="00495780" w:rsidRPr="00B547C4">
        <w:tab/>
      </w:r>
      <w:r w:rsidR="00D858CF" w:rsidRPr="002A73BC">
        <w:t xml:space="preserve">    </w:t>
      </w:r>
      <w:r w:rsidR="00D858CF">
        <w:t xml:space="preserve"> </w:t>
      </w:r>
      <w:r w:rsidR="00035D53" w:rsidRPr="004568F7">
        <w:t xml:space="preserve">Administracinio nusižengimo byla Nr. </w:t>
      </w:r>
      <w:r w:rsidR="00DF4A89" w:rsidRPr="004568F7">
        <w:rPr>
          <w:rStyle w:val="blackcaption"/>
        </w:rPr>
        <w:t>2AT-17-697/2025</w:t>
      </w:r>
    </w:p>
    <w:p w14:paraId="3A1B5799" w14:textId="2702505A" w:rsidR="000778D6" w:rsidRPr="004568F7" w:rsidRDefault="00035D53" w:rsidP="000778D6">
      <w:pPr>
        <w:jc w:val="both"/>
      </w:pPr>
      <w:r w:rsidRPr="004568F7">
        <w:tab/>
      </w:r>
      <w:r w:rsidRPr="004568F7">
        <w:tab/>
      </w:r>
      <w:r w:rsidRPr="004568F7">
        <w:tab/>
      </w:r>
      <w:r w:rsidRPr="004568F7">
        <w:tab/>
      </w:r>
      <w:r w:rsidRPr="004568F7">
        <w:tab/>
      </w:r>
      <w:r w:rsidR="00D858CF" w:rsidRPr="004568F7">
        <w:t xml:space="preserve">     </w:t>
      </w:r>
      <w:r w:rsidRPr="004568F7">
        <w:t xml:space="preserve">Teisminio proceso Nr. </w:t>
      </w:r>
      <w:r w:rsidR="00DF4A89" w:rsidRPr="004568F7">
        <w:t>4-69-3-00436-2024-3</w:t>
      </w:r>
    </w:p>
    <w:p w14:paraId="2F3FBAC5" w14:textId="421E0A48" w:rsidR="00035D53" w:rsidRPr="004568F7" w:rsidRDefault="00035D53" w:rsidP="00BB370B">
      <w:pPr>
        <w:jc w:val="both"/>
      </w:pPr>
      <w:r w:rsidRPr="004568F7">
        <w:tab/>
      </w:r>
      <w:r w:rsidRPr="004568F7">
        <w:tab/>
      </w:r>
      <w:r w:rsidRPr="004568F7">
        <w:tab/>
      </w:r>
      <w:r w:rsidRPr="004568F7">
        <w:tab/>
      </w:r>
      <w:r w:rsidRPr="004568F7">
        <w:tab/>
      </w:r>
      <w:r w:rsidR="008C1AF2" w:rsidRPr="004568F7">
        <w:t xml:space="preserve">    </w:t>
      </w:r>
      <w:r w:rsidR="00D858CF" w:rsidRPr="004568F7">
        <w:t xml:space="preserve"> </w:t>
      </w:r>
      <w:r w:rsidRPr="004568F7">
        <w:t>Pr</w:t>
      </w:r>
      <w:r w:rsidR="005A47A3" w:rsidRPr="004568F7">
        <w:t>ocesinio sprendimo kategorij</w:t>
      </w:r>
      <w:r w:rsidR="000B124F" w:rsidRPr="004568F7">
        <w:t>os:</w:t>
      </w:r>
      <w:r w:rsidR="00662A17" w:rsidRPr="004568F7">
        <w:t xml:space="preserve"> </w:t>
      </w:r>
      <w:r w:rsidR="00D14756" w:rsidRPr="004568F7">
        <w:t xml:space="preserve">1.5.3; </w:t>
      </w:r>
      <w:r w:rsidR="000B124F" w:rsidRPr="004568F7">
        <w:t>16.11.4.2;</w:t>
      </w:r>
      <w:r w:rsidR="00AF0C74">
        <w:t xml:space="preserve"> </w:t>
      </w:r>
      <w:r w:rsidR="000B124F" w:rsidRPr="004568F7">
        <w:t>16.11.11</w:t>
      </w:r>
    </w:p>
    <w:p w14:paraId="5B408591" w14:textId="4A246710" w:rsidR="00F321B5" w:rsidRDefault="00E26C0A" w:rsidP="00E26C0A">
      <w:r w:rsidRPr="004568F7">
        <w:tab/>
      </w:r>
      <w:r w:rsidRPr="004568F7">
        <w:tab/>
      </w:r>
      <w:r w:rsidRPr="004568F7">
        <w:tab/>
      </w:r>
      <w:r w:rsidRPr="004568F7">
        <w:tab/>
      </w:r>
      <w:r w:rsidRPr="004568F7">
        <w:tab/>
        <w:t xml:space="preserve">     </w:t>
      </w:r>
      <w:r>
        <w:t>(S)</w:t>
      </w:r>
    </w:p>
    <w:p w14:paraId="31B496CE" w14:textId="77777777" w:rsidR="00E26C0A" w:rsidRPr="004568F7" w:rsidRDefault="00E26C0A" w:rsidP="00BB370B">
      <w:pPr>
        <w:jc w:val="both"/>
      </w:pPr>
    </w:p>
    <w:p w14:paraId="545003FC" w14:textId="77777777" w:rsidR="00DB375E" w:rsidRPr="004568F7" w:rsidRDefault="00DB375E" w:rsidP="00BB370B">
      <w:pPr>
        <w:jc w:val="both"/>
      </w:pPr>
    </w:p>
    <w:p w14:paraId="2E075F30" w14:textId="77777777" w:rsidR="00035D53" w:rsidRPr="004568F7" w:rsidRDefault="00035D53" w:rsidP="00BB370B">
      <w:pPr>
        <w:ind w:firstLine="720"/>
        <w:jc w:val="center"/>
      </w:pPr>
      <w:r w:rsidRPr="004568F7">
        <w:rPr>
          <w:noProof/>
          <w:lang w:eastAsia="lt-LT"/>
        </w:rPr>
        <w:drawing>
          <wp:inline distT="0" distB="0" distL="0" distR="0" wp14:anchorId="58CB0A30" wp14:editId="0052AA5C">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6BDB8A9A" w14:textId="77777777" w:rsidR="00035D53" w:rsidRPr="004568F7" w:rsidRDefault="00035D53" w:rsidP="00BB370B">
      <w:pPr>
        <w:ind w:firstLine="720"/>
        <w:jc w:val="center"/>
        <w:rPr>
          <w:b/>
        </w:rPr>
      </w:pPr>
    </w:p>
    <w:p w14:paraId="606131CD" w14:textId="77777777" w:rsidR="00035D53" w:rsidRPr="004568F7" w:rsidRDefault="00035D53" w:rsidP="00BB370B">
      <w:pPr>
        <w:ind w:firstLine="720"/>
        <w:jc w:val="center"/>
        <w:rPr>
          <w:b/>
          <w:sz w:val="32"/>
          <w:szCs w:val="32"/>
        </w:rPr>
      </w:pPr>
      <w:r w:rsidRPr="004568F7">
        <w:rPr>
          <w:b/>
          <w:sz w:val="32"/>
          <w:szCs w:val="32"/>
        </w:rPr>
        <w:t>LIETUVOS AUKŠČIAUSIASIS TEISMAS</w:t>
      </w:r>
    </w:p>
    <w:p w14:paraId="0BC0690E" w14:textId="77777777" w:rsidR="00853C31" w:rsidRPr="004568F7" w:rsidRDefault="00853C31" w:rsidP="00BB370B">
      <w:pPr>
        <w:ind w:firstLine="720"/>
        <w:jc w:val="center"/>
        <w:rPr>
          <w:b/>
          <w:sz w:val="32"/>
          <w:szCs w:val="32"/>
        </w:rPr>
      </w:pPr>
    </w:p>
    <w:p w14:paraId="6F8B00EB" w14:textId="77777777" w:rsidR="00035D53" w:rsidRPr="004568F7" w:rsidRDefault="00035D53" w:rsidP="00BB370B">
      <w:pPr>
        <w:ind w:firstLine="720"/>
        <w:jc w:val="center"/>
        <w:rPr>
          <w:b/>
          <w:sz w:val="32"/>
          <w:szCs w:val="32"/>
        </w:rPr>
      </w:pPr>
      <w:r w:rsidRPr="004568F7">
        <w:rPr>
          <w:b/>
          <w:sz w:val="32"/>
          <w:szCs w:val="32"/>
        </w:rPr>
        <w:t>N U T A R T I S</w:t>
      </w:r>
    </w:p>
    <w:p w14:paraId="42AF3879" w14:textId="77777777" w:rsidR="00035D53" w:rsidRPr="004568F7" w:rsidRDefault="00035D53" w:rsidP="00BB370B">
      <w:pPr>
        <w:ind w:firstLine="720"/>
        <w:jc w:val="center"/>
      </w:pPr>
      <w:r w:rsidRPr="004568F7">
        <w:t>LIETUVOS RESPUBLIKOS VARDU</w:t>
      </w:r>
    </w:p>
    <w:p w14:paraId="57165299" w14:textId="77777777" w:rsidR="00035D53" w:rsidRPr="004568F7" w:rsidRDefault="00035D53" w:rsidP="00BB370B">
      <w:pPr>
        <w:ind w:firstLine="720"/>
        <w:jc w:val="center"/>
      </w:pPr>
    </w:p>
    <w:p w14:paraId="0E6B8CDB" w14:textId="6C34519D" w:rsidR="00035D53" w:rsidRPr="004568F7" w:rsidRDefault="00FA0029" w:rsidP="00BB370B">
      <w:pPr>
        <w:ind w:firstLine="720"/>
        <w:jc w:val="center"/>
      </w:pPr>
      <w:r w:rsidRPr="004568F7">
        <w:t>202</w:t>
      </w:r>
      <w:r w:rsidR="00DF4A89" w:rsidRPr="004568F7">
        <w:t>5</w:t>
      </w:r>
      <w:r w:rsidR="000778D6" w:rsidRPr="004568F7">
        <w:t xml:space="preserve"> </w:t>
      </w:r>
      <w:r w:rsidRPr="004568F7">
        <w:t>m.</w:t>
      </w:r>
      <w:r w:rsidR="000778D6" w:rsidRPr="004568F7">
        <w:t xml:space="preserve"> </w:t>
      </w:r>
      <w:r w:rsidR="00DF4A89" w:rsidRPr="004568F7">
        <w:t>balandžio</w:t>
      </w:r>
      <w:r w:rsidR="000778D6" w:rsidRPr="004568F7">
        <w:t xml:space="preserve"> </w:t>
      </w:r>
      <w:r w:rsidR="00DF4A89" w:rsidRPr="004568F7">
        <w:t>15</w:t>
      </w:r>
      <w:r w:rsidR="000778D6" w:rsidRPr="004568F7">
        <w:t xml:space="preserve"> </w:t>
      </w:r>
      <w:r w:rsidRPr="004568F7">
        <w:t>d.</w:t>
      </w:r>
    </w:p>
    <w:p w14:paraId="4F0755CB" w14:textId="77777777" w:rsidR="00035D53" w:rsidRPr="004568F7" w:rsidRDefault="00035D53" w:rsidP="00BB370B">
      <w:pPr>
        <w:ind w:firstLine="720"/>
        <w:jc w:val="center"/>
      </w:pPr>
      <w:r w:rsidRPr="004568F7">
        <w:t>Vilnius</w:t>
      </w:r>
    </w:p>
    <w:p w14:paraId="67733B57" w14:textId="77777777" w:rsidR="00035D53" w:rsidRPr="004568F7" w:rsidRDefault="00035D53" w:rsidP="00BB370B">
      <w:pPr>
        <w:ind w:firstLine="720"/>
        <w:jc w:val="both"/>
      </w:pPr>
    </w:p>
    <w:p w14:paraId="4AB85657" w14:textId="627E730F" w:rsidR="00035D53" w:rsidRPr="004568F7" w:rsidRDefault="00035D53" w:rsidP="00035D53">
      <w:pPr>
        <w:ind w:firstLine="720"/>
        <w:jc w:val="both"/>
        <w:rPr>
          <w:spacing w:val="-4"/>
        </w:rPr>
      </w:pPr>
      <w:r w:rsidRPr="004568F7">
        <w:rPr>
          <w:spacing w:val="-4"/>
        </w:rPr>
        <w:t xml:space="preserve">Lietuvos Aukščiausiojo Teismo Baudžiamųjų bylų skyriaus teisėjų kolegija, susidedanti iš teisėjų </w:t>
      </w:r>
      <w:r w:rsidR="009D0895" w:rsidRPr="004568F7">
        <w:rPr>
          <w:spacing w:val="-4"/>
        </w:rPr>
        <w:t>Artūro Ridiko</w:t>
      </w:r>
      <w:r w:rsidR="005A47A3" w:rsidRPr="004568F7">
        <w:rPr>
          <w:spacing w:val="-4"/>
        </w:rPr>
        <w:t xml:space="preserve"> </w:t>
      </w:r>
      <w:r w:rsidRPr="004568F7">
        <w:rPr>
          <w:spacing w:val="-4"/>
        </w:rPr>
        <w:t>(kolegijos pirminink</w:t>
      </w:r>
      <w:r w:rsidR="009D0895" w:rsidRPr="004568F7">
        <w:rPr>
          <w:spacing w:val="-4"/>
        </w:rPr>
        <w:t>as</w:t>
      </w:r>
      <w:r w:rsidRPr="004568F7">
        <w:rPr>
          <w:spacing w:val="-4"/>
        </w:rPr>
        <w:t xml:space="preserve">), </w:t>
      </w:r>
      <w:r w:rsidR="009D0895" w:rsidRPr="004568F7">
        <w:rPr>
          <w:spacing w:val="-4"/>
        </w:rPr>
        <w:t>Aleno Piesliako</w:t>
      </w:r>
      <w:r w:rsidR="0073721A" w:rsidRPr="004568F7">
        <w:rPr>
          <w:spacing w:val="-4"/>
        </w:rPr>
        <w:t xml:space="preserve"> </w:t>
      </w:r>
      <w:r w:rsidR="00AD229E" w:rsidRPr="004568F7">
        <w:rPr>
          <w:spacing w:val="-4"/>
        </w:rPr>
        <w:t xml:space="preserve">ir </w:t>
      </w:r>
      <w:r w:rsidR="009D0895" w:rsidRPr="004568F7">
        <w:rPr>
          <w:spacing w:val="-4"/>
        </w:rPr>
        <w:t>Alvydo Pikelio</w:t>
      </w:r>
      <w:r w:rsidR="00AD229E" w:rsidRPr="004568F7">
        <w:rPr>
          <w:spacing w:val="-4"/>
        </w:rPr>
        <w:t xml:space="preserve"> </w:t>
      </w:r>
      <w:r w:rsidRPr="004568F7">
        <w:rPr>
          <w:spacing w:val="-4"/>
        </w:rPr>
        <w:t>(pranešėja</w:t>
      </w:r>
      <w:r w:rsidR="00F321B5" w:rsidRPr="004568F7">
        <w:rPr>
          <w:spacing w:val="-4"/>
        </w:rPr>
        <w:t>s</w:t>
      </w:r>
      <w:r w:rsidRPr="004568F7">
        <w:rPr>
          <w:spacing w:val="-4"/>
        </w:rPr>
        <w:t>),</w:t>
      </w:r>
    </w:p>
    <w:p w14:paraId="1CD52A5D" w14:textId="15A7C2D4" w:rsidR="00035D53" w:rsidRPr="004568F7" w:rsidRDefault="00035D53" w:rsidP="00B81795">
      <w:pPr>
        <w:ind w:firstLine="720"/>
        <w:jc w:val="both"/>
        <w:rPr>
          <w:b/>
          <w:bCs/>
          <w:spacing w:val="-4"/>
        </w:rPr>
      </w:pPr>
      <w:r w:rsidRPr="004568F7">
        <w:rPr>
          <w:spacing w:val="-4"/>
        </w:rPr>
        <w:t xml:space="preserve">teismo posėdyje rašytinio proceso tvarka išnagrinėjo pagal </w:t>
      </w:r>
      <w:bookmarkStart w:id="0" w:name="_Hlk135127257"/>
      <w:bookmarkStart w:id="1" w:name="_Hlk99617752"/>
      <w:r w:rsidR="001E14DE" w:rsidRPr="004568F7">
        <w:rPr>
          <w:b/>
          <w:bCs/>
          <w:spacing w:val="-4"/>
        </w:rPr>
        <w:t xml:space="preserve">administracinėn atsakomybėn patraukto </w:t>
      </w:r>
      <w:bookmarkStart w:id="2" w:name="Buk_2"/>
      <w:bookmarkEnd w:id="0"/>
      <w:r w:rsidR="00E26C0A" w:rsidRPr="00E26C0A">
        <w:rPr>
          <w:b/>
          <w:bCs/>
          <w:spacing w:val="-4"/>
        </w:rPr>
        <w:t xml:space="preserve">M. B. </w:t>
      </w:r>
      <w:bookmarkEnd w:id="2"/>
      <w:r w:rsidR="008F56AE" w:rsidRPr="004568F7">
        <w:rPr>
          <w:b/>
          <w:bCs/>
          <w:spacing w:val="-4"/>
        </w:rPr>
        <w:t>atstov</w:t>
      </w:r>
      <w:r w:rsidR="009D0895" w:rsidRPr="004568F7">
        <w:rPr>
          <w:b/>
          <w:bCs/>
          <w:spacing w:val="-4"/>
        </w:rPr>
        <w:t>o</w:t>
      </w:r>
      <w:r w:rsidR="008F56AE" w:rsidRPr="004568F7">
        <w:rPr>
          <w:b/>
          <w:bCs/>
          <w:spacing w:val="-4"/>
        </w:rPr>
        <w:t xml:space="preserve"> advokat</w:t>
      </w:r>
      <w:r w:rsidR="009D0895" w:rsidRPr="004568F7">
        <w:rPr>
          <w:b/>
          <w:bCs/>
          <w:spacing w:val="-4"/>
        </w:rPr>
        <w:t>o</w:t>
      </w:r>
      <w:r w:rsidR="008F56AE" w:rsidRPr="004568F7">
        <w:rPr>
          <w:b/>
          <w:bCs/>
          <w:spacing w:val="-4"/>
        </w:rPr>
        <w:t xml:space="preserve"> </w:t>
      </w:r>
      <w:r w:rsidR="009D0895" w:rsidRPr="004568F7">
        <w:rPr>
          <w:b/>
          <w:bCs/>
          <w:spacing w:val="-4"/>
        </w:rPr>
        <w:t>Dominyko Varno</w:t>
      </w:r>
      <w:r w:rsidR="000366B3" w:rsidRPr="004568F7">
        <w:rPr>
          <w:spacing w:val="-4"/>
        </w:rPr>
        <w:t xml:space="preserve"> </w:t>
      </w:r>
      <w:bookmarkEnd w:id="1"/>
      <w:r w:rsidRPr="004568F7">
        <w:rPr>
          <w:color w:val="000000"/>
          <w:spacing w:val="-4"/>
        </w:rPr>
        <w:t>prašymą,</w:t>
      </w:r>
      <w:r w:rsidRPr="004568F7">
        <w:rPr>
          <w:spacing w:val="-4"/>
        </w:rPr>
        <w:t xml:space="preserve"> vadovaujantis Lietuvos Respublikos administracinių </w:t>
      </w:r>
      <w:r w:rsidR="00F2302D" w:rsidRPr="004568F7">
        <w:rPr>
          <w:spacing w:val="-4"/>
        </w:rPr>
        <w:t>nusižengimų</w:t>
      </w:r>
      <w:r w:rsidRPr="004568F7">
        <w:rPr>
          <w:spacing w:val="-4"/>
        </w:rPr>
        <w:t xml:space="preserve"> kodekso (toliau – ir A</w:t>
      </w:r>
      <w:r w:rsidR="00F2302D" w:rsidRPr="004568F7">
        <w:rPr>
          <w:spacing w:val="-4"/>
        </w:rPr>
        <w:t>NK</w:t>
      </w:r>
      <w:r w:rsidRPr="004568F7">
        <w:rPr>
          <w:spacing w:val="-4"/>
        </w:rPr>
        <w:t xml:space="preserve">) </w:t>
      </w:r>
      <w:r w:rsidR="00F2302D" w:rsidRPr="004568F7">
        <w:rPr>
          <w:spacing w:val="-4"/>
        </w:rPr>
        <w:t>658</w:t>
      </w:r>
      <w:r w:rsidR="006A6D24" w:rsidRPr="004568F7">
        <w:rPr>
          <w:spacing w:val="-4"/>
        </w:rPr>
        <w:t> </w:t>
      </w:r>
      <w:r w:rsidRPr="004568F7">
        <w:rPr>
          <w:spacing w:val="-4"/>
        </w:rPr>
        <w:t xml:space="preserve">straipsnio 1 dalies </w:t>
      </w:r>
      <w:r w:rsidR="006A6D24" w:rsidRPr="004568F7">
        <w:rPr>
          <w:spacing w:val="-4"/>
        </w:rPr>
        <w:t>5</w:t>
      </w:r>
      <w:r w:rsidR="008F56AE" w:rsidRPr="004568F7">
        <w:rPr>
          <w:spacing w:val="-4"/>
        </w:rPr>
        <w:t> </w:t>
      </w:r>
      <w:r w:rsidRPr="004568F7">
        <w:rPr>
          <w:spacing w:val="-4"/>
        </w:rPr>
        <w:t>punktu, atnaujintą</w:t>
      </w:r>
      <w:r w:rsidR="00B81795" w:rsidRPr="004568F7">
        <w:rPr>
          <w:spacing w:val="-4"/>
        </w:rPr>
        <w:t xml:space="preserve"> </w:t>
      </w:r>
      <w:r w:rsidRPr="004568F7">
        <w:rPr>
          <w:spacing w:val="-4"/>
        </w:rPr>
        <w:t xml:space="preserve">administracinio </w:t>
      </w:r>
      <w:r w:rsidR="00853C31" w:rsidRPr="004568F7">
        <w:rPr>
          <w:spacing w:val="-4"/>
        </w:rPr>
        <w:t>nusižengimo</w:t>
      </w:r>
      <w:r w:rsidRPr="004568F7">
        <w:rPr>
          <w:spacing w:val="-4"/>
        </w:rPr>
        <w:t xml:space="preserve"> bylą.</w:t>
      </w:r>
    </w:p>
    <w:p w14:paraId="38C6F4B2" w14:textId="3D750FDA" w:rsidR="00035D53" w:rsidRPr="004568F7" w:rsidRDefault="00035D53" w:rsidP="007B1C3B">
      <w:pPr>
        <w:ind w:firstLine="720"/>
        <w:jc w:val="both"/>
      </w:pPr>
    </w:p>
    <w:p w14:paraId="43A6325F" w14:textId="77777777" w:rsidR="00035D53" w:rsidRPr="004568F7" w:rsidRDefault="00035D53" w:rsidP="007B1C3B">
      <w:pPr>
        <w:ind w:firstLine="720"/>
        <w:jc w:val="both"/>
      </w:pPr>
      <w:r w:rsidRPr="004568F7">
        <w:t xml:space="preserve">Teisėjų kolegija </w:t>
      </w:r>
    </w:p>
    <w:p w14:paraId="59E73AF4" w14:textId="188DF740" w:rsidR="00035D53" w:rsidRPr="004568F7" w:rsidRDefault="00035D53" w:rsidP="007B1C3B">
      <w:pPr>
        <w:shd w:val="clear" w:color="auto" w:fill="FFFFFF"/>
        <w:ind w:firstLine="720"/>
        <w:jc w:val="both"/>
      </w:pPr>
    </w:p>
    <w:p w14:paraId="16CD97AE" w14:textId="1E8F7E83" w:rsidR="00035D53" w:rsidRPr="004568F7" w:rsidRDefault="00035D53" w:rsidP="007B1C3B">
      <w:pPr>
        <w:shd w:val="clear" w:color="auto" w:fill="FFFFFF"/>
        <w:jc w:val="both"/>
        <w:rPr>
          <w:color w:val="000000"/>
          <w:spacing w:val="46"/>
        </w:rPr>
      </w:pPr>
      <w:r w:rsidRPr="004568F7">
        <w:t>n u s t a t ė</w:t>
      </w:r>
      <w:r w:rsidR="00CA7DB9" w:rsidRPr="004568F7">
        <w:t xml:space="preserve"> </w:t>
      </w:r>
      <w:r w:rsidRPr="004568F7">
        <w:t>:</w:t>
      </w:r>
    </w:p>
    <w:p w14:paraId="6840BD68" w14:textId="2037EBF2" w:rsidR="00035D53" w:rsidRPr="004568F7" w:rsidRDefault="00035D53" w:rsidP="00A5511F">
      <w:pPr>
        <w:shd w:val="clear" w:color="auto" w:fill="FFFFFF"/>
        <w:spacing w:after="240"/>
        <w:ind w:firstLine="720"/>
        <w:jc w:val="both"/>
        <w:rPr>
          <w:color w:val="000000"/>
          <w:spacing w:val="46"/>
        </w:rPr>
      </w:pPr>
    </w:p>
    <w:p w14:paraId="16AF3EC3" w14:textId="77777777" w:rsidR="00D30660" w:rsidRPr="004568F7" w:rsidRDefault="00D30660" w:rsidP="007B1C3B">
      <w:pPr>
        <w:jc w:val="center"/>
      </w:pPr>
      <w:r w:rsidRPr="004568F7">
        <w:t xml:space="preserve">I. Bylos </w:t>
      </w:r>
      <w:r w:rsidR="00D11CBF" w:rsidRPr="004568F7">
        <w:t>esmė</w:t>
      </w:r>
    </w:p>
    <w:p w14:paraId="5C077B9B" w14:textId="387ADF87" w:rsidR="006E39D8" w:rsidRPr="004568F7" w:rsidRDefault="006E39D8" w:rsidP="007B1C3B">
      <w:pPr>
        <w:jc w:val="center"/>
      </w:pPr>
    </w:p>
    <w:p w14:paraId="59265DD9" w14:textId="268AC7F5" w:rsidR="000B49D0" w:rsidRPr="004568F7" w:rsidRDefault="009D0895" w:rsidP="00C37D3F">
      <w:pPr>
        <w:pStyle w:val="Sraopastraipa"/>
        <w:numPr>
          <w:ilvl w:val="0"/>
          <w:numId w:val="11"/>
        </w:numPr>
        <w:spacing w:after="120"/>
        <w:ind w:left="357" w:hanging="357"/>
        <w:contextualSpacing w:val="0"/>
        <w:jc w:val="both"/>
      </w:pPr>
      <w:bookmarkStart w:id="3" w:name="_Hlk106032784"/>
      <w:r w:rsidRPr="004568F7">
        <w:t xml:space="preserve">Kauno apskrities vyriausiojo policijos komisariato Administracinių nusižengimų bylų nagrinėjimo skyriaus (toliau – ir Institucija) 2024 m. balandžio 9 d. nutarimu </w:t>
      </w:r>
      <w:bookmarkStart w:id="4" w:name="Buk_58"/>
      <w:r w:rsidR="00E26C0A" w:rsidRPr="00E26C0A">
        <w:t xml:space="preserve">M. B. </w:t>
      </w:r>
      <w:bookmarkEnd w:id="4"/>
      <w:r w:rsidRPr="004568F7">
        <w:t>nubaustas pagal ANK</w:t>
      </w:r>
      <w:r w:rsidR="00116CC7" w:rsidRPr="004568F7">
        <w:t> </w:t>
      </w:r>
      <w:r w:rsidRPr="004568F7">
        <w:t xml:space="preserve">420 straipsnio 2 dalį ir 426 straipsnio 1 dalį 850 Eur dydžio bauda su teisės vairuoti transporto priemones atėmimu </w:t>
      </w:r>
      <w:r w:rsidR="00EC02A1" w:rsidRPr="004568F7">
        <w:t>24</w:t>
      </w:r>
      <w:r w:rsidRPr="004568F7">
        <w:t xml:space="preserve"> mėnesiams už tai, kad 2024 m. vasario 23 d. 19.07 val. Kaune, vairuodamas automobilį </w:t>
      </w:r>
      <w:r w:rsidR="00EC02A1" w:rsidRPr="004568F7">
        <w:t>„</w:t>
      </w:r>
      <w:r w:rsidRPr="004568F7">
        <w:t>BMW 520D</w:t>
      </w:r>
      <w:r w:rsidR="00EC02A1" w:rsidRPr="004568F7">
        <w:t>“</w:t>
      </w:r>
      <w:r w:rsidRPr="004568F7">
        <w:t xml:space="preserve"> (valst. Nr. </w:t>
      </w:r>
      <w:r w:rsidR="00390DEB" w:rsidRPr="00390DEB">
        <w:rPr>
          <w:i/>
          <w:iCs/>
        </w:rPr>
        <w:t>(duomenys neskelbtini)</w:t>
      </w:r>
      <w:r w:rsidRPr="004568F7">
        <w:t xml:space="preserve">), </w:t>
      </w:r>
      <w:r w:rsidR="00AF0C74">
        <w:t xml:space="preserve">jis </w:t>
      </w:r>
      <w:r w:rsidRPr="004568F7">
        <w:t xml:space="preserve">užvažiavo ir paliko </w:t>
      </w:r>
      <w:r w:rsidR="00EC02A1" w:rsidRPr="004568F7">
        <w:t xml:space="preserve">automobilį </w:t>
      </w:r>
      <w:r w:rsidRPr="004568F7">
        <w:t>stovėti prekybos centro „Express Market</w:t>
      </w:r>
      <w:r w:rsidR="00AF0C74">
        <w:t>“</w:t>
      </w:r>
      <w:r w:rsidRPr="004568F7">
        <w:t xml:space="preserve"> stovėjimo aikštelėje ne </w:t>
      </w:r>
      <w:r w:rsidR="00EC02A1" w:rsidRPr="004568F7">
        <w:t xml:space="preserve">pažymėtoje </w:t>
      </w:r>
      <w:r w:rsidRPr="004568F7">
        <w:t>stovėjimo vietoje, o ant šaligatvio, prie</w:t>
      </w:r>
      <w:r w:rsidR="000B49D0" w:rsidRPr="004568F7">
        <w:t> </w:t>
      </w:r>
      <w:r w:rsidRPr="004568F7">
        <w:t>pat įėjimo į prekybos centrą, taip trukdė klientams patekti</w:t>
      </w:r>
      <w:r w:rsidR="00EC02A1" w:rsidRPr="004568F7">
        <w:t xml:space="preserve"> į prekybos centrą, o </w:t>
      </w:r>
      <w:r w:rsidRPr="004568F7">
        <w:t>kitiems automobiliams pravažiuoti</w:t>
      </w:r>
      <w:r w:rsidR="00116CC7" w:rsidRPr="004568F7">
        <w:t>;</w:t>
      </w:r>
      <w:r w:rsidRPr="004568F7">
        <w:t xml:space="preserve"> </w:t>
      </w:r>
      <w:r w:rsidR="00116CC7" w:rsidRPr="004568F7">
        <w:t>g</w:t>
      </w:r>
      <w:r w:rsidRPr="004568F7">
        <w:t xml:space="preserve">rįžęs į automobilį, bandydamas apsisukti, įvažiavo į prekybos centro įėjimo durų staktą, taip padarė </w:t>
      </w:r>
      <w:r w:rsidR="007A4CAC" w:rsidRPr="004568F7">
        <w:t>žal</w:t>
      </w:r>
      <w:r w:rsidR="007A4CAC">
        <w:t>os</w:t>
      </w:r>
      <w:r w:rsidR="00EC02A1" w:rsidRPr="004568F7">
        <w:t>; nesutaręs dėl įvykio aplinkybių su pastato savininku arba nepranešęs policijai, iš eismo įvykio vietos pasišalino,</w:t>
      </w:r>
      <w:r w:rsidR="00C37D3F" w:rsidRPr="004568F7">
        <w:t xml:space="preserve"> </w:t>
      </w:r>
      <w:r w:rsidR="00AF0C74">
        <w:t xml:space="preserve">taip </w:t>
      </w:r>
      <w:r w:rsidR="00AF0C74" w:rsidRPr="004568F7">
        <w:t>padar</w:t>
      </w:r>
      <w:r w:rsidR="00AF0C74">
        <w:t>ė</w:t>
      </w:r>
      <w:r w:rsidR="00AF0C74" w:rsidRPr="004568F7">
        <w:t xml:space="preserve"> </w:t>
      </w:r>
      <w:r w:rsidR="00C37D3F" w:rsidRPr="004568F7">
        <w:t>žalą, kuri neviršija 15 bazinių bausmių ir nuobaudų dydžių,</w:t>
      </w:r>
      <w:r w:rsidR="00EC02A1" w:rsidRPr="004568F7">
        <w:t xml:space="preserve"> </w:t>
      </w:r>
      <w:r w:rsidRPr="004568F7">
        <w:t>tokiais savo tyčiniais veiksmais iš chuliganiškų paskatų, be jokio aiškaus motyvo, išreiškė ypatingą nepagarbą kitiems eismo dalyviams ir nusistovėjusiai visuomeninei tvarkai, demonstruodamas savo išskirtinumą, niekino elementarias moralės bei elgesio normas, sukėlė realų pavojų sau ir kitiems eismo dalyviams</w:t>
      </w:r>
      <w:r w:rsidR="00116CC7" w:rsidRPr="004568F7">
        <w:t xml:space="preserve"> ir </w:t>
      </w:r>
      <w:r w:rsidRPr="004568F7">
        <w:rPr>
          <w:bCs/>
        </w:rPr>
        <w:t xml:space="preserve">pažeidė Kelių eismo taisyklių </w:t>
      </w:r>
      <w:r w:rsidR="001D3AA2" w:rsidRPr="004568F7">
        <w:rPr>
          <w:bCs/>
        </w:rPr>
        <w:t xml:space="preserve">(toliau – KET) </w:t>
      </w:r>
      <w:r w:rsidRPr="004568F7">
        <w:rPr>
          <w:bCs/>
        </w:rPr>
        <w:t>4, 5, 8, 150.5, 219, 222</w:t>
      </w:r>
      <w:r w:rsidR="000B49D0" w:rsidRPr="004568F7">
        <w:rPr>
          <w:bCs/>
        </w:rPr>
        <w:t> </w:t>
      </w:r>
      <w:r w:rsidRPr="004568F7">
        <w:rPr>
          <w:bCs/>
        </w:rPr>
        <w:t>punktus</w:t>
      </w:r>
      <w:r w:rsidRPr="004568F7">
        <w:t>.</w:t>
      </w:r>
      <w:r w:rsidR="00116CC7" w:rsidRPr="004568F7">
        <w:t xml:space="preserve"> </w:t>
      </w:r>
    </w:p>
    <w:p w14:paraId="73CB72B5" w14:textId="0C59A9B1" w:rsidR="00EA0D32" w:rsidRPr="00EA0D32" w:rsidRDefault="00582917" w:rsidP="00EA0D32">
      <w:pPr>
        <w:pStyle w:val="Sraopastraipa"/>
        <w:numPr>
          <w:ilvl w:val="0"/>
          <w:numId w:val="11"/>
        </w:numPr>
        <w:spacing w:after="120"/>
        <w:ind w:left="357" w:hanging="357"/>
        <w:contextualSpacing w:val="0"/>
        <w:jc w:val="both"/>
        <w:rPr>
          <w:spacing w:val="-2"/>
        </w:rPr>
      </w:pPr>
      <w:r w:rsidRPr="004568F7">
        <w:rPr>
          <w:spacing w:val="-2"/>
        </w:rPr>
        <w:t xml:space="preserve">Šį Institucijos </w:t>
      </w:r>
      <w:r w:rsidR="003F06AB" w:rsidRPr="004568F7">
        <w:rPr>
          <w:spacing w:val="-2"/>
        </w:rPr>
        <w:t>nutarimą administracinėn atsakomybėn patraukt</w:t>
      </w:r>
      <w:r w:rsidR="00116CC7" w:rsidRPr="004568F7">
        <w:rPr>
          <w:spacing w:val="-2"/>
        </w:rPr>
        <w:t>o</w:t>
      </w:r>
      <w:r w:rsidR="003F06AB" w:rsidRPr="004568F7">
        <w:rPr>
          <w:spacing w:val="-2"/>
        </w:rPr>
        <w:t xml:space="preserve"> </w:t>
      </w:r>
      <w:bookmarkStart w:id="5" w:name="Buk_3"/>
      <w:r w:rsidR="00E26C0A" w:rsidRPr="00E26C0A">
        <w:rPr>
          <w:spacing w:val="-2"/>
        </w:rPr>
        <w:t xml:space="preserve">M. B. </w:t>
      </w:r>
      <w:bookmarkEnd w:id="5"/>
      <w:r w:rsidR="00116CC7" w:rsidRPr="004568F7">
        <w:rPr>
          <w:spacing w:val="-2"/>
        </w:rPr>
        <w:t>atstovas advokatas D.</w:t>
      </w:r>
      <w:r w:rsidRPr="004568F7">
        <w:rPr>
          <w:spacing w:val="-2"/>
        </w:rPr>
        <w:t> </w:t>
      </w:r>
      <w:r w:rsidR="00116CC7" w:rsidRPr="004568F7">
        <w:rPr>
          <w:spacing w:val="-2"/>
        </w:rPr>
        <w:t xml:space="preserve">Varnas </w:t>
      </w:r>
      <w:r w:rsidR="003F06AB" w:rsidRPr="004568F7">
        <w:rPr>
          <w:spacing w:val="-2"/>
        </w:rPr>
        <w:t>apskundė Kauno apylinkės teismui.</w:t>
      </w:r>
      <w:r w:rsidR="000B49D0" w:rsidRPr="004568F7">
        <w:rPr>
          <w:spacing w:val="-2"/>
        </w:rPr>
        <w:t xml:space="preserve"> </w:t>
      </w:r>
      <w:r w:rsidR="003F06AB" w:rsidRPr="004568F7">
        <w:t>Kauno apylinkės teism</w:t>
      </w:r>
      <w:r w:rsidR="00116CC7" w:rsidRPr="004568F7">
        <w:t>as</w:t>
      </w:r>
      <w:r w:rsidR="003F06AB" w:rsidRPr="004568F7">
        <w:t xml:space="preserve"> 202</w:t>
      </w:r>
      <w:r w:rsidR="00116CC7" w:rsidRPr="004568F7">
        <w:t>4</w:t>
      </w:r>
      <w:r w:rsidR="003F06AB" w:rsidRPr="004568F7">
        <w:t xml:space="preserve"> m. </w:t>
      </w:r>
      <w:r w:rsidR="00116CC7" w:rsidRPr="004568F7">
        <w:t>rugpjūčio</w:t>
      </w:r>
      <w:r w:rsidR="003F06AB" w:rsidRPr="004568F7">
        <w:t xml:space="preserve"> </w:t>
      </w:r>
      <w:r w:rsidR="00116CC7" w:rsidRPr="004568F7">
        <w:t>6</w:t>
      </w:r>
      <w:r w:rsidR="003F06AB" w:rsidRPr="004568F7">
        <w:t xml:space="preserve"> d. nutar</w:t>
      </w:r>
      <w:r w:rsidR="00116CC7" w:rsidRPr="004568F7">
        <w:t xml:space="preserve">imu </w:t>
      </w:r>
      <w:r w:rsidR="005F703B" w:rsidRPr="004568F7">
        <w:t>s</w:t>
      </w:r>
      <w:r w:rsidR="00116CC7" w:rsidRPr="004568F7">
        <w:t>kundą tenkino iš dalies, Institucijos 2024</w:t>
      </w:r>
      <w:r w:rsidR="002E2FA9" w:rsidRPr="004568F7">
        <w:t> </w:t>
      </w:r>
      <w:r w:rsidR="00116CC7" w:rsidRPr="004568F7">
        <w:t>m.</w:t>
      </w:r>
      <w:r w:rsidR="002E2FA9" w:rsidRPr="004568F7">
        <w:t> </w:t>
      </w:r>
      <w:r w:rsidR="00116CC7" w:rsidRPr="004568F7">
        <w:t>balandžio</w:t>
      </w:r>
      <w:r w:rsidR="009C5653" w:rsidRPr="004568F7">
        <w:t> </w:t>
      </w:r>
      <w:r w:rsidR="00116CC7" w:rsidRPr="004568F7">
        <w:t>9</w:t>
      </w:r>
      <w:r w:rsidR="009C5653" w:rsidRPr="004568F7">
        <w:t> </w:t>
      </w:r>
      <w:r w:rsidR="00116CC7" w:rsidRPr="004568F7">
        <w:t xml:space="preserve">d. nutarimo dalį dėl </w:t>
      </w:r>
      <w:bookmarkStart w:id="6" w:name="Buk_4"/>
      <w:r w:rsidR="00E26C0A" w:rsidRPr="00E26C0A">
        <w:t xml:space="preserve">M. B. </w:t>
      </w:r>
      <w:bookmarkEnd w:id="6"/>
      <w:r w:rsidR="00116CC7" w:rsidRPr="004568F7">
        <w:lastRenderedPageBreak/>
        <w:t>nubaudimo pagal ANK 420 straipsnio 2</w:t>
      </w:r>
      <w:r w:rsidR="002E2FA9" w:rsidRPr="004568F7">
        <w:t> </w:t>
      </w:r>
      <w:r w:rsidR="00116CC7" w:rsidRPr="004568F7">
        <w:t>dalį pakeitė</w:t>
      </w:r>
      <w:r w:rsidR="00DA1B64" w:rsidRPr="004568F7">
        <w:t xml:space="preserve">, </w:t>
      </w:r>
      <w:r w:rsidR="00E94972" w:rsidRPr="004568F7">
        <w:t>jo</w:t>
      </w:r>
      <w:r w:rsidR="00116CC7" w:rsidRPr="004568F7">
        <w:t xml:space="preserve"> veiką, kvalifikuotą pagal ANK 420</w:t>
      </w:r>
      <w:r w:rsidR="000B49D0" w:rsidRPr="004568F7">
        <w:t> </w:t>
      </w:r>
      <w:r w:rsidR="00116CC7" w:rsidRPr="004568F7">
        <w:t>straipsnio 2 dalį, perkvalif</w:t>
      </w:r>
      <w:r w:rsidR="00DA1B64" w:rsidRPr="004568F7">
        <w:t>ikavo</w:t>
      </w:r>
      <w:r w:rsidR="00116CC7" w:rsidRPr="004568F7">
        <w:t xml:space="preserve"> </w:t>
      </w:r>
      <w:r w:rsidR="00DA1B64" w:rsidRPr="004568F7">
        <w:t>pagal</w:t>
      </w:r>
      <w:r w:rsidR="00116CC7" w:rsidRPr="004568F7">
        <w:t xml:space="preserve"> ANK</w:t>
      </w:r>
      <w:r w:rsidR="002E2FA9" w:rsidRPr="004568F7">
        <w:t> </w:t>
      </w:r>
      <w:r w:rsidR="00116CC7" w:rsidRPr="004568F7">
        <w:t>417</w:t>
      </w:r>
      <w:r w:rsidR="00DA1B64" w:rsidRPr="004568F7">
        <w:t> </w:t>
      </w:r>
      <w:r w:rsidR="00116CC7" w:rsidRPr="004568F7">
        <w:t xml:space="preserve">straipsnio 7 dalį </w:t>
      </w:r>
      <w:r w:rsidR="00DA1B64" w:rsidRPr="004568F7">
        <w:t>ir</w:t>
      </w:r>
      <w:r w:rsidR="00116CC7" w:rsidRPr="004568F7">
        <w:t xml:space="preserve"> </w:t>
      </w:r>
      <w:r w:rsidR="00DA1B64" w:rsidRPr="004568F7">
        <w:t>pa</w:t>
      </w:r>
      <w:r w:rsidR="00116CC7" w:rsidRPr="004568F7">
        <w:t>sk</w:t>
      </w:r>
      <w:r w:rsidR="00DA1B64" w:rsidRPr="004568F7">
        <w:t>yrė</w:t>
      </w:r>
      <w:r w:rsidR="00116CC7" w:rsidRPr="004568F7">
        <w:t xml:space="preserve"> 11 Eur </w:t>
      </w:r>
      <w:r w:rsidR="00DA1B64" w:rsidRPr="004568F7">
        <w:t xml:space="preserve">dydžio </w:t>
      </w:r>
      <w:r w:rsidR="00116CC7" w:rsidRPr="004568F7">
        <w:t>baudą</w:t>
      </w:r>
      <w:r w:rsidR="00DA1B64" w:rsidRPr="004568F7">
        <w:t xml:space="preserve">; </w:t>
      </w:r>
      <w:r w:rsidR="002E2FA9" w:rsidRPr="004568F7">
        <w:t xml:space="preserve">o </w:t>
      </w:r>
      <w:r w:rsidR="00116CC7" w:rsidRPr="004568F7">
        <w:t>nutarim</w:t>
      </w:r>
      <w:r w:rsidR="00DA1B64" w:rsidRPr="004568F7">
        <w:t xml:space="preserve">o dalį dėl </w:t>
      </w:r>
      <w:bookmarkStart w:id="7" w:name="Buk_5"/>
      <w:r w:rsidR="00E26C0A" w:rsidRPr="00E26C0A">
        <w:t xml:space="preserve">M. B. </w:t>
      </w:r>
      <w:bookmarkEnd w:id="7"/>
      <w:r w:rsidR="00DA1B64" w:rsidRPr="004568F7">
        <w:t xml:space="preserve">nubaudimo pagal </w:t>
      </w:r>
      <w:r w:rsidR="00116CC7" w:rsidRPr="004568F7">
        <w:t>ANK 426 straipsnio 1 dal</w:t>
      </w:r>
      <w:r w:rsidR="00DA1B64" w:rsidRPr="004568F7">
        <w:t>į</w:t>
      </w:r>
      <w:r w:rsidR="00116CC7" w:rsidRPr="004568F7">
        <w:t xml:space="preserve"> panaiki</w:t>
      </w:r>
      <w:r w:rsidR="00DA1B64" w:rsidRPr="004568F7">
        <w:t xml:space="preserve">no </w:t>
      </w:r>
      <w:r w:rsidR="00116CC7" w:rsidRPr="004568F7">
        <w:t xml:space="preserve">ir administracinio nusižengimo teiseną </w:t>
      </w:r>
      <w:r w:rsidR="00DA1B64" w:rsidRPr="004568F7">
        <w:t>dėl šios dalies</w:t>
      </w:r>
      <w:r w:rsidR="00116CC7" w:rsidRPr="004568F7">
        <w:t xml:space="preserve"> nutrauk</w:t>
      </w:r>
      <w:r w:rsidR="00DA1B64" w:rsidRPr="004568F7">
        <w:t>ė</w:t>
      </w:r>
      <w:r w:rsidR="00116CC7" w:rsidRPr="004568F7">
        <w:t>.</w:t>
      </w:r>
      <w:r w:rsidR="00C145C0">
        <w:t xml:space="preserve"> </w:t>
      </w:r>
      <w:r w:rsidR="00C145C0" w:rsidRPr="00C145C0">
        <w:rPr>
          <w:spacing w:val="-2"/>
        </w:rPr>
        <w:t>Apylinkės teismas</w:t>
      </w:r>
      <w:r w:rsidR="00C145C0">
        <w:rPr>
          <w:spacing w:val="-2"/>
        </w:rPr>
        <w:t xml:space="preserve">, </w:t>
      </w:r>
      <w:r w:rsidR="00C145C0" w:rsidRPr="00C145C0">
        <w:rPr>
          <w:spacing w:val="-2"/>
        </w:rPr>
        <w:t xml:space="preserve">nustatė, kad </w:t>
      </w:r>
      <w:bookmarkStart w:id="8" w:name="Buk_59"/>
      <w:r w:rsidR="00E26C0A" w:rsidRPr="00E26C0A">
        <w:rPr>
          <w:spacing w:val="-2"/>
        </w:rPr>
        <w:t>M.</w:t>
      </w:r>
      <w:r w:rsidR="00390DEB">
        <w:rPr>
          <w:spacing w:val="-2"/>
        </w:rPr>
        <w:t> </w:t>
      </w:r>
      <w:r w:rsidR="00E26C0A" w:rsidRPr="00E26C0A">
        <w:rPr>
          <w:spacing w:val="-2"/>
        </w:rPr>
        <w:t>B.</w:t>
      </w:r>
      <w:bookmarkEnd w:id="8"/>
      <w:r w:rsidR="00C145C0" w:rsidRPr="00C145C0">
        <w:rPr>
          <w:spacing w:val="-2"/>
        </w:rPr>
        <w:t xml:space="preserve">, vairuodamas automobilį, nesilaikė kelio ženklinimo, pastatė automobilį sudarydamas kliūtį eismui, taip pat nesilaikė visų būtinų atsargumo priemonių, sukėlė pavojų kitų asmenų, jų turto saugumui – atsirėmė ir apgadino </w:t>
      </w:r>
      <w:r w:rsidR="00C145C0">
        <w:rPr>
          <w:spacing w:val="-2"/>
        </w:rPr>
        <w:t xml:space="preserve">prekybos centro </w:t>
      </w:r>
      <w:r w:rsidR="00C145C0" w:rsidRPr="00C145C0">
        <w:rPr>
          <w:spacing w:val="-2"/>
        </w:rPr>
        <w:t>pastato</w:t>
      </w:r>
      <w:r w:rsidR="00C145C0">
        <w:rPr>
          <w:spacing w:val="-2"/>
        </w:rPr>
        <w:t xml:space="preserve"> </w:t>
      </w:r>
      <w:r w:rsidR="00C145C0" w:rsidRPr="00C145C0">
        <w:rPr>
          <w:spacing w:val="-2"/>
        </w:rPr>
        <w:t>duris, taip pažeidė KET</w:t>
      </w:r>
      <w:r w:rsidR="00C145C0">
        <w:rPr>
          <w:spacing w:val="-2"/>
        </w:rPr>
        <w:t> </w:t>
      </w:r>
      <w:r w:rsidR="00C145C0" w:rsidRPr="00C145C0">
        <w:rPr>
          <w:spacing w:val="-2"/>
        </w:rPr>
        <w:t>9,</w:t>
      </w:r>
      <w:r w:rsidR="00C145C0">
        <w:rPr>
          <w:spacing w:val="-2"/>
        </w:rPr>
        <w:t> </w:t>
      </w:r>
      <w:r w:rsidR="00C145C0" w:rsidRPr="00C145C0">
        <w:rPr>
          <w:spacing w:val="-2"/>
        </w:rPr>
        <w:t xml:space="preserve">150.5 punktų reikalavimus. Tačiau teismas konstatavo, kad </w:t>
      </w:r>
      <w:bookmarkStart w:id="9" w:name="Buk_6"/>
      <w:r w:rsidR="00E26C0A" w:rsidRPr="00E26C0A">
        <w:rPr>
          <w:spacing w:val="-2"/>
        </w:rPr>
        <w:t xml:space="preserve">M. B. </w:t>
      </w:r>
      <w:bookmarkEnd w:id="9"/>
      <w:r w:rsidR="00C145C0" w:rsidRPr="00C145C0">
        <w:rPr>
          <w:spacing w:val="-2"/>
        </w:rPr>
        <w:t xml:space="preserve">veiksmuose nenustatytos chuliganiškos paskatos, nes nėra įrodymų, kad jis savo vairavimu pademonstravo niekinamą požiūrį į aplinkinius žmones, savo išskirtinumą, nepagarbą kitiems vairuotojams, sukėlė jų neigiamą reakciją. </w:t>
      </w:r>
      <w:r w:rsidR="00DF282E">
        <w:rPr>
          <w:spacing w:val="-2"/>
        </w:rPr>
        <w:t>Teismas t</w:t>
      </w:r>
      <w:r w:rsidR="00E17584">
        <w:rPr>
          <w:spacing w:val="-2"/>
        </w:rPr>
        <w:t xml:space="preserve">aip pat </w:t>
      </w:r>
      <w:r w:rsidR="00EA0D32" w:rsidRPr="00EA0D32">
        <w:rPr>
          <w:spacing w:val="-2"/>
        </w:rPr>
        <w:t xml:space="preserve">vertino, kad padaryti apgadinimai yra nežymūs, faktiškai nematomi, todėl nėra pagrindo daryti neabejotinos išvados, kad </w:t>
      </w:r>
      <w:bookmarkStart w:id="10" w:name="Buk_60"/>
      <w:r w:rsidR="00E26C0A" w:rsidRPr="00E26C0A">
        <w:rPr>
          <w:spacing w:val="-2"/>
        </w:rPr>
        <w:t xml:space="preserve">M. B. </w:t>
      </w:r>
      <w:bookmarkEnd w:id="10"/>
      <w:r w:rsidR="00EA0D32" w:rsidRPr="00EA0D32">
        <w:rPr>
          <w:spacing w:val="-2"/>
        </w:rPr>
        <w:t xml:space="preserve">suprato apgadinęs svetimą turtą ir sąmoningai (tyčia) pasišalino iš eismo įvykio vietos. </w:t>
      </w:r>
    </w:p>
    <w:p w14:paraId="359C8697" w14:textId="48556F95" w:rsidR="00654592" w:rsidRPr="00654592" w:rsidRDefault="003F06AB" w:rsidP="00654592">
      <w:pPr>
        <w:pStyle w:val="Sraopastraipa"/>
        <w:numPr>
          <w:ilvl w:val="0"/>
          <w:numId w:val="11"/>
        </w:numPr>
        <w:spacing w:after="120"/>
        <w:ind w:left="357" w:hanging="357"/>
        <w:contextualSpacing w:val="0"/>
        <w:jc w:val="both"/>
        <w:rPr>
          <w:spacing w:val="-2"/>
        </w:rPr>
      </w:pPr>
      <w:r w:rsidRPr="004568F7">
        <w:t>Kauno apygardos teism</w:t>
      </w:r>
      <w:r w:rsidR="002E2FA9" w:rsidRPr="004568F7">
        <w:t>as</w:t>
      </w:r>
      <w:r w:rsidR="00AF0C74">
        <w:t>,</w:t>
      </w:r>
      <w:r w:rsidRPr="004568F7">
        <w:t xml:space="preserve"> 202</w:t>
      </w:r>
      <w:r w:rsidR="002E2FA9" w:rsidRPr="004568F7">
        <w:t>4</w:t>
      </w:r>
      <w:r w:rsidRPr="004568F7">
        <w:t xml:space="preserve"> m. </w:t>
      </w:r>
      <w:r w:rsidR="002E2FA9" w:rsidRPr="004568F7">
        <w:t>spalio</w:t>
      </w:r>
      <w:r w:rsidRPr="004568F7">
        <w:t xml:space="preserve"> </w:t>
      </w:r>
      <w:r w:rsidR="006D5CB3" w:rsidRPr="004568F7">
        <w:t>8</w:t>
      </w:r>
      <w:r w:rsidRPr="004568F7">
        <w:t xml:space="preserve"> d. nutartimi </w:t>
      </w:r>
      <w:r w:rsidR="002E2FA9" w:rsidRPr="004568F7">
        <w:t>patenkin</w:t>
      </w:r>
      <w:r w:rsidR="000061B2" w:rsidRPr="004568F7">
        <w:t>ęs</w:t>
      </w:r>
      <w:r w:rsidR="002E2FA9" w:rsidRPr="004568F7">
        <w:t xml:space="preserve"> Institucijos atstovo apeliacinį skundą</w:t>
      </w:r>
      <w:r w:rsidR="00AF0C74">
        <w:t>,</w:t>
      </w:r>
      <w:r w:rsidR="002E2FA9" w:rsidRPr="004568F7">
        <w:t xml:space="preserve"> Kauno apylinkės teismo 2024 m. rugpjūčio 6 d. nutarimą panaikino ir paliko galioti Institucijos 2024 m. balandžio 9 d. nutarimą nepakeistą.</w:t>
      </w:r>
      <w:r w:rsidR="00C145C0">
        <w:t xml:space="preserve"> </w:t>
      </w:r>
      <w:r w:rsidR="00C145C0" w:rsidRPr="00C145C0">
        <w:rPr>
          <w:spacing w:val="-2"/>
        </w:rPr>
        <w:t>Apygardos teismas</w:t>
      </w:r>
      <w:r w:rsidR="00C145C0">
        <w:rPr>
          <w:spacing w:val="-2"/>
        </w:rPr>
        <w:t xml:space="preserve"> </w:t>
      </w:r>
      <w:r w:rsidR="00C145C0" w:rsidRPr="00C145C0">
        <w:rPr>
          <w:spacing w:val="-2"/>
        </w:rPr>
        <w:t xml:space="preserve">konstatavo, kad apylinkės teismas netinkamai įvertino byloje esančių įrodymų visumą, nukrypo nuo suformuotos teismų praktikos, todėl padarė nepagrįstą išvadą, kad </w:t>
      </w:r>
      <w:bookmarkStart w:id="11" w:name="Buk_7"/>
      <w:r w:rsidR="00E26C0A" w:rsidRPr="00E26C0A">
        <w:rPr>
          <w:spacing w:val="-2"/>
        </w:rPr>
        <w:t xml:space="preserve">M. B. </w:t>
      </w:r>
      <w:bookmarkEnd w:id="11"/>
      <w:r w:rsidR="00C145C0" w:rsidRPr="00C145C0">
        <w:rPr>
          <w:spacing w:val="-2"/>
        </w:rPr>
        <w:t>veiksmuose nenustatytos ANK</w:t>
      </w:r>
      <w:r w:rsidR="00C145C0">
        <w:rPr>
          <w:spacing w:val="-2"/>
        </w:rPr>
        <w:t> </w:t>
      </w:r>
      <w:r w:rsidR="00C145C0" w:rsidRPr="00C145C0">
        <w:rPr>
          <w:spacing w:val="-2"/>
        </w:rPr>
        <w:t>420</w:t>
      </w:r>
      <w:r w:rsidR="00390DEB">
        <w:rPr>
          <w:spacing w:val="-2"/>
        </w:rPr>
        <w:t> </w:t>
      </w:r>
      <w:r w:rsidR="00C145C0" w:rsidRPr="00C145C0">
        <w:rPr>
          <w:spacing w:val="-2"/>
        </w:rPr>
        <w:t>straipsnio 2 dalyje nurodytos chuliganiškos paskatos</w:t>
      </w:r>
      <w:r w:rsidR="007A4CAC">
        <w:rPr>
          <w:spacing w:val="-2"/>
        </w:rPr>
        <w:t>,</w:t>
      </w:r>
      <w:r w:rsidR="00C145C0" w:rsidRPr="00C145C0">
        <w:rPr>
          <w:spacing w:val="-2"/>
        </w:rPr>
        <w:t xml:space="preserve"> ir jo veiksmų nepagrįstai nepripažino chuliganišku vairavimu. </w:t>
      </w:r>
      <w:r w:rsidR="00654592">
        <w:rPr>
          <w:spacing w:val="-2"/>
        </w:rPr>
        <w:t>T</w:t>
      </w:r>
      <w:r w:rsidR="00B20FBA">
        <w:rPr>
          <w:spacing w:val="-2"/>
        </w:rPr>
        <w:t xml:space="preserve">eismas </w:t>
      </w:r>
      <w:r w:rsidR="00654592">
        <w:rPr>
          <w:spacing w:val="-2"/>
        </w:rPr>
        <w:t xml:space="preserve">taip pat </w:t>
      </w:r>
      <w:r w:rsidR="00FC2DBE">
        <w:rPr>
          <w:spacing w:val="-2"/>
        </w:rPr>
        <w:t>pripažino nepagrįsta</w:t>
      </w:r>
      <w:r w:rsidR="00654592">
        <w:rPr>
          <w:spacing w:val="-2"/>
        </w:rPr>
        <w:t xml:space="preserve"> </w:t>
      </w:r>
      <w:r w:rsidR="00654592" w:rsidRPr="00654592">
        <w:rPr>
          <w:spacing w:val="-2"/>
        </w:rPr>
        <w:t>apylinkės teismo išvad</w:t>
      </w:r>
      <w:r w:rsidR="00FC2DBE">
        <w:rPr>
          <w:spacing w:val="-2"/>
        </w:rPr>
        <w:t>ą</w:t>
      </w:r>
      <w:r w:rsidR="00654592" w:rsidRPr="00654592">
        <w:rPr>
          <w:spacing w:val="-2"/>
        </w:rPr>
        <w:t xml:space="preserve"> dėl </w:t>
      </w:r>
      <w:bookmarkStart w:id="12" w:name="Buk_8"/>
      <w:r w:rsidR="00E26C0A" w:rsidRPr="00E26C0A">
        <w:rPr>
          <w:spacing w:val="-2"/>
        </w:rPr>
        <w:t xml:space="preserve">M. B. </w:t>
      </w:r>
      <w:bookmarkEnd w:id="12"/>
      <w:r w:rsidR="00654592" w:rsidRPr="00654592">
        <w:rPr>
          <w:spacing w:val="-2"/>
        </w:rPr>
        <w:t>tyčios pasišalinti iš eismo įvykio vietos nebuvimo</w:t>
      </w:r>
      <w:r w:rsidR="00654592">
        <w:rPr>
          <w:spacing w:val="-2"/>
        </w:rPr>
        <w:t>.</w:t>
      </w:r>
    </w:p>
    <w:bookmarkEnd w:id="3"/>
    <w:p w14:paraId="677BE698" w14:textId="08BBC182" w:rsidR="006D5CB3" w:rsidRPr="004568F7" w:rsidRDefault="00F2302D" w:rsidP="002E2FA9">
      <w:pPr>
        <w:pStyle w:val="Sraopastraipa"/>
        <w:numPr>
          <w:ilvl w:val="0"/>
          <w:numId w:val="11"/>
        </w:numPr>
        <w:suppressAutoHyphens/>
        <w:ind w:left="357" w:hanging="357"/>
        <w:contextualSpacing w:val="0"/>
        <w:jc w:val="both"/>
      </w:pPr>
      <w:r w:rsidRPr="004568F7">
        <w:t xml:space="preserve">Lietuvos Aukščiausiojo Teismo Baudžiamųjų bylų skyriaus teisėjų atrankos kolegijos </w:t>
      </w:r>
      <w:r w:rsidR="00251193" w:rsidRPr="004568F7">
        <w:t>202</w:t>
      </w:r>
      <w:r w:rsidR="006D5CB3" w:rsidRPr="004568F7">
        <w:t>4</w:t>
      </w:r>
      <w:r w:rsidR="00251193" w:rsidRPr="004568F7">
        <w:t> m. </w:t>
      </w:r>
      <w:r w:rsidR="002E2FA9" w:rsidRPr="004568F7">
        <w:t>gruodžio</w:t>
      </w:r>
      <w:r w:rsidR="00251193" w:rsidRPr="004568F7">
        <w:t> </w:t>
      </w:r>
      <w:r w:rsidR="002E2FA9" w:rsidRPr="004568F7">
        <w:t>30</w:t>
      </w:r>
      <w:r w:rsidR="00251193" w:rsidRPr="004568F7">
        <w:t> d.</w:t>
      </w:r>
      <w:r w:rsidR="007D2D83" w:rsidRPr="004568F7">
        <w:t xml:space="preserve"> </w:t>
      </w:r>
      <w:r w:rsidRPr="004568F7">
        <w:t>nutartimi</w:t>
      </w:r>
      <w:r w:rsidR="00104826" w:rsidRPr="004568F7">
        <w:rPr>
          <w:b/>
        </w:rPr>
        <w:t xml:space="preserve"> </w:t>
      </w:r>
      <w:r w:rsidR="0029559F" w:rsidRPr="004568F7">
        <w:t xml:space="preserve">administracinėn atsakomybėn patraukto </w:t>
      </w:r>
      <w:bookmarkStart w:id="13" w:name="Buk_9"/>
      <w:r w:rsidR="00E26C0A" w:rsidRPr="00E26C0A">
        <w:t xml:space="preserve">M. B. </w:t>
      </w:r>
      <w:bookmarkEnd w:id="13"/>
      <w:r w:rsidR="002E2FA9" w:rsidRPr="004568F7">
        <w:t xml:space="preserve">atstovo advokato D. Varno </w:t>
      </w:r>
      <w:r w:rsidR="00251193" w:rsidRPr="004568F7">
        <w:t xml:space="preserve">prašymas </w:t>
      </w:r>
      <w:r w:rsidR="007E2C1F" w:rsidRPr="004568F7">
        <w:t xml:space="preserve">atnaujinti administracinio nusižengimo bylą dėl </w:t>
      </w:r>
      <w:r w:rsidR="002E2FA9" w:rsidRPr="004568F7">
        <w:t xml:space="preserve">Kauno apygardos teismo 2024 m. spalio 8 d. nutarties </w:t>
      </w:r>
      <w:r w:rsidR="002E2FA9" w:rsidRPr="004568F7">
        <w:rPr>
          <w:szCs w:val="20"/>
        </w:rPr>
        <w:t>priimtas ir administracinio nusižengimo byla atnaujinta</w:t>
      </w:r>
      <w:r w:rsidR="006D5CB3" w:rsidRPr="004568F7">
        <w:t>.</w:t>
      </w:r>
    </w:p>
    <w:p w14:paraId="2E13E9A9" w14:textId="77777777" w:rsidR="0052436A" w:rsidRPr="004568F7" w:rsidRDefault="0052436A" w:rsidP="0052436A">
      <w:pPr>
        <w:pStyle w:val="Sraopastraipa"/>
        <w:suppressAutoHyphens/>
        <w:ind w:left="357"/>
        <w:contextualSpacing w:val="0"/>
        <w:jc w:val="both"/>
        <w:rPr>
          <w:rFonts w:eastAsia="Arial Unicode MS"/>
          <w:lang w:eastAsia="lt-LT"/>
        </w:rPr>
      </w:pPr>
    </w:p>
    <w:p w14:paraId="5DCAAE64" w14:textId="1340CDCC" w:rsidR="00AF4D4F" w:rsidRPr="004568F7" w:rsidRDefault="00B472E5" w:rsidP="007B1C3B">
      <w:pPr>
        <w:jc w:val="center"/>
      </w:pPr>
      <w:r w:rsidRPr="004568F7">
        <w:t>I</w:t>
      </w:r>
      <w:r w:rsidR="00AF4D4F" w:rsidRPr="004568F7">
        <w:t xml:space="preserve">I. Prašymo atnaujinti administracinio nusižengimo </w:t>
      </w:r>
      <w:r w:rsidR="00DC49D1" w:rsidRPr="004568F7">
        <w:t>bylą</w:t>
      </w:r>
      <w:r w:rsidR="00085328" w:rsidRPr="004568F7">
        <w:t xml:space="preserve"> </w:t>
      </w:r>
      <w:r w:rsidR="00BD6967" w:rsidRPr="004568F7">
        <w:t>ir atsiliepim</w:t>
      </w:r>
      <w:r w:rsidR="006D5CB3" w:rsidRPr="004568F7">
        <w:t>o</w:t>
      </w:r>
      <w:r w:rsidR="00BD6967" w:rsidRPr="004568F7">
        <w:t xml:space="preserve"> į jį </w:t>
      </w:r>
      <w:r w:rsidR="00AF4D4F" w:rsidRPr="004568F7">
        <w:t>argumentai</w:t>
      </w:r>
    </w:p>
    <w:p w14:paraId="43911550" w14:textId="2C63BF82" w:rsidR="00AF4D4F" w:rsidRPr="004568F7" w:rsidRDefault="00AF4D4F" w:rsidP="00F6693F">
      <w:pPr>
        <w:jc w:val="center"/>
      </w:pPr>
    </w:p>
    <w:p w14:paraId="6E449AE7" w14:textId="6945284F" w:rsidR="000306BB" w:rsidRPr="004568F7" w:rsidRDefault="007E1CCC" w:rsidP="007E1CCC">
      <w:pPr>
        <w:pStyle w:val="Sraopastraipa"/>
        <w:numPr>
          <w:ilvl w:val="0"/>
          <w:numId w:val="11"/>
        </w:numPr>
        <w:spacing w:after="120"/>
        <w:ind w:left="357" w:hanging="357"/>
        <w:contextualSpacing w:val="0"/>
        <w:jc w:val="both"/>
      </w:pPr>
      <w:r w:rsidRPr="004568F7">
        <w:t xml:space="preserve">Administracinėn atsakomybėn patraukto </w:t>
      </w:r>
      <w:bookmarkStart w:id="14" w:name="Buk_10"/>
      <w:r w:rsidR="00E26C0A" w:rsidRPr="00E26C0A">
        <w:t xml:space="preserve">M. B. </w:t>
      </w:r>
      <w:bookmarkEnd w:id="14"/>
      <w:r w:rsidRPr="004568F7">
        <w:t>atstovas advokatas D. Varnas</w:t>
      </w:r>
      <w:r w:rsidR="00B73C4C" w:rsidRPr="004568F7">
        <w:t xml:space="preserve"> p</w:t>
      </w:r>
      <w:r w:rsidR="000306BB" w:rsidRPr="004568F7">
        <w:t>rašo</w:t>
      </w:r>
      <w:r w:rsidR="000306BB" w:rsidRPr="004568F7">
        <w:rPr>
          <w:bCs/>
        </w:rPr>
        <w:t xml:space="preserve"> </w:t>
      </w:r>
      <w:r w:rsidR="00803328" w:rsidRPr="004568F7">
        <w:rPr>
          <w:bCs/>
        </w:rPr>
        <w:t xml:space="preserve">panaikinti </w:t>
      </w:r>
      <w:r w:rsidR="006D5CB3" w:rsidRPr="004568F7">
        <w:t>Kauno</w:t>
      </w:r>
      <w:r w:rsidR="00716C1B" w:rsidRPr="004568F7">
        <w:t> </w:t>
      </w:r>
      <w:r w:rsidR="006D5CB3" w:rsidRPr="004568F7">
        <w:t xml:space="preserve">apygardos teismo </w:t>
      </w:r>
      <w:r w:rsidRPr="004568F7">
        <w:t xml:space="preserve">2024 m. spalio 8 d. nutartį ir palikti galioti </w:t>
      </w:r>
      <w:r w:rsidRPr="004568F7">
        <w:rPr>
          <w:spacing w:val="-2"/>
        </w:rPr>
        <w:t>Kauno apylinkės teismo 2024</w:t>
      </w:r>
      <w:r w:rsidR="00A0580F">
        <w:rPr>
          <w:spacing w:val="-2"/>
        </w:rPr>
        <w:t> </w:t>
      </w:r>
      <w:r w:rsidRPr="004568F7">
        <w:rPr>
          <w:spacing w:val="-2"/>
        </w:rPr>
        <w:t>m. rugpjūčio 6 d. nutarimą nepakeistą.</w:t>
      </w:r>
      <w:r w:rsidR="00560E9F" w:rsidRPr="004568F7">
        <w:t xml:space="preserve"> </w:t>
      </w:r>
      <w:r w:rsidR="006D5CB3" w:rsidRPr="004568F7">
        <w:t>Pareiškėja</w:t>
      </w:r>
      <w:r w:rsidRPr="004568F7">
        <w:t>s</w:t>
      </w:r>
      <w:r w:rsidR="006D5CB3" w:rsidRPr="004568F7">
        <w:t xml:space="preserve"> p</w:t>
      </w:r>
      <w:r w:rsidR="000306BB" w:rsidRPr="004568F7">
        <w:t xml:space="preserve">rašyme </w:t>
      </w:r>
      <w:r w:rsidR="00803328" w:rsidRPr="004568F7">
        <w:t xml:space="preserve">atnaujinti administracinio nusižengimo bylą </w:t>
      </w:r>
      <w:r w:rsidR="000306BB" w:rsidRPr="004568F7">
        <w:t xml:space="preserve">nurodo: </w:t>
      </w:r>
    </w:p>
    <w:p w14:paraId="295DF72A" w14:textId="24FF1965" w:rsidR="000C0473" w:rsidRPr="004568F7" w:rsidRDefault="007E1CCC" w:rsidP="000C0473">
      <w:pPr>
        <w:pStyle w:val="Pagrindinistekstas"/>
        <w:numPr>
          <w:ilvl w:val="1"/>
          <w:numId w:val="11"/>
        </w:numPr>
        <w:spacing w:after="120"/>
        <w:ind w:left="788" w:hanging="431"/>
        <w:rPr>
          <w:spacing w:val="-2"/>
        </w:rPr>
      </w:pPr>
      <w:r w:rsidRPr="004568F7">
        <w:rPr>
          <w:spacing w:val="-2"/>
        </w:rPr>
        <w:t>A</w:t>
      </w:r>
      <w:r w:rsidR="001B4515" w:rsidRPr="004568F7">
        <w:rPr>
          <w:spacing w:val="-2"/>
        </w:rPr>
        <w:t>pygardos</w:t>
      </w:r>
      <w:r w:rsidR="00566526" w:rsidRPr="004568F7">
        <w:rPr>
          <w:spacing w:val="-2"/>
        </w:rPr>
        <w:t xml:space="preserve"> teisma</w:t>
      </w:r>
      <w:r w:rsidRPr="004568F7">
        <w:rPr>
          <w:spacing w:val="-2"/>
        </w:rPr>
        <w:t>s</w:t>
      </w:r>
      <w:r w:rsidR="007773B7" w:rsidRPr="004568F7">
        <w:rPr>
          <w:spacing w:val="-2"/>
        </w:rPr>
        <w:t>, vertindamas įrodymus ir nustatydamas faktines aplinkybes, pažeidė ANK</w:t>
      </w:r>
      <w:r w:rsidR="0094786E" w:rsidRPr="004568F7">
        <w:rPr>
          <w:spacing w:val="-2"/>
        </w:rPr>
        <w:t> </w:t>
      </w:r>
      <w:r w:rsidR="007773B7" w:rsidRPr="004568F7">
        <w:rPr>
          <w:spacing w:val="-2"/>
        </w:rPr>
        <w:t>38 straipsnio 2 dal</w:t>
      </w:r>
      <w:r w:rsidR="00BD4CE4" w:rsidRPr="004568F7">
        <w:rPr>
          <w:spacing w:val="-2"/>
        </w:rPr>
        <w:t>į</w:t>
      </w:r>
      <w:r w:rsidR="007773B7" w:rsidRPr="004568F7">
        <w:rPr>
          <w:spacing w:val="-2"/>
        </w:rPr>
        <w:t>, 569 straipsnio 5</w:t>
      </w:r>
      <w:r w:rsidR="00C92A0A" w:rsidRPr="004568F7">
        <w:rPr>
          <w:spacing w:val="-2"/>
        </w:rPr>
        <w:t> </w:t>
      </w:r>
      <w:r w:rsidR="007773B7" w:rsidRPr="004568F7">
        <w:rPr>
          <w:spacing w:val="-2"/>
        </w:rPr>
        <w:t>dal</w:t>
      </w:r>
      <w:r w:rsidR="00BD4CE4" w:rsidRPr="004568F7">
        <w:rPr>
          <w:spacing w:val="-2"/>
        </w:rPr>
        <w:t>į</w:t>
      </w:r>
      <w:r w:rsidR="007773B7" w:rsidRPr="004568F7">
        <w:rPr>
          <w:spacing w:val="-2"/>
        </w:rPr>
        <w:t xml:space="preserve"> </w:t>
      </w:r>
      <w:r w:rsidR="00F11B2B" w:rsidRPr="004568F7">
        <w:rPr>
          <w:spacing w:val="-2"/>
        </w:rPr>
        <w:t xml:space="preserve">ir administracinėn atsakomybėn patraukto </w:t>
      </w:r>
      <w:bookmarkStart w:id="15" w:name="Buk_11"/>
      <w:r w:rsidR="00E26C0A" w:rsidRPr="00E26C0A">
        <w:rPr>
          <w:spacing w:val="-2"/>
        </w:rPr>
        <w:t>M.</w:t>
      </w:r>
      <w:r w:rsidR="00A0580F">
        <w:rPr>
          <w:spacing w:val="-2"/>
        </w:rPr>
        <w:t> </w:t>
      </w:r>
      <w:r w:rsidR="00E26C0A" w:rsidRPr="00E26C0A">
        <w:rPr>
          <w:spacing w:val="-2"/>
        </w:rPr>
        <w:t xml:space="preserve">B. </w:t>
      </w:r>
      <w:bookmarkEnd w:id="15"/>
      <w:r w:rsidR="00F11B2B" w:rsidRPr="004568F7">
        <w:rPr>
          <w:spacing w:val="-2"/>
        </w:rPr>
        <w:t xml:space="preserve">veiksmus nepagrįstai kvalifikavo pagal ANK 420 straipsnio </w:t>
      </w:r>
      <w:r w:rsidR="000B124F" w:rsidRPr="004568F7">
        <w:rPr>
          <w:spacing w:val="-2"/>
        </w:rPr>
        <w:t>2</w:t>
      </w:r>
      <w:r w:rsidR="00F11B2B" w:rsidRPr="004568F7">
        <w:rPr>
          <w:spacing w:val="-2"/>
        </w:rPr>
        <w:t xml:space="preserve"> dalį ir 426</w:t>
      </w:r>
      <w:r w:rsidR="00BD4CE4" w:rsidRPr="004568F7">
        <w:rPr>
          <w:spacing w:val="-2"/>
        </w:rPr>
        <w:t> </w:t>
      </w:r>
      <w:r w:rsidR="00F11B2B" w:rsidRPr="004568F7">
        <w:rPr>
          <w:spacing w:val="-2"/>
        </w:rPr>
        <w:t xml:space="preserve">straipsnio 1 dalį. </w:t>
      </w:r>
      <w:r w:rsidR="000B7B21" w:rsidRPr="004568F7">
        <w:rPr>
          <w:spacing w:val="-2"/>
        </w:rPr>
        <w:t xml:space="preserve">Priešingai nei konstatavo </w:t>
      </w:r>
      <w:r w:rsidR="00F11B2B" w:rsidRPr="004568F7">
        <w:rPr>
          <w:spacing w:val="-2"/>
        </w:rPr>
        <w:t>apygardos</w:t>
      </w:r>
      <w:r w:rsidR="000B7B21" w:rsidRPr="004568F7">
        <w:rPr>
          <w:spacing w:val="-2"/>
        </w:rPr>
        <w:t xml:space="preserve"> teismas, </w:t>
      </w:r>
      <w:bookmarkStart w:id="16" w:name="Buk_12"/>
      <w:r w:rsidR="00E26C0A" w:rsidRPr="00E26C0A">
        <w:rPr>
          <w:spacing w:val="-2"/>
        </w:rPr>
        <w:t xml:space="preserve">M. B. </w:t>
      </w:r>
      <w:bookmarkEnd w:id="16"/>
      <w:r w:rsidR="00AF0C74" w:rsidRPr="004568F7">
        <w:rPr>
          <w:spacing w:val="-2"/>
        </w:rPr>
        <w:t>veiksm</w:t>
      </w:r>
      <w:r w:rsidR="00AF0C74">
        <w:rPr>
          <w:spacing w:val="-2"/>
        </w:rPr>
        <w:t>ai</w:t>
      </w:r>
      <w:r w:rsidR="00AF0C74" w:rsidRPr="004568F7">
        <w:rPr>
          <w:spacing w:val="-2"/>
        </w:rPr>
        <w:t xml:space="preserve"> ne</w:t>
      </w:r>
      <w:r w:rsidR="00AF0C74">
        <w:rPr>
          <w:spacing w:val="-2"/>
        </w:rPr>
        <w:t>turėjo</w:t>
      </w:r>
      <w:r w:rsidR="00AF0C74" w:rsidRPr="004568F7">
        <w:rPr>
          <w:spacing w:val="-2"/>
        </w:rPr>
        <w:t xml:space="preserve"> </w:t>
      </w:r>
      <w:r w:rsidR="000B7B21" w:rsidRPr="004568F7">
        <w:rPr>
          <w:spacing w:val="-2"/>
        </w:rPr>
        <w:t>ANK</w:t>
      </w:r>
      <w:r w:rsidR="00EC252A" w:rsidRPr="004568F7">
        <w:rPr>
          <w:spacing w:val="-2"/>
        </w:rPr>
        <w:t xml:space="preserve"> </w:t>
      </w:r>
      <w:r w:rsidR="000B7B21" w:rsidRPr="004568F7">
        <w:rPr>
          <w:spacing w:val="-2"/>
        </w:rPr>
        <w:t xml:space="preserve">420 straipsnio </w:t>
      </w:r>
      <w:r w:rsidR="000B124F" w:rsidRPr="004568F7">
        <w:rPr>
          <w:spacing w:val="-2"/>
        </w:rPr>
        <w:t>2</w:t>
      </w:r>
      <w:r w:rsidR="000B7B21" w:rsidRPr="004568F7">
        <w:rPr>
          <w:spacing w:val="-2"/>
        </w:rPr>
        <w:t xml:space="preserve"> dal</w:t>
      </w:r>
      <w:r w:rsidR="0013314A" w:rsidRPr="004568F7">
        <w:rPr>
          <w:spacing w:val="-2"/>
        </w:rPr>
        <w:t>ies dispozicijoje</w:t>
      </w:r>
      <w:r w:rsidR="000B7B21" w:rsidRPr="004568F7">
        <w:rPr>
          <w:spacing w:val="-2"/>
        </w:rPr>
        <w:t xml:space="preserve"> nurodytų chuliganiškų paskatų, </w:t>
      </w:r>
      <w:r w:rsidR="00B877EA" w:rsidRPr="004568F7">
        <w:rPr>
          <w:spacing w:val="-2"/>
        </w:rPr>
        <w:t xml:space="preserve">dėl jo veiksmų </w:t>
      </w:r>
      <w:r w:rsidR="000B7B21" w:rsidRPr="004568F7">
        <w:rPr>
          <w:spacing w:val="-2"/>
        </w:rPr>
        <w:t>nekilo pavoj</w:t>
      </w:r>
      <w:r w:rsidR="00445D6D">
        <w:rPr>
          <w:spacing w:val="-2"/>
        </w:rPr>
        <w:t>a</w:t>
      </w:r>
      <w:r w:rsidR="000B7B21" w:rsidRPr="004568F7">
        <w:rPr>
          <w:spacing w:val="-2"/>
        </w:rPr>
        <w:t xml:space="preserve">us eismo, </w:t>
      </w:r>
      <w:r w:rsidR="00445D6D">
        <w:rPr>
          <w:spacing w:val="-2"/>
        </w:rPr>
        <w:t>j</w:t>
      </w:r>
      <w:r w:rsidR="00445D6D" w:rsidRPr="004568F7">
        <w:rPr>
          <w:spacing w:val="-2"/>
        </w:rPr>
        <w:t xml:space="preserve">o </w:t>
      </w:r>
      <w:r w:rsidR="000B7B21" w:rsidRPr="004568F7">
        <w:rPr>
          <w:spacing w:val="-2"/>
        </w:rPr>
        <w:t>ar kitų žmonių saugumui</w:t>
      </w:r>
      <w:r w:rsidR="00445D6D">
        <w:rPr>
          <w:spacing w:val="-2"/>
        </w:rPr>
        <w:t>.</w:t>
      </w:r>
      <w:r w:rsidR="00EC252A" w:rsidRPr="004568F7">
        <w:rPr>
          <w:spacing w:val="-2"/>
        </w:rPr>
        <w:t xml:space="preserve"> </w:t>
      </w:r>
      <w:r w:rsidR="00445D6D">
        <w:rPr>
          <w:spacing w:val="-2"/>
        </w:rPr>
        <w:t>B</w:t>
      </w:r>
      <w:r w:rsidR="00445D6D" w:rsidRPr="004568F7">
        <w:rPr>
          <w:spacing w:val="-2"/>
        </w:rPr>
        <w:t xml:space="preserve">e </w:t>
      </w:r>
      <w:r w:rsidR="0013314A" w:rsidRPr="004568F7">
        <w:rPr>
          <w:spacing w:val="-2"/>
        </w:rPr>
        <w:t xml:space="preserve">to, </w:t>
      </w:r>
      <w:r w:rsidR="000B7B21" w:rsidRPr="004568F7">
        <w:rPr>
          <w:spacing w:val="-2"/>
        </w:rPr>
        <w:t xml:space="preserve">vairuodamas automobilį </w:t>
      </w:r>
      <w:r w:rsidR="00B877EA" w:rsidRPr="004568F7">
        <w:rPr>
          <w:spacing w:val="-2"/>
        </w:rPr>
        <w:t xml:space="preserve">jis </w:t>
      </w:r>
      <w:r w:rsidR="000B7B21" w:rsidRPr="004568F7">
        <w:rPr>
          <w:spacing w:val="-2"/>
        </w:rPr>
        <w:t>nepadarė Lietuvos Respublikos saugaus eismo automobilių keliais įstatymo 2 straipsnio 14</w:t>
      </w:r>
      <w:r w:rsidR="00BD4CE4" w:rsidRPr="004568F7">
        <w:rPr>
          <w:spacing w:val="-2"/>
        </w:rPr>
        <w:t> </w:t>
      </w:r>
      <w:r w:rsidR="000B7B21" w:rsidRPr="004568F7">
        <w:rPr>
          <w:spacing w:val="-2"/>
        </w:rPr>
        <w:t>dalyje apibrėžto eismo įvykio ir nepasitraukė iš eismo įvykio vietos</w:t>
      </w:r>
      <w:r w:rsidR="0013314A" w:rsidRPr="004568F7">
        <w:rPr>
          <w:spacing w:val="-2"/>
        </w:rPr>
        <w:t>,</w:t>
      </w:r>
      <w:r w:rsidR="000B7B21" w:rsidRPr="004568F7">
        <w:rPr>
          <w:spacing w:val="-2"/>
        </w:rPr>
        <w:t xml:space="preserve"> kaip </w:t>
      </w:r>
      <w:r w:rsidR="00BD4CE4" w:rsidRPr="004568F7">
        <w:rPr>
          <w:spacing w:val="-2"/>
        </w:rPr>
        <w:t xml:space="preserve">tai </w:t>
      </w:r>
      <w:r w:rsidR="000B7B21" w:rsidRPr="004568F7">
        <w:rPr>
          <w:spacing w:val="-2"/>
        </w:rPr>
        <w:t>nurodyta ANK</w:t>
      </w:r>
      <w:r w:rsidR="00BD4CE4" w:rsidRPr="004568F7">
        <w:rPr>
          <w:spacing w:val="-2"/>
        </w:rPr>
        <w:t> </w:t>
      </w:r>
      <w:r w:rsidR="000B7B21" w:rsidRPr="004568F7">
        <w:rPr>
          <w:spacing w:val="-2"/>
        </w:rPr>
        <w:t>426</w:t>
      </w:r>
      <w:r w:rsidR="00A0580F">
        <w:rPr>
          <w:spacing w:val="-2"/>
        </w:rPr>
        <w:t> </w:t>
      </w:r>
      <w:r w:rsidR="000B7B21" w:rsidRPr="004568F7">
        <w:rPr>
          <w:spacing w:val="-2"/>
        </w:rPr>
        <w:t>straipsnio 1 dalyje</w:t>
      </w:r>
      <w:r w:rsidR="0013314A" w:rsidRPr="004568F7">
        <w:rPr>
          <w:spacing w:val="-2"/>
        </w:rPr>
        <w:t>, o k</w:t>
      </w:r>
      <w:r w:rsidR="000C0473" w:rsidRPr="004568F7">
        <w:rPr>
          <w:spacing w:val="-2"/>
        </w:rPr>
        <w:t xml:space="preserve">altinimai </w:t>
      </w:r>
      <w:r w:rsidR="0013314A" w:rsidRPr="004568F7">
        <w:rPr>
          <w:spacing w:val="-2"/>
        </w:rPr>
        <w:t>jam</w:t>
      </w:r>
      <w:r w:rsidR="000C0473" w:rsidRPr="004568F7">
        <w:rPr>
          <w:spacing w:val="-2"/>
        </w:rPr>
        <w:t xml:space="preserve"> yra nekonkretūs ir pagrįsti prielaidomis.</w:t>
      </w:r>
    </w:p>
    <w:p w14:paraId="3A831106" w14:textId="21938130" w:rsidR="003F2171" w:rsidRPr="004568F7" w:rsidRDefault="001D5EAB" w:rsidP="00FD6808">
      <w:pPr>
        <w:pStyle w:val="Pagrindinistekstas"/>
        <w:numPr>
          <w:ilvl w:val="1"/>
          <w:numId w:val="11"/>
        </w:numPr>
        <w:spacing w:after="120"/>
        <w:ind w:left="788" w:hanging="431"/>
        <w:rPr>
          <w:spacing w:val="-2"/>
        </w:rPr>
      </w:pPr>
      <w:r w:rsidRPr="004568F7">
        <w:rPr>
          <w:spacing w:val="-2"/>
        </w:rPr>
        <w:t xml:space="preserve">Apygardos teismas, pažeisdamas ANK 569 straipsnio 5 dalies nuostatas, </w:t>
      </w:r>
      <w:r w:rsidR="00123F67" w:rsidRPr="004568F7">
        <w:rPr>
          <w:spacing w:val="-2"/>
        </w:rPr>
        <w:t xml:space="preserve">neišnagrinėjo </w:t>
      </w:r>
      <w:r w:rsidR="00445D6D">
        <w:rPr>
          <w:spacing w:val="-2"/>
        </w:rPr>
        <w:t>ir</w:t>
      </w:r>
      <w:r w:rsidR="00445D6D" w:rsidRPr="004568F7">
        <w:rPr>
          <w:spacing w:val="-2"/>
        </w:rPr>
        <w:t xml:space="preserve"> </w:t>
      </w:r>
      <w:r w:rsidR="00123F67" w:rsidRPr="004568F7">
        <w:rPr>
          <w:spacing w:val="-2"/>
        </w:rPr>
        <w:t>neįvertino visų bylos aplinkybių</w:t>
      </w:r>
      <w:r w:rsidR="00445D6D">
        <w:rPr>
          <w:spacing w:val="-2"/>
        </w:rPr>
        <w:t>,</w:t>
      </w:r>
      <w:r w:rsidR="00C26AD1" w:rsidRPr="004568F7">
        <w:rPr>
          <w:spacing w:val="-2"/>
        </w:rPr>
        <w:t xml:space="preserve"> nepagrįstai sutapatin</w:t>
      </w:r>
      <w:r w:rsidR="00235C5D" w:rsidRPr="004568F7">
        <w:rPr>
          <w:spacing w:val="-2"/>
        </w:rPr>
        <w:t>o</w:t>
      </w:r>
      <w:r w:rsidR="00C26AD1" w:rsidRPr="004568F7">
        <w:rPr>
          <w:spacing w:val="-2"/>
        </w:rPr>
        <w:t xml:space="preserve"> turto, buvusio įvykio vietoje, apgadinim</w:t>
      </w:r>
      <w:r w:rsidR="0023199F" w:rsidRPr="004568F7">
        <w:rPr>
          <w:spacing w:val="-2"/>
        </w:rPr>
        <w:t xml:space="preserve">ą </w:t>
      </w:r>
      <w:r w:rsidR="00C26AD1" w:rsidRPr="004568F7">
        <w:rPr>
          <w:spacing w:val="-2"/>
        </w:rPr>
        <w:t>su žal</w:t>
      </w:r>
      <w:r w:rsidR="0023199F" w:rsidRPr="004568F7">
        <w:rPr>
          <w:spacing w:val="-2"/>
        </w:rPr>
        <w:t>a</w:t>
      </w:r>
      <w:r w:rsidR="00A455F2" w:rsidRPr="004568F7">
        <w:rPr>
          <w:spacing w:val="-2"/>
        </w:rPr>
        <w:t>, kuri apima ir neturtinę žalą</w:t>
      </w:r>
      <w:r w:rsidR="00C26AD1" w:rsidRPr="004568F7">
        <w:rPr>
          <w:spacing w:val="-2"/>
        </w:rPr>
        <w:t xml:space="preserve">. </w:t>
      </w:r>
      <w:r w:rsidR="00284BD7" w:rsidRPr="004568F7">
        <w:rPr>
          <w:spacing w:val="-2"/>
        </w:rPr>
        <w:t>P</w:t>
      </w:r>
      <w:r w:rsidR="000B7B21" w:rsidRPr="004568F7">
        <w:rPr>
          <w:spacing w:val="-2"/>
        </w:rPr>
        <w:t xml:space="preserve">asisakydamas dėl </w:t>
      </w:r>
      <w:bookmarkStart w:id="17" w:name="Buk_13"/>
      <w:r w:rsidR="00E26C0A" w:rsidRPr="00E26C0A">
        <w:rPr>
          <w:spacing w:val="-2"/>
        </w:rPr>
        <w:t xml:space="preserve">M. B. </w:t>
      </w:r>
      <w:bookmarkEnd w:id="17"/>
      <w:r w:rsidR="000B7B21" w:rsidRPr="004568F7">
        <w:rPr>
          <w:spacing w:val="-2"/>
        </w:rPr>
        <w:t xml:space="preserve">nubaudimo pagal ANK 426 straipsnio 1 dalį, </w:t>
      </w:r>
      <w:r w:rsidR="00284BD7" w:rsidRPr="004568F7">
        <w:rPr>
          <w:spacing w:val="-2"/>
        </w:rPr>
        <w:t xml:space="preserve">pareiškėjas </w:t>
      </w:r>
      <w:r w:rsidR="000B7B21" w:rsidRPr="004568F7">
        <w:rPr>
          <w:spacing w:val="-2"/>
        </w:rPr>
        <w:t>nurodo, kad apygardos teismas</w:t>
      </w:r>
      <w:r w:rsidR="00284BD7" w:rsidRPr="004568F7">
        <w:rPr>
          <w:spacing w:val="-2"/>
        </w:rPr>
        <w:t xml:space="preserve"> </w:t>
      </w:r>
      <w:r w:rsidR="00334358" w:rsidRPr="004568F7">
        <w:rPr>
          <w:spacing w:val="-2"/>
        </w:rPr>
        <w:t xml:space="preserve">neįvertino, </w:t>
      </w:r>
      <w:r w:rsidR="000B7B21" w:rsidRPr="004568F7">
        <w:rPr>
          <w:spacing w:val="-2"/>
        </w:rPr>
        <w:t>jog</w:t>
      </w:r>
      <w:r w:rsidR="00123F67" w:rsidRPr="004568F7">
        <w:rPr>
          <w:spacing w:val="-2"/>
        </w:rPr>
        <w:t> </w:t>
      </w:r>
      <w:r w:rsidR="00824A39" w:rsidRPr="004568F7">
        <w:rPr>
          <w:spacing w:val="-2"/>
        </w:rPr>
        <w:t xml:space="preserve">jokiam įvykio vietoje buvusiam turtui žala nebuvo padaryta, </w:t>
      </w:r>
      <w:r w:rsidR="00235C5D" w:rsidRPr="004568F7">
        <w:rPr>
          <w:spacing w:val="-2"/>
        </w:rPr>
        <w:t>prekybos centro</w:t>
      </w:r>
      <w:r w:rsidR="00FD369E" w:rsidRPr="004568F7">
        <w:rPr>
          <w:spacing w:val="-2"/>
        </w:rPr>
        <w:t xml:space="preserve"> </w:t>
      </w:r>
      <w:r w:rsidR="0023199F" w:rsidRPr="004568F7">
        <w:rPr>
          <w:spacing w:val="-2"/>
        </w:rPr>
        <w:t xml:space="preserve">įėjimo </w:t>
      </w:r>
      <w:r w:rsidR="00FD369E" w:rsidRPr="004568F7">
        <w:rPr>
          <w:spacing w:val="-2"/>
        </w:rPr>
        <w:t>durų stakta</w:t>
      </w:r>
      <w:r w:rsidR="00824A39" w:rsidRPr="004568F7">
        <w:rPr>
          <w:spacing w:val="-2"/>
        </w:rPr>
        <w:t xml:space="preserve"> nebuvo </w:t>
      </w:r>
      <w:r w:rsidR="00FD369E" w:rsidRPr="004568F7">
        <w:rPr>
          <w:spacing w:val="-2"/>
        </w:rPr>
        <w:t xml:space="preserve">nei sulenkta, nei kitaip </w:t>
      </w:r>
      <w:r w:rsidR="00824A39" w:rsidRPr="004568F7">
        <w:rPr>
          <w:spacing w:val="-2"/>
        </w:rPr>
        <w:t>apgadinta</w:t>
      </w:r>
      <w:r w:rsidR="00FD369E" w:rsidRPr="004568F7">
        <w:rPr>
          <w:spacing w:val="-2"/>
        </w:rPr>
        <w:t xml:space="preserve">, </w:t>
      </w:r>
      <w:r w:rsidR="00334358" w:rsidRPr="004568F7">
        <w:rPr>
          <w:spacing w:val="-2"/>
        </w:rPr>
        <w:t xml:space="preserve">o vien nukentėjusiąja pripažintos </w:t>
      </w:r>
      <w:r w:rsidR="003D59A8" w:rsidRPr="004568F7">
        <w:rPr>
          <w:spacing w:val="-2"/>
        </w:rPr>
        <w:t xml:space="preserve">UAB „Kilminė“ </w:t>
      </w:r>
      <w:r w:rsidR="00334358" w:rsidRPr="004568F7">
        <w:rPr>
          <w:spacing w:val="-2"/>
        </w:rPr>
        <w:t>teiginiai apie padarytą turtinę</w:t>
      </w:r>
      <w:r w:rsidR="00284BD7" w:rsidRPr="004568F7">
        <w:rPr>
          <w:spacing w:val="-2"/>
        </w:rPr>
        <w:t> </w:t>
      </w:r>
      <w:r w:rsidR="00334358" w:rsidRPr="004568F7">
        <w:rPr>
          <w:spacing w:val="-2"/>
        </w:rPr>
        <w:t>ir neturtinę žalą tokios žalos padarymo nepatvirtina.</w:t>
      </w:r>
      <w:r w:rsidR="000B7B21" w:rsidRPr="004568F7">
        <w:rPr>
          <w:spacing w:val="-2"/>
        </w:rPr>
        <w:t xml:space="preserve"> </w:t>
      </w:r>
      <w:r w:rsidR="00123F67" w:rsidRPr="004568F7">
        <w:rPr>
          <w:spacing w:val="-2"/>
        </w:rPr>
        <w:t>Pareiškėjas pažymi, kad</w:t>
      </w:r>
      <w:r w:rsidR="00234FA0" w:rsidRPr="004568F7">
        <w:rPr>
          <w:spacing w:val="-2"/>
        </w:rPr>
        <w:t> </w:t>
      </w:r>
      <w:r w:rsidR="000B7B21" w:rsidRPr="004568F7">
        <w:rPr>
          <w:spacing w:val="-2"/>
        </w:rPr>
        <w:t>p</w:t>
      </w:r>
      <w:r w:rsidR="00E37D4E" w:rsidRPr="004568F7">
        <w:rPr>
          <w:spacing w:val="-2"/>
        </w:rPr>
        <w:t>rekybos</w:t>
      </w:r>
      <w:r w:rsidR="00F7628B" w:rsidRPr="004568F7">
        <w:rPr>
          <w:spacing w:val="-2"/>
        </w:rPr>
        <w:t> </w:t>
      </w:r>
      <w:r w:rsidR="00E37D4E" w:rsidRPr="004568F7">
        <w:rPr>
          <w:spacing w:val="-2"/>
        </w:rPr>
        <w:t>centro pastatas priklauso ne UAB</w:t>
      </w:r>
      <w:r w:rsidR="00F7628B" w:rsidRPr="004568F7">
        <w:rPr>
          <w:spacing w:val="-2"/>
        </w:rPr>
        <w:t> </w:t>
      </w:r>
      <w:r w:rsidR="00E37D4E" w:rsidRPr="004568F7">
        <w:rPr>
          <w:spacing w:val="-2"/>
        </w:rPr>
        <w:t xml:space="preserve">„Kilminė“, kuri šį pastatą nuomojasi, </w:t>
      </w:r>
      <w:r w:rsidR="004D0109">
        <w:rPr>
          <w:spacing w:val="-2"/>
        </w:rPr>
        <w:t>o</w:t>
      </w:r>
      <w:r w:rsidR="004D0109" w:rsidRPr="004568F7">
        <w:rPr>
          <w:spacing w:val="-2"/>
        </w:rPr>
        <w:t xml:space="preserve"> </w:t>
      </w:r>
      <w:r w:rsidR="00E37D4E" w:rsidRPr="004568F7">
        <w:rPr>
          <w:spacing w:val="-2"/>
        </w:rPr>
        <w:t>UAB</w:t>
      </w:r>
      <w:r w:rsidR="00284BD7" w:rsidRPr="004568F7">
        <w:rPr>
          <w:spacing w:val="-2"/>
        </w:rPr>
        <w:t> </w:t>
      </w:r>
      <w:r w:rsidR="00E37D4E" w:rsidRPr="004568F7">
        <w:rPr>
          <w:spacing w:val="-2"/>
        </w:rPr>
        <w:t xml:space="preserve">„Megrana“, kuri byloje nedalyvavo ir turtinės žalos padarymo fakto neįrodinėjo. </w:t>
      </w:r>
      <w:r w:rsidR="000B7B21" w:rsidRPr="004568F7">
        <w:rPr>
          <w:spacing w:val="-2"/>
        </w:rPr>
        <w:t>O</w:t>
      </w:r>
      <w:r w:rsidR="003D59A8" w:rsidRPr="004568F7">
        <w:rPr>
          <w:spacing w:val="-2"/>
        </w:rPr>
        <w:t xml:space="preserve"> UAB „Kilminė“ </w:t>
      </w:r>
      <w:r w:rsidR="000B7B21" w:rsidRPr="004568F7">
        <w:rPr>
          <w:spacing w:val="-2"/>
        </w:rPr>
        <w:t xml:space="preserve">neva </w:t>
      </w:r>
      <w:r w:rsidR="00E37D4E" w:rsidRPr="004568F7">
        <w:rPr>
          <w:spacing w:val="-2"/>
        </w:rPr>
        <w:t>padaryt</w:t>
      </w:r>
      <w:r w:rsidR="00CC0A00" w:rsidRPr="004568F7">
        <w:rPr>
          <w:spacing w:val="-2"/>
        </w:rPr>
        <w:t>a</w:t>
      </w:r>
      <w:r w:rsidR="00E37D4E" w:rsidRPr="004568F7">
        <w:rPr>
          <w:spacing w:val="-2"/>
        </w:rPr>
        <w:t xml:space="preserve"> neturtin</w:t>
      </w:r>
      <w:r w:rsidR="00CC0A00" w:rsidRPr="004568F7">
        <w:rPr>
          <w:spacing w:val="-2"/>
        </w:rPr>
        <w:t>ė</w:t>
      </w:r>
      <w:r w:rsidR="00E37D4E" w:rsidRPr="004568F7">
        <w:rPr>
          <w:spacing w:val="-2"/>
        </w:rPr>
        <w:t xml:space="preserve"> žal</w:t>
      </w:r>
      <w:r w:rsidR="000B7B21" w:rsidRPr="004568F7">
        <w:rPr>
          <w:spacing w:val="-2"/>
        </w:rPr>
        <w:t>a</w:t>
      </w:r>
      <w:r w:rsidR="00E37D4E" w:rsidRPr="004568F7">
        <w:rPr>
          <w:spacing w:val="-2"/>
        </w:rPr>
        <w:t xml:space="preserve"> </w:t>
      </w:r>
      <w:r w:rsidR="00CC0A00" w:rsidRPr="004568F7">
        <w:rPr>
          <w:spacing w:val="-2"/>
        </w:rPr>
        <w:t>dėl</w:t>
      </w:r>
      <w:r w:rsidR="00E37D4E" w:rsidRPr="004568F7">
        <w:rPr>
          <w:spacing w:val="-2"/>
        </w:rPr>
        <w:t xml:space="preserve"> </w:t>
      </w:r>
      <w:r w:rsidR="00235C5D" w:rsidRPr="004568F7">
        <w:rPr>
          <w:spacing w:val="-2"/>
        </w:rPr>
        <w:t>prekybos centro</w:t>
      </w:r>
      <w:r w:rsidR="00E37D4E" w:rsidRPr="004568F7">
        <w:rPr>
          <w:spacing w:val="-2"/>
        </w:rPr>
        <w:t xml:space="preserve"> kasininkės išgąsči</w:t>
      </w:r>
      <w:r w:rsidR="00CC0A00" w:rsidRPr="004568F7">
        <w:rPr>
          <w:spacing w:val="-2"/>
        </w:rPr>
        <w:t>o</w:t>
      </w:r>
      <w:r w:rsidR="00E37D4E" w:rsidRPr="004568F7">
        <w:rPr>
          <w:spacing w:val="-2"/>
        </w:rPr>
        <w:t xml:space="preserve"> ir </w:t>
      </w:r>
      <w:r w:rsidR="00E37D4E" w:rsidRPr="004568F7">
        <w:rPr>
          <w:spacing w:val="-2"/>
        </w:rPr>
        <w:lastRenderedPageBreak/>
        <w:t>dalykinės reputacijos pažeidim</w:t>
      </w:r>
      <w:r w:rsidR="00CC0A00" w:rsidRPr="004568F7">
        <w:rPr>
          <w:spacing w:val="-2"/>
        </w:rPr>
        <w:t>o</w:t>
      </w:r>
      <w:r w:rsidR="00EF15AF" w:rsidRPr="004568F7">
        <w:rPr>
          <w:spacing w:val="-2"/>
        </w:rPr>
        <w:t xml:space="preserve"> yra</w:t>
      </w:r>
      <w:r w:rsidR="00E37D4E" w:rsidRPr="004568F7">
        <w:rPr>
          <w:spacing w:val="-2"/>
        </w:rPr>
        <w:t xml:space="preserve"> siejam</w:t>
      </w:r>
      <w:r w:rsidR="00CC0A00" w:rsidRPr="004568F7">
        <w:rPr>
          <w:spacing w:val="-2"/>
        </w:rPr>
        <w:t>a su</w:t>
      </w:r>
      <w:r w:rsidR="00A455F2" w:rsidRPr="004568F7">
        <w:rPr>
          <w:spacing w:val="-2"/>
        </w:rPr>
        <w:t xml:space="preserve"> įėjimo į </w:t>
      </w:r>
      <w:r w:rsidR="00235C5D" w:rsidRPr="004568F7">
        <w:rPr>
          <w:spacing w:val="-2"/>
        </w:rPr>
        <w:t>prekybos centrą</w:t>
      </w:r>
      <w:r w:rsidR="00A455F2" w:rsidRPr="004568F7">
        <w:rPr>
          <w:spacing w:val="-2"/>
        </w:rPr>
        <w:t xml:space="preserve"> užstatymu </w:t>
      </w:r>
      <w:r w:rsidR="0023199F" w:rsidRPr="004568F7">
        <w:rPr>
          <w:spacing w:val="-2"/>
        </w:rPr>
        <w:t xml:space="preserve">automobiliu </w:t>
      </w:r>
      <w:r w:rsidR="00A455F2" w:rsidRPr="004568F7">
        <w:rPr>
          <w:spacing w:val="-2"/>
        </w:rPr>
        <w:t xml:space="preserve">dėl </w:t>
      </w:r>
      <w:r w:rsidR="00CC0A00" w:rsidRPr="004568F7">
        <w:rPr>
          <w:spacing w:val="-2"/>
        </w:rPr>
        <w:t>chuliganišk</w:t>
      </w:r>
      <w:r w:rsidR="00A455F2" w:rsidRPr="004568F7">
        <w:rPr>
          <w:spacing w:val="-2"/>
        </w:rPr>
        <w:t>ų</w:t>
      </w:r>
      <w:r w:rsidR="00CC0A00" w:rsidRPr="004568F7">
        <w:rPr>
          <w:spacing w:val="-2"/>
        </w:rPr>
        <w:t xml:space="preserve"> paskat</w:t>
      </w:r>
      <w:r w:rsidR="00A455F2" w:rsidRPr="004568F7">
        <w:rPr>
          <w:spacing w:val="-2"/>
        </w:rPr>
        <w:t>ų</w:t>
      </w:r>
      <w:r w:rsidR="00F42E4F" w:rsidRPr="004568F7">
        <w:rPr>
          <w:spacing w:val="-2"/>
        </w:rPr>
        <w:t xml:space="preserve">, </w:t>
      </w:r>
      <w:r w:rsidR="00445D6D">
        <w:rPr>
          <w:spacing w:val="-2"/>
        </w:rPr>
        <w:t>o</w:t>
      </w:r>
      <w:r w:rsidR="00445D6D" w:rsidRPr="004568F7">
        <w:rPr>
          <w:spacing w:val="-2"/>
        </w:rPr>
        <w:t xml:space="preserve"> </w:t>
      </w:r>
      <w:r w:rsidR="00F42E4F" w:rsidRPr="004568F7">
        <w:rPr>
          <w:spacing w:val="-2"/>
        </w:rPr>
        <w:t>ne su eismo</w:t>
      </w:r>
      <w:r w:rsidR="00151B16" w:rsidRPr="004568F7">
        <w:rPr>
          <w:spacing w:val="-2"/>
        </w:rPr>
        <w:t> </w:t>
      </w:r>
      <w:r w:rsidR="00F42E4F" w:rsidRPr="004568F7">
        <w:rPr>
          <w:spacing w:val="-2"/>
        </w:rPr>
        <w:t>įvykiu, nurodytu ANK 426</w:t>
      </w:r>
      <w:r w:rsidR="00A455F2" w:rsidRPr="004568F7">
        <w:rPr>
          <w:spacing w:val="-2"/>
        </w:rPr>
        <w:t> </w:t>
      </w:r>
      <w:r w:rsidR="00F42E4F" w:rsidRPr="004568F7">
        <w:rPr>
          <w:spacing w:val="-2"/>
        </w:rPr>
        <w:t xml:space="preserve">straipsnio 1 dalyje. </w:t>
      </w:r>
      <w:r w:rsidR="00151B16" w:rsidRPr="004568F7">
        <w:rPr>
          <w:spacing w:val="-2"/>
        </w:rPr>
        <w:t xml:space="preserve">Be to, </w:t>
      </w:r>
      <w:r w:rsidR="003D59A8" w:rsidRPr="004568F7">
        <w:rPr>
          <w:spacing w:val="-2"/>
        </w:rPr>
        <w:t xml:space="preserve">įvykio metu </w:t>
      </w:r>
      <w:bookmarkStart w:id="18" w:name="Buk_14"/>
      <w:r w:rsidR="00E26C0A" w:rsidRPr="00E26C0A">
        <w:rPr>
          <w:spacing w:val="-2"/>
        </w:rPr>
        <w:t xml:space="preserve">M. B. </w:t>
      </w:r>
      <w:bookmarkEnd w:id="18"/>
      <w:r w:rsidR="00151B16" w:rsidRPr="004568F7">
        <w:rPr>
          <w:spacing w:val="-2"/>
        </w:rPr>
        <w:t>automobilis</w:t>
      </w:r>
      <w:r w:rsidR="00395460" w:rsidRPr="004568F7">
        <w:rPr>
          <w:spacing w:val="-2"/>
        </w:rPr>
        <w:t xml:space="preserve"> </w:t>
      </w:r>
      <w:r w:rsidR="00151B16" w:rsidRPr="004568F7">
        <w:rPr>
          <w:spacing w:val="-2"/>
        </w:rPr>
        <w:t>taip pat nebuvo apgadintas</w:t>
      </w:r>
      <w:r w:rsidR="00395460" w:rsidRPr="004568F7">
        <w:rPr>
          <w:spacing w:val="-2"/>
        </w:rPr>
        <w:t xml:space="preserve">, o </w:t>
      </w:r>
      <w:r w:rsidR="00235C5D" w:rsidRPr="004568F7">
        <w:rPr>
          <w:spacing w:val="-2"/>
        </w:rPr>
        <w:t xml:space="preserve">automobilio </w:t>
      </w:r>
      <w:r w:rsidR="00395460" w:rsidRPr="004568F7">
        <w:rPr>
          <w:spacing w:val="-2"/>
        </w:rPr>
        <w:t xml:space="preserve">bamperio įtrūkimai su </w:t>
      </w:r>
      <w:r w:rsidR="003D59A8" w:rsidRPr="004568F7">
        <w:rPr>
          <w:spacing w:val="-2"/>
        </w:rPr>
        <w:t>šiuo</w:t>
      </w:r>
      <w:r w:rsidR="00395460" w:rsidRPr="004568F7">
        <w:rPr>
          <w:spacing w:val="-2"/>
        </w:rPr>
        <w:t xml:space="preserve"> įvykiu ne</w:t>
      </w:r>
      <w:r w:rsidR="00445D6D">
        <w:rPr>
          <w:spacing w:val="-2"/>
        </w:rPr>
        <w:t>s</w:t>
      </w:r>
      <w:r w:rsidR="00395460" w:rsidRPr="004568F7">
        <w:rPr>
          <w:spacing w:val="-2"/>
        </w:rPr>
        <w:t xml:space="preserve">usiję. </w:t>
      </w:r>
      <w:r w:rsidR="00DA6C82" w:rsidRPr="004568F7">
        <w:rPr>
          <w:spacing w:val="-2"/>
        </w:rPr>
        <w:t>A</w:t>
      </w:r>
      <w:r w:rsidR="00395460" w:rsidRPr="004568F7">
        <w:rPr>
          <w:spacing w:val="-2"/>
        </w:rPr>
        <w:t>pygardos teismas</w:t>
      </w:r>
      <w:r w:rsidR="00A455F2" w:rsidRPr="004568F7">
        <w:rPr>
          <w:spacing w:val="-2"/>
        </w:rPr>
        <w:t>, pripažindamas</w:t>
      </w:r>
      <w:r w:rsidR="00395460" w:rsidRPr="004568F7">
        <w:rPr>
          <w:spacing w:val="-2"/>
        </w:rPr>
        <w:t xml:space="preserve"> </w:t>
      </w:r>
      <w:bookmarkStart w:id="19" w:name="Buk_43"/>
      <w:r w:rsidR="00E26C0A" w:rsidRPr="00E26C0A">
        <w:rPr>
          <w:spacing w:val="-2"/>
        </w:rPr>
        <w:t xml:space="preserve">M. B. </w:t>
      </w:r>
      <w:bookmarkEnd w:id="19"/>
      <w:r w:rsidR="00395460" w:rsidRPr="004568F7">
        <w:rPr>
          <w:spacing w:val="-2"/>
        </w:rPr>
        <w:t>kalt</w:t>
      </w:r>
      <w:r w:rsidR="00A455F2" w:rsidRPr="004568F7">
        <w:rPr>
          <w:spacing w:val="-2"/>
        </w:rPr>
        <w:t>u</w:t>
      </w:r>
      <w:r w:rsidR="00395460" w:rsidRPr="004568F7">
        <w:rPr>
          <w:spacing w:val="-2"/>
        </w:rPr>
        <w:t xml:space="preserve"> pagal ANK 426</w:t>
      </w:r>
      <w:r w:rsidR="00A0580F">
        <w:rPr>
          <w:spacing w:val="-2"/>
        </w:rPr>
        <w:t> </w:t>
      </w:r>
      <w:r w:rsidR="00395460" w:rsidRPr="004568F7">
        <w:rPr>
          <w:spacing w:val="-2"/>
        </w:rPr>
        <w:t>straipsnio 1 dalį</w:t>
      </w:r>
      <w:r w:rsidR="00A455F2" w:rsidRPr="004568F7">
        <w:rPr>
          <w:spacing w:val="-2"/>
        </w:rPr>
        <w:t>, nurodė</w:t>
      </w:r>
      <w:r w:rsidR="00395460" w:rsidRPr="004568F7">
        <w:rPr>
          <w:spacing w:val="-2"/>
        </w:rPr>
        <w:t xml:space="preserve"> ir </w:t>
      </w:r>
      <w:r w:rsidR="00A455F2" w:rsidRPr="004568F7">
        <w:rPr>
          <w:spacing w:val="-2"/>
        </w:rPr>
        <w:t>tai</w:t>
      </w:r>
      <w:r w:rsidR="00395460" w:rsidRPr="004568F7">
        <w:rPr>
          <w:spacing w:val="-2"/>
        </w:rPr>
        <w:t>, kad</w:t>
      </w:r>
      <w:r w:rsidR="00A455F2" w:rsidRPr="004568F7">
        <w:rPr>
          <w:spacing w:val="-2"/>
        </w:rPr>
        <w:t> </w:t>
      </w:r>
      <w:r w:rsidR="00395460" w:rsidRPr="004568F7">
        <w:rPr>
          <w:spacing w:val="-2"/>
        </w:rPr>
        <w:t>jis neįvykdė pareigos išlipti iš automobilio, įvertinti, ar buvo padaryta žala</w:t>
      </w:r>
      <w:r w:rsidR="00A455F2" w:rsidRPr="004568F7">
        <w:rPr>
          <w:spacing w:val="-2"/>
        </w:rPr>
        <w:t>,</w:t>
      </w:r>
      <w:r w:rsidR="00395460" w:rsidRPr="004568F7">
        <w:rPr>
          <w:spacing w:val="-2"/>
        </w:rPr>
        <w:t xml:space="preserve"> </w:t>
      </w:r>
      <w:r w:rsidR="00A145DE" w:rsidRPr="004568F7">
        <w:rPr>
          <w:spacing w:val="-2"/>
        </w:rPr>
        <w:t>ir</w:t>
      </w:r>
      <w:r w:rsidR="00395460" w:rsidRPr="004568F7">
        <w:rPr>
          <w:spacing w:val="-2"/>
        </w:rPr>
        <w:t xml:space="preserve"> imtis priemonių situacijai spręsti</w:t>
      </w:r>
      <w:r w:rsidR="004A6F83" w:rsidRPr="004568F7">
        <w:rPr>
          <w:spacing w:val="-2"/>
        </w:rPr>
        <w:t>. T</w:t>
      </w:r>
      <w:r w:rsidR="00395460" w:rsidRPr="004568F7">
        <w:rPr>
          <w:spacing w:val="-2"/>
        </w:rPr>
        <w:t>ačiau šioje</w:t>
      </w:r>
      <w:r w:rsidR="00A145DE" w:rsidRPr="004568F7">
        <w:rPr>
          <w:spacing w:val="-2"/>
        </w:rPr>
        <w:t xml:space="preserve"> teisės</w:t>
      </w:r>
      <w:r w:rsidR="00395460" w:rsidRPr="004568F7">
        <w:rPr>
          <w:spacing w:val="-2"/>
        </w:rPr>
        <w:t xml:space="preserve"> normoje tokia pareiga nenustatyta</w:t>
      </w:r>
      <w:r w:rsidR="004A6F83" w:rsidRPr="004568F7">
        <w:rPr>
          <w:spacing w:val="-2"/>
        </w:rPr>
        <w:t>.</w:t>
      </w:r>
      <w:r w:rsidR="00FD6808" w:rsidRPr="004568F7">
        <w:rPr>
          <w:spacing w:val="-2"/>
        </w:rPr>
        <w:t xml:space="preserve"> </w:t>
      </w:r>
    </w:p>
    <w:p w14:paraId="66184763" w14:textId="281F27DD" w:rsidR="009017ED" w:rsidRPr="004568F7" w:rsidRDefault="00FD6808" w:rsidP="00B76291">
      <w:pPr>
        <w:pStyle w:val="Pagrindinistekstas"/>
        <w:numPr>
          <w:ilvl w:val="1"/>
          <w:numId w:val="11"/>
        </w:numPr>
        <w:spacing w:after="120"/>
        <w:ind w:left="788" w:hanging="431"/>
      </w:pPr>
      <w:r w:rsidRPr="004568F7">
        <w:t xml:space="preserve">Apylinkės teismas, įvertinęs </w:t>
      </w:r>
      <w:r w:rsidR="003F2171" w:rsidRPr="004568F7">
        <w:t xml:space="preserve">visas </w:t>
      </w:r>
      <w:r w:rsidRPr="004568F7">
        <w:t>bylos aplinkybes</w:t>
      </w:r>
      <w:r w:rsidR="00045AB2" w:rsidRPr="004568F7">
        <w:t xml:space="preserve"> ir</w:t>
      </w:r>
      <w:r w:rsidRPr="004568F7">
        <w:t xml:space="preserve"> </w:t>
      </w:r>
      <w:r w:rsidR="00AA0F20" w:rsidRPr="004568F7">
        <w:t>r</w:t>
      </w:r>
      <w:r w:rsidR="00045AB2" w:rsidRPr="004568F7">
        <w:t>e</w:t>
      </w:r>
      <w:r w:rsidR="00AA0F20" w:rsidRPr="004568F7">
        <w:t>m</w:t>
      </w:r>
      <w:r w:rsidR="00045AB2" w:rsidRPr="004568F7">
        <w:t>damasis</w:t>
      </w:r>
      <w:r w:rsidR="00AA0F20" w:rsidRPr="004568F7">
        <w:t xml:space="preserve"> Lietuvos Aukščiausiojo Teismo nutartyje administracinio teisės pažeidimo byloje Nr. 2AT-7-3/2013 pateiktais išaiškinimais</w:t>
      </w:r>
      <w:r w:rsidR="00045AB2" w:rsidRPr="004568F7">
        <w:t xml:space="preserve"> dėl pasitraukimo iš eismo įvykio vietos subjektyviųjų požymių, </w:t>
      </w:r>
      <w:r w:rsidR="00AA0F20" w:rsidRPr="004568F7">
        <w:t xml:space="preserve">pagrįstai </w:t>
      </w:r>
      <w:r w:rsidRPr="004568F7">
        <w:t>konstatavo, kad</w:t>
      </w:r>
      <w:r w:rsidR="00445D6D">
        <w:t>,</w:t>
      </w:r>
      <w:r w:rsidRPr="004568F7">
        <w:t xml:space="preserve"> ant </w:t>
      </w:r>
      <w:r w:rsidR="00CC0B5F" w:rsidRPr="004568F7">
        <w:t xml:space="preserve">prekybos centro </w:t>
      </w:r>
      <w:r w:rsidRPr="004568F7">
        <w:t xml:space="preserve">pastato nesant jokių matomų pažeidimų, </w:t>
      </w:r>
      <w:bookmarkStart w:id="20" w:name="Buk_61"/>
      <w:r w:rsidR="00E26C0A" w:rsidRPr="00E26C0A">
        <w:t xml:space="preserve">M. B. </w:t>
      </w:r>
      <w:bookmarkEnd w:id="20"/>
      <w:r w:rsidRPr="004568F7">
        <w:t>iš</w:t>
      </w:r>
      <w:r w:rsidR="00D05F9E" w:rsidRPr="004568F7">
        <w:t xml:space="preserve"> </w:t>
      </w:r>
      <w:r w:rsidRPr="004568F7">
        <w:t>įvykio vietos pasišalino ne</w:t>
      </w:r>
      <w:r w:rsidR="00D05F9E" w:rsidRPr="004568F7">
        <w:t xml:space="preserve"> norėdamas sąmoningai ignoruoti pareigą pasilikti eismo įvykio vietoje, </w:t>
      </w:r>
      <w:r w:rsidR="00445D6D">
        <w:t>o</w:t>
      </w:r>
      <w:r w:rsidR="00445D6D" w:rsidRPr="004568F7">
        <w:t xml:space="preserve"> </w:t>
      </w:r>
      <w:r w:rsidR="00D05F9E" w:rsidRPr="004568F7">
        <w:t xml:space="preserve">sąžiningai </w:t>
      </w:r>
      <w:r w:rsidRPr="004568F7">
        <w:t>klysdamas dėl savo veiksmų teisėtumo.</w:t>
      </w:r>
      <w:r w:rsidR="003F2171" w:rsidRPr="004568F7">
        <w:t xml:space="preserve"> </w:t>
      </w:r>
      <w:r w:rsidR="00DB0036" w:rsidRPr="004568F7">
        <w:t>Tuo tarpu a</w:t>
      </w:r>
      <w:r w:rsidR="00AA0F20" w:rsidRPr="004568F7">
        <w:t>pygardos teismas</w:t>
      </w:r>
      <w:r w:rsidR="00891875" w:rsidRPr="004568F7">
        <w:t xml:space="preserve">, </w:t>
      </w:r>
      <w:r w:rsidR="00AA0F20" w:rsidRPr="004568F7">
        <w:t xml:space="preserve">vadovaudamasis </w:t>
      </w:r>
      <w:r w:rsidR="00891875" w:rsidRPr="004568F7">
        <w:t xml:space="preserve">ne įrodymais, </w:t>
      </w:r>
      <w:r w:rsidR="00445D6D">
        <w:t>o</w:t>
      </w:r>
      <w:r w:rsidR="00445D6D" w:rsidRPr="004568F7">
        <w:t xml:space="preserve"> </w:t>
      </w:r>
      <w:r w:rsidR="00AA0F20" w:rsidRPr="004568F7">
        <w:t xml:space="preserve">prielaidomis, nurodė, kad </w:t>
      </w:r>
      <w:bookmarkStart w:id="21" w:name="Buk_62"/>
      <w:r w:rsidR="00E26C0A" w:rsidRPr="00E26C0A">
        <w:t xml:space="preserve">M. B. </w:t>
      </w:r>
      <w:bookmarkEnd w:id="21"/>
      <w:r w:rsidR="00AA0F20" w:rsidRPr="004568F7">
        <w:t>neabejotinai žinojo apie buvusį kontaktą ir aiškiai jį juto bei suprato</w:t>
      </w:r>
      <w:r w:rsidR="00045AB2" w:rsidRPr="004568F7">
        <w:t>, nes</w:t>
      </w:r>
      <w:r w:rsidR="00AA0F20" w:rsidRPr="004568F7">
        <w:t xml:space="preserve"> lipduku užklijavo pažeistą automobilio bamperio vietą</w:t>
      </w:r>
      <w:r w:rsidR="007F050C" w:rsidRPr="004568F7">
        <w:t xml:space="preserve"> ir </w:t>
      </w:r>
      <w:r w:rsidR="00AA0F20" w:rsidRPr="004568F7">
        <w:t>į policiją</w:t>
      </w:r>
      <w:r w:rsidR="00DB0036" w:rsidRPr="004568F7">
        <w:t xml:space="preserve"> </w:t>
      </w:r>
      <w:r w:rsidR="00AA0F20" w:rsidRPr="004568F7">
        <w:t>ar galimai apgadinto turto savininką ar valdytoją savo iniciatyva nesikreipė.</w:t>
      </w:r>
      <w:r w:rsidR="00711223" w:rsidRPr="004568F7">
        <w:t xml:space="preserve"> </w:t>
      </w:r>
      <w:r w:rsidR="00CC0B5F" w:rsidRPr="004568F7">
        <w:t>Tačiau</w:t>
      </w:r>
      <w:r w:rsidR="00DB0036" w:rsidRPr="004568F7">
        <w:t xml:space="preserve"> </w:t>
      </w:r>
      <w:r w:rsidR="00CC0B5F" w:rsidRPr="004568F7">
        <w:t>a</w:t>
      </w:r>
      <w:r w:rsidR="00711223" w:rsidRPr="004568F7">
        <w:t xml:space="preserve">plinkybė, kad </w:t>
      </w:r>
      <w:bookmarkStart w:id="22" w:name="Buk_63"/>
      <w:r w:rsidR="00E26C0A" w:rsidRPr="00E26C0A">
        <w:t xml:space="preserve">M. B. </w:t>
      </w:r>
      <w:bookmarkEnd w:id="22"/>
      <w:r w:rsidR="00711223" w:rsidRPr="004568F7">
        <w:t>užklijavo ant</w:t>
      </w:r>
      <w:r w:rsidR="00045AB2" w:rsidRPr="004568F7">
        <w:t xml:space="preserve"> </w:t>
      </w:r>
      <w:r w:rsidR="00711223" w:rsidRPr="004568F7">
        <w:t xml:space="preserve">automobilio bamperio lipduką būtent dėl to, kad </w:t>
      </w:r>
      <w:r w:rsidR="00045AB2" w:rsidRPr="004568F7">
        <w:t>jis</w:t>
      </w:r>
      <w:r w:rsidR="00711223" w:rsidRPr="004568F7">
        <w:t xml:space="preserve"> buvo pažeista</w:t>
      </w:r>
      <w:r w:rsidR="00045AB2" w:rsidRPr="004568F7">
        <w:t>s</w:t>
      </w:r>
      <w:r w:rsidR="00711223" w:rsidRPr="004568F7">
        <w:t xml:space="preserve"> </w:t>
      </w:r>
      <w:r w:rsidR="0050415F" w:rsidRPr="004568F7">
        <w:t xml:space="preserve">aptariamo </w:t>
      </w:r>
      <w:r w:rsidR="00711223" w:rsidRPr="004568F7">
        <w:t>įvykio metu, nėra pagrįst</w:t>
      </w:r>
      <w:r w:rsidR="00045AB2" w:rsidRPr="004568F7">
        <w:t>a</w:t>
      </w:r>
      <w:r w:rsidR="00711223" w:rsidRPr="004568F7">
        <w:t xml:space="preserve"> įrodymais</w:t>
      </w:r>
      <w:r w:rsidR="0002426A" w:rsidRPr="004568F7">
        <w:t>. P</w:t>
      </w:r>
      <w:r w:rsidR="00CC0B5F" w:rsidRPr="004568F7">
        <w:t>riešingai, minėta, kad įvykio metu nei prekybos centro durų stakta, nei automobilis nebuvo apgadinti</w:t>
      </w:r>
      <w:r w:rsidR="0002426A" w:rsidRPr="004568F7">
        <w:t xml:space="preserve">, </w:t>
      </w:r>
      <w:bookmarkStart w:id="23" w:name="Buk_64"/>
      <w:r w:rsidR="00E26C0A" w:rsidRPr="00E26C0A">
        <w:t xml:space="preserve">M. B. </w:t>
      </w:r>
      <w:bookmarkEnd w:id="23"/>
      <w:r w:rsidR="0002426A" w:rsidRPr="004568F7">
        <w:t xml:space="preserve">jokio kontakto nejuto ir negirdėjo, o dekoratyvinį lipduką ant automobilio bamperio užklijavo </w:t>
      </w:r>
      <w:r w:rsidR="009B7836" w:rsidRPr="004568F7">
        <w:t>todėl</w:t>
      </w:r>
      <w:r w:rsidR="0002426A" w:rsidRPr="004568F7">
        <w:t xml:space="preserve">, kad bamperio dažai </w:t>
      </w:r>
      <w:r w:rsidR="00B76291" w:rsidRPr="004568F7">
        <w:t xml:space="preserve">jau perkant automobilį </w:t>
      </w:r>
      <w:r w:rsidR="0002426A" w:rsidRPr="004568F7">
        <w:t xml:space="preserve">buvo nutrinti. </w:t>
      </w:r>
      <w:r w:rsidR="009E7ADC" w:rsidRPr="004568F7">
        <w:t>Apie tai, kad</w:t>
      </w:r>
      <w:r w:rsidR="00DB0036" w:rsidRPr="004568F7">
        <w:t xml:space="preserve"> įvykio metu</w:t>
      </w:r>
      <w:r w:rsidR="009E7ADC" w:rsidRPr="004568F7">
        <w:t xml:space="preserve"> nejautė jokio smūgio ar atsitrenkimo į prekybos centro durų staktą</w:t>
      </w:r>
      <w:r w:rsidR="00445D6D">
        <w:t>,</w:t>
      </w:r>
      <w:r w:rsidR="009E7ADC" w:rsidRPr="004568F7">
        <w:t xml:space="preserve"> </w:t>
      </w:r>
      <w:r w:rsidR="0050415F" w:rsidRPr="004568F7">
        <w:t>nurodė</w:t>
      </w:r>
      <w:r w:rsidR="009E7ADC" w:rsidRPr="004568F7">
        <w:t xml:space="preserve"> ir kartu su </w:t>
      </w:r>
      <w:bookmarkStart w:id="24" w:name="Buk_56"/>
      <w:r w:rsidR="00E26C0A" w:rsidRPr="00E26C0A">
        <w:t xml:space="preserve">M. B. </w:t>
      </w:r>
      <w:bookmarkEnd w:id="24"/>
      <w:r w:rsidR="009E7ADC" w:rsidRPr="004568F7">
        <w:t>automobiliu važiavę liudytojai</w:t>
      </w:r>
      <w:r w:rsidR="0050415F" w:rsidRPr="004568F7">
        <w:t xml:space="preserve">, o byloje esantys vaizdo įrašai patvirtina, kad prekybos centro kasininkė į </w:t>
      </w:r>
      <w:bookmarkStart w:id="25" w:name="Buk_15"/>
      <w:r w:rsidR="00E26C0A" w:rsidRPr="00E26C0A">
        <w:t xml:space="preserve">M. B. </w:t>
      </w:r>
      <w:bookmarkEnd w:id="25"/>
      <w:r w:rsidR="00DB0036" w:rsidRPr="004568F7">
        <w:t xml:space="preserve">automobilio manevrus </w:t>
      </w:r>
      <w:r w:rsidR="0050415F" w:rsidRPr="004568F7">
        <w:t>nereagavo ir jokių nusiskundimų niekam nepareiškė.</w:t>
      </w:r>
      <w:r w:rsidR="009017ED" w:rsidRPr="004568F7">
        <w:t xml:space="preserve"> Taigi </w:t>
      </w:r>
      <w:bookmarkStart w:id="26" w:name="Buk_65"/>
      <w:r w:rsidR="00E26C0A" w:rsidRPr="00E26C0A">
        <w:t xml:space="preserve">M. B. </w:t>
      </w:r>
      <w:bookmarkEnd w:id="26"/>
      <w:r w:rsidR="009017ED" w:rsidRPr="004568F7">
        <w:t>nepadarė administracinio nusižengimo, nustatyto ANK 426</w:t>
      </w:r>
      <w:r w:rsidR="00A0580F">
        <w:t> </w:t>
      </w:r>
      <w:r w:rsidR="009017ED" w:rsidRPr="004568F7">
        <w:t xml:space="preserve">straipsnio 1 dalyje, o apygardos teismas netinkamai taikė </w:t>
      </w:r>
      <w:r w:rsidR="009017ED" w:rsidRPr="004568F7">
        <w:rPr>
          <w:spacing w:val="-2"/>
        </w:rPr>
        <w:t>ANK 617 straipsnio 1 dalį, 627</w:t>
      </w:r>
      <w:r w:rsidR="00A0580F">
        <w:rPr>
          <w:spacing w:val="-2"/>
        </w:rPr>
        <w:t> </w:t>
      </w:r>
      <w:r w:rsidR="009017ED" w:rsidRPr="004568F7">
        <w:rPr>
          <w:spacing w:val="-2"/>
        </w:rPr>
        <w:t>straipsnio 1 dalies 2 punktą, 2 dalį ir 565</w:t>
      </w:r>
      <w:r w:rsidR="009017ED" w:rsidRPr="004568F7">
        <w:rPr>
          <w:spacing w:val="-2"/>
          <w:vertAlign w:val="superscript"/>
        </w:rPr>
        <w:t>1</w:t>
      </w:r>
      <w:r w:rsidR="00445D6D">
        <w:rPr>
          <w:spacing w:val="-2"/>
        </w:rPr>
        <w:t> </w:t>
      </w:r>
      <w:r w:rsidR="009017ED" w:rsidRPr="004568F7">
        <w:rPr>
          <w:spacing w:val="-2"/>
        </w:rPr>
        <w:t>straipsnio 1 dalį.</w:t>
      </w:r>
    </w:p>
    <w:p w14:paraId="53817AA2" w14:textId="54DA6461" w:rsidR="007D3F14" w:rsidRPr="004568F7" w:rsidRDefault="009017ED" w:rsidP="00925347">
      <w:pPr>
        <w:pStyle w:val="Pagrindinistekstas"/>
        <w:numPr>
          <w:ilvl w:val="1"/>
          <w:numId w:val="11"/>
        </w:numPr>
        <w:spacing w:after="120"/>
        <w:ind w:left="788" w:hanging="431"/>
        <w:rPr>
          <w:spacing w:val="-2"/>
        </w:rPr>
      </w:pPr>
      <w:r w:rsidRPr="004568F7">
        <w:rPr>
          <w:spacing w:val="-2"/>
        </w:rPr>
        <w:t xml:space="preserve">Apygardos teismas taip pat pažeidė ANK 38 straipsnio 2 dalį, nes šią teisės normą taikė </w:t>
      </w:r>
      <w:r w:rsidR="006F323F" w:rsidRPr="004568F7">
        <w:rPr>
          <w:spacing w:val="-2"/>
        </w:rPr>
        <w:t>ANK</w:t>
      </w:r>
      <w:r w:rsidR="00925347" w:rsidRPr="004568F7">
        <w:rPr>
          <w:spacing w:val="-2"/>
        </w:rPr>
        <w:t> </w:t>
      </w:r>
      <w:r w:rsidR="006F323F" w:rsidRPr="004568F7">
        <w:rPr>
          <w:spacing w:val="-2"/>
        </w:rPr>
        <w:t xml:space="preserve">426 straipsnio 7 dalyje </w:t>
      </w:r>
      <w:r w:rsidR="008D7CC6" w:rsidRPr="004568F7">
        <w:rPr>
          <w:spacing w:val="-2"/>
        </w:rPr>
        <w:t xml:space="preserve">nesant </w:t>
      </w:r>
      <w:r w:rsidR="00925347" w:rsidRPr="004568F7">
        <w:rPr>
          <w:spacing w:val="-2"/>
        </w:rPr>
        <w:t xml:space="preserve">prievolės skirti </w:t>
      </w:r>
      <w:r w:rsidR="008D7CC6" w:rsidRPr="004568F7">
        <w:rPr>
          <w:spacing w:val="-2"/>
        </w:rPr>
        <w:t xml:space="preserve">teisės </w:t>
      </w:r>
      <w:r w:rsidR="00925347" w:rsidRPr="004568F7">
        <w:rPr>
          <w:spacing w:val="-2"/>
        </w:rPr>
        <w:t xml:space="preserve">vairuoti transporto priemones </w:t>
      </w:r>
      <w:r w:rsidR="008D7CC6" w:rsidRPr="004568F7">
        <w:rPr>
          <w:spacing w:val="-2"/>
        </w:rPr>
        <w:t>atėmimą</w:t>
      </w:r>
      <w:r w:rsidR="006F323F" w:rsidRPr="004568F7">
        <w:rPr>
          <w:spacing w:val="-2"/>
        </w:rPr>
        <w:t xml:space="preserve">. Pareiškėjas pažymi, kad </w:t>
      </w:r>
      <w:bookmarkStart w:id="27" w:name="Buk_66"/>
      <w:r w:rsidR="00E26C0A" w:rsidRPr="00E26C0A">
        <w:t xml:space="preserve">M. B. </w:t>
      </w:r>
      <w:bookmarkEnd w:id="27"/>
      <w:r w:rsidR="006F323F" w:rsidRPr="004568F7">
        <w:t xml:space="preserve">iškart gailėjosi dėl </w:t>
      </w:r>
      <w:r w:rsidR="00445D6D">
        <w:t>sav</w:t>
      </w:r>
      <w:r w:rsidR="006F323F" w:rsidRPr="004568F7">
        <w:t xml:space="preserve">o padaryto </w:t>
      </w:r>
      <w:r w:rsidR="006F323F" w:rsidRPr="004568F7">
        <w:rPr>
          <w:spacing w:val="-2"/>
        </w:rPr>
        <w:t>ANK</w:t>
      </w:r>
      <w:r w:rsidR="00925347" w:rsidRPr="004568F7">
        <w:rPr>
          <w:spacing w:val="-2"/>
        </w:rPr>
        <w:t> </w:t>
      </w:r>
      <w:r w:rsidR="006F323F" w:rsidRPr="004568F7">
        <w:rPr>
          <w:spacing w:val="-2"/>
        </w:rPr>
        <w:t>426</w:t>
      </w:r>
      <w:r w:rsidR="00925347" w:rsidRPr="004568F7">
        <w:rPr>
          <w:spacing w:val="-2"/>
        </w:rPr>
        <w:t> </w:t>
      </w:r>
      <w:r w:rsidR="006F323F" w:rsidRPr="004568F7">
        <w:rPr>
          <w:spacing w:val="-2"/>
        </w:rPr>
        <w:t>straipsnio 1 dalyje nustatyto administracinio nusižengimo, teigė nesupratęs, kad pasitraukė iš eismo įvykio, ir chuliganiškai nevairavęs ir p</w:t>
      </w:r>
      <w:r w:rsidR="004D0109">
        <w:rPr>
          <w:spacing w:val="-2"/>
        </w:rPr>
        <w:t>r</w:t>
      </w:r>
      <w:r w:rsidR="006F323F" w:rsidRPr="004568F7">
        <w:rPr>
          <w:spacing w:val="-2"/>
        </w:rPr>
        <w:t xml:space="preserve">ašė neskirti jam teisės vairuoti transporto priemones atėmimo. Todėl nėra pagrindo teigti, kad nėra </w:t>
      </w:r>
      <w:r w:rsidR="000F545F" w:rsidRPr="004568F7">
        <w:t>jo</w:t>
      </w:r>
      <w:r w:rsidR="006F323F" w:rsidRPr="004568F7">
        <w:t xml:space="preserve"> atsakomybę lengvinanči</w:t>
      </w:r>
      <w:r w:rsidR="000F545F" w:rsidRPr="004568F7">
        <w:t>ų</w:t>
      </w:r>
      <w:r w:rsidR="006F323F" w:rsidRPr="004568F7">
        <w:t xml:space="preserve"> aplinkyb</w:t>
      </w:r>
      <w:r w:rsidR="000F545F" w:rsidRPr="004568F7">
        <w:t>ių</w:t>
      </w:r>
      <w:r w:rsidR="006F323F" w:rsidRPr="004568F7">
        <w:t xml:space="preserve"> – nuoširdaus gailėjimosi ir bendradarbiavimo </w:t>
      </w:r>
      <w:r w:rsidR="000F545F" w:rsidRPr="004568F7">
        <w:t xml:space="preserve">su Institucija. Institucija ir apygardos teismas, skirdami </w:t>
      </w:r>
      <w:bookmarkStart w:id="28" w:name="Buk_45"/>
      <w:r w:rsidR="00E26C0A" w:rsidRPr="00E26C0A">
        <w:t xml:space="preserve">M. B. </w:t>
      </w:r>
      <w:bookmarkEnd w:id="28"/>
      <w:r w:rsidR="000F545F" w:rsidRPr="004568F7">
        <w:t>galutinę nuobaudą ir administracinio poveikio priemonę, į tai neatsižvelgė. Be to, nesutikdamas</w:t>
      </w:r>
      <w:r w:rsidR="00621CA4">
        <w:t>, kad</w:t>
      </w:r>
      <w:r w:rsidR="000F545F" w:rsidRPr="004568F7">
        <w:t xml:space="preserve"> jo </w:t>
      </w:r>
      <w:r w:rsidR="00621CA4" w:rsidRPr="004568F7">
        <w:t>veiksm</w:t>
      </w:r>
      <w:r w:rsidR="00621CA4">
        <w:t>ai</w:t>
      </w:r>
      <w:r w:rsidR="00621CA4" w:rsidRPr="004568F7">
        <w:t xml:space="preserve"> vertin</w:t>
      </w:r>
      <w:r w:rsidR="00621CA4">
        <w:t>ami</w:t>
      </w:r>
      <w:r w:rsidR="00621CA4" w:rsidRPr="004568F7">
        <w:t xml:space="preserve"> </w:t>
      </w:r>
      <w:r w:rsidR="000F545F" w:rsidRPr="004568F7">
        <w:t xml:space="preserve">kaip chuliganiškas vairavimas, </w:t>
      </w:r>
      <w:bookmarkStart w:id="29" w:name="Buk_67"/>
      <w:r w:rsidR="00E26C0A" w:rsidRPr="00E26C0A">
        <w:t xml:space="preserve">M. B. </w:t>
      </w:r>
      <w:bookmarkEnd w:id="29"/>
      <w:r w:rsidR="000F545F" w:rsidRPr="004568F7">
        <w:t>neturėjo galimybės įvykdyti administracinio nurodymo ir sumokėti siūlomą 300 Eur baudą. Todėl</w:t>
      </w:r>
      <w:r w:rsidR="004D0109">
        <w:t>,</w:t>
      </w:r>
      <w:r w:rsidR="000F545F" w:rsidRPr="004568F7">
        <w:t xml:space="preserve"> administraciniame nurodyme nesant paskirto teisės vairuoti transporto priemones atėmimo, nereiški</w:t>
      </w:r>
      <w:r w:rsidR="00925347" w:rsidRPr="004568F7">
        <w:t>a</w:t>
      </w:r>
      <w:r w:rsidR="000F545F" w:rsidRPr="004568F7">
        <w:t xml:space="preserve">, kad toks specialiosios teisės atėmimas jam turėjo būti privalomai taikomas vėliau. </w:t>
      </w:r>
      <w:r w:rsidR="007D3F14" w:rsidRPr="004568F7">
        <w:t>S</w:t>
      </w:r>
      <w:r w:rsidR="000F545F" w:rsidRPr="004568F7">
        <w:t>kirdamas šią administracinio poveikio priemonę</w:t>
      </w:r>
      <w:r w:rsidR="00445D6D">
        <w:t>,</w:t>
      </w:r>
      <w:r w:rsidR="000F545F" w:rsidRPr="004568F7">
        <w:t xml:space="preserve"> apygardos teismas pažeidė ANK 32 straipsnio 2 dalyje nustatytus tokių priemonių skyrimo pagrindus</w:t>
      </w:r>
      <w:r w:rsidR="007D3F14" w:rsidRPr="004568F7">
        <w:t xml:space="preserve">, neatsižvelgė į tai, kad </w:t>
      </w:r>
      <w:bookmarkStart w:id="30" w:name="Buk_68"/>
      <w:r w:rsidR="00E26C0A" w:rsidRPr="00E26C0A">
        <w:t xml:space="preserve">M. B. </w:t>
      </w:r>
      <w:bookmarkEnd w:id="30"/>
      <w:r w:rsidR="007D3F14" w:rsidRPr="004568F7">
        <w:t xml:space="preserve">abu jam inkriminuotus </w:t>
      </w:r>
      <w:r w:rsidR="00925347" w:rsidRPr="004568F7">
        <w:t xml:space="preserve">administracinius </w:t>
      </w:r>
      <w:r w:rsidR="007D3F14" w:rsidRPr="004568F7">
        <w:t xml:space="preserve">nusižengimus padarė pirmą kartą, iš esmės gailisi ir pripažįsta pačius įvykius bei kaltę dėl pasitraukimo iš įvykio vietos, bendradarbiauja su Institucijos pareigūnais, </w:t>
      </w:r>
      <w:r w:rsidR="00925347" w:rsidRPr="004568F7">
        <w:t xml:space="preserve">todėl </w:t>
      </w:r>
      <w:r w:rsidR="007D3F14" w:rsidRPr="004568F7">
        <w:t xml:space="preserve">nebuvo pagrindo skirti </w:t>
      </w:r>
      <w:r w:rsidR="00925347" w:rsidRPr="004568F7">
        <w:t xml:space="preserve">jam </w:t>
      </w:r>
      <w:r w:rsidR="007D3F14" w:rsidRPr="004568F7">
        <w:t>maksimalią administracinio poveikio priemonę, nustatytą ANK 42</w:t>
      </w:r>
      <w:r w:rsidR="00EF5F75" w:rsidRPr="004568F7">
        <w:t>6</w:t>
      </w:r>
      <w:r w:rsidR="007D3F14" w:rsidRPr="004568F7">
        <w:t xml:space="preserve"> straipsnio 7 dalyje</w:t>
      </w:r>
      <w:r w:rsidR="00445D6D">
        <w:t>,</w:t>
      </w:r>
      <w:r w:rsidR="007D3F14" w:rsidRPr="004568F7">
        <w:t xml:space="preserve"> – </w:t>
      </w:r>
      <w:r w:rsidR="00EF5F75" w:rsidRPr="004568F7">
        <w:t>teisės vairuoti transporto priemones</w:t>
      </w:r>
      <w:r w:rsidR="007D3F14" w:rsidRPr="004568F7">
        <w:t xml:space="preserve"> atėmimą 24 mėnesiams. Net </w:t>
      </w:r>
      <w:r w:rsidR="00EF5F75" w:rsidRPr="004568F7">
        <w:t xml:space="preserve">pripažinus </w:t>
      </w:r>
      <w:r w:rsidR="007D3F14" w:rsidRPr="004568F7">
        <w:t xml:space="preserve">chuliganiško vairavimo </w:t>
      </w:r>
      <w:r w:rsidR="00EF5F75" w:rsidRPr="004568F7">
        <w:t>faktą</w:t>
      </w:r>
      <w:r w:rsidR="00445D6D">
        <w:t>,</w:t>
      </w:r>
      <w:r w:rsidR="007D3F14" w:rsidRPr="004568F7">
        <w:t xml:space="preserve"> </w:t>
      </w:r>
      <w:bookmarkStart w:id="31" w:name="Buk_46"/>
      <w:r w:rsidR="00E26C0A" w:rsidRPr="00E26C0A">
        <w:t xml:space="preserve">M. B. </w:t>
      </w:r>
      <w:bookmarkEnd w:id="31"/>
      <w:r w:rsidR="007D3F14" w:rsidRPr="004568F7">
        <w:t>negalėjo būti skirta</w:t>
      </w:r>
      <w:r w:rsidR="00EF5F75" w:rsidRPr="004568F7">
        <w:t>s</w:t>
      </w:r>
      <w:r w:rsidR="007D3F14" w:rsidRPr="004568F7">
        <w:t xml:space="preserve"> </w:t>
      </w:r>
      <w:r w:rsidR="00EF5F75" w:rsidRPr="004568F7">
        <w:t>ilgesnės</w:t>
      </w:r>
      <w:r w:rsidR="007D3F14" w:rsidRPr="004568F7">
        <w:t xml:space="preserve"> nei 12 mėnesių trukmės </w:t>
      </w:r>
      <w:r w:rsidR="00EF5F75" w:rsidRPr="004568F7">
        <w:t>šios specialiosios teisės atėmimas.</w:t>
      </w:r>
    </w:p>
    <w:p w14:paraId="3E7B5EE2" w14:textId="15EE8760" w:rsidR="000C0473" w:rsidRPr="004568F7" w:rsidRDefault="00EB4C26" w:rsidP="0014725B">
      <w:pPr>
        <w:pStyle w:val="Pagrindinistekstas"/>
        <w:numPr>
          <w:ilvl w:val="1"/>
          <w:numId w:val="11"/>
        </w:numPr>
        <w:spacing w:after="120"/>
        <w:ind w:left="788" w:hanging="431"/>
      </w:pPr>
      <w:r w:rsidRPr="004568F7">
        <w:rPr>
          <w:spacing w:val="-2"/>
        </w:rPr>
        <w:t xml:space="preserve">Pasisakydamas dėl </w:t>
      </w:r>
      <w:bookmarkStart w:id="32" w:name="Buk_16"/>
      <w:r w:rsidR="00E26C0A" w:rsidRPr="00E26C0A">
        <w:rPr>
          <w:spacing w:val="-2"/>
        </w:rPr>
        <w:t xml:space="preserve">M. B. </w:t>
      </w:r>
      <w:bookmarkEnd w:id="32"/>
      <w:r w:rsidRPr="004568F7">
        <w:rPr>
          <w:spacing w:val="-2"/>
        </w:rPr>
        <w:t xml:space="preserve">nubaudimo pagal ANK 420 straipsnio </w:t>
      </w:r>
      <w:r w:rsidR="000B124F" w:rsidRPr="004568F7">
        <w:rPr>
          <w:spacing w:val="-2"/>
        </w:rPr>
        <w:t>2</w:t>
      </w:r>
      <w:r w:rsidRPr="004568F7">
        <w:rPr>
          <w:spacing w:val="-2"/>
        </w:rPr>
        <w:t> dalį</w:t>
      </w:r>
      <w:r w:rsidR="00445D6D">
        <w:rPr>
          <w:spacing w:val="-2"/>
        </w:rPr>
        <w:t>,</w:t>
      </w:r>
      <w:r w:rsidRPr="004568F7">
        <w:rPr>
          <w:spacing w:val="-2"/>
        </w:rPr>
        <w:t xml:space="preserve"> pareiškėjas nurodo, jog apygardos teismas nepagrįstai konstatavo, kad </w:t>
      </w:r>
      <w:bookmarkStart w:id="33" w:name="Buk_69"/>
      <w:r w:rsidR="00E26C0A" w:rsidRPr="00E26C0A">
        <w:rPr>
          <w:spacing w:val="-2"/>
        </w:rPr>
        <w:t xml:space="preserve">M. B. </w:t>
      </w:r>
      <w:bookmarkEnd w:id="33"/>
      <w:r w:rsidR="00062AC6" w:rsidRPr="004568F7">
        <w:rPr>
          <w:spacing w:val="-2"/>
        </w:rPr>
        <w:t xml:space="preserve">savo elgesiu </w:t>
      </w:r>
      <w:r w:rsidRPr="004568F7">
        <w:rPr>
          <w:spacing w:val="-2"/>
        </w:rPr>
        <w:t xml:space="preserve">norėjo pasirodyti prieš draugus ir aplinkinius asmenis, taip pat kad jo veiksmai turėjo </w:t>
      </w:r>
      <w:r w:rsidR="00445D6D" w:rsidRPr="004568F7">
        <w:rPr>
          <w:spacing w:val="-2"/>
        </w:rPr>
        <w:t>chuliganišk</w:t>
      </w:r>
      <w:r w:rsidR="00445D6D">
        <w:rPr>
          <w:spacing w:val="-2"/>
        </w:rPr>
        <w:t>ų</w:t>
      </w:r>
      <w:r w:rsidR="00445D6D" w:rsidRPr="004568F7">
        <w:rPr>
          <w:spacing w:val="-2"/>
        </w:rPr>
        <w:t xml:space="preserve"> paskat</w:t>
      </w:r>
      <w:r w:rsidR="00445D6D">
        <w:rPr>
          <w:spacing w:val="-2"/>
        </w:rPr>
        <w:t>ų</w:t>
      </w:r>
      <w:r w:rsidRPr="004568F7">
        <w:rPr>
          <w:spacing w:val="-2"/>
        </w:rPr>
        <w:t xml:space="preserve">. Tokią </w:t>
      </w:r>
      <w:r w:rsidRPr="004568F7">
        <w:rPr>
          <w:spacing w:val="-2"/>
        </w:rPr>
        <w:lastRenderedPageBreak/>
        <w:t xml:space="preserve">išvadą apygardos teismas padarė </w:t>
      </w:r>
      <w:r w:rsidR="00062AC6" w:rsidRPr="004568F7">
        <w:rPr>
          <w:spacing w:val="-2"/>
        </w:rPr>
        <w:t xml:space="preserve">remdamasis </w:t>
      </w:r>
      <w:r w:rsidR="0014725B" w:rsidRPr="004568F7">
        <w:rPr>
          <w:spacing w:val="-2"/>
        </w:rPr>
        <w:t xml:space="preserve">ne </w:t>
      </w:r>
      <w:r w:rsidR="0014725B" w:rsidRPr="004568F7">
        <w:t xml:space="preserve">įrodymais, </w:t>
      </w:r>
      <w:r w:rsidR="00445D6D">
        <w:t>o</w:t>
      </w:r>
      <w:r w:rsidR="00445D6D" w:rsidRPr="004568F7">
        <w:t xml:space="preserve"> </w:t>
      </w:r>
      <w:r w:rsidR="00062AC6" w:rsidRPr="004568F7">
        <w:rPr>
          <w:spacing w:val="-2"/>
        </w:rPr>
        <w:t>prielaidomis</w:t>
      </w:r>
      <w:r w:rsidRPr="004568F7">
        <w:rPr>
          <w:spacing w:val="-2"/>
        </w:rPr>
        <w:t xml:space="preserve">. </w:t>
      </w:r>
      <w:r w:rsidR="00BC7AB1" w:rsidRPr="004568F7">
        <w:rPr>
          <w:spacing w:val="-2"/>
        </w:rPr>
        <w:t>Tiek ANK 420</w:t>
      </w:r>
      <w:r w:rsidR="00287E7A" w:rsidRPr="004568F7">
        <w:rPr>
          <w:spacing w:val="-2"/>
        </w:rPr>
        <w:t> </w:t>
      </w:r>
      <w:r w:rsidR="00BC7AB1" w:rsidRPr="004568F7">
        <w:rPr>
          <w:spacing w:val="-2"/>
        </w:rPr>
        <w:t xml:space="preserve">straipsnio </w:t>
      </w:r>
      <w:r w:rsidR="000B124F" w:rsidRPr="004568F7">
        <w:rPr>
          <w:spacing w:val="-2"/>
        </w:rPr>
        <w:t>2</w:t>
      </w:r>
      <w:r w:rsidR="00BC7AB1" w:rsidRPr="004568F7">
        <w:rPr>
          <w:spacing w:val="-2"/>
        </w:rPr>
        <w:t> dalyje, tiek ANK 426 straipsnio 1 dalyje nurodyti administraciniai nusižengimai gali būti padaromi tyčia.</w:t>
      </w:r>
      <w:r w:rsidR="00BC7AB1" w:rsidRPr="004568F7">
        <w:t xml:space="preserve"> </w:t>
      </w:r>
      <w:r w:rsidR="00BC7AB1" w:rsidRPr="004568F7">
        <w:rPr>
          <w:spacing w:val="-2"/>
        </w:rPr>
        <w:t xml:space="preserve">Tuo tarpu </w:t>
      </w:r>
      <w:bookmarkStart w:id="34" w:name="Buk_70"/>
      <w:r w:rsidR="00E26C0A" w:rsidRPr="00E26C0A">
        <w:rPr>
          <w:spacing w:val="-2"/>
        </w:rPr>
        <w:t xml:space="preserve">M. B. </w:t>
      </w:r>
      <w:bookmarkEnd w:id="34"/>
      <w:r w:rsidR="00411DDD" w:rsidRPr="004568F7">
        <w:rPr>
          <w:spacing w:val="-2"/>
        </w:rPr>
        <w:t xml:space="preserve">nuosekliai </w:t>
      </w:r>
      <w:r w:rsidR="00287E7A" w:rsidRPr="004568F7">
        <w:rPr>
          <w:spacing w:val="-2"/>
        </w:rPr>
        <w:t>nurodė</w:t>
      </w:r>
      <w:r w:rsidR="00BC7AB1" w:rsidRPr="004568F7">
        <w:rPr>
          <w:spacing w:val="-2"/>
        </w:rPr>
        <w:t xml:space="preserve">, kad </w:t>
      </w:r>
      <w:r w:rsidR="00BC7AB1" w:rsidRPr="004568F7">
        <w:t xml:space="preserve">pamatęs, jog neteisingai pastatė savo automobilį, niekieno neraginamas </w:t>
      </w:r>
      <w:r w:rsidR="00F04A84">
        <w:t xml:space="preserve">jis </w:t>
      </w:r>
      <w:r w:rsidR="00BC7AB1" w:rsidRPr="004568F7">
        <w:t>iškart paliko pirkinį prie kasos</w:t>
      </w:r>
      <w:r w:rsidR="003F516A">
        <w:t>,</w:t>
      </w:r>
      <w:r w:rsidR="00BC7AB1" w:rsidRPr="004568F7">
        <w:t xml:space="preserve"> grįžo į automobilį </w:t>
      </w:r>
      <w:r w:rsidR="003F516A">
        <w:t>ir</w:t>
      </w:r>
      <w:r w:rsidR="00BC7AB1" w:rsidRPr="004568F7">
        <w:t xml:space="preserve">, </w:t>
      </w:r>
      <w:r w:rsidR="00F04A84">
        <w:t>kaip jis</w:t>
      </w:r>
      <w:r w:rsidR="00BC7AB1" w:rsidRPr="004568F7">
        <w:t xml:space="preserve"> </w:t>
      </w:r>
      <w:r w:rsidR="00F04A84" w:rsidRPr="004568F7">
        <w:t>man</w:t>
      </w:r>
      <w:r w:rsidR="00F04A84">
        <w:t>ė</w:t>
      </w:r>
      <w:r w:rsidR="00BC7AB1" w:rsidRPr="004568F7">
        <w:t xml:space="preserve">, tinkamai manevruodamas, iš aikštelės lėtai išvažiavo. Taigi </w:t>
      </w:r>
      <w:bookmarkStart w:id="35" w:name="Buk_71"/>
      <w:r w:rsidR="00E26C0A" w:rsidRPr="00E26C0A">
        <w:rPr>
          <w:spacing w:val="-2"/>
        </w:rPr>
        <w:t xml:space="preserve">M. B. </w:t>
      </w:r>
      <w:bookmarkEnd w:id="35"/>
      <w:r w:rsidR="00BC7AB1" w:rsidRPr="004568F7">
        <w:t>neturėjo jokio</w:t>
      </w:r>
      <w:r w:rsidR="00287E7A" w:rsidRPr="004568F7">
        <w:t xml:space="preserve"> tikslo </w:t>
      </w:r>
      <w:r w:rsidR="00BC7AB1" w:rsidRPr="004568F7">
        <w:t>vairuoti chuliganiškai ar kitaip tyčia, iš</w:t>
      </w:r>
      <w:r w:rsidR="00287E7A" w:rsidRPr="004568F7">
        <w:t> </w:t>
      </w:r>
      <w:r w:rsidR="00BC7AB1" w:rsidRPr="004568F7">
        <w:t xml:space="preserve">chuliganiškų paskatų pažeisti </w:t>
      </w:r>
      <w:r w:rsidR="00795151" w:rsidRPr="004568F7">
        <w:t>KET</w:t>
      </w:r>
      <w:r w:rsidR="00BC7AB1" w:rsidRPr="004568F7">
        <w:t xml:space="preserve">. Be to, </w:t>
      </w:r>
      <w:r w:rsidR="00411DDD" w:rsidRPr="004568F7">
        <w:rPr>
          <w:spacing w:val="-2"/>
        </w:rPr>
        <w:t xml:space="preserve">byloje nenustatyta, kad </w:t>
      </w:r>
      <w:bookmarkStart w:id="36" w:name="Buk_17"/>
      <w:r w:rsidR="00E26C0A" w:rsidRPr="00E26C0A">
        <w:rPr>
          <w:spacing w:val="-2"/>
        </w:rPr>
        <w:t xml:space="preserve">M. B. </w:t>
      </w:r>
      <w:bookmarkEnd w:id="36"/>
      <w:r w:rsidR="00411DDD" w:rsidRPr="004568F7">
        <w:rPr>
          <w:spacing w:val="-2"/>
        </w:rPr>
        <w:t xml:space="preserve">elgesys būtų atkreipęs prekybos centro kasininkės ar vienintelio </w:t>
      </w:r>
      <w:r w:rsidR="00BC7AB1" w:rsidRPr="004568F7">
        <w:rPr>
          <w:spacing w:val="-2"/>
        </w:rPr>
        <w:t xml:space="preserve">kito </w:t>
      </w:r>
      <w:r w:rsidR="00411DDD" w:rsidRPr="004568F7">
        <w:rPr>
          <w:spacing w:val="-2"/>
        </w:rPr>
        <w:t>pirkėjo dėmesį</w:t>
      </w:r>
      <w:r w:rsidR="00FB1A1D" w:rsidRPr="004568F7">
        <w:rPr>
          <w:spacing w:val="-2"/>
        </w:rPr>
        <w:t xml:space="preserve">. Apygardos teismas konstatavo, kad </w:t>
      </w:r>
      <w:bookmarkStart w:id="37" w:name="Buk_18"/>
      <w:r w:rsidR="00E26C0A" w:rsidRPr="00E26C0A">
        <w:rPr>
          <w:spacing w:val="-2"/>
        </w:rPr>
        <w:t xml:space="preserve">M. B. </w:t>
      </w:r>
      <w:bookmarkEnd w:id="37"/>
      <w:r w:rsidR="00FB1A1D" w:rsidRPr="004568F7">
        <w:rPr>
          <w:spacing w:val="-2"/>
        </w:rPr>
        <w:t>pastatytas automobilis užstojo vienam pirkėjui išėjimo duris ir tai buvo pavojinga jo sveikatai. Tačiau minėtas pirkėjas lengvai išėjo iš prekybos centro pro stovinį automobilį ir niekam jokių pretenzijų nereiškė, nepasijuto pažemintas ir jokio pavojaus jo sveikatai ar gyvybei nebuvo.</w:t>
      </w:r>
      <w:r w:rsidR="00FB1A1D" w:rsidRPr="004568F7">
        <w:t xml:space="preserve"> Vien </w:t>
      </w:r>
      <w:r w:rsidR="00086AF2" w:rsidRPr="004568F7">
        <w:t xml:space="preserve">su </w:t>
      </w:r>
      <w:bookmarkStart w:id="38" w:name="Buk_57"/>
      <w:r w:rsidR="00E26C0A" w:rsidRPr="00E26C0A">
        <w:rPr>
          <w:spacing w:val="-2"/>
        </w:rPr>
        <w:t xml:space="preserve">M. B. </w:t>
      </w:r>
      <w:bookmarkEnd w:id="38"/>
      <w:r w:rsidR="00086AF2" w:rsidRPr="004568F7">
        <w:rPr>
          <w:spacing w:val="-2"/>
        </w:rPr>
        <w:t>įvykio vietoje</w:t>
      </w:r>
      <w:r w:rsidR="00BC7AB1" w:rsidRPr="004568F7">
        <w:rPr>
          <w:spacing w:val="-2"/>
        </w:rPr>
        <w:t xml:space="preserve"> kartu</w:t>
      </w:r>
      <w:r w:rsidR="00086AF2" w:rsidRPr="004568F7">
        <w:rPr>
          <w:spacing w:val="-2"/>
        </w:rPr>
        <w:t xml:space="preserve"> </w:t>
      </w:r>
      <w:r w:rsidR="00FB1A1D" w:rsidRPr="004568F7">
        <w:t>buvusi</w:t>
      </w:r>
      <w:r w:rsidR="00BC7AB1" w:rsidRPr="004568F7">
        <w:t>ų</w:t>
      </w:r>
      <w:r w:rsidR="00086AF2" w:rsidRPr="004568F7">
        <w:t xml:space="preserve"> </w:t>
      </w:r>
      <w:r w:rsidR="00FB1A1D" w:rsidRPr="004568F7">
        <w:t xml:space="preserve">asmenų netinkamas elgesys, audringa, galimai neadekvati reakcija negali nulemti </w:t>
      </w:r>
      <w:bookmarkStart w:id="39" w:name="Buk_19"/>
      <w:r w:rsidR="00E26C0A" w:rsidRPr="00E26C0A">
        <w:rPr>
          <w:spacing w:val="-2"/>
        </w:rPr>
        <w:t xml:space="preserve">M. B. </w:t>
      </w:r>
      <w:bookmarkEnd w:id="39"/>
      <w:r w:rsidR="00FB1A1D" w:rsidRPr="004568F7">
        <w:t>veiksmų vertinimo kaip chuliganiškų.</w:t>
      </w:r>
      <w:r w:rsidR="007B0742" w:rsidRPr="004568F7">
        <w:t xml:space="preserve"> Pirmosios</w:t>
      </w:r>
      <w:r w:rsidR="00287E7A" w:rsidRPr="004568F7">
        <w:t xml:space="preserve"> </w:t>
      </w:r>
      <w:r w:rsidR="007B0742" w:rsidRPr="004568F7">
        <w:t>instancijos teismas nutarime nurod</w:t>
      </w:r>
      <w:r w:rsidR="00287E7A" w:rsidRPr="004568F7">
        <w:t>ė</w:t>
      </w:r>
      <w:r w:rsidR="007B0742" w:rsidRPr="004568F7">
        <w:t xml:space="preserve"> teismų praktiką, </w:t>
      </w:r>
      <w:r w:rsidR="000C0473" w:rsidRPr="004568F7">
        <w:t xml:space="preserve">paaiškinančią, </w:t>
      </w:r>
      <w:r w:rsidR="007B0742" w:rsidRPr="004568F7">
        <w:t>kokiais</w:t>
      </w:r>
      <w:r w:rsidR="000C0473" w:rsidRPr="004568F7">
        <w:t> </w:t>
      </w:r>
      <w:r w:rsidR="007B0742" w:rsidRPr="004568F7">
        <w:t>atvejais vairavimas</w:t>
      </w:r>
      <w:r w:rsidR="000C0473" w:rsidRPr="004568F7">
        <w:t xml:space="preserve"> pripažįstamas chuliganišku,</w:t>
      </w:r>
      <w:r w:rsidR="007B0742" w:rsidRPr="004568F7">
        <w:t xml:space="preserve"> ir padarė pagrįstą išvadą, kad tokių aplinkybių </w:t>
      </w:r>
      <w:r w:rsidR="000C0473" w:rsidRPr="004568F7">
        <w:t>šioje</w:t>
      </w:r>
      <w:r w:rsidR="00287E7A" w:rsidRPr="004568F7">
        <w:t> </w:t>
      </w:r>
      <w:r w:rsidR="007B0742" w:rsidRPr="004568F7">
        <w:t>byloje nėra</w:t>
      </w:r>
      <w:r w:rsidR="000C0473" w:rsidRPr="004568F7">
        <w:t xml:space="preserve">, t. y. nėra duomenų, kad </w:t>
      </w:r>
      <w:bookmarkStart w:id="40" w:name="Buk_72"/>
      <w:r w:rsidR="00E26C0A" w:rsidRPr="00E26C0A">
        <w:rPr>
          <w:spacing w:val="-2"/>
        </w:rPr>
        <w:t xml:space="preserve">M. B. </w:t>
      </w:r>
      <w:bookmarkEnd w:id="40"/>
      <w:r w:rsidR="000C0473" w:rsidRPr="004568F7">
        <w:t>savo vairavimu pademonstravo niekinamą požiūrį į aplinkinius žmones, demonstruodamas savo išskirtinumą, nepagarbą kitiems vairuotojams, sukėlė neigiamą jų reakciją.</w:t>
      </w:r>
    </w:p>
    <w:p w14:paraId="0FA5905E" w14:textId="3E7CCE47" w:rsidR="001608B4" w:rsidRPr="004568F7" w:rsidRDefault="007E1CCC" w:rsidP="00B255F9">
      <w:pPr>
        <w:pStyle w:val="Pagrindinistekstas"/>
        <w:numPr>
          <w:ilvl w:val="0"/>
          <w:numId w:val="11"/>
        </w:numPr>
        <w:spacing w:after="120"/>
      </w:pPr>
      <w:r w:rsidRPr="004568F7">
        <w:rPr>
          <w:spacing w:val="-2"/>
        </w:rPr>
        <w:t xml:space="preserve">Kauno apskrities vyriausiojo policijos komisariato Administracinių nusižengimų bylų nagrinėjimo skyriaus </w:t>
      </w:r>
      <w:r w:rsidR="000F5B11" w:rsidRPr="004568F7">
        <w:t xml:space="preserve">atsiliepime </w:t>
      </w:r>
      <w:r w:rsidR="009A1823" w:rsidRPr="004568F7">
        <w:t xml:space="preserve">į </w:t>
      </w:r>
      <w:r w:rsidR="00C76CE9" w:rsidRPr="004568F7">
        <w:rPr>
          <w:bCs/>
        </w:rPr>
        <w:t xml:space="preserve">prašymą atnaujinti administracinio nusižengimo bylą </w:t>
      </w:r>
      <w:r w:rsidR="00C76CE9" w:rsidRPr="004568F7">
        <w:t>prašoma jį atmesti</w:t>
      </w:r>
      <w:r w:rsidR="009A1823" w:rsidRPr="004568F7">
        <w:t xml:space="preserve">. Atsiliepime į prašymą </w:t>
      </w:r>
      <w:r w:rsidR="00B255F9" w:rsidRPr="004568F7">
        <w:t>iš esmės pakartojami tie patys argumentai, kurie buvo išdėstyti Institucijos apeliaciniame skunde dėl apylinkės teismo nutarimo. Papildomai pažymima, kad pareiškėjo p</w:t>
      </w:r>
      <w:r w:rsidR="007A314E" w:rsidRPr="004568F7">
        <w:t>rašyme atnaujinti administracinio nusižengimo bylą nenurodoma jokių naujų aplinkybių</w:t>
      </w:r>
      <w:r w:rsidR="00992E3E" w:rsidRPr="004568F7">
        <w:t xml:space="preserve"> ar</w:t>
      </w:r>
      <w:r w:rsidR="007A314E" w:rsidRPr="004568F7">
        <w:t xml:space="preserve"> argumentų, kurie neb</w:t>
      </w:r>
      <w:r w:rsidR="00B255F9" w:rsidRPr="004568F7">
        <w:t>uvo</w:t>
      </w:r>
      <w:r w:rsidR="007A314E" w:rsidRPr="004568F7">
        <w:t xml:space="preserve"> įvertinti bylą nagrinėjant ne teismo tvarka Institucijoje ir vėliau apygardos teisme</w:t>
      </w:r>
      <w:r w:rsidR="00B255F9" w:rsidRPr="004568F7">
        <w:t>. Apygardos teismas</w:t>
      </w:r>
      <w:r w:rsidR="00992E3E" w:rsidRPr="004568F7">
        <w:t xml:space="preserve"> </w:t>
      </w:r>
      <w:r w:rsidR="007A314E" w:rsidRPr="004568F7">
        <w:t>teisingai įvertino administracinio nusižengimo aplinkybes ir priėmė</w:t>
      </w:r>
      <w:r w:rsidR="00B255F9" w:rsidRPr="004568F7">
        <w:t xml:space="preserve"> teisingą ir pagrįstą</w:t>
      </w:r>
      <w:r w:rsidR="007A314E" w:rsidRPr="004568F7">
        <w:t xml:space="preserve"> nutart</w:t>
      </w:r>
      <w:r w:rsidR="00992E3E" w:rsidRPr="004568F7">
        <w:t xml:space="preserve">į panaikinti </w:t>
      </w:r>
      <w:r w:rsidR="00992E3E" w:rsidRPr="004568F7">
        <w:rPr>
          <w:spacing w:val="-2"/>
        </w:rPr>
        <w:t>apylinkės teismo nutarimą</w:t>
      </w:r>
      <w:r w:rsidR="00B255F9" w:rsidRPr="004568F7">
        <w:rPr>
          <w:spacing w:val="-2"/>
        </w:rPr>
        <w:t xml:space="preserve">. Šis teismas teisingai </w:t>
      </w:r>
      <w:r w:rsidR="00B255F9" w:rsidRPr="004568F7">
        <w:t xml:space="preserve">įvertino pareiškėjo prašyme išdėstytus </w:t>
      </w:r>
      <w:r w:rsidR="00B926F1" w:rsidRPr="004568F7">
        <w:t>argumentus</w:t>
      </w:r>
      <w:r w:rsidR="00B255F9" w:rsidRPr="004568F7">
        <w:t xml:space="preserve"> ir esminių materialiosios ar proceso teisės pažeidimų nepadarė. Pareiškėjui yra tinkamai išaiškinta tiek Institucijos, tiek ir apygardos teismo pozicija, vertinimai ir padarytos išvados. </w:t>
      </w:r>
      <w:r w:rsidR="00CA0453" w:rsidRPr="004568F7">
        <w:t>Todėl</w:t>
      </w:r>
      <w:r w:rsidR="00212EF3" w:rsidRPr="004568F7">
        <w:t>,</w:t>
      </w:r>
      <w:r w:rsidR="00CA0453" w:rsidRPr="004568F7">
        <w:t xml:space="preserve"> siekiant užtikrinti teisės aktų laikymąsi, kitų asmenų teisę į saugią aplinką, auklėti, gerbti bendro gyvenimo taisykles, pareiškėjo prašymas atnaujinti administracinio nusižengimo bylą yra atmestinas.</w:t>
      </w:r>
    </w:p>
    <w:p w14:paraId="7CF3AB1F" w14:textId="77777777" w:rsidR="00B255F9" w:rsidRPr="004568F7" w:rsidRDefault="00B255F9" w:rsidP="0059295C">
      <w:pPr>
        <w:pStyle w:val="Pagrindinistekstas"/>
        <w:ind w:left="357"/>
      </w:pPr>
    </w:p>
    <w:p w14:paraId="5A4DEE7F" w14:textId="77777777" w:rsidR="00C21932" w:rsidRPr="004568F7" w:rsidRDefault="00C21932" w:rsidP="0059295C">
      <w:pPr>
        <w:pStyle w:val="Pagrindinistekstas"/>
        <w:ind w:left="357"/>
        <w:jc w:val="center"/>
      </w:pPr>
      <w:r w:rsidRPr="004568F7">
        <w:t>III. Lietuvos Aukščiausiojo Teismo argumentai ir išvados</w:t>
      </w:r>
    </w:p>
    <w:p w14:paraId="7AC36F0D" w14:textId="77777777" w:rsidR="00C21932" w:rsidRPr="004568F7" w:rsidRDefault="00C21932" w:rsidP="0059295C">
      <w:pPr>
        <w:pStyle w:val="Pagrindinistekstas"/>
        <w:ind w:left="357"/>
        <w:jc w:val="center"/>
      </w:pPr>
    </w:p>
    <w:p w14:paraId="36883BA9" w14:textId="27B9A7E1" w:rsidR="00C21932" w:rsidRPr="004568F7" w:rsidRDefault="007E1CCC" w:rsidP="00420DF2">
      <w:pPr>
        <w:pStyle w:val="Pagrindinistekstas"/>
        <w:numPr>
          <w:ilvl w:val="0"/>
          <w:numId w:val="11"/>
        </w:numPr>
        <w:spacing w:after="120"/>
      </w:pPr>
      <w:r w:rsidRPr="004568F7">
        <w:t xml:space="preserve">Administracinėn atsakomybėn patraukto </w:t>
      </w:r>
      <w:bookmarkStart w:id="41" w:name="Buk_20"/>
      <w:r w:rsidR="00E26C0A" w:rsidRPr="00E26C0A">
        <w:t xml:space="preserve">M. B. </w:t>
      </w:r>
      <w:bookmarkEnd w:id="41"/>
      <w:r w:rsidRPr="004568F7">
        <w:t>atstovo advokato D. Varno</w:t>
      </w:r>
      <w:r w:rsidR="00BF1B80" w:rsidRPr="004568F7">
        <w:t xml:space="preserve"> prašymas atmestinas.</w:t>
      </w:r>
      <w:r w:rsidR="00C21932" w:rsidRPr="004568F7">
        <w:t xml:space="preserve"> </w:t>
      </w:r>
    </w:p>
    <w:p w14:paraId="15B4335B" w14:textId="77777777" w:rsidR="00411B5C" w:rsidRPr="004568F7" w:rsidRDefault="00411B5C" w:rsidP="00AE4D64">
      <w:pPr>
        <w:pStyle w:val="Pagrindinistekstas"/>
        <w:ind w:left="360"/>
      </w:pPr>
    </w:p>
    <w:p w14:paraId="62583E8B" w14:textId="7913B760" w:rsidR="00411B5C" w:rsidRPr="004568F7" w:rsidRDefault="00AE4D64" w:rsidP="00AE4D64">
      <w:pPr>
        <w:pStyle w:val="Pagrindinistekstas"/>
        <w:ind w:firstLine="720"/>
        <w:rPr>
          <w:i/>
          <w:iCs/>
        </w:rPr>
      </w:pPr>
      <w:r w:rsidRPr="004568F7">
        <w:rPr>
          <w:i/>
          <w:iCs/>
        </w:rPr>
        <w:t>Dėl atnaujintos bylos nagrinėjimo ribų</w:t>
      </w:r>
    </w:p>
    <w:p w14:paraId="27660746" w14:textId="77777777" w:rsidR="00411B5C" w:rsidRPr="004568F7" w:rsidRDefault="00411B5C" w:rsidP="00AE4D64">
      <w:pPr>
        <w:pStyle w:val="Pagrindinistekstas"/>
        <w:ind w:left="360"/>
      </w:pPr>
    </w:p>
    <w:p w14:paraId="2B9FBA80" w14:textId="158ED783" w:rsidR="00411B5C" w:rsidRPr="004568F7" w:rsidRDefault="00AE4D64" w:rsidP="00420DF2">
      <w:pPr>
        <w:pStyle w:val="Pagrindinistekstas"/>
        <w:numPr>
          <w:ilvl w:val="0"/>
          <w:numId w:val="11"/>
        </w:numPr>
        <w:spacing w:after="120"/>
      </w:pPr>
      <w:r w:rsidRPr="004568F7">
        <w:t>Pagal ANK 662 straipsnio 13 dalį, nagrinėdamas atnaujintą administracinio nusižengimo bylą, Lietuvos Aukščiausiasis Teismas teisės taikymo aspektu patikrina priimtus nutarimus ir nutartis, kurių teisėtumas ginčijamas prašyme; teismas yra saistomas toje administracinio nusižengimo byloje įsiteisėjusiais nutarimu ar nutartimi nustatytų aplinkybių. Taigi, nagrinėjant atnaujintą administracinio nusižengimo bylą</w:t>
      </w:r>
      <w:r w:rsidR="00940F1A" w:rsidRPr="004568F7">
        <w:t>,</w:t>
      </w:r>
      <w:r w:rsidRPr="004568F7">
        <w:t xml:space="preserve"> faktinės bylos aplinkybės iš naujo nenustatomos, įrodymai iš naujo netiriami ir nevertinami, šioje bylos nagrinėjimo stadijoje sprendžiami netinkamo teisės taikymo ir procesinių pažeidimų klausimai</w:t>
      </w:r>
      <w:r w:rsidR="00940F1A" w:rsidRPr="004568F7">
        <w:t>,</w:t>
      </w:r>
      <w:r w:rsidRPr="004568F7">
        <w:t xml:space="preserve"> neginčijant byloje nustatytų aplinkybių ar atlikto įrodymų vertinimo, jeigu jis nėra susijęs su esminiais procesiniais pažeidimais.</w:t>
      </w:r>
    </w:p>
    <w:p w14:paraId="2DBD4642" w14:textId="39C62370" w:rsidR="00940F1A" w:rsidRPr="004568F7" w:rsidRDefault="00940F1A" w:rsidP="004C74AA">
      <w:pPr>
        <w:pStyle w:val="Pagrindinistekstas"/>
        <w:numPr>
          <w:ilvl w:val="0"/>
          <w:numId w:val="11"/>
        </w:numPr>
        <w:spacing w:after="120"/>
      </w:pPr>
      <w:r w:rsidRPr="004568F7">
        <w:t>Kaip matyti iš pareiškėjo prašymo atnaujinti administracinio nusižengimo bylą, dalis argumentų yra skirta</w:t>
      </w:r>
      <w:r w:rsidR="001F3067" w:rsidRPr="004568F7">
        <w:t xml:space="preserve"> </w:t>
      </w:r>
      <w:r w:rsidRPr="004568F7">
        <w:t>teism</w:t>
      </w:r>
      <w:r w:rsidR="00F40AFA" w:rsidRPr="004568F7">
        <w:t>ų</w:t>
      </w:r>
      <w:r w:rsidRPr="004568F7">
        <w:t xml:space="preserve"> nustatytoms faktinėms aplinkybėms (pavyzdžiui, kad</w:t>
      </w:r>
      <w:r w:rsidR="00B05B98" w:rsidRPr="004568F7">
        <w:t xml:space="preserve"> įvykio metu</w:t>
      </w:r>
      <w:r w:rsidR="005D2CE5" w:rsidRPr="004568F7">
        <w:t xml:space="preserve"> automobiliui atsitrenkus į </w:t>
      </w:r>
      <w:r w:rsidR="00B05B98" w:rsidRPr="004568F7">
        <w:t>prekybos centro durų stakt</w:t>
      </w:r>
      <w:r w:rsidR="005D2CE5" w:rsidRPr="004568F7">
        <w:t>ą buvo apgadintas svetimas turtas</w:t>
      </w:r>
      <w:r w:rsidR="00B05B98" w:rsidRPr="004568F7">
        <w:t xml:space="preserve">, </w:t>
      </w:r>
      <w:r w:rsidR="005D2CE5" w:rsidRPr="004568F7">
        <w:t xml:space="preserve">taip pat </w:t>
      </w:r>
      <w:r w:rsidR="00F40AFA" w:rsidRPr="004568F7">
        <w:t xml:space="preserve">buvo </w:t>
      </w:r>
      <w:r w:rsidR="00B05B98" w:rsidRPr="004568F7">
        <w:t xml:space="preserve">apgadintas </w:t>
      </w:r>
      <w:r w:rsidR="005D2CE5" w:rsidRPr="004568F7">
        <w:t xml:space="preserve">ir </w:t>
      </w:r>
      <w:r w:rsidR="006D3840" w:rsidRPr="004568F7">
        <w:t xml:space="preserve">paties </w:t>
      </w:r>
      <w:r w:rsidR="00B05B98" w:rsidRPr="004568F7">
        <w:t xml:space="preserve">administracinėn atsakomybėn patraukto </w:t>
      </w:r>
      <w:bookmarkStart w:id="42" w:name="Buk_21"/>
      <w:r w:rsidR="00E26C0A" w:rsidRPr="00E26C0A">
        <w:t xml:space="preserve">M. B. </w:t>
      </w:r>
      <w:bookmarkEnd w:id="42"/>
      <w:r w:rsidR="00B05B98" w:rsidRPr="004568F7">
        <w:t xml:space="preserve">vairuojamas automobilis) </w:t>
      </w:r>
      <w:r w:rsidRPr="004568F7">
        <w:t>ginčyti</w:t>
      </w:r>
      <w:r w:rsidR="006D3840" w:rsidRPr="004568F7">
        <w:t>, tačiau</w:t>
      </w:r>
      <w:r w:rsidRPr="004568F7">
        <w:t xml:space="preserve"> </w:t>
      </w:r>
      <w:r w:rsidR="006D3840" w:rsidRPr="004568F7">
        <w:t>t</w:t>
      </w:r>
      <w:r w:rsidRPr="004568F7">
        <w:t>okie argumentai</w:t>
      </w:r>
      <w:r w:rsidR="006D3840" w:rsidRPr="004568F7">
        <w:t xml:space="preserve"> </w:t>
      </w:r>
      <w:r w:rsidRPr="004568F7">
        <w:t>nėra šios atnaujintos bylos nagrinėjimo dalykas.</w:t>
      </w:r>
      <w:r w:rsidR="006D3840" w:rsidRPr="004568F7">
        <w:t xml:space="preserve"> Atsižvelgiant į pirmiau nurodytas Lietuvos Aukščiausiojo Teismo kompetencijos ribas, </w:t>
      </w:r>
      <w:r w:rsidRPr="004568F7">
        <w:t>skundžiam</w:t>
      </w:r>
      <w:r w:rsidR="006D3840" w:rsidRPr="004568F7">
        <w:t>a</w:t>
      </w:r>
      <w:r w:rsidRPr="004568F7">
        <w:t xml:space="preserve"> apygardos teismo nutart</w:t>
      </w:r>
      <w:r w:rsidR="006D3840" w:rsidRPr="004568F7">
        <w:t>is</w:t>
      </w:r>
      <w:r w:rsidRPr="004568F7">
        <w:t xml:space="preserve"> tikrin</w:t>
      </w:r>
      <w:r w:rsidR="001F3067" w:rsidRPr="004568F7">
        <w:t>ama</w:t>
      </w:r>
      <w:r w:rsidRPr="004568F7">
        <w:t xml:space="preserve"> tik ANK 658</w:t>
      </w:r>
      <w:r w:rsidR="004C74AA" w:rsidRPr="004568F7">
        <w:t> </w:t>
      </w:r>
      <w:r w:rsidRPr="004568F7">
        <w:t>straipsnio 1 dalies 5 punkto aspektu, t.</w:t>
      </w:r>
      <w:r w:rsidR="00F40AFA" w:rsidRPr="004568F7">
        <w:t> </w:t>
      </w:r>
      <w:r w:rsidRPr="004568F7">
        <w:t xml:space="preserve">y. ar </w:t>
      </w:r>
      <w:r w:rsidR="006D3840" w:rsidRPr="004568F7">
        <w:t xml:space="preserve">apygardos </w:t>
      </w:r>
      <w:r w:rsidRPr="004568F7">
        <w:t>teismas nepadarė esminių materialiosios ar proceso teisės pažeidimų, kurie galėjo turėti įtakos neteisėtai šio teismo nutarčiai priimti.</w:t>
      </w:r>
    </w:p>
    <w:p w14:paraId="1CC5FE58" w14:textId="77777777" w:rsidR="00F420E1" w:rsidRPr="004568F7" w:rsidRDefault="00F420E1" w:rsidP="00F420E1">
      <w:pPr>
        <w:pStyle w:val="Pagrindinistekstas"/>
        <w:ind w:firstLine="720"/>
      </w:pPr>
    </w:p>
    <w:p w14:paraId="379D990D" w14:textId="5B189C7E" w:rsidR="00F420E1" w:rsidRPr="004568F7" w:rsidRDefault="00F420E1" w:rsidP="00F420E1">
      <w:pPr>
        <w:pStyle w:val="Pagrindinistekstas"/>
        <w:ind w:firstLine="720"/>
        <w:rPr>
          <w:i/>
          <w:iCs/>
        </w:rPr>
      </w:pPr>
      <w:r w:rsidRPr="004568F7">
        <w:rPr>
          <w:i/>
          <w:iCs/>
        </w:rPr>
        <w:t>Dėl</w:t>
      </w:r>
      <w:r w:rsidR="00DB4FCF" w:rsidRPr="004568F7">
        <w:rPr>
          <w:i/>
          <w:iCs/>
        </w:rPr>
        <w:t xml:space="preserve"> ANK </w:t>
      </w:r>
      <w:r w:rsidR="007E1CCC" w:rsidRPr="004568F7">
        <w:rPr>
          <w:i/>
          <w:iCs/>
        </w:rPr>
        <w:t xml:space="preserve">420 </w:t>
      </w:r>
      <w:r w:rsidR="00DB4FCF" w:rsidRPr="004568F7">
        <w:rPr>
          <w:i/>
          <w:iCs/>
        </w:rPr>
        <w:t xml:space="preserve">straipsnio </w:t>
      </w:r>
      <w:r w:rsidR="006D5CB3" w:rsidRPr="004568F7">
        <w:rPr>
          <w:i/>
          <w:iCs/>
        </w:rPr>
        <w:t>2</w:t>
      </w:r>
      <w:r w:rsidR="004621A4" w:rsidRPr="004568F7">
        <w:rPr>
          <w:i/>
          <w:iCs/>
        </w:rPr>
        <w:t xml:space="preserve"> dalies </w:t>
      </w:r>
      <w:r w:rsidR="00DB4FCF" w:rsidRPr="004568F7">
        <w:rPr>
          <w:i/>
          <w:iCs/>
        </w:rPr>
        <w:t>taikymo</w:t>
      </w:r>
      <w:r w:rsidRPr="004568F7">
        <w:rPr>
          <w:i/>
          <w:iCs/>
        </w:rPr>
        <w:t xml:space="preserve"> </w:t>
      </w:r>
    </w:p>
    <w:p w14:paraId="3AA1F6E4" w14:textId="77777777" w:rsidR="00F420E1" w:rsidRPr="004568F7" w:rsidRDefault="00F420E1" w:rsidP="00F420E1">
      <w:pPr>
        <w:pStyle w:val="Pagrindinistekstas"/>
        <w:ind w:firstLine="720"/>
      </w:pPr>
    </w:p>
    <w:p w14:paraId="41F25F35" w14:textId="197C62B2" w:rsidR="005056D8" w:rsidRPr="004568F7" w:rsidRDefault="006D3840" w:rsidP="001D7E68">
      <w:pPr>
        <w:pStyle w:val="Pagrindinistekstas"/>
        <w:numPr>
          <w:ilvl w:val="0"/>
          <w:numId w:val="11"/>
        </w:numPr>
        <w:spacing w:after="120"/>
        <w:rPr>
          <w:spacing w:val="-2"/>
        </w:rPr>
      </w:pPr>
      <w:r w:rsidRPr="004568F7">
        <w:rPr>
          <w:spacing w:val="-2"/>
        </w:rPr>
        <w:t xml:space="preserve">Nagrinėjamoje byloje </w:t>
      </w:r>
      <w:r w:rsidRPr="004568F7">
        <w:rPr>
          <w:rFonts w:eastAsia="Calibri"/>
        </w:rPr>
        <w:t xml:space="preserve">sprendžiamas klausimas dėl </w:t>
      </w:r>
      <w:r w:rsidR="005056D8" w:rsidRPr="004568F7">
        <w:rPr>
          <w:rFonts w:eastAsia="Calibri"/>
        </w:rPr>
        <w:t xml:space="preserve">ANK 420 straipsnio 2 dalyje nustatytos nusikalstamos veikos sudėties </w:t>
      </w:r>
      <w:r w:rsidR="00795151" w:rsidRPr="004568F7">
        <w:rPr>
          <w:rFonts w:eastAsia="Calibri"/>
        </w:rPr>
        <w:t xml:space="preserve">būtinojo </w:t>
      </w:r>
      <w:r w:rsidR="005056D8" w:rsidRPr="004568F7">
        <w:rPr>
          <w:rFonts w:eastAsia="Calibri"/>
        </w:rPr>
        <w:t xml:space="preserve">požymio – chuliganiškų paskatų buvimo ar nebuvimo administracinėn atsakomybėn patraukto </w:t>
      </w:r>
      <w:bookmarkStart w:id="43" w:name="Buk_22"/>
      <w:r w:rsidR="00E26C0A" w:rsidRPr="00E26C0A">
        <w:t xml:space="preserve">M. B. </w:t>
      </w:r>
      <w:bookmarkEnd w:id="43"/>
      <w:r w:rsidR="005056D8" w:rsidRPr="004568F7">
        <w:t xml:space="preserve">veiksmuose. </w:t>
      </w:r>
    </w:p>
    <w:p w14:paraId="7735A2D7" w14:textId="05D777F9" w:rsidR="006D3840" w:rsidRPr="004568F7" w:rsidRDefault="0007716A" w:rsidP="00611AE2">
      <w:pPr>
        <w:pStyle w:val="Pagrindinistekstas"/>
        <w:numPr>
          <w:ilvl w:val="0"/>
          <w:numId w:val="11"/>
        </w:numPr>
        <w:spacing w:after="120"/>
        <w:rPr>
          <w:spacing w:val="-2"/>
        </w:rPr>
      </w:pPr>
      <w:r w:rsidRPr="004568F7">
        <w:rPr>
          <w:spacing w:val="-2"/>
        </w:rPr>
        <w:t>P</w:t>
      </w:r>
      <w:r w:rsidR="00927DA6" w:rsidRPr="004568F7">
        <w:rPr>
          <w:spacing w:val="-2"/>
        </w:rPr>
        <w:t xml:space="preserve">areiškėjas nurodo, kad </w:t>
      </w:r>
      <w:r w:rsidR="006D3840" w:rsidRPr="004568F7">
        <w:rPr>
          <w:spacing w:val="-2"/>
        </w:rPr>
        <w:t>apygardos teismas</w:t>
      </w:r>
      <w:r w:rsidR="00927DA6" w:rsidRPr="004568F7">
        <w:rPr>
          <w:spacing w:val="-2"/>
        </w:rPr>
        <w:t>, pripažindamas</w:t>
      </w:r>
      <w:r w:rsidRPr="004568F7">
        <w:rPr>
          <w:spacing w:val="-2"/>
        </w:rPr>
        <w:t xml:space="preserve"> </w:t>
      </w:r>
      <w:bookmarkStart w:id="44" w:name="Buk_23"/>
      <w:r w:rsidR="00E26C0A" w:rsidRPr="00E26C0A">
        <w:rPr>
          <w:spacing w:val="-2"/>
        </w:rPr>
        <w:t xml:space="preserve">M. B. </w:t>
      </w:r>
      <w:bookmarkEnd w:id="44"/>
      <w:r w:rsidR="00927DA6" w:rsidRPr="004568F7">
        <w:rPr>
          <w:spacing w:val="-2"/>
        </w:rPr>
        <w:t xml:space="preserve">veiksmuose </w:t>
      </w:r>
      <w:r w:rsidRPr="004568F7">
        <w:rPr>
          <w:spacing w:val="-2"/>
        </w:rPr>
        <w:t>esant</w:t>
      </w:r>
      <w:r w:rsidR="00927DA6" w:rsidRPr="004568F7">
        <w:rPr>
          <w:spacing w:val="-2"/>
        </w:rPr>
        <w:t xml:space="preserve"> chuliganišk</w:t>
      </w:r>
      <w:r w:rsidRPr="004568F7">
        <w:rPr>
          <w:spacing w:val="-2"/>
        </w:rPr>
        <w:t>a</w:t>
      </w:r>
      <w:r w:rsidR="00927DA6" w:rsidRPr="004568F7">
        <w:rPr>
          <w:spacing w:val="-2"/>
        </w:rPr>
        <w:t>s paskat</w:t>
      </w:r>
      <w:r w:rsidRPr="004568F7">
        <w:rPr>
          <w:spacing w:val="-2"/>
        </w:rPr>
        <w:t>a</w:t>
      </w:r>
      <w:r w:rsidR="00927DA6" w:rsidRPr="004568F7">
        <w:rPr>
          <w:spacing w:val="-2"/>
        </w:rPr>
        <w:t xml:space="preserve">s, </w:t>
      </w:r>
      <w:r w:rsidR="006D3840" w:rsidRPr="004568F7">
        <w:rPr>
          <w:spacing w:val="-2"/>
        </w:rPr>
        <w:t>padarė esminį materialiosios teisės pažeidimą</w:t>
      </w:r>
      <w:r w:rsidR="00927DA6" w:rsidRPr="004568F7">
        <w:rPr>
          <w:spacing w:val="-2"/>
        </w:rPr>
        <w:t xml:space="preserve">. Pareiškėjas nesutinka su apygardos teismo vertinimu, kad </w:t>
      </w:r>
      <w:bookmarkStart w:id="45" w:name="Buk_73"/>
      <w:r w:rsidR="00E26C0A" w:rsidRPr="00E26C0A">
        <w:rPr>
          <w:spacing w:val="-2"/>
        </w:rPr>
        <w:t xml:space="preserve">M. B. </w:t>
      </w:r>
      <w:bookmarkEnd w:id="45"/>
      <w:r w:rsidR="00611AE2" w:rsidRPr="004568F7">
        <w:rPr>
          <w:spacing w:val="-2"/>
        </w:rPr>
        <w:t xml:space="preserve">savo elgesiu norėjo pasirodyti prieš draugus ir aplinkinius asmenis, ir teigia, jog </w:t>
      </w:r>
      <w:r w:rsidR="00F66FD0" w:rsidRPr="004568F7">
        <w:rPr>
          <w:spacing w:val="-2"/>
        </w:rPr>
        <w:t>jis</w:t>
      </w:r>
      <w:r w:rsidR="00611AE2" w:rsidRPr="004568F7">
        <w:rPr>
          <w:spacing w:val="-2"/>
        </w:rPr>
        <w:t xml:space="preserve"> neturėjo jokio tikslo chuliganiškai</w:t>
      </w:r>
      <w:r w:rsidRPr="004568F7">
        <w:rPr>
          <w:spacing w:val="-2"/>
        </w:rPr>
        <w:t xml:space="preserve"> vairuoti, t. y. </w:t>
      </w:r>
      <w:r w:rsidR="00611AE2" w:rsidRPr="004568F7">
        <w:rPr>
          <w:spacing w:val="-2"/>
        </w:rPr>
        <w:t>tyčia, iš chuliganiškų paskatų</w:t>
      </w:r>
      <w:r w:rsidR="00F66FD0" w:rsidRPr="004568F7">
        <w:rPr>
          <w:spacing w:val="-2"/>
        </w:rPr>
        <w:t xml:space="preserve"> </w:t>
      </w:r>
      <w:r w:rsidR="00611AE2" w:rsidRPr="004568F7">
        <w:rPr>
          <w:spacing w:val="-2"/>
        </w:rPr>
        <w:t xml:space="preserve">pažeisti KET. </w:t>
      </w:r>
      <w:r w:rsidR="006D3840" w:rsidRPr="004568F7">
        <w:rPr>
          <w:spacing w:val="-2"/>
        </w:rPr>
        <w:t xml:space="preserve">Tokie pareiškėjo </w:t>
      </w:r>
      <w:r w:rsidR="00611AE2" w:rsidRPr="004568F7">
        <w:rPr>
          <w:spacing w:val="-2"/>
        </w:rPr>
        <w:t xml:space="preserve">argumentai </w:t>
      </w:r>
      <w:r w:rsidR="006D3840" w:rsidRPr="004568F7">
        <w:rPr>
          <w:spacing w:val="-2"/>
        </w:rPr>
        <w:t>atmestini kaip nepagrįsti.</w:t>
      </w:r>
    </w:p>
    <w:p w14:paraId="6D26D009" w14:textId="58A88730" w:rsidR="00FC5ED1" w:rsidRPr="004568F7" w:rsidRDefault="00FC5ED1" w:rsidP="00FC5ED1">
      <w:pPr>
        <w:pStyle w:val="Pagrindinistekstas"/>
        <w:numPr>
          <w:ilvl w:val="0"/>
          <w:numId w:val="11"/>
        </w:numPr>
        <w:spacing w:after="120"/>
        <w:rPr>
          <w:spacing w:val="-2"/>
        </w:rPr>
      </w:pPr>
      <w:r w:rsidRPr="004568F7">
        <w:rPr>
          <w:spacing w:val="-2"/>
        </w:rPr>
        <w:t xml:space="preserve">ANK 420 straipsnio 2 dalyje nustatyta administracinė atsakomybė už chuliganišką vairavimą, t. y. pavojų eismo saugumui arba savo ar kitų žmonių saugumui keliantį KET pažeidimą dėl chuliganiškų paskatų. Šis </w:t>
      </w:r>
      <w:r w:rsidR="00EF21A3" w:rsidRPr="004568F7">
        <w:rPr>
          <w:spacing w:val="-2"/>
        </w:rPr>
        <w:t>administracinis nusižengimas</w:t>
      </w:r>
      <w:r w:rsidRPr="004568F7">
        <w:rPr>
          <w:spacing w:val="-2"/>
        </w:rPr>
        <w:t xml:space="preserve"> padaromas tiesiogine tyčia ir jo sudėties būtinasis požymis yra veikos padarymo motyvas – chuliganiškos paskatos.</w:t>
      </w:r>
    </w:p>
    <w:p w14:paraId="3D4C6DA2" w14:textId="0709B44E" w:rsidR="005F65CB" w:rsidRPr="004568F7" w:rsidRDefault="00990EE7" w:rsidP="005F65CB">
      <w:pPr>
        <w:pStyle w:val="Pagrindinistekstas"/>
        <w:numPr>
          <w:ilvl w:val="0"/>
          <w:numId w:val="11"/>
        </w:numPr>
        <w:spacing w:after="120"/>
        <w:rPr>
          <w:spacing w:val="-2"/>
        </w:rPr>
      </w:pPr>
      <w:r w:rsidRPr="004568F7">
        <w:t>Pažymėtina, kad c</w:t>
      </w:r>
      <w:r w:rsidR="00EF21A3" w:rsidRPr="004568F7">
        <w:t>huliganišk</w:t>
      </w:r>
      <w:r w:rsidRPr="004568F7">
        <w:t>os</w:t>
      </w:r>
      <w:r w:rsidR="00EF21A3" w:rsidRPr="004568F7">
        <w:t xml:space="preserve"> paskato</w:t>
      </w:r>
      <w:r w:rsidRPr="004568F7">
        <w:t xml:space="preserve">s – tai </w:t>
      </w:r>
      <w:r w:rsidR="00EF21A3" w:rsidRPr="004568F7">
        <w:t xml:space="preserve">tam tikros veikos darymo priežastys, kai veika daroma dėl aiškaus žmogaus ar visuomenės negerbimo, elementarių moralės bei elgesio normų niekinimo, kai asmens elgesys yra atviras iššūkis visuomeninei tvarkai, siekiant pasirodyti prieš aplinkinius, pademonstruoti niekinantį požiūrį į juos arba visai be dingsties, arba panaudojant kaip pretekstą savo veiksmams mažareikšmę dingstį </w:t>
      </w:r>
      <w:r w:rsidR="00FC5ED1" w:rsidRPr="004568F7">
        <w:rPr>
          <w:spacing w:val="-2"/>
        </w:rPr>
        <w:t>(Lietuvos Aukščiausiojo Teismo nutartys atnaujintose administracinių teisės pažeidimų bylose Nr. 2AT-50-788/2016, 2AT-64-942/2017, 2AT-7-976/2018 ir kt.).</w:t>
      </w:r>
      <w:r w:rsidR="00EF21A3" w:rsidRPr="004568F7">
        <w:rPr>
          <w:spacing w:val="-2"/>
        </w:rPr>
        <w:t xml:space="preserve"> Teismų praktikoje chuliganiškomis paskatomis paprastai pripažįstami atvejai, kai asmuo dalyvaudamas viešajame eisme – kelyje </w:t>
      </w:r>
      <w:r w:rsidR="00790F67" w:rsidRPr="004568F7">
        <w:rPr>
          <w:spacing w:val="-2"/>
        </w:rPr>
        <w:t>–</w:t>
      </w:r>
      <w:r w:rsidR="00790F67">
        <w:rPr>
          <w:spacing w:val="-2"/>
        </w:rPr>
        <w:t xml:space="preserve"> </w:t>
      </w:r>
      <w:r w:rsidR="00EF21A3" w:rsidRPr="004568F7">
        <w:rPr>
          <w:spacing w:val="-2"/>
        </w:rPr>
        <w:t xml:space="preserve">arba automobilių stovėjimo aikštelėje ar žmonių susibūrimo vietoje savo pavojingu kitų asmenų ar jų turtui elgesiu siekia atkreipti aplinkinių dėmesį, sąmoningai pabrėždamas kelių eismo saugumo taisyklių nesilaikymą bei atsargumo, saugumo ir pagarbos kitų eismo dalyvių turtui bei asmeniui ignoravimą; pavojingais eismo saugumui veiksmais, tenkindamas savo interesus, </w:t>
      </w:r>
      <w:r w:rsidR="00F04A84">
        <w:rPr>
          <w:spacing w:val="-2"/>
        </w:rPr>
        <w:t xml:space="preserve">jis </w:t>
      </w:r>
      <w:r w:rsidR="00EF21A3" w:rsidRPr="004568F7">
        <w:rPr>
          <w:spacing w:val="-2"/>
        </w:rPr>
        <w:t>demonstruoja savo išskirtinumą ir nepagarbą kitiems eismo dalyviams (Lietuvos Aukščiausiojo Teismo nutart</w:t>
      </w:r>
      <w:r w:rsidR="00FB23A1" w:rsidRPr="004568F7">
        <w:rPr>
          <w:spacing w:val="-2"/>
        </w:rPr>
        <w:t>ys</w:t>
      </w:r>
      <w:r w:rsidR="00EF21A3" w:rsidRPr="004568F7">
        <w:rPr>
          <w:spacing w:val="-2"/>
        </w:rPr>
        <w:t xml:space="preserve"> atnaujinto</w:t>
      </w:r>
      <w:r w:rsidR="00FB23A1" w:rsidRPr="004568F7">
        <w:rPr>
          <w:spacing w:val="-2"/>
        </w:rPr>
        <w:t>se</w:t>
      </w:r>
      <w:r w:rsidR="00EF21A3" w:rsidRPr="004568F7">
        <w:rPr>
          <w:spacing w:val="-2"/>
        </w:rPr>
        <w:t xml:space="preserve"> administracini</w:t>
      </w:r>
      <w:r w:rsidR="00FB23A1" w:rsidRPr="004568F7">
        <w:rPr>
          <w:spacing w:val="-2"/>
        </w:rPr>
        <w:t>ų</w:t>
      </w:r>
      <w:r w:rsidR="00EF21A3" w:rsidRPr="004568F7">
        <w:rPr>
          <w:spacing w:val="-2"/>
        </w:rPr>
        <w:t xml:space="preserve"> teisės pažeidim</w:t>
      </w:r>
      <w:r w:rsidR="00FB23A1" w:rsidRPr="004568F7">
        <w:rPr>
          <w:spacing w:val="-2"/>
        </w:rPr>
        <w:t>ų</w:t>
      </w:r>
      <w:r w:rsidR="00EF21A3" w:rsidRPr="004568F7">
        <w:rPr>
          <w:spacing w:val="-2"/>
        </w:rPr>
        <w:t xml:space="preserve"> bylo</w:t>
      </w:r>
      <w:r w:rsidR="00FB23A1" w:rsidRPr="004568F7">
        <w:rPr>
          <w:spacing w:val="-2"/>
        </w:rPr>
        <w:t>s</w:t>
      </w:r>
      <w:r w:rsidR="00EF21A3" w:rsidRPr="004568F7">
        <w:rPr>
          <w:spacing w:val="-2"/>
        </w:rPr>
        <w:t xml:space="preserve">e Nr. </w:t>
      </w:r>
      <w:r w:rsidR="00FB23A1" w:rsidRPr="004568F7">
        <w:rPr>
          <w:spacing w:val="-2"/>
        </w:rPr>
        <w:t xml:space="preserve">2AT-72-2014, </w:t>
      </w:r>
      <w:r w:rsidR="00EF21A3" w:rsidRPr="004568F7">
        <w:rPr>
          <w:spacing w:val="-2"/>
        </w:rPr>
        <w:t>2AT-16-489/2017</w:t>
      </w:r>
      <w:r w:rsidR="00FB23A1" w:rsidRPr="004568F7">
        <w:rPr>
          <w:spacing w:val="-2"/>
        </w:rPr>
        <w:t xml:space="preserve">, </w:t>
      </w:r>
      <w:r w:rsidR="00FB23A1" w:rsidRPr="004568F7">
        <w:t>2AT-4-511-2018 ir kt.</w:t>
      </w:r>
      <w:r w:rsidR="00EF21A3" w:rsidRPr="004568F7">
        <w:rPr>
          <w:spacing w:val="-2"/>
        </w:rPr>
        <w:t>). Pažymėtina ir tai, kad teismų praktikoje konstatuojant chuliganiškas paskatas remiamasi ne tik asmens, traukiamo atsakomybėn, paaiškinimais, tačiau ir objektyviomis aplinkybėmis, iš kurių sprendžiama dėl chuliganiškų paskatų buvimo (</w:t>
      </w:r>
      <w:r w:rsidR="00F92674" w:rsidRPr="004568F7">
        <w:rPr>
          <w:spacing w:val="-2"/>
        </w:rPr>
        <w:t xml:space="preserve">pvz., </w:t>
      </w:r>
      <w:r w:rsidR="00EF21A3" w:rsidRPr="004568F7">
        <w:rPr>
          <w:spacing w:val="-2"/>
        </w:rPr>
        <w:t>Lietuvos Aukščiausiojo Teismo nutartis atnaujintoje administracinio teisės pažeidimo byloje Nr. 2AT-7-976-2018).</w:t>
      </w:r>
    </w:p>
    <w:p w14:paraId="7EFE0CC6" w14:textId="1A56B5AF" w:rsidR="005F65CB" w:rsidRPr="00AF2D42" w:rsidRDefault="005F65CB" w:rsidP="005F65CB">
      <w:pPr>
        <w:pStyle w:val="Pagrindinistekstas"/>
        <w:numPr>
          <w:ilvl w:val="0"/>
          <w:numId w:val="11"/>
        </w:numPr>
        <w:spacing w:after="120"/>
        <w:rPr>
          <w:spacing w:val="-2"/>
        </w:rPr>
      </w:pPr>
      <w:r w:rsidRPr="00AF2D42">
        <w:rPr>
          <w:spacing w:val="-2"/>
        </w:rPr>
        <w:t xml:space="preserve">Teismų praktikoje </w:t>
      </w:r>
      <w:r w:rsidR="007A0906" w:rsidRPr="00AF2D42">
        <w:rPr>
          <w:spacing w:val="-2"/>
        </w:rPr>
        <w:t xml:space="preserve">taip pat </w:t>
      </w:r>
      <w:r w:rsidRPr="00AF2D42">
        <w:rPr>
          <w:spacing w:val="-2"/>
        </w:rPr>
        <w:t>laikomasi nuostatos, kad kaltės, jos formos, rūšies subjektyvių</w:t>
      </w:r>
      <w:r w:rsidR="00F04A84" w:rsidRPr="00AF2D42">
        <w:rPr>
          <w:spacing w:val="-2"/>
        </w:rPr>
        <w:t>jų</w:t>
      </w:r>
      <w:r w:rsidRPr="00AF2D42">
        <w:rPr>
          <w:spacing w:val="-2"/>
        </w:rPr>
        <w:t xml:space="preserve"> (vidinių psichinių) administracinio nusižengimo (teisės pažeidimo) požymių turinys atskleidžiamas ne vien tik paties pažeidėjo prisipažinimu padarius administracinį nusižengimą (teisės pažeidimą), išaiškinimu, kaip jis suvokė </w:t>
      </w:r>
      <w:r w:rsidR="0059684B" w:rsidRPr="00AF2D42">
        <w:rPr>
          <w:spacing w:val="-2"/>
        </w:rPr>
        <w:t xml:space="preserve">ir </w:t>
      </w:r>
      <w:r w:rsidRPr="00AF2D42">
        <w:rPr>
          <w:spacing w:val="-2"/>
        </w:rPr>
        <w:t xml:space="preserve">įvertino savo daromų veiksmų ar neveikimo pobūdį, padarinius, kokios paskatos nulėmė administracinio nusižengimo (teisės pažeidimo) padarymą ir kokių padarinių šiais veiksmais buvo siekiama, bet ir tiriant bei įvertinant ir išorinius (objektyviuosius) administracinio nusižengimo (teisės pažeidimo) požymius: atliktus veiksmus, jų pobūdį, intensyvumą, būdą, pastangas juos padarant, situaciją, kuriai esant tie veiksmai buvo padaryti, ir pan. (Lietuvos Aukščiausiojo Teismo nutartys </w:t>
      </w:r>
      <w:r w:rsidR="007A0906" w:rsidRPr="00AF2D42">
        <w:rPr>
          <w:spacing w:val="-2"/>
        </w:rPr>
        <w:t xml:space="preserve">atnaujintose </w:t>
      </w:r>
      <w:r w:rsidRPr="00AF2D42">
        <w:rPr>
          <w:spacing w:val="-2"/>
        </w:rPr>
        <w:t>administracinių teisės pažeidimų</w:t>
      </w:r>
      <w:r w:rsidR="007A0906" w:rsidRPr="00AF2D42">
        <w:rPr>
          <w:spacing w:val="-2"/>
        </w:rPr>
        <w:t xml:space="preserve"> ir nusižengimų</w:t>
      </w:r>
      <w:r w:rsidRPr="00AF2D42">
        <w:rPr>
          <w:spacing w:val="-2"/>
        </w:rPr>
        <w:t xml:space="preserve"> bylose Nr. 2AT-7-29-746/2015, e2AT-16-693/2016, 2AT-50-303/2018 ir kt.).</w:t>
      </w:r>
    </w:p>
    <w:p w14:paraId="0F7BE876" w14:textId="5A1D30C6" w:rsidR="00544606" w:rsidRPr="004568F7" w:rsidRDefault="00FC5ED1" w:rsidP="005F65CB">
      <w:pPr>
        <w:pStyle w:val="Pagrindinistekstas"/>
        <w:numPr>
          <w:ilvl w:val="0"/>
          <w:numId w:val="11"/>
        </w:numPr>
        <w:spacing w:after="120"/>
        <w:rPr>
          <w:spacing w:val="-2"/>
        </w:rPr>
      </w:pPr>
      <w:r w:rsidRPr="004568F7">
        <w:t xml:space="preserve">Nagrinėjamoje byloje nustatyta, kad </w:t>
      </w:r>
      <w:bookmarkStart w:id="46" w:name="Buk_74"/>
      <w:r w:rsidR="00E26C0A" w:rsidRPr="00E26C0A">
        <w:t xml:space="preserve">M. B. </w:t>
      </w:r>
      <w:bookmarkEnd w:id="46"/>
      <w:r w:rsidR="00544606" w:rsidRPr="004568F7">
        <w:t xml:space="preserve">2024 m. vasario 23 d. 19.07 val., </w:t>
      </w:r>
      <w:r w:rsidR="006E029D" w:rsidRPr="004568F7">
        <w:t>automobiliu „BMW 520D“ atvykęs prie prekybos centro „Express Market</w:t>
      </w:r>
      <w:r w:rsidR="0059684B">
        <w:t>“</w:t>
      </w:r>
      <w:r w:rsidR="006E029D" w:rsidRPr="004568F7">
        <w:t xml:space="preserve">, esančio </w:t>
      </w:r>
      <w:r w:rsidR="00544606" w:rsidRPr="004568F7">
        <w:t>Kaun</w:t>
      </w:r>
      <w:r w:rsidR="006E029D" w:rsidRPr="004568F7">
        <w:t>e, Dirvos g. 13,</w:t>
      </w:r>
      <w:r w:rsidR="00544606" w:rsidRPr="004568F7">
        <w:t xml:space="preserve"> užvažiavo ir paliko </w:t>
      </w:r>
      <w:r w:rsidR="006E029D" w:rsidRPr="004568F7">
        <w:t>automobilį</w:t>
      </w:r>
      <w:r w:rsidR="00544606" w:rsidRPr="004568F7">
        <w:t xml:space="preserve"> stovėti prekybos centro teritorijoje ne stovėjimo vietoje, kuri yra pažymėt</w:t>
      </w:r>
      <w:r w:rsidR="006E029D" w:rsidRPr="004568F7">
        <w:t>a</w:t>
      </w:r>
      <w:r w:rsidR="00544606" w:rsidRPr="004568F7">
        <w:t xml:space="preserve"> nustatyta tvarka, o ant šaligatvio, </w:t>
      </w:r>
      <w:r w:rsidR="00B938D7" w:rsidRPr="004568F7">
        <w:t>užtverdamas</w:t>
      </w:r>
      <w:r w:rsidR="00544606" w:rsidRPr="004568F7">
        <w:t xml:space="preserve"> įėjimą į prekybos centrą</w:t>
      </w:r>
      <w:r w:rsidR="001D7799" w:rsidRPr="004568F7">
        <w:t>, o g</w:t>
      </w:r>
      <w:r w:rsidR="00544606" w:rsidRPr="004568F7">
        <w:t>rįžęs</w:t>
      </w:r>
      <w:r w:rsidR="001D7799" w:rsidRPr="004568F7">
        <w:t xml:space="preserve"> atgal</w:t>
      </w:r>
      <w:r w:rsidR="00544606" w:rsidRPr="004568F7">
        <w:t xml:space="preserve"> į automobilį ir manevruodamas į priekį,</w:t>
      </w:r>
      <w:r w:rsidR="00001E11" w:rsidRPr="004568F7">
        <w:t xml:space="preserve"> tyčia</w:t>
      </w:r>
      <w:r w:rsidR="00544606" w:rsidRPr="004568F7">
        <w:t xml:space="preserve"> </w:t>
      </w:r>
      <w:r w:rsidR="001D7799" w:rsidRPr="004568F7">
        <w:t>atsitrenkė į prekybos centro durų staktą.</w:t>
      </w:r>
      <w:r w:rsidR="00544606" w:rsidRPr="004568F7">
        <w:t xml:space="preserve"> </w:t>
      </w:r>
    </w:p>
    <w:p w14:paraId="6DC544EA" w14:textId="31B58191" w:rsidR="009C3CC0" w:rsidRPr="004568F7" w:rsidRDefault="00FC5ED1" w:rsidP="009C3CC0">
      <w:pPr>
        <w:pStyle w:val="Pagrindinistekstas"/>
        <w:numPr>
          <w:ilvl w:val="0"/>
          <w:numId w:val="11"/>
        </w:numPr>
        <w:spacing w:after="120"/>
        <w:rPr>
          <w:spacing w:val="-2"/>
        </w:rPr>
      </w:pPr>
      <w:r w:rsidRPr="004568F7">
        <w:rPr>
          <w:spacing w:val="-2"/>
        </w:rPr>
        <w:t xml:space="preserve">Apygardos teismas, dar kartą įvertinęs nagrinėjamos bylos įrodymus, remdamasis teismų praktika, suformuota atnaujintose administracinių nusižengimų bylose kvalifikuojant pavojingus eismo saugumui </w:t>
      </w:r>
      <w:r w:rsidR="001D7799" w:rsidRPr="004568F7">
        <w:rPr>
          <w:spacing w:val="-2"/>
        </w:rPr>
        <w:t xml:space="preserve">transporto priemonių </w:t>
      </w:r>
      <w:r w:rsidRPr="004568F7">
        <w:rPr>
          <w:spacing w:val="-2"/>
        </w:rPr>
        <w:t xml:space="preserve">vairuotojų veiksmus pagal ANK 420 straipsnio 2 dalį, pagrįstai konstatavo, kad byloje nustatytos aplinkybės leidžia daryti išvadą apie </w:t>
      </w:r>
      <w:bookmarkStart w:id="47" w:name="Buk_24"/>
      <w:r w:rsidR="00E26C0A" w:rsidRPr="00E26C0A">
        <w:rPr>
          <w:spacing w:val="-2"/>
        </w:rPr>
        <w:t xml:space="preserve">M. B. </w:t>
      </w:r>
      <w:bookmarkEnd w:id="47"/>
      <w:r w:rsidRPr="004568F7">
        <w:rPr>
          <w:spacing w:val="-2"/>
        </w:rPr>
        <w:t>tyčinę kaltę ir chuliganiškas paskatas priėmus sprendimą vairuoti automobilį pirmiau nurodytu būdu. Tokią išvadą apygardos teismas pagrįstai argumentavo</w:t>
      </w:r>
      <w:r w:rsidR="00194FF0" w:rsidRPr="004568F7">
        <w:rPr>
          <w:spacing w:val="-2"/>
        </w:rPr>
        <w:t xml:space="preserve"> </w:t>
      </w:r>
      <w:r w:rsidR="002A676D" w:rsidRPr="004568F7">
        <w:rPr>
          <w:spacing w:val="-2"/>
        </w:rPr>
        <w:t xml:space="preserve">pirmiausia </w:t>
      </w:r>
      <w:r w:rsidRPr="004568F7">
        <w:rPr>
          <w:spacing w:val="-2"/>
        </w:rPr>
        <w:t xml:space="preserve">tuo, kad </w:t>
      </w:r>
      <w:r w:rsidR="002A676D" w:rsidRPr="004568F7">
        <w:rPr>
          <w:spacing w:val="-2"/>
        </w:rPr>
        <w:t xml:space="preserve">pagal byloje nustatytas aplinkybes </w:t>
      </w:r>
      <w:bookmarkStart w:id="48" w:name="Buk_47"/>
      <w:r w:rsidR="00E26C0A" w:rsidRPr="00E26C0A">
        <w:rPr>
          <w:spacing w:val="-2"/>
        </w:rPr>
        <w:t>M.</w:t>
      </w:r>
      <w:r w:rsidR="00EF4CA7">
        <w:rPr>
          <w:spacing w:val="-2"/>
        </w:rPr>
        <w:t> </w:t>
      </w:r>
      <w:r w:rsidR="00E26C0A" w:rsidRPr="00E26C0A">
        <w:rPr>
          <w:spacing w:val="-2"/>
        </w:rPr>
        <w:t xml:space="preserve">B. </w:t>
      </w:r>
      <w:bookmarkEnd w:id="48"/>
      <w:r w:rsidR="003F0CCD" w:rsidRPr="004568F7">
        <w:rPr>
          <w:spacing w:val="-2"/>
        </w:rPr>
        <w:t xml:space="preserve">ne tik </w:t>
      </w:r>
      <w:r w:rsidR="00194FF0" w:rsidRPr="004568F7">
        <w:rPr>
          <w:spacing w:val="-2"/>
        </w:rPr>
        <w:t xml:space="preserve">nebuvo jokios būtinybės savo automobilį pastatyti </w:t>
      </w:r>
      <w:r w:rsidR="00392541" w:rsidRPr="004568F7">
        <w:rPr>
          <w:spacing w:val="-2"/>
        </w:rPr>
        <w:t>neleistinoje vietoje</w:t>
      </w:r>
      <w:r w:rsidR="003F0CCD" w:rsidRPr="004568F7">
        <w:rPr>
          <w:spacing w:val="-2"/>
        </w:rPr>
        <w:t xml:space="preserve">, </w:t>
      </w:r>
      <w:r w:rsidR="002A676D" w:rsidRPr="004568F7">
        <w:rPr>
          <w:spacing w:val="-2"/>
        </w:rPr>
        <w:t xml:space="preserve">t. y. </w:t>
      </w:r>
      <w:r w:rsidR="003F0CCD" w:rsidRPr="004568F7">
        <w:rPr>
          <w:spacing w:val="-2"/>
        </w:rPr>
        <w:t>ant šaligatvio,</w:t>
      </w:r>
      <w:r w:rsidR="00392541" w:rsidRPr="004568F7">
        <w:rPr>
          <w:spacing w:val="-2"/>
        </w:rPr>
        <w:t xml:space="preserve"> </w:t>
      </w:r>
      <w:r w:rsidR="00194FF0" w:rsidRPr="004568F7">
        <w:rPr>
          <w:spacing w:val="-2"/>
        </w:rPr>
        <w:t>nes prekybos centro aikštelėje buvo laisvų stovė</w:t>
      </w:r>
      <w:r w:rsidR="00234062" w:rsidRPr="004568F7">
        <w:rPr>
          <w:spacing w:val="-2"/>
        </w:rPr>
        <w:t>jimo vietų</w:t>
      </w:r>
      <w:r w:rsidR="003F0CCD" w:rsidRPr="004568F7">
        <w:rPr>
          <w:spacing w:val="-2"/>
        </w:rPr>
        <w:t xml:space="preserve">, </w:t>
      </w:r>
      <w:r w:rsidR="002A676D" w:rsidRPr="004568F7">
        <w:rPr>
          <w:spacing w:val="-2"/>
        </w:rPr>
        <w:t xml:space="preserve">tačiau </w:t>
      </w:r>
      <w:bookmarkStart w:id="49" w:name="Buk_75"/>
      <w:r w:rsidR="00E26C0A" w:rsidRPr="00E26C0A">
        <w:rPr>
          <w:spacing w:val="-2"/>
        </w:rPr>
        <w:t xml:space="preserve">M. B. </w:t>
      </w:r>
      <w:bookmarkEnd w:id="49"/>
      <w:r w:rsidR="0065399A" w:rsidRPr="004568F7">
        <w:rPr>
          <w:spacing w:val="-2"/>
        </w:rPr>
        <w:t>tokiu būdu</w:t>
      </w:r>
      <w:r w:rsidR="003F0CCD" w:rsidRPr="004568F7">
        <w:rPr>
          <w:spacing w:val="-2"/>
        </w:rPr>
        <w:t xml:space="preserve"> </w:t>
      </w:r>
      <w:r w:rsidR="002A676D" w:rsidRPr="004568F7">
        <w:rPr>
          <w:spacing w:val="-2"/>
        </w:rPr>
        <w:t xml:space="preserve">automobilį </w:t>
      </w:r>
      <w:r w:rsidR="0065399A" w:rsidRPr="004568F7">
        <w:rPr>
          <w:spacing w:val="-2"/>
        </w:rPr>
        <w:t xml:space="preserve">pastatė tyčia, </w:t>
      </w:r>
      <w:r w:rsidR="003F0CCD" w:rsidRPr="004568F7">
        <w:rPr>
          <w:spacing w:val="-2"/>
        </w:rPr>
        <w:t xml:space="preserve">kad jis būtų kuo arčiau </w:t>
      </w:r>
      <w:r w:rsidR="002A676D" w:rsidRPr="004568F7">
        <w:rPr>
          <w:spacing w:val="-2"/>
        </w:rPr>
        <w:t xml:space="preserve">įėjimo į </w:t>
      </w:r>
      <w:r w:rsidR="003F0CCD" w:rsidRPr="004568F7">
        <w:rPr>
          <w:spacing w:val="-2"/>
        </w:rPr>
        <w:t>prekybos centr</w:t>
      </w:r>
      <w:r w:rsidR="0065399A" w:rsidRPr="004568F7">
        <w:rPr>
          <w:spacing w:val="-2"/>
        </w:rPr>
        <w:t>ą</w:t>
      </w:r>
      <w:r w:rsidR="003F0CCD" w:rsidRPr="004568F7">
        <w:rPr>
          <w:spacing w:val="-2"/>
        </w:rPr>
        <w:t>.</w:t>
      </w:r>
      <w:r w:rsidR="002A676D" w:rsidRPr="004568F7">
        <w:rPr>
          <w:spacing w:val="-2"/>
        </w:rPr>
        <w:t xml:space="preserve"> </w:t>
      </w:r>
      <w:r w:rsidR="00F9540D" w:rsidRPr="004568F7">
        <w:rPr>
          <w:spacing w:val="-2"/>
        </w:rPr>
        <w:t>Be to,</w:t>
      </w:r>
      <w:r w:rsidR="00234062" w:rsidRPr="004568F7">
        <w:rPr>
          <w:spacing w:val="-2"/>
        </w:rPr>
        <w:t xml:space="preserve"> </w:t>
      </w:r>
      <w:bookmarkStart w:id="50" w:name="Buk_25"/>
      <w:r w:rsidR="00E26C0A" w:rsidRPr="00E26C0A">
        <w:rPr>
          <w:spacing w:val="-2"/>
        </w:rPr>
        <w:t xml:space="preserve">M. B. </w:t>
      </w:r>
      <w:bookmarkEnd w:id="50"/>
      <w:r w:rsidR="00234062" w:rsidRPr="004568F7">
        <w:rPr>
          <w:spacing w:val="-2"/>
        </w:rPr>
        <w:t>pasirinktas automobilio pastatymo būdas, iš</w:t>
      </w:r>
      <w:r w:rsidR="001D3FF2" w:rsidRPr="004568F7">
        <w:rPr>
          <w:spacing w:val="-2"/>
        </w:rPr>
        <w:t xml:space="preserve"> </w:t>
      </w:r>
      <w:r w:rsidR="00234062" w:rsidRPr="004568F7">
        <w:rPr>
          <w:spacing w:val="-2"/>
        </w:rPr>
        <w:t xml:space="preserve">esmės </w:t>
      </w:r>
      <w:r w:rsidR="001D3FF2" w:rsidRPr="004568F7">
        <w:rPr>
          <w:spacing w:val="-2"/>
        </w:rPr>
        <w:t>užtveriant</w:t>
      </w:r>
      <w:r w:rsidR="00234062" w:rsidRPr="004568F7">
        <w:rPr>
          <w:spacing w:val="-2"/>
        </w:rPr>
        <w:t xml:space="preserve"> įėjimą į prekybos centrą, kuriame tuo metu buvo </w:t>
      </w:r>
      <w:r w:rsidR="0003297F" w:rsidRPr="004568F7">
        <w:rPr>
          <w:spacing w:val="-2"/>
        </w:rPr>
        <w:t xml:space="preserve">ir </w:t>
      </w:r>
      <w:r w:rsidR="00234062" w:rsidRPr="004568F7">
        <w:rPr>
          <w:spacing w:val="-2"/>
        </w:rPr>
        <w:t xml:space="preserve">kitų pirkėjų, taip pat </w:t>
      </w:r>
      <w:r w:rsidR="00D17F0F" w:rsidRPr="004568F7">
        <w:rPr>
          <w:spacing w:val="-2"/>
        </w:rPr>
        <w:t>prekybos centro kasos</w:t>
      </w:r>
      <w:r w:rsidR="00234062" w:rsidRPr="004568F7">
        <w:rPr>
          <w:spacing w:val="-2"/>
        </w:rPr>
        <w:t xml:space="preserve"> darbuotoja, </w:t>
      </w:r>
      <w:r w:rsidR="00F9540D" w:rsidRPr="004568F7">
        <w:rPr>
          <w:spacing w:val="-2"/>
        </w:rPr>
        <w:t>ir vėliau jo manevravimas</w:t>
      </w:r>
      <w:r w:rsidR="0065399A" w:rsidRPr="004568F7">
        <w:rPr>
          <w:spacing w:val="-2"/>
        </w:rPr>
        <w:t xml:space="preserve"> </w:t>
      </w:r>
      <w:r w:rsidR="001D3FF2" w:rsidRPr="004568F7">
        <w:rPr>
          <w:spacing w:val="-2"/>
        </w:rPr>
        <w:t>priekiniu</w:t>
      </w:r>
      <w:r w:rsidR="00F9540D" w:rsidRPr="004568F7">
        <w:rPr>
          <w:spacing w:val="-2"/>
        </w:rPr>
        <w:t xml:space="preserve"> </w:t>
      </w:r>
      <w:r w:rsidR="002C47F2" w:rsidRPr="004568F7">
        <w:rPr>
          <w:spacing w:val="-2"/>
        </w:rPr>
        <w:t xml:space="preserve">automobilio </w:t>
      </w:r>
      <w:r w:rsidR="00F9540D" w:rsidRPr="004568F7">
        <w:rPr>
          <w:spacing w:val="-2"/>
        </w:rPr>
        <w:t xml:space="preserve">ratu faktiškai įvažiuojant į prekybos centro </w:t>
      </w:r>
      <w:r w:rsidR="00CB5CFF" w:rsidRPr="004568F7">
        <w:rPr>
          <w:spacing w:val="-2"/>
        </w:rPr>
        <w:t xml:space="preserve">patalpų </w:t>
      </w:r>
      <w:r w:rsidR="00F9540D" w:rsidRPr="004568F7">
        <w:rPr>
          <w:spacing w:val="-2"/>
        </w:rPr>
        <w:t xml:space="preserve">vidų </w:t>
      </w:r>
      <w:r w:rsidR="0059684B">
        <w:rPr>
          <w:spacing w:val="-2"/>
        </w:rPr>
        <w:t>ir</w:t>
      </w:r>
      <w:r w:rsidR="0059684B" w:rsidRPr="004568F7">
        <w:rPr>
          <w:spacing w:val="-2"/>
        </w:rPr>
        <w:t xml:space="preserve"> </w:t>
      </w:r>
      <w:r w:rsidR="00F9540D" w:rsidRPr="004568F7">
        <w:rPr>
          <w:spacing w:val="-2"/>
        </w:rPr>
        <w:t>atsitrenkiant į prekybos centro durų stak</w:t>
      </w:r>
      <w:r w:rsidR="0065399A" w:rsidRPr="004568F7">
        <w:rPr>
          <w:spacing w:val="-2"/>
        </w:rPr>
        <w:t>t</w:t>
      </w:r>
      <w:r w:rsidR="00F9540D" w:rsidRPr="004568F7">
        <w:rPr>
          <w:spacing w:val="-2"/>
        </w:rPr>
        <w:t xml:space="preserve">ą buvo ne tik </w:t>
      </w:r>
      <w:r w:rsidR="0059684B" w:rsidRPr="004568F7">
        <w:rPr>
          <w:spacing w:val="-2"/>
        </w:rPr>
        <w:t>įžūl</w:t>
      </w:r>
      <w:r w:rsidR="0059684B">
        <w:rPr>
          <w:spacing w:val="-2"/>
        </w:rPr>
        <w:t>ū</w:t>
      </w:r>
      <w:r w:rsidR="0059684B" w:rsidRPr="004568F7">
        <w:rPr>
          <w:spacing w:val="-2"/>
        </w:rPr>
        <w:t>s</w:t>
      </w:r>
      <w:r w:rsidR="00935545" w:rsidRPr="004568F7">
        <w:rPr>
          <w:spacing w:val="-2"/>
        </w:rPr>
        <w:t xml:space="preserve">, </w:t>
      </w:r>
      <w:r w:rsidR="00765724" w:rsidRPr="004568F7">
        <w:rPr>
          <w:spacing w:val="-2"/>
        </w:rPr>
        <w:t xml:space="preserve">atkreipė šalia </w:t>
      </w:r>
      <w:r w:rsidR="0059684B">
        <w:rPr>
          <w:spacing w:val="-2"/>
        </w:rPr>
        <w:t>esančių</w:t>
      </w:r>
      <w:r w:rsidR="0059684B" w:rsidRPr="004568F7">
        <w:rPr>
          <w:spacing w:val="-2"/>
        </w:rPr>
        <w:t xml:space="preserve"> </w:t>
      </w:r>
      <w:r w:rsidR="00765724" w:rsidRPr="004568F7">
        <w:rPr>
          <w:spacing w:val="-2"/>
        </w:rPr>
        <w:t xml:space="preserve">asmenų dėmesį, </w:t>
      </w:r>
      <w:r w:rsidR="00F9540D" w:rsidRPr="004568F7">
        <w:rPr>
          <w:spacing w:val="-2"/>
        </w:rPr>
        <w:t>bet ir pavojing</w:t>
      </w:r>
      <w:r w:rsidR="0059684B">
        <w:rPr>
          <w:spacing w:val="-2"/>
        </w:rPr>
        <w:t>i</w:t>
      </w:r>
      <w:r w:rsidR="00765724" w:rsidRPr="004568F7">
        <w:rPr>
          <w:spacing w:val="-2"/>
        </w:rPr>
        <w:t>. E</w:t>
      </w:r>
      <w:r w:rsidR="00CB5CFF" w:rsidRPr="004568F7">
        <w:rPr>
          <w:spacing w:val="-2"/>
        </w:rPr>
        <w:t xml:space="preserve">lgdamasis </w:t>
      </w:r>
      <w:r w:rsidR="00765724" w:rsidRPr="004568F7">
        <w:rPr>
          <w:spacing w:val="-2"/>
        </w:rPr>
        <w:t>ap</w:t>
      </w:r>
      <w:r w:rsidR="00CB5F23" w:rsidRPr="004568F7">
        <w:rPr>
          <w:spacing w:val="-2"/>
        </w:rPr>
        <w:t>tariamu</w:t>
      </w:r>
      <w:r w:rsidR="00CB5CFF" w:rsidRPr="004568F7">
        <w:rPr>
          <w:spacing w:val="-2"/>
        </w:rPr>
        <w:t xml:space="preserve"> būdu</w:t>
      </w:r>
      <w:r w:rsidR="009C3CC0" w:rsidRPr="004568F7">
        <w:rPr>
          <w:spacing w:val="-2"/>
        </w:rPr>
        <w:t>,</w:t>
      </w:r>
      <w:r w:rsidR="00CC0FA6" w:rsidRPr="004568F7">
        <w:rPr>
          <w:spacing w:val="-2"/>
        </w:rPr>
        <w:t xml:space="preserve"> </w:t>
      </w:r>
      <w:r w:rsidR="009C3CC0" w:rsidRPr="004568F7">
        <w:rPr>
          <w:spacing w:val="-2"/>
        </w:rPr>
        <w:t xml:space="preserve">nesant tam </w:t>
      </w:r>
      <w:r w:rsidR="00CC0FA6" w:rsidRPr="004568F7">
        <w:rPr>
          <w:spacing w:val="-2"/>
        </w:rPr>
        <w:t>jokios</w:t>
      </w:r>
      <w:r w:rsidR="009C3CC0" w:rsidRPr="004568F7">
        <w:rPr>
          <w:spacing w:val="-2"/>
        </w:rPr>
        <w:t xml:space="preserve"> </w:t>
      </w:r>
      <w:r w:rsidR="00CC0FA6" w:rsidRPr="004568F7">
        <w:rPr>
          <w:spacing w:val="-2"/>
        </w:rPr>
        <w:t>objektyvios priežasties</w:t>
      </w:r>
      <w:r w:rsidR="009C3CC0" w:rsidRPr="004568F7">
        <w:rPr>
          <w:spacing w:val="-2"/>
        </w:rPr>
        <w:t>,</w:t>
      </w:r>
      <w:r w:rsidR="00CB5F23" w:rsidRPr="004568F7">
        <w:rPr>
          <w:spacing w:val="-2"/>
        </w:rPr>
        <w:t xml:space="preserve"> </w:t>
      </w:r>
      <w:bookmarkStart w:id="51" w:name="Buk_76"/>
      <w:r w:rsidR="00E26C0A" w:rsidRPr="00E26C0A">
        <w:rPr>
          <w:spacing w:val="-2"/>
        </w:rPr>
        <w:t xml:space="preserve">M. B. </w:t>
      </w:r>
      <w:bookmarkEnd w:id="51"/>
      <w:r w:rsidR="009C3CC0" w:rsidRPr="004568F7">
        <w:rPr>
          <w:spacing w:val="-2"/>
        </w:rPr>
        <w:t>demonstravo tariamą</w:t>
      </w:r>
      <w:r w:rsidR="00935545" w:rsidRPr="004568F7">
        <w:rPr>
          <w:spacing w:val="-2"/>
        </w:rPr>
        <w:t xml:space="preserve"> savo išskirtinumą prieš kitus asmenis,</w:t>
      </w:r>
      <w:r w:rsidR="00063214" w:rsidRPr="004568F7">
        <w:rPr>
          <w:spacing w:val="-2"/>
        </w:rPr>
        <w:t xml:space="preserve"> sąmoningai</w:t>
      </w:r>
      <w:r w:rsidR="00935545" w:rsidRPr="004568F7">
        <w:rPr>
          <w:spacing w:val="-2"/>
        </w:rPr>
        <w:t xml:space="preserve"> pabrėž</w:t>
      </w:r>
      <w:r w:rsidR="009C3CC0" w:rsidRPr="004568F7">
        <w:rPr>
          <w:spacing w:val="-2"/>
        </w:rPr>
        <w:t>damas</w:t>
      </w:r>
      <w:r w:rsidR="00063214" w:rsidRPr="004568F7">
        <w:rPr>
          <w:spacing w:val="-2"/>
        </w:rPr>
        <w:t xml:space="preserve"> KET</w:t>
      </w:r>
      <w:r w:rsidR="009C3CC0" w:rsidRPr="004568F7">
        <w:rPr>
          <w:spacing w:val="-2"/>
        </w:rPr>
        <w:t xml:space="preserve"> reikalavimų </w:t>
      </w:r>
      <w:r w:rsidR="00935545" w:rsidRPr="004568F7">
        <w:rPr>
          <w:spacing w:val="-2"/>
        </w:rPr>
        <w:t>nesilaikymą</w:t>
      </w:r>
      <w:r w:rsidR="00F334E1" w:rsidRPr="004568F7">
        <w:rPr>
          <w:spacing w:val="-2"/>
        </w:rPr>
        <w:t xml:space="preserve">, </w:t>
      </w:r>
      <w:r w:rsidR="00935545" w:rsidRPr="004568F7">
        <w:rPr>
          <w:spacing w:val="-2"/>
        </w:rPr>
        <w:t>atsargumo, saugumo</w:t>
      </w:r>
      <w:r w:rsidR="00063214" w:rsidRPr="004568F7">
        <w:rPr>
          <w:spacing w:val="-2"/>
        </w:rPr>
        <w:t xml:space="preserve">, </w:t>
      </w:r>
      <w:r w:rsidR="00935545" w:rsidRPr="004568F7">
        <w:rPr>
          <w:spacing w:val="-2"/>
        </w:rPr>
        <w:t>pagarbos kit</w:t>
      </w:r>
      <w:r w:rsidR="00063214" w:rsidRPr="004568F7">
        <w:rPr>
          <w:spacing w:val="-2"/>
        </w:rPr>
        <w:t>iems asmenims</w:t>
      </w:r>
      <w:r w:rsidR="00935545" w:rsidRPr="004568F7">
        <w:rPr>
          <w:spacing w:val="-2"/>
        </w:rPr>
        <w:t xml:space="preserve"> ignoravimą</w:t>
      </w:r>
      <w:r w:rsidR="00A269A6" w:rsidRPr="004568F7">
        <w:rPr>
          <w:spacing w:val="-2"/>
        </w:rPr>
        <w:t xml:space="preserve">, </w:t>
      </w:r>
      <w:r w:rsidR="00CC0FA6" w:rsidRPr="004568F7">
        <w:rPr>
          <w:spacing w:val="-2"/>
        </w:rPr>
        <w:t xml:space="preserve">sukėlė realų pavojų sau </w:t>
      </w:r>
      <w:r w:rsidR="00F334E1" w:rsidRPr="004568F7">
        <w:rPr>
          <w:spacing w:val="-2"/>
        </w:rPr>
        <w:t>bei</w:t>
      </w:r>
      <w:r w:rsidR="00CC0FA6" w:rsidRPr="004568F7">
        <w:rPr>
          <w:spacing w:val="-2"/>
        </w:rPr>
        <w:t xml:space="preserve"> kitiems</w:t>
      </w:r>
      <w:r w:rsidR="00063214" w:rsidRPr="004568F7">
        <w:rPr>
          <w:spacing w:val="-2"/>
        </w:rPr>
        <w:t xml:space="preserve"> žmonėms</w:t>
      </w:r>
      <w:r w:rsidR="00A269A6" w:rsidRPr="004568F7">
        <w:rPr>
          <w:spacing w:val="-2"/>
        </w:rPr>
        <w:t xml:space="preserve"> ir apgadino svetimą turtą</w:t>
      </w:r>
      <w:r w:rsidR="00CC0FA6" w:rsidRPr="004568F7">
        <w:rPr>
          <w:spacing w:val="-2"/>
        </w:rPr>
        <w:t>.</w:t>
      </w:r>
      <w:r w:rsidR="00A269A6" w:rsidRPr="004568F7">
        <w:rPr>
          <w:spacing w:val="-2"/>
        </w:rPr>
        <w:t xml:space="preserve"> </w:t>
      </w:r>
      <w:r w:rsidR="00973770" w:rsidRPr="004568F7">
        <w:rPr>
          <w:spacing w:val="-2"/>
        </w:rPr>
        <w:t xml:space="preserve">Apygardos teismas pagrįstai pažymėjo, kad nors įvykio vietoje niekas iš aplinkinių </w:t>
      </w:r>
      <w:bookmarkStart w:id="52" w:name="Buk_48"/>
      <w:r w:rsidR="00E26C0A" w:rsidRPr="00E26C0A">
        <w:rPr>
          <w:spacing w:val="-2"/>
        </w:rPr>
        <w:t xml:space="preserve">M. B. </w:t>
      </w:r>
      <w:bookmarkEnd w:id="52"/>
      <w:r w:rsidR="00973770" w:rsidRPr="004568F7">
        <w:rPr>
          <w:spacing w:val="-2"/>
        </w:rPr>
        <w:t>dėl jo veiksmų jokių pretenzijų tuo metu nepareiškė</w:t>
      </w:r>
      <w:r w:rsidR="00BF732B" w:rsidRPr="004568F7">
        <w:rPr>
          <w:spacing w:val="-2"/>
        </w:rPr>
        <w:t xml:space="preserve">, tačiau </w:t>
      </w:r>
      <w:r w:rsidR="009C3CC0" w:rsidRPr="004568F7">
        <w:rPr>
          <w:spacing w:val="-2"/>
        </w:rPr>
        <w:t xml:space="preserve">vėliau </w:t>
      </w:r>
      <w:r w:rsidR="00BF732B" w:rsidRPr="004568F7">
        <w:rPr>
          <w:spacing w:val="-2"/>
        </w:rPr>
        <w:t xml:space="preserve">apie įvykį buvo pranešta policijai. </w:t>
      </w:r>
      <w:r w:rsidR="000022FA" w:rsidRPr="004568F7">
        <w:rPr>
          <w:spacing w:val="-2"/>
        </w:rPr>
        <w:t>Taigi t</w:t>
      </w:r>
      <w:r w:rsidRPr="004568F7">
        <w:rPr>
          <w:spacing w:val="-2"/>
        </w:rPr>
        <w:t xml:space="preserve">okį </w:t>
      </w:r>
      <w:bookmarkStart w:id="53" w:name="Buk_26"/>
      <w:r w:rsidR="00E26C0A" w:rsidRPr="00E26C0A">
        <w:rPr>
          <w:spacing w:val="-2"/>
        </w:rPr>
        <w:t xml:space="preserve">M. B. </w:t>
      </w:r>
      <w:bookmarkEnd w:id="53"/>
      <w:r w:rsidRPr="004568F7">
        <w:rPr>
          <w:spacing w:val="-2"/>
        </w:rPr>
        <w:t>elgesį</w:t>
      </w:r>
      <w:r w:rsidR="002C47F2" w:rsidRPr="004568F7">
        <w:rPr>
          <w:spacing w:val="-2"/>
        </w:rPr>
        <w:t xml:space="preserve"> apygardos teismas </w:t>
      </w:r>
      <w:r w:rsidRPr="004568F7">
        <w:rPr>
          <w:spacing w:val="-2"/>
        </w:rPr>
        <w:t xml:space="preserve">vertino kaip patvirtinantį jo </w:t>
      </w:r>
      <w:r w:rsidR="009C3CC0" w:rsidRPr="004568F7">
        <w:rPr>
          <w:spacing w:val="-2"/>
        </w:rPr>
        <w:t>tyčią</w:t>
      </w:r>
      <w:r w:rsidRPr="004568F7">
        <w:rPr>
          <w:spacing w:val="-2"/>
        </w:rPr>
        <w:t xml:space="preserve">, t. y. </w:t>
      </w:r>
      <w:r w:rsidR="00CC0FA6" w:rsidRPr="004568F7">
        <w:rPr>
          <w:spacing w:val="-2"/>
        </w:rPr>
        <w:t xml:space="preserve">norą papramogauti, </w:t>
      </w:r>
      <w:r w:rsidR="00765724" w:rsidRPr="004568F7">
        <w:rPr>
          <w:spacing w:val="-2"/>
        </w:rPr>
        <w:t>būti pastebėtam</w:t>
      </w:r>
      <w:r w:rsidR="00CB5F23" w:rsidRPr="004568F7">
        <w:rPr>
          <w:spacing w:val="-2"/>
        </w:rPr>
        <w:t xml:space="preserve"> </w:t>
      </w:r>
      <w:r w:rsidR="00935545" w:rsidRPr="004568F7">
        <w:rPr>
          <w:spacing w:val="-2"/>
        </w:rPr>
        <w:t>ir</w:t>
      </w:r>
      <w:r w:rsidR="00CB5F23" w:rsidRPr="004568F7">
        <w:rPr>
          <w:spacing w:val="-2"/>
        </w:rPr>
        <w:t xml:space="preserve"> </w:t>
      </w:r>
      <w:r w:rsidR="00CC0FA6" w:rsidRPr="004568F7">
        <w:rPr>
          <w:spacing w:val="-2"/>
        </w:rPr>
        <w:t>siekį išskirtinumo</w:t>
      </w:r>
      <w:r w:rsidR="00765724" w:rsidRPr="004568F7">
        <w:rPr>
          <w:spacing w:val="-2"/>
        </w:rPr>
        <w:t xml:space="preserve">, </w:t>
      </w:r>
      <w:r w:rsidR="0059684B">
        <w:rPr>
          <w:spacing w:val="-2"/>
        </w:rPr>
        <w:t>tai</w:t>
      </w:r>
      <w:r w:rsidR="0059684B" w:rsidRPr="004568F7">
        <w:rPr>
          <w:spacing w:val="-2"/>
        </w:rPr>
        <w:t xml:space="preserve"> </w:t>
      </w:r>
      <w:r w:rsidR="00765724" w:rsidRPr="004568F7">
        <w:rPr>
          <w:spacing w:val="-2"/>
        </w:rPr>
        <w:t xml:space="preserve">patvirtina aplinkybė, kad </w:t>
      </w:r>
      <w:r w:rsidR="00CF5314" w:rsidRPr="004568F7">
        <w:rPr>
          <w:spacing w:val="-2"/>
        </w:rPr>
        <w:t>įvykio metu</w:t>
      </w:r>
      <w:r w:rsidR="0059684B">
        <w:rPr>
          <w:spacing w:val="-2"/>
        </w:rPr>
        <w:t>,</w:t>
      </w:r>
      <w:r w:rsidR="00CF5314" w:rsidRPr="004568F7">
        <w:rPr>
          <w:spacing w:val="-2"/>
        </w:rPr>
        <w:t xml:space="preserve"> </w:t>
      </w:r>
      <w:r w:rsidR="00F334E1" w:rsidRPr="004568F7">
        <w:rPr>
          <w:spacing w:val="-2"/>
        </w:rPr>
        <w:t xml:space="preserve">lėtai </w:t>
      </w:r>
      <w:r w:rsidR="00CB5F23" w:rsidRPr="004568F7">
        <w:rPr>
          <w:spacing w:val="-2"/>
        </w:rPr>
        <w:t>manevruodamas automobilį</w:t>
      </w:r>
      <w:r w:rsidR="00F334E1" w:rsidRPr="004568F7">
        <w:rPr>
          <w:spacing w:val="-2"/>
        </w:rPr>
        <w:t xml:space="preserve"> į priekį</w:t>
      </w:r>
      <w:r w:rsidR="00765724" w:rsidRPr="004568F7">
        <w:rPr>
          <w:spacing w:val="-2"/>
        </w:rPr>
        <w:t xml:space="preserve"> </w:t>
      </w:r>
      <w:r w:rsidR="00F334E1" w:rsidRPr="004568F7">
        <w:rPr>
          <w:spacing w:val="-2"/>
        </w:rPr>
        <w:t>ir atsitrenkdamas į prekybos centro dur</w:t>
      </w:r>
      <w:r w:rsidR="001D3FF2" w:rsidRPr="004568F7">
        <w:rPr>
          <w:spacing w:val="-2"/>
        </w:rPr>
        <w:t>ų staktą</w:t>
      </w:r>
      <w:r w:rsidR="0059684B">
        <w:rPr>
          <w:spacing w:val="-2"/>
        </w:rPr>
        <w:t>,</w:t>
      </w:r>
      <w:r w:rsidR="00F334E1" w:rsidRPr="004568F7">
        <w:rPr>
          <w:spacing w:val="-2"/>
        </w:rPr>
        <w:t xml:space="preserve"> </w:t>
      </w:r>
      <w:bookmarkStart w:id="54" w:name="Buk_77"/>
      <w:r w:rsidR="00E26C0A" w:rsidRPr="00E26C0A">
        <w:rPr>
          <w:spacing w:val="-2"/>
        </w:rPr>
        <w:t xml:space="preserve">M. B. </w:t>
      </w:r>
      <w:bookmarkEnd w:id="54"/>
      <w:r w:rsidR="00765724" w:rsidRPr="004568F7">
        <w:rPr>
          <w:spacing w:val="-2"/>
        </w:rPr>
        <w:t xml:space="preserve">šypsojosi, </w:t>
      </w:r>
      <w:r w:rsidR="00CF5314" w:rsidRPr="004568F7">
        <w:rPr>
          <w:spacing w:val="-2"/>
        </w:rPr>
        <w:t>jo</w:t>
      </w:r>
      <w:r w:rsidR="00765724" w:rsidRPr="004568F7">
        <w:rPr>
          <w:spacing w:val="-2"/>
        </w:rPr>
        <w:t xml:space="preserve"> </w:t>
      </w:r>
      <w:r w:rsidR="00CF5314" w:rsidRPr="004568F7">
        <w:rPr>
          <w:spacing w:val="-2"/>
        </w:rPr>
        <w:t>elgesys</w:t>
      </w:r>
      <w:r w:rsidR="00935545" w:rsidRPr="004568F7">
        <w:rPr>
          <w:spacing w:val="-2"/>
        </w:rPr>
        <w:t xml:space="preserve"> kartu </w:t>
      </w:r>
      <w:r w:rsidR="00CF5314" w:rsidRPr="004568F7">
        <w:rPr>
          <w:spacing w:val="-2"/>
        </w:rPr>
        <w:t>su</w:t>
      </w:r>
      <w:r w:rsidR="00F334E1" w:rsidRPr="004568F7">
        <w:rPr>
          <w:spacing w:val="-2"/>
        </w:rPr>
        <w:t> </w:t>
      </w:r>
      <w:r w:rsidR="00CF5314" w:rsidRPr="004568F7">
        <w:rPr>
          <w:spacing w:val="-2"/>
        </w:rPr>
        <w:t xml:space="preserve">juo </w:t>
      </w:r>
      <w:r w:rsidR="00935545" w:rsidRPr="004568F7">
        <w:rPr>
          <w:spacing w:val="-2"/>
        </w:rPr>
        <w:t>esančių</w:t>
      </w:r>
      <w:r w:rsidR="00765724" w:rsidRPr="004568F7">
        <w:rPr>
          <w:spacing w:val="-2"/>
        </w:rPr>
        <w:t xml:space="preserve"> draugų buvo filmuojam</w:t>
      </w:r>
      <w:r w:rsidR="00CF5314" w:rsidRPr="004568F7">
        <w:rPr>
          <w:spacing w:val="-2"/>
        </w:rPr>
        <w:t>as</w:t>
      </w:r>
      <w:r w:rsidR="00765724" w:rsidRPr="004568F7">
        <w:rPr>
          <w:spacing w:val="-2"/>
        </w:rPr>
        <w:t xml:space="preserve">, o </w:t>
      </w:r>
      <w:r w:rsidR="00F334E1" w:rsidRPr="004568F7">
        <w:rPr>
          <w:spacing w:val="-2"/>
        </w:rPr>
        <w:t xml:space="preserve">įvykio </w:t>
      </w:r>
      <w:r w:rsidR="00765724" w:rsidRPr="004568F7">
        <w:rPr>
          <w:spacing w:val="-2"/>
        </w:rPr>
        <w:t xml:space="preserve">vaizdo įrašas </w:t>
      </w:r>
      <w:r w:rsidR="009C3CC0" w:rsidRPr="004568F7">
        <w:rPr>
          <w:spacing w:val="-2"/>
        </w:rPr>
        <w:t xml:space="preserve">buvo </w:t>
      </w:r>
      <w:r w:rsidR="0059684B">
        <w:rPr>
          <w:spacing w:val="-2"/>
        </w:rPr>
        <w:t>įdėtas</w:t>
      </w:r>
      <w:r w:rsidR="0059684B" w:rsidRPr="004568F7">
        <w:rPr>
          <w:spacing w:val="-2"/>
        </w:rPr>
        <w:t xml:space="preserve"> </w:t>
      </w:r>
      <w:r w:rsidR="0059684B">
        <w:rPr>
          <w:spacing w:val="-2"/>
        </w:rPr>
        <w:t xml:space="preserve">į </w:t>
      </w:r>
      <w:r w:rsidR="0059684B" w:rsidRPr="004568F7">
        <w:rPr>
          <w:spacing w:val="-2"/>
        </w:rPr>
        <w:t>socialin</w:t>
      </w:r>
      <w:r w:rsidR="0059684B">
        <w:rPr>
          <w:spacing w:val="-2"/>
        </w:rPr>
        <w:t>į</w:t>
      </w:r>
      <w:r w:rsidR="0059684B" w:rsidRPr="004568F7">
        <w:rPr>
          <w:spacing w:val="-2"/>
        </w:rPr>
        <w:t xml:space="preserve"> tink</w:t>
      </w:r>
      <w:r w:rsidR="0059684B">
        <w:rPr>
          <w:spacing w:val="-2"/>
        </w:rPr>
        <w:t>lą</w:t>
      </w:r>
      <w:r w:rsidR="0059684B" w:rsidRPr="004568F7">
        <w:rPr>
          <w:spacing w:val="-2"/>
        </w:rPr>
        <w:t xml:space="preserve"> </w:t>
      </w:r>
      <w:r w:rsidR="00765724" w:rsidRPr="004568F7">
        <w:rPr>
          <w:spacing w:val="-2"/>
        </w:rPr>
        <w:t>„TikTok“.</w:t>
      </w:r>
      <w:r w:rsidR="00CB5F23" w:rsidRPr="004568F7">
        <w:rPr>
          <w:spacing w:val="-2"/>
        </w:rPr>
        <w:t xml:space="preserve"> Apygardos teismas </w:t>
      </w:r>
      <w:r w:rsidR="00F334E1" w:rsidRPr="004568F7">
        <w:rPr>
          <w:spacing w:val="-2"/>
        </w:rPr>
        <w:t xml:space="preserve">išnagrinėjo ir </w:t>
      </w:r>
      <w:r w:rsidR="00DD25EE" w:rsidRPr="004568F7">
        <w:rPr>
          <w:spacing w:val="-2"/>
        </w:rPr>
        <w:t>motyvuotai</w:t>
      </w:r>
      <w:r w:rsidR="00CB5F23" w:rsidRPr="004568F7">
        <w:rPr>
          <w:spacing w:val="-2"/>
        </w:rPr>
        <w:t xml:space="preserve"> </w:t>
      </w:r>
      <w:r w:rsidR="003265C4" w:rsidRPr="004568F7">
        <w:rPr>
          <w:spacing w:val="-2"/>
        </w:rPr>
        <w:t xml:space="preserve">atmetė </w:t>
      </w:r>
      <w:bookmarkStart w:id="55" w:name="Buk_27"/>
      <w:r w:rsidR="00E26C0A" w:rsidRPr="00E26C0A">
        <w:rPr>
          <w:spacing w:val="-2"/>
        </w:rPr>
        <w:t xml:space="preserve">M. B. </w:t>
      </w:r>
      <w:bookmarkEnd w:id="55"/>
      <w:r w:rsidR="003265C4" w:rsidRPr="004568F7">
        <w:rPr>
          <w:spacing w:val="-2"/>
        </w:rPr>
        <w:t>versiją, kad jis tyčia</w:t>
      </w:r>
      <w:r w:rsidR="000369AA" w:rsidRPr="004568F7">
        <w:rPr>
          <w:spacing w:val="-2"/>
        </w:rPr>
        <w:t xml:space="preserve"> įėjimo į</w:t>
      </w:r>
      <w:r w:rsidR="003265C4" w:rsidRPr="004568F7">
        <w:rPr>
          <w:spacing w:val="-2"/>
        </w:rPr>
        <w:t xml:space="preserve"> prekybos centr</w:t>
      </w:r>
      <w:r w:rsidR="000369AA" w:rsidRPr="004568F7">
        <w:rPr>
          <w:spacing w:val="-2"/>
        </w:rPr>
        <w:t xml:space="preserve">ą </w:t>
      </w:r>
      <w:r w:rsidR="003265C4" w:rsidRPr="004568F7">
        <w:rPr>
          <w:spacing w:val="-2"/>
        </w:rPr>
        <w:t xml:space="preserve">neblokavo </w:t>
      </w:r>
      <w:r w:rsidR="0059684B">
        <w:rPr>
          <w:spacing w:val="-2"/>
        </w:rPr>
        <w:t>ir</w:t>
      </w:r>
      <w:r w:rsidR="0059684B" w:rsidRPr="004568F7">
        <w:rPr>
          <w:spacing w:val="-2"/>
        </w:rPr>
        <w:t xml:space="preserve"> </w:t>
      </w:r>
      <w:r w:rsidR="000369AA" w:rsidRPr="004568F7">
        <w:rPr>
          <w:spacing w:val="-2"/>
        </w:rPr>
        <w:t>savo veiksmų kaip chuliganišk</w:t>
      </w:r>
      <w:r w:rsidR="00DD25EE" w:rsidRPr="004568F7">
        <w:rPr>
          <w:spacing w:val="-2"/>
        </w:rPr>
        <w:t xml:space="preserve">o vairavimo </w:t>
      </w:r>
      <w:r w:rsidR="000369AA" w:rsidRPr="004568F7">
        <w:rPr>
          <w:spacing w:val="-2"/>
        </w:rPr>
        <w:t>nesuprato</w:t>
      </w:r>
      <w:r w:rsidR="00304FBA" w:rsidRPr="004568F7">
        <w:rPr>
          <w:spacing w:val="-2"/>
        </w:rPr>
        <w:t>,</w:t>
      </w:r>
      <w:r w:rsidR="000369AA" w:rsidRPr="004568F7">
        <w:rPr>
          <w:spacing w:val="-2"/>
        </w:rPr>
        <w:t xml:space="preserve"> ir </w:t>
      </w:r>
      <w:r w:rsidR="00935545" w:rsidRPr="004568F7">
        <w:rPr>
          <w:spacing w:val="-2"/>
        </w:rPr>
        <w:t>konstatavo</w:t>
      </w:r>
      <w:r w:rsidR="00CB5F23" w:rsidRPr="004568F7">
        <w:rPr>
          <w:spacing w:val="-2"/>
        </w:rPr>
        <w:t xml:space="preserve">, kad </w:t>
      </w:r>
      <w:bookmarkStart w:id="56" w:name="Buk_78"/>
      <w:r w:rsidR="00E26C0A" w:rsidRPr="00E26C0A">
        <w:rPr>
          <w:spacing w:val="-2"/>
        </w:rPr>
        <w:t>M. B.</w:t>
      </w:r>
      <w:bookmarkEnd w:id="56"/>
      <w:r w:rsidR="00935545" w:rsidRPr="004568F7">
        <w:rPr>
          <w:spacing w:val="-2"/>
        </w:rPr>
        <w:t xml:space="preserve">, būdamas pakankamai patyręs vairuotojas, </w:t>
      </w:r>
      <w:r w:rsidR="00CB5F23" w:rsidRPr="004568F7">
        <w:rPr>
          <w:spacing w:val="-2"/>
        </w:rPr>
        <w:t>aiškiai suvok</w:t>
      </w:r>
      <w:r w:rsidR="00935545" w:rsidRPr="004568F7">
        <w:rPr>
          <w:spacing w:val="-2"/>
        </w:rPr>
        <w:t>ė</w:t>
      </w:r>
      <w:r w:rsidR="00CB5F23" w:rsidRPr="004568F7">
        <w:rPr>
          <w:spacing w:val="-2"/>
        </w:rPr>
        <w:t xml:space="preserve"> savo veik</w:t>
      </w:r>
      <w:r w:rsidR="00CF5314" w:rsidRPr="004568F7">
        <w:rPr>
          <w:spacing w:val="-2"/>
        </w:rPr>
        <w:t>smų</w:t>
      </w:r>
      <w:r w:rsidR="00CB5F23" w:rsidRPr="004568F7">
        <w:rPr>
          <w:spacing w:val="-2"/>
        </w:rPr>
        <w:t xml:space="preserve"> neteisėtumą </w:t>
      </w:r>
      <w:r w:rsidR="0059684B">
        <w:rPr>
          <w:spacing w:val="-2"/>
        </w:rPr>
        <w:t>ir</w:t>
      </w:r>
      <w:r w:rsidR="0059684B" w:rsidRPr="004568F7">
        <w:rPr>
          <w:spacing w:val="-2"/>
        </w:rPr>
        <w:t xml:space="preserve"> </w:t>
      </w:r>
      <w:r w:rsidR="00CB5F23" w:rsidRPr="004568F7">
        <w:rPr>
          <w:spacing w:val="-2"/>
        </w:rPr>
        <w:t xml:space="preserve">pavojingumą, nepaisydamas </w:t>
      </w:r>
      <w:r w:rsidR="00CF5314" w:rsidRPr="004568F7">
        <w:rPr>
          <w:spacing w:val="-2"/>
        </w:rPr>
        <w:t xml:space="preserve">šalia </w:t>
      </w:r>
      <w:r w:rsidR="0059684B">
        <w:rPr>
          <w:spacing w:val="-2"/>
        </w:rPr>
        <w:t>esančių</w:t>
      </w:r>
      <w:r w:rsidR="0059684B" w:rsidRPr="004568F7">
        <w:rPr>
          <w:spacing w:val="-2"/>
        </w:rPr>
        <w:t xml:space="preserve"> </w:t>
      </w:r>
      <w:r w:rsidR="00CB5F23" w:rsidRPr="004568F7">
        <w:rPr>
          <w:spacing w:val="-2"/>
        </w:rPr>
        <w:t>kitų asmenų, įgyvendino savo pirminį įžūlaus elgesio sumanymą ir tokio poelgio</w:t>
      </w:r>
      <w:r w:rsidR="00DD7DA2" w:rsidRPr="004568F7">
        <w:rPr>
          <w:spacing w:val="-2"/>
        </w:rPr>
        <w:t xml:space="preserve"> neatsisakė</w:t>
      </w:r>
      <w:r w:rsidR="00CB5F23" w:rsidRPr="004568F7">
        <w:rPr>
          <w:spacing w:val="-2"/>
        </w:rPr>
        <w:t xml:space="preserve">, tikslingai tokiu būdu pasirodė prieš aplinkinius, pademonstruodamas savo niekinantį požiūrį į elementarias </w:t>
      </w:r>
      <w:r w:rsidR="00DD25EE" w:rsidRPr="004568F7">
        <w:rPr>
          <w:spacing w:val="-2"/>
        </w:rPr>
        <w:t xml:space="preserve">moralės </w:t>
      </w:r>
      <w:r w:rsidR="0059684B">
        <w:rPr>
          <w:spacing w:val="-2"/>
        </w:rPr>
        <w:t>bei</w:t>
      </w:r>
      <w:r w:rsidR="0059684B" w:rsidRPr="004568F7">
        <w:rPr>
          <w:spacing w:val="-2"/>
        </w:rPr>
        <w:t xml:space="preserve"> </w:t>
      </w:r>
      <w:r w:rsidR="00CB5F23" w:rsidRPr="004568F7">
        <w:rPr>
          <w:spacing w:val="-2"/>
        </w:rPr>
        <w:t xml:space="preserve">elgesio normas </w:t>
      </w:r>
      <w:r w:rsidR="0059684B">
        <w:rPr>
          <w:spacing w:val="-2"/>
        </w:rPr>
        <w:t>ir</w:t>
      </w:r>
      <w:r w:rsidR="0059684B" w:rsidRPr="004568F7">
        <w:rPr>
          <w:spacing w:val="-2"/>
        </w:rPr>
        <w:t xml:space="preserve"> </w:t>
      </w:r>
      <w:r w:rsidR="00CB5F23" w:rsidRPr="004568F7">
        <w:rPr>
          <w:spacing w:val="-2"/>
        </w:rPr>
        <w:t>abejingumą joms, visuomenės ir aplinkinių negerbimą</w:t>
      </w:r>
      <w:r w:rsidR="00DD7DA2" w:rsidRPr="004568F7">
        <w:rPr>
          <w:spacing w:val="-2"/>
        </w:rPr>
        <w:t>.</w:t>
      </w:r>
      <w:r w:rsidR="009C3CC0" w:rsidRPr="004568F7">
        <w:rPr>
          <w:spacing w:val="-2"/>
        </w:rPr>
        <w:t xml:space="preserve"> </w:t>
      </w:r>
    </w:p>
    <w:p w14:paraId="2C621DA8" w14:textId="1D3CDC1B" w:rsidR="00034A99" w:rsidRPr="004568F7" w:rsidRDefault="00034A99" w:rsidP="009C3CC0">
      <w:pPr>
        <w:pStyle w:val="Pagrindinistekstas"/>
        <w:numPr>
          <w:ilvl w:val="0"/>
          <w:numId w:val="11"/>
        </w:numPr>
        <w:spacing w:after="120"/>
        <w:rPr>
          <w:spacing w:val="-2"/>
        </w:rPr>
      </w:pPr>
      <w:r w:rsidRPr="004568F7">
        <w:t xml:space="preserve">Taigi, pagal byloje nustatytas faktines aplinkybes </w:t>
      </w:r>
      <w:r w:rsidR="005C6FF1" w:rsidRPr="004568F7">
        <w:t xml:space="preserve">nėra </w:t>
      </w:r>
      <w:r w:rsidRPr="004568F7">
        <w:rPr>
          <w:rStyle w:val="bkg-highlight-red"/>
        </w:rPr>
        <w:t>pagrindo nesutikti</w:t>
      </w:r>
      <w:r w:rsidRPr="004568F7">
        <w:t xml:space="preserve"> su apygardos teismo išvada</w:t>
      </w:r>
      <w:r w:rsidR="009C3CC0" w:rsidRPr="004568F7">
        <w:t xml:space="preserve"> dėl chuliganiškų paskatų </w:t>
      </w:r>
      <w:bookmarkStart w:id="57" w:name="Buk_28"/>
      <w:r w:rsidR="00E26C0A" w:rsidRPr="00E26C0A">
        <w:rPr>
          <w:spacing w:val="-2"/>
        </w:rPr>
        <w:t xml:space="preserve">M. B. </w:t>
      </w:r>
      <w:bookmarkEnd w:id="57"/>
      <w:r w:rsidR="009C3CC0" w:rsidRPr="004568F7">
        <w:rPr>
          <w:spacing w:val="-2"/>
        </w:rPr>
        <w:t xml:space="preserve">veiksmuose buvimo ir </w:t>
      </w:r>
      <w:r w:rsidR="00FB23A1" w:rsidRPr="004568F7">
        <w:rPr>
          <w:spacing w:val="-2"/>
        </w:rPr>
        <w:t>vis</w:t>
      </w:r>
      <w:r w:rsidR="009C3CC0" w:rsidRPr="004568F7">
        <w:rPr>
          <w:spacing w:val="-2"/>
        </w:rPr>
        <w:t>ų</w:t>
      </w:r>
      <w:r w:rsidR="00FB23A1" w:rsidRPr="004568F7">
        <w:rPr>
          <w:spacing w:val="-2"/>
        </w:rPr>
        <w:t xml:space="preserve"> </w:t>
      </w:r>
      <w:r w:rsidR="00A66C1C" w:rsidRPr="004568F7">
        <w:rPr>
          <w:spacing w:val="-2"/>
        </w:rPr>
        <w:t xml:space="preserve">tiek </w:t>
      </w:r>
      <w:r w:rsidR="00FB23A1" w:rsidRPr="004568F7">
        <w:rPr>
          <w:spacing w:val="-2"/>
        </w:rPr>
        <w:t>objektyv</w:t>
      </w:r>
      <w:r w:rsidR="009C3CC0" w:rsidRPr="004568F7">
        <w:rPr>
          <w:spacing w:val="-2"/>
        </w:rPr>
        <w:t>iųjų</w:t>
      </w:r>
      <w:r w:rsidR="00A66C1C" w:rsidRPr="004568F7">
        <w:rPr>
          <w:spacing w:val="-2"/>
        </w:rPr>
        <w:t>, tiek ir</w:t>
      </w:r>
      <w:r w:rsidR="009C3CC0" w:rsidRPr="004568F7">
        <w:rPr>
          <w:spacing w:val="-2"/>
        </w:rPr>
        <w:t xml:space="preserve"> </w:t>
      </w:r>
      <w:r w:rsidR="00FB23A1" w:rsidRPr="004568F7">
        <w:rPr>
          <w:spacing w:val="-2"/>
        </w:rPr>
        <w:t>sub</w:t>
      </w:r>
      <w:r w:rsidR="000F19EB" w:rsidRPr="004568F7">
        <w:rPr>
          <w:spacing w:val="-2"/>
        </w:rPr>
        <w:t>jektyv</w:t>
      </w:r>
      <w:r w:rsidR="009C3CC0" w:rsidRPr="004568F7">
        <w:rPr>
          <w:spacing w:val="-2"/>
        </w:rPr>
        <w:t>iųjų</w:t>
      </w:r>
      <w:r w:rsidR="000F19EB" w:rsidRPr="004568F7">
        <w:rPr>
          <w:spacing w:val="-2"/>
        </w:rPr>
        <w:t xml:space="preserve"> </w:t>
      </w:r>
      <w:r w:rsidR="005C6FF1" w:rsidRPr="004568F7">
        <w:rPr>
          <w:spacing w:val="-2"/>
        </w:rPr>
        <w:t>chuliganiško vairavimo</w:t>
      </w:r>
      <w:r w:rsidR="00850F52" w:rsidRPr="004568F7">
        <w:rPr>
          <w:spacing w:val="-2"/>
        </w:rPr>
        <w:t xml:space="preserve">, įtvirtinto ANK 420 straipsnio 2 dalyje, </w:t>
      </w:r>
      <w:r w:rsidR="000F19EB" w:rsidRPr="004568F7">
        <w:rPr>
          <w:spacing w:val="-2"/>
        </w:rPr>
        <w:t>sudėties požymi</w:t>
      </w:r>
      <w:r w:rsidR="009C3CC0" w:rsidRPr="004568F7">
        <w:rPr>
          <w:spacing w:val="-2"/>
        </w:rPr>
        <w:t>ų jo veikoje nustatymo</w:t>
      </w:r>
      <w:r w:rsidR="000F19EB" w:rsidRPr="004568F7">
        <w:rPr>
          <w:spacing w:val="-2"/>
        </w:rPr>
        <w:t>.</w:t>
      </w:r>
    </w:p>
    <w:p w14:paraId="498E9E23" w14:textId="6D358CA2" w:rsidR="00E12852" w:rsidRPr="004568F7" w:rsidRDefault="005C6FF1" w:rsidP="005C6FF1">
      <w:pPr>
        <w:pStyle w:val="Pagrindinistekstas"/>
        <w:numPr>
          <w:ilvl w:val="0"/>
          <w:numId w:val="11"/>
        </w:numPr>
        <w:spacing w:after="120"/>
        <w:rPr>
          <w:spacing w:val="-2"/>
        </w:rPr>
      </w:pPr>
      <w:r w:rsidRPr="004568F7">
        <w:rPr>
          <w:spacing w:val="-2"/>
        </w:rPr>
        <w:t>Atsižvelg</w:t>
      </w:r>
      <w:r w:rsidR="00A66C1C" w:rsidRPr="004568F7">
        <w:rPr>
          <w:spacing w:val="-2"/>
        </w:rPr>
        <w:t>dama</w:t>
      </w:r>
      <w:r w:rsidRPr="004568F7">
        <w:rPr>
          <w:spacing w:val="-2"/>
        </w:rPr>
        <w:t xml:space="preserve"> į tai, kas išdėstyta</w:t>
      </w:r>
      <w:r w:rsidR="00034A99" w:rsidRPr="004568F7">
        <w:rPr>
          <w:spacing w:val="-2"/>
        </w:rPr>
        <w:t xml:space="preserve">, teisėjų kolegija konstatuoja, kad </w:t>
      </w:r>
      <w:r w:rsidR="00FC5ED1" w:rsidRPr="004568F7">
        <w:rPr>
          <w:spacing w:val="-2"/>
        </w:rPr>
        <w:t xml:space="preserve">apygardos teismas, išnagrinėjęs </w:t>
      </w:r>
      <w:bookmarkStart w:id="58" w:name="Buk_29"/>
      <w:r w:rsidR="00E26C0A" w:rsidRPr="00E26C0A">
        <w:rPr>
          <w:spacing w:val="-2"/>
        </w:rPr>
        <w:t xml:space="preserve">M. B. </w:t>
      </w:r>
      <w:bookmarkEnd w:id="58"/>
      <w:r w:rsidR="00FC5ED1" w:rsidRPr="004568F7">
        <w:rPr>
          <w:spacing w:val="-2"/>
        </w:rPr>
        <w:t xml:space="preserve">administracinio nusižengimo bylą apeliacine tvarka, </w:t>
      </w:r>
      <w:r w:rsidR="00E631F3" w:rsidRPr="004568F7">
        <w:rPr>
          <w:spacing w:val="-2"/>
        </w:rPr>
        <w:t xml:space="preserve">išsamiai </w:t>
      </w:r>
      <w:r w:rsidR="00FC5ED1" w:rsidRPr="004568F7">
        <w:rPr>
          <w:spacing w:val="-2"/>
        </w:rPr>
        <w:t>įvertino įrodymų vis</w:t>
      </w:r>
      <w:r w:rsidR="001C1F90" w:rsidRPr="004568F7">
        <w:rPr>
          <w:spacing w:val="-2"/>
        </w:rPr>
        <w:t>umą</w:t>
      </w:r>
      <w:r w:rsidR="00FC5ED1" w:rsidRPr="004568F7">
        <w:rPr>
          <w:spacing w:val="-2"/>
        </w:rPr>
        <w:t xml:space="preserve"> ir, </w:t>
      </w:r>
      <w:r w:rsidRPr="004568F7">
        <w:rPr>
          <w:spacing w:val="-2"/>
        </w:rPr>
        <w:t xml:space="preserve">nenukrypdamas nuo teismų praktikos nuostatų šios kategorijos bylose, </w:t>
      </w:r>
      <w:r w:rsidR="00FC5ED1" w:rsidRPr="004568F7">
        <w:rPr>
          <w:spacing w:val="-2"/>
        </w:rPr>
        <w:t xml:space="preserve">teisingai nustatė </w:t>
      </w:r>
      <w:bookmarkStart w:id="59" w:name="Buk_30"/>
      <w:r w:rsidR="00E26C0A" w:rsidRPr="00E26C0A">
        <w:rPr>
          <w:spacing w:val="-2"/>
        </w:rPr>
        <w:t xml:space="preserve">M. B. </w:t>
      </w:r>
      <w:bookmarkEnd w:id="59"/>
      <w:r w:rsidR="00FC5ED1" w:rsidRPr="004568F7">
        <w:rPr>
          <w:spacing w:val="-2"/>
        </w:rPr>
        <w:t xml:space="preserve">veiksmuose chuliganiškas paskatas bei pagal byloje nustatytas aplinkybes tinkamai taikė materialiosios teisės normą – </w:t>
      </w:r>
      <w:r w:rsidR="000F19EB" w:rsidRPr="004568F7">
        <w:rPr>
          <w:spacing w:val="-2"/>
        </w:rPr>
        <w:t>ANK</w:t>
      </w:r>
      <w:r w:rsidRPr="004568F7">
        <w:rPr>
          <w:spacing w:val="-2"/>
        </w:rPr>
        <w:t> </w:t>
      </w:r>
      <w:r w:rsidR="000F19EB" w:rsidRPr="004568F7">
        <w:rPr>
          <w:spacing w:val="-2"/>
        </w:rPr>
        <w:t>420 straipsnio 2 dalį</w:t>
      </w:r>
      <w:r w:rsidR="00FC5ED1" w:rsidRPr="004568F7">
        <w:rPr>
          <w:spacing w:val="-2"/>
        </w:rPr>
        <w:t xml:space="preserve">. </w:t>
      </w:r>
    </w:p>
    <w:p w14:paraId="1C66DC7B" w14:textId="77777777" w:rsidR="001D7E68" w:rsidRPr="004568F7" w:rsidRDefault="001D7E68" w:rsidP="001D7E68">
      <w:pPr>
        <w:pStyle w:val="Pagrindinistekstas"/>
        <w:ind w:left="360"/>
        <w:rPr>
          <w:spacing w:val="-2"/>
        </w:rPr>
      </w:pPr>
    </w:p>
    <w:p w14:paraId="2D7F208F" w14:textId="56493E4E" w:rsidR="001D7E68" w:rsidRPr="004568F7" w:rsidRDefault="001D7E68" w:rsidP="001D7E68">
      <w:pPr>
        <w:pStyle w:val="Pagrindinistekstas"/>
        <w:ind w:left="720"/>
        <w:rPr>
          <w:i/>
          <w:iCs/>
          <w:spacing w:val="-2"/>
        </w:rPr>
      </w:pPr>
      <w:r w:rsidRPr="004568F7">
        <w:rPr>
          <w:i/>
          <w:iCs/>
          <w:spacing w:val="-2"/>
        </w:rPr>
        <w:t>Dėl ANK 426 straipsnio 1 dalies taikymo</w:t>
      </w:r>
      <w:r w:rsidR="006B01D7" w:rsidRPr="004568F7">
        <w:rPr>
          <w:i/>
          <w:iCs/>
          <w:spacing w:val="-2"/>
        </w:rPr>
        <w:t xml:space="preserve"> </w:t>
      </w:r>
    </w:p>
    <w:p w14:paraId="0110D92E" w14:textId="77777777" w:rsidR="001D7E68" w:rsidRPr="004568F7" w:rsidRDefault="001D7E68" w:rsidP="001D7E68">
      <w:pPr>
        <w:pStyle w:val="Pagrindinistekstas"/>
        <w:ind w:left="360"/>
        <w:rPr>
          <w:spacing w:val="-2"/>
        </w:rPr>
      </w:pPr>
    </w:p>
    <w:p w14:paraId="7216DC31" w14:textId="04953BF6" w:rsidR="008D7941" w:rsidRPr="004568F7" w:rsidRDefault="008D7941" w:rsidP="00973770">
      <w:pPr>
        <w:pStyle w:val="Pagrindinistekstas"/>
        <w:numPr>
          <w:ilvl w:val="0"/>
          <w:numId w:val="11"/>
        </w:numPr>
        <w:spacing w:after="120"/>
        <w:rPr>
          <w:spacing w:val="-2"/>
        </w:rPr>
      </w:pPr>
      <w:r w:rsidRPr="004568F7">
        <w:rPr>
          <w:spacing w:val="-2"/>
        </w:rPr>
        <w:t xml:space="preserve">Pareiškėjas taip pat nesutinka su administracinėn atsakomybėn patraukto </w:t>
      </w:r>
      <w:bookmarkStart w:id="60" w:name="Buk_31"/>
      <w:r w:rsidR="00E26C0A" w:rsidRPr="00E26C0A">
        <w:rPr>
          <w:spacing w:val="-2"/>
        </w:rPr>
        <w:t xml:space="preserve">M. B. </w:t>
      </w:r>
      <w:bookmarkEnd w:id="60"/>
      <w:r w:rsidRPr="004568F7">
        <w:rPr>
          <w:spacing w:val="-2"/>
        </w:rPr>
        <w:t>nubaudimu pagal ANK 426 straipsnio 1 dalį ir nurodo, kad</w:t>
      </w:r>
      <w:r w:rsidR="00973770" w:rsidRPr="004568F7">
        <w:rPr>
          <w:spacing w:val="-2"/>
        </w:rPr>
        <w:t>, nesant apgadinto</w:t>
      </w:r>
      <w:r w:rsidR="00857349" w:rsidRPr="004568F7">
        <w:rPr>
          <w:spacing w:val="-2"/>
        </w:rPr>
        <w:t xml:space="preserve"> </w:t>
      </w:r>
      <w:r w:rsidR="00973770" w:rsidRPr="004568F7">
        <w:rPr>
          <w:spacing w:val="-2"/>
        </w:rPr>
        <w:t xml:space="preserve">svetimo turto, </w:t>
      </w:r>
      <w:bookmarkStart w:id="61" w:name="Buk_79"/>
      <w:r w:rsidR="00E26C0A" w:rsidRPr="00E26C0A">
        <w:rPr>
          <w:spacing w:val="-2"/>
        </w:rPr>
        <w:t xml:space="preserve">M. B. </w:t>
      </w:r>
      <w:bookmarkEnd w:id="61"/>
      <w:r w:rsidR="00973770" w:rsidRPr="004568F7">
        <w:rPr>
          <w:spacing w:val="-2"/>
        </w:rPr>
        <w:t xml:space="preserve">nesuprato padaręs eismo įvykį, todėl </w:t>
      </w:r>
      <w:r w:rsidRPr="004568F7">
        <w:rPr>
          <w:spacing w:val="-2"/>
        </w:rPr>
        <w:t xml:space="preserve">jo </w:t>
      </w:r>
      <w:r w:rsidR="00973770" w:rsidRPr="004568F7">
        <w:rPr>
          <w:spacing w:val="-2"/>
        </w:rPr>
        <w:t xml:space="preserve">veiksmuose nebuvo tyčios pasitraukti iš </w:t>
      </w:r>
      <w:r w:rsidR="000F1309" w:rsidRPr="004568F7">
        <w:rPr>
          <w:spacing w:val="-2"/>
        </w:rPr>
        <w:t xml:space="preserve">eismo </w:t>
      </w:r>
      <w:r w:rsidR="00973770" w:rsidRPr="004568F7">
        <w:rPr>
          <w:spacing w:val="-2"/>
        </w:rPr>
        <w:t>įvykio vietos.</w:t>
      </w:r>
    </w:p>
    <w:p w14:paraId="230BE6AB" w14:textId="08EE8646" w:rsidR="0030456D" w:rsidRPr="004568F7" w:rsidRDefault="0030456D" w:rsidP="0030456D">
      <w:pPr>
        <w:pStyle w:val="Pagrindinistekstas"/>
        <w:numPr>
          <w:ilvl w:val="0"/>
          <w:numId w:val="11"/>
        </w:numPr>
        <w:spacing w:after="120"/>
        <w:rPr>
          <w:spacing w:val="-2"/>
        </w:rPr>
      </w:pPr>
      <w:r w:rsidRPr="004568F7">
        <w:rPr>
          <w:spacing w:val="-2"/>
        </w:rPr>
        <w:t>ANK 426 straipsnio 1 dal</w:t>
      </w:r>
      <w:r w:rsidR="00E217ED" w:rsidRPr="004568F7">
        <w:rPr>
          <w:spacing w:val="-2"/>
        </w:rPr>
        <w:t xml:space="preserve">yje nustatyta </w:t>
      </w:r>
      <w:r w:rsidRPr="004568F7">
        <w:rPr>
          <w:spacing w:val="-2"/>
        </w:rPr>
        <w:t>administracin</w:t>
      </w:r>
      <w:r w:rsidR="00E217ED" w:rsidRPr="004568F7">
        <w:rPr>
          <w:spacing w:val="-2"/>
        </w:rPr>
        <w:t>ė</w:t>
      </w:r>
      <w:r w:rsidRPr="004568F7">
        <w:rPr>
          <w:spacing w:val="-2"/>
        </w:rPr>
        <w:t xml:space="preserve"> atsakomyb</w:t>
      </w:r>
      <w:r w:rsidR="00E217ED" w:rsidRPr="004568F7">
        <w:rPr>
          <w:spacing w:val="-2"/>
        </w:rPr>
        <w:t>ė už</w:t>
      </w:r>
      <w:r w:rsidRPr="004568F7">
        <w:rPr>
          <w:spacing w:val="-2"/>
        </w:rPr>
        <w:t xml:space="preserve"> pasitraukim</w:t>
      </w:r>
      <w:r w:rsidR="00E217ED" w:rsidRPr="004568F7">
        <w:rPr>
          <w:spacing w:val="-2"/>
        </w:rPr>
        <w:t>ą</w:t>
      </w:r>
      <w:r w:rsidRPr="004568F7">
        <w:rPr>
          <w:spacing w:val="-2"/>
        </w:rPr>
        <w:t xml:space="preserve"> iš eismo įvykio, su kuriuo </w:t>
      </w:r>
      <w:r w:rsidR="00E217ED" w:rsidRPr="004568F7">
        <w:rPr>
          <w:spacing w:val="-2"/>
        </w:rPr>
        <w:t>vairuotojas</w:t>
      </w:r>
      <w:r w:rsidRPr="004568F7">
        <w:rPr>
          <w:spacing w:val="-2"/>
        </w:rPr>
        <w:t xml:space="preserve"> yra susijęs, vietos pažeidžiant KET, kai padaryta žala neviršija penkiolikos bazinių bausmių ir nuobaudų dydžių. </w:t>
      </w:r>
      <w:r w:rsidR="00E217ED" w:rsidRPr="004568F7">
        <w:rPr>
          <w:spacing w:val="-2"/>
        </w:rPr>
        <w:t>S</w:t>
      </w:r>
      <w:r w:rsidRPr="004568F7">
        <w:rPr>
          <w:spacing w:val="-2"/>
        </w:rPr>
        <w:t>augaus eismo automobilių keliais įstatymo 2 straipsnio 1</w:t>
      </w:r>
      <w:r w:rsidR="00E217ED" w:rsidRPr="004568F7">
        <w:rPr>
          <w:spacing w:val="-2"/>
        </w:rPr>
        <w:t>4 </w:t>
      </w:r>
      <w:r w:rsidRPr="004568F7">
        <w:rPr>
          <w:spacing w:val="-2"/>
        </w:rPr>
        <w:t>punkte nustatyta, kad eismo įvykiu laikomas įvykis kelyje, viešoje arba privačioje teritorijoje, kai judant transporto priemonei žūsta ar sužeidžiami žmonės, sugadinama ar apgadinama bent viena transporto priemonė, krovinys, kelias, jo statiniai ar bet koks kitas įvykio vietoje esantis turtas.</w:t>
      </w:r>
      <w:r w:rsidR="00BD641A" w:rsidRPr="004568F7">
        <w:rPr>
          <w:spacing w:val="-2"/>
        </w:rPr>
        <w:t xml:space="preserve"> </w:t>
      </w:r>
    </w:p>
    <w:p w14:paraId="41A1E99F" w14:textId="3C2D40DD" w:rsidR="00BD641A" w:rsidRPr="004568F7" w:rsidRDefault="00BD641A" w:rsidP="008C242B">
      <w:pPr>
        <w:pStyle w:val="Pagrindinistekstas"/>
        <w:numPr>
          <w:ilvl w:val="0"/>
          <w:numId w:val="11"/>
        </w:numPr>
        <w:spacing w:after="120"/>
        <w:rPr>
          <w:spacing w:val="-2"/>
        </w:rPr>
      </w:pPr>
      <w:r w:rsidRPr="004568F7">
        <w:rPr>
          <w:spacing w:val="-2"/>
        </w:rPr>
        <w:t>Nagrinėjamoje byloje nustatyta, kad</w:t>
      </w:r>
      <w:r w:rsidR="0059684B">
        <w:rPr>
          <w:spacing w:val="-2"/>
        </w:rPr>
        <w:t>,</w:t>
      </w:r>
      <w:r w:rsidRPr="004568F7">
        <w:rPr>
          <w:spacing w:val="-2"/>
        </w:rPr>
        <w:t xml:space="preserve"> </w:t>
      </w:r>
      <w:bookmarkStart w:id="62" w:name="Buk_49"/>
      <w:r w:rsidR="00E26C0A" w:rsidRPr="00E26C0A">
        <w:rPr>
          <w:spacing w:val="-2"/>
        </w:rPr>
        <w:t xml:space="preserve">M. B. </w:t>
      </w:r>
      <w:bookmarkEnd w:id="62"/>
      <w:r w:rsidRPr="004568F7">
        <w:rPr>
          <w:spacing w:val="-2"/>
        </w:rPr>
        <w:t>manevruojant automobiliu ir atsitrenk</w:t>
      </w:r>
      <w:r w:rsidR="00692C93" w:rsidRPr="004568F7">
        <w:rPr>
          <w:spacing w:val="-2"/>
        </w:rPr>
        <w:t xml:space="preserve">iant </w:t>
      </w:r>
      <w:r w:rsidRPr="004568F7">
        <w:rPr>
          <w:spacing w:val="-2"/>
        </w:rPr>
        <w:t xml:space="preserve">į </w:t>
      </w:r>
      <w:r w:rsidRPr="004568F7">
        <w:t>prekybos centro „Express Market</w:t>
      </w:r>
      <w:r w:rsidR="0059684B">
        <w:t>“</w:t>
      </w:r>
      <w:r w:rsidR="0059684B" w:rsidRPr="004568F7">
        <w:t xml:space="preserve">, </w:t>
      </w:r>
      <w:r w:rsidRPr="004568F7">
        <w:t xml:space="preserve">esančio Kaune, Dirvos g. 13, durų staktą, buvo apgadintas svetimas turtas, taip padaryta </w:t>
      </w:r>
      <w:r w:rsidR="00AF38FF" w:rsidRPr="004568F7">
        <w:t xml:space="preserve">turtinė </w:t>
      </w:r>
      <w:r w:rsidRPr="004568F7">
        <w:t xml:space="preserve">žala, </w:t>
      </w:r>
      <w:r w:rsidR="00AD1884" w:rsidRPr="004568F7">
        <w:t>kartu</w:t>
      </w:r>
      <w:r w:rsidRPr="004568F7">
        <w:t xml:space="preserve"> </w:t>
      </w:r>
      <w:r w:rsidR="00AF38FF" w:rsidRPr="004568F7">
        <w:t xml:space="preserve">buvo </w:t>
      </w:r>
      <w:r w:rsidRPr="004568F7">
        <w:t xml:space="preserve">apgadintas administracinėn atsakomybėn patraukto </w:t>
      </w:r>
      <w:bookmarkStart w:id="63" w:name="Buk_32"/>
      <w:r w:rsidR="00E26C0A" w:rsidRPr="00E26C0A">
        <w:t xml:space="preserve">M. B. </w:t>
      </w:r>
      <w:bookmarkEnd w:id="63"/>
      <w:r w:rsidRPr="004568F7">
        <w:t>vairuojamas automobilis</w:t>
      </w:r>
      <w:r w:rsidR="00AD1884" w:rsidRPr="004568F7">
        <w:t xml:space="preserve"> „BMW 520D“</w:t>
      </w:r>
      <w:r w:rsidRPr="004568F7">
        <w:t>.</w:t>
      </w:r>
      <w:r w:rsidRPr="004568F7">
        <w:rPr>
          <w:spacing w:val="-2"/>
        </w:rPr>
        <w:t xml:space="preserve"> Nors prašyme atnaujinti administracinio nusižengimo bylą šios aplinkybės </w:t>
      </w:r>
      <w:r w:rsidR="00AD1884" w:rsidRPr="004568F7">
        <w:rPr>
          <w:spacing w:val="-2"/>
        </w:rPr>
        <w:t xml:space="preserve">yra </w:t>
      </w:r>
      <w:r w:rsidRPr="004568F7">
        <w:rPr>
          <w:spacing w:val="-2"/>
        </w:rPr>
        <w:t xml:space="preserve">ginčijamos, tačiau, kaip minėta, </w:t>
      </w:r>
      <w:r w:rsidR="008C242B" w:rsidRPr="004568F7">
        <w:rPr>
          <w:spacing w:val="-2"/>
        </w:rPr>
        <w:t xml:space="preserve">nagrinėjant atnaujintą bylą faktinės bylos aplinkybės </w:t>
      </w:r>
      <w:r w:rsidR="00AF38FF" w:rsidRPr="004568F7">
        <w:rPr>
          <w:spacing w:val="-2"/>
        </w:rPr>
        <w:t xml:space="preserve">iš naujo </w:t>
      </w:r>
      <w:r w:rsidR="008C242B" w:rsidRPr="004568F7">
        <w:rPr>
          <w:spacing w:val="-2"/>
        </w:rPr>
        <w:t xml:space="preserve">nenustatomos ir remiamasi teismų nustatytomis aplinkybėmis. </w:t>
      </w:r>
      <w:r w:rsidR="00AD1884" w:rsidRPr="004568F7">
        <w:rPr>
          <w:spacing w:val="-2"/>
        </w:rPr>
        <w:t>Todėl</w:t>
      </w:r>
      <w:r w:rsidRPr="004568F7">
        <w:rPr>
          <w:spacing w:val="-2"/>
        </w:rPr>
        <w:t xml:space="preserve"> </w:t>
      </w:r>
      <w:r w:rsidR="00AD1884" w:rsidRPr="004568F7">
        <w:rPr>
          <w:spacing w:val="-2"/>
        </w:rPr>
        <w:t xml:space="preserve">šioje </w:t>
      </w:r>
      <w:r w:rsidR="008C242B" w:rsidRPr="004568F7">
        <w:rPr>
          <w:spacing w:val="-2"/>
        </w:rPr>
        <w:t>byloje</w:t>
      </w:r>
      <w:r w:rsidR="00AD1884" w:rsidRPr="004568F7">
        <w:rPr>
          <w:spacing w:val="-2"/>
        </w:rPr>
        <w:t xml:space="preserve"> teismams</w:t>
      </w:r>
      <w:r w:rsidR="008C242B" w:rsidRPr="004568F7">
        <w:rPr>
          <w:spacing w:val="-2"/>
        </w:rPr>
        <w:t xml:space="preserve"> nusta</w:t>
      </w:r>
      <w:r w:rsidR="00AD1884" w:rsidRPr="004568F7">
        <w:rPr>
          <w:spacing w:val="-2"/>
        </w:rPr>
        <w:t xml:space="preserve">čius, kad </w:t>
      </w:r>
      <w:r w:rsidR="00BB1FA2" w:rsidRPr="004568F7">
        <w:rPr>
          <w:spacing w:val="-2"/>
        </w:rPr>
        <w:t xml:space="preserve">įvykio metu </w:t>
      </w:r>
      <w:r w:rsidR="00AD1884" w:rsidRPr="004568F7">
        <w:rPr>
          <w:spacing w:val="-2"/>
        </w:rPr>
        <w:t>buvo</w:t>
      </w:r>
      <w:r w:rsidR="00C55CCD" w:rsidRPr="004568F7">
        <w:rPr>
          <w:spacing w:val="-2"/>
        </w:rPr>
        <w:t xml:space="preserve"> apgadinta</w:t>
      </w:r>
      <w:r w:rsidR="00AD1884" w:rsidRPr="004568F7">
        <w:rPr>
          <w:spacing w:val="-2"/>
        </w:rPr>
        <w:t>s</w:t>
      </w:r>
      <w:r w:rsidR="00C55CCD" w:rsidRPr="004568F7">
        <w:rPr>
          <w:spacing w:val="-2"/>
        </w:rPr>
        <w:t xml:space="preserve"> svetima</w:t>
      </w:r>
      <w:r w:rsidR="00AD1884" w:rsidRPr="004568F7">
        <w:rPr>
          <w:spacing w:val="-2"/>
        </w:rPr>
        <w:t>s</w:t>
      </w:r>
      <w:r w:rsidR="00C55CCD" w:rsidRPr="004568F7">
        <w:rPr>
          <w:spacing w:val="-2"/>
        </w:rPr>
        <w:t xml:space="preserve"> turt</w:t>
      </w:r>
      <w:r w:rsidR="00AD1884" w:rsidRPr="004568F7">
        <w:rPr>
          <w:spacing w:val="-2"/>
        </w:rPr>
        <w:t>as</w:t>
      </w:r>
      <w:r w:rsidR="00C55CCD" w:rsidRPr="004568F7">
        <w:rPr>
          <w:spacing w:val="-2"/>
        </w:rPr>
        <w:t xml:space="preserve">, </w:t>
      </w:r>
      <w:r w:rsidR="006C1FC7" w:rsidRPr="004568F7">
        <w:rPr>
          <w:spacing w:val="-2"/>
        </w:rPr>
        <w:t>šis</w:t>
      </w:r>
      <w:r w:rsidRPr="004568F7">
        <w:rPr>
          <w:spacing w:val="-2"/>
        </w:rPr>
        <w:t xml:space="preserve"> įvykis, priešingai nei teigia pareiškėjas, atitinka įstatyme nustatytą eismo įvykio sąvoką</w:t>
      </w:r>
      <w:r w:rsidR="008C242B" w:rsidRPr="004568F7">
        <w:rPr>
          <w:spacing w:val="-2"/>
        </w:rPr>
        <w:t>.</w:t>
      </w:r>
    </w:p>
    <w:p w14:paraId="4ED7EE3F" w14:textId="22EF8BA4" w:rsidR="00514F21" w:rsidRPr="004568F7" w:rsidRDefault="00F82E7A" w:rsidP="00E940CC">
      <w:pPr>
        <w:pStyle w:val="Pagrindinistekstas"/>
        <w:numPr>
          <w:ilvl w:val="0"/>
          <w:numId w:val="11"/>
        </w:numPr>
        <w:spacing w:after="120"/>
        <w:rPr>
          <w:spacing w:val="-2"/>
        </w:rPr>
      </w:pPr>
      <w:r w:rsidRPr="004568F7">
        <w:rPr>
          <w:spacing w:val="-2"/>
        </w:rPr>
        <w:t xml:space="preserve">Pagal </w:t>
      </w:r>
      <w:r w:rsidR="00CB2A0D" w:rsidRPr="004568F7">
        <w:rPr>
          <w:spacing w:val="-2"/>
        </w:rPr>
        <w:t>KET 222 punkt</w:t>
      </w:r>
      <w:r w:rsidRPr="004568F7">
        <w:rPr>
          <w:spacing w:val="-2"/>
        </w:rPr>
        <w:t xml:space="preserve">ą, </w:t>
      </w:r>
      <w:r w:rsidR="00CB2A0D" w:rsidRPr="004568F7">
        <w:rPr>
          <w:spacing w:val="-2"/>
        </w:rPr>
        <w:t xml:space="preserve">jeigu dėl eismo įvykio padaryta tik turtinė žala ir nukentėjusio asmens eismo įvykio vietoje nėra, su eismo įvykiu susijęs eismo dalyvis privalo nedelsdamas pranešti apie eismo įvykį nukentėjusiajam, o jeigu tai neįmanoma, – policijai. </w:t>
      </w:r>
      <w:r w:rsidR="00514F21" w:rsidRPr="004568F7">
        <w:rPr>
          <w:spacing w:val="-2"/>
        </w:rPr>
        <w:t xml:space="preserve">Taigi, </w:t>
      </w:r>
      <w:r w:rsidR="00CB2A0D" w:rsidRPr="004568F7">
        <w:rPr>
          <w:spacing w:val="-2"/>
        </w:rPr>
        <w:t xml:space="preserve">tuo atveju, kai </w:t>
      </w:r>
      <w:r w:rsidR="00E940CC" w:rsidRPr="004568F7">
        <w:rPr>
          <w:spacing w:val="-2"/>
        </w:rPr>
        <w:t xml:space="preserve">eismo įvykio metu </w:t>
      </w:r>
      <w:r w:rsidR="00CB2A0D" w:rsidRPr="004568F7">
        <w:rPr>
          <w:spacing w:val="-2"/>
        </w:rPr>
        <w:t>yra padaroma turtinė žala svetimam turtui</w:t>
      </w:r>
      <w:r w:rsidR="00514F21" w:rsidRPr="004568F7">
        <w:rPr>
          <w:spacing w:val="-2"/>
        </w:rPr>
        <w:t xml:space="preserve">, </w:t>
      </w:r>
      <w:r w:rsidR="00E940CC" w:rsidRPr="004568F7">
        <w:rPr>
          <w:spacing w:val="-2"/>
        </w:rPr>
        <w:t xml:space="preserve">su eismo įvykiu susijusiam asmeniui </w:t>
      </w:r>
      <w:r w:rsidR="00514F21" w:rsidRPr="004568F7">
        <w:rPr>
          <w:spacing w:val="-2"/>
        </w:rPr>
        <w:t xml:space="preserve">kyla pareiga informuoti nukentėjusį asmenį ar policiją. Tokia faktinė situacija susiklostė ir šioje byloje, tačiau sukėlęs eismo įvykį ir apgadinęs svetimą turtą, </w:t>
      </w:r>
      <w:r w:rsidR="00521234" w:rsidRPr="004568F7">
        <w:rPr>
          <w:spacing w:val="-2"/>
        </w:rPr>
        <w:t>t</w:t>
      </w:r>
      <w:r w:rsidR="00521234">
        <w:rPr>
          <w:spacing w:val="-2"/>
        </w:rPr>
        <w:t>aip</w:t>
      </w:r>
      <w:r w:rsidR="00521234" w:rsidRPr="004568F7">
        <w:rPr>
          <w:spacing w:val="-2"/>
        </w:rPr>
        <w:t xml:space="preserve"> </w:t>
      </w:r>
      <w:r w:rsidR="00C200D5" w:rsidRPr="004568F7">
        <w:rPr>
          <w:spacing w:val="-2"/>
        </w:rPr>
        <w:t xml:space="preserve">padaręs turtinę žalą </w:t>
      </w:r>
      <w:bookmarkStart w:id="64" w:name="Buk_80"/>
      <w:r w:rsidR="00E26C0A" w:rsidRPr="00E26C0A">
        <w:t xml:space="preserve">M. B. </w:t>
      </w:r>
      <w:bookmarkEnd w:id="64"/>
      <w:r w:rsidR="00E940CC" w:rsidRPr="004568F7">
        <w:t xml:space="preserve">apgadinto </w:t>
      </w:r>
      <w:r w:rsidR="00514F21" w:rsidRPr="004568F7">
        <w:t>turto savininko (valdytojo) ar policijos neinformavo ir iš eismo įvykio vietos išvažiavo.</w:t>
      </w:r>
    </w:p>
    <w:p w14:paraId="6CE391B1" w14:textId="43C3628C" w:rsidR="00F82E7A" w:rsidRPr="004568F7" w:rsidRDefault="00F82E7A" w:rsidP="00F82E7A">
      <w:pPr>
        <w:pStyle w:val="Pagrindinistekstas"/>
        <w:numPr>
          <w:ilvl w:val="0"/>
          <w:numId w:val="11"/>
        </w:numPr>
        <w:spacing w:after="120"/>
        <w:rPr>
          <w:spacing w:val="-2"/>
        </w:rPr>
      </w:pPr>
      <w:r w:rsidRPr="004568F7">
        <w:rPr>
          <w:spacing w:val="-2"/>
        </w:rPr>
        <w:t xml:space="preserve">Teismų praktikoje apibūdinant ANK 426 straipsnio 1 dalyje nurodyto administracinio nusižengimo subjektyviuosius požymius pažymėta, kad šis nusižengimas gali būti padaromas tik tiesiogine tyčia: asmuo suvokia, kad jis susijęs su eismo įvykiu (pvz., pats jį sukėlęs), ir iš jo pasišalina suprasdamas tokio savo elgesio neteisėtumą, priešingumą KET taisyklėms, t. y. nori taip elgtis. </w:t>
      </w:r>
      <w:r w:rsidR="00AC3B37" w:rsidRPr="004568F7">
        <w:rPr>
          <w:spacing w:val="-2"/>
        </w:rPr>
        <w:t>Taigi,</w:t>
      </w:r>
      <w:r w:rsidRPr="004568F7">
        <w:rPr>
          <w:spacing w:val="-2"/>
        </w:rPr>
        <w:t xml:space="preserve"> kiekvienu atveju teismas privalo nustatyti, jog konkrečioje situacijoje asmuo suvokė savo pareigą pasilikti eismo įvykio vietoje ir ją</w:t>
      </w:r>
      <w:r w:rsidR="00BD641A" w:rsidRPr="004568F7">
        <w:rPr>
          <w:spacing w:val="-2"/>
        </w:rPr>
        <w:t xml:space="preserve"> </w:t>
      </w:r>
      <w:r w:rsidRPr="004568F7">
        <w:rPr>
          <w:spacing w:val="-2"/>
        </w:rPr>
        <w:t>ignoruodamas pasišalino. Eismo įvykį sukėlusio ir iš įvykio vietos pasitraukusio asmens kaltės turinys nustatomas analizuojant įvykio aplinkybes, bylos medžiagą. Sprendžiant, ar buvo kaltininko tyčia, turi būti vertinamos ir tokios aplinkybės, kaip padarytos žalos mastas, kontakto pobūdis susiduriant eismo įvykyje dalyvavusiems automobiliams ar kliudant kitus objektus, kaltininko elgesys po eismo įvykio ir kt. (Lietuvos Aukščiausiojo Teismo nutartys atnaujintose administracinių nusižengimų bylose Nr. 2AT-50-303/2018, 2AT-55-648/2020).</w:t>
      </w:r>
    </w:p>
    <w:p w14:paraId="2C9ED41D" w14:textId="0B777168" w:rsidR="00C87328" w:rsidRPr="004568F7" w:rsidRDefault="00395984" w:rsidP="008829FA">
      <w:pPr>
        <w:pStyle w:val="Pagrindinistekstas"/>
        <w:numPr>
          <w:ilvl w:val="0"/>
          <w:numId w:val="11"/>
        </w:numPr>
        <w:spacing w:after="120"/>
        <w:rPr>
          <w:spacing w:val="-2"/>
        </w:rPr>
      </w:pPr>
      <w:r w:rsidRPr="004568F7">
        <w:rPr>
          <w:spacing w:val="-2"/>
        </w:rPr>
        <w:t>Apygardos</w:t>
      </w:r>
      <w:r w:rsidR="0030456D" w:rsidRPr="004568F7">
        <w:rPr>
          <w:spacing w:val="-2"/>
        </w:rPr>
        <w:t xml:space="preserve"> teismas</w:t>
      </w:r>
      <w:r w:rsidR="00A725D8">
        <w:rPr>
          <w:spacing w:val="-2"/>
        </w:rPr>
        <w:t xml:space="preserve"> </w:t>
      </w:r>
      <w:r w:rsidR="00B547C4" w:rsidRPr="004568F7">
        <w:rPr>
          <w:spacing w:val="-2"/>
        </w:rPr>
        <w:t>p</w:t>
      </w:r>
      <w:r w:rsidR="005D7AFC" w:rsidRPr="004568F7">
        <w:rPr>
          <w:spacing w:val="-2"/>
        </w:rPr>
        <w:t>riešingą negu apylinkės teism</w:t>
      </w:r>
      <w:r w:rsidR="00892AE1">
        <w:rPr>
          <w:spacing w:val="-2"/>
        </w:rPr>
        <w:t>as</w:t>
      </w:r>
      <w:r w:rsidR="005D7AFC" w:rsidRPr="004568F7">
        <w:rPr>
          <w:spacing w:val="-2"/>
        </w:rPr>
        <w:t xml:space="preserve"> išvadą dėl </w:t>
      </w:r>
      <w:bookmarkStart w:id="65" w:name="Buk_33"/>
      <w:r w:rsidR="00E26C0A" w:rsidRPr="00E26C0A">
        <w:rPr>
          <w:spacing w:val="-2"/>
        </w:rPr>
        <w:t xml:space="preserve">M. B. </w:t>
      </w:r>
      <w:bookmarkEnd w:id="65"/>
      <w:r w:rsidR="005D7AFC" w:rsidRPr="004568F7">
        <w:rPr>
          <w:spacing w:val="-2"/>
        </w:rPr>
        <w:t xml:space="preserve">kaltės padarius administracinį nusižengimą, nustatytą ANK 426 straipsnio 1 dalyje, </w:t>
      </w:r>
      <w:r w:rsidR="00667643" w:rsidRPr="004568F7">
        <w:rPr>
          <w:spacing w:val="-2"/>
        </w:rPr>
        <w:t>padarė</w:t>
      </w:r>
      <w:r w:rsidR="00ED79E2" w:rsidRPr="004568F7">
        <w:rPr>
          <w:spacing w:val="-2"/>
        </w:rPr>
        <w:t xml:space="preserve"> iš naujo</w:t>
      </w:r>
      <w:r w:rsidR="00667643" w:rsidRPr="004568F7">
        <w:rPr>
          <w:spacing w:val="-2"/>
        </w:rPr>
        <w:t xml:space="preserve"> išsamiai, visapusiškai ir objektyviai įvertinęs byloje esančius įrodymus </w:t>
      </w:r>
      <w:r w:rsidR="00276F83">
        <w:rPr>
          <w:spacing w:val="-2"/>
        </w:rPr>
        <w:t>(</w:t>
      </w:r>
      <w:r w:rsidR="00276F83" w:rsidRPr="004568F7">
        <w:rPr>
          <w:spacing w:val="-2"/>
        </w:rPr>
        <w:t>vaizdo įrašus</w:t>
      </w:r>
      <w:r w:rsidR="00276F83">
        <w:rPr>
          <w:spacing w:val="-2"/>
        </w:rPr>
        <w:t>,</w:t>
      </w:r>
      <w:r w:rsidR="00144D83">
        <w:rPr>
          <w:spacing w:val="-2"/>
        </w:rPr>
        <w:t xml:space="preserve"> fotonuotraukas, </w:t>
      </w:r>
      <w:r w:rsidR="00C95813">
        <w:rPr>
          <w:spacing w:val="-2"/>
        </w:rPr>
        <w:t xml:space="preserve">kuriuose užfiksuotas įvykis, </w:t>
      </w:r>
      <w:r w:rsidR="00276F83" w:rsidRPr="004568F7">
        <w:rPr>
          <w:spacing w:val="-2"/>
        </w:rPr>
        <w:t xml:space="preserve">administracinėn atsakomybėn patraukto </w:t>
      </w:r>
      <w:bookmarkStart w:id="66" w:name="Buk_34"/>
      <w:r w:rsidR="00E26C0A" w:rsidRPr="00E26C0A">
        <w:rPr>
          <w:spacing w:val="-2"/>
        </w:rPr>
        <w:t>M. B.</w:t>
      </w:r>
      <w:bookmarkEnd w:id="66"/>
      <w:r w:rsidR="00276F83">
        <w:rPr>
          <w:spacing w:val="-2"/>
        </w:rPr>
        <w:t xml:space="preserve">, liudytojų </w:t>
      </w:r>
      <w:bookmarkStart w:id="67" w:name="Buk_1"/>
      <w:r w:rsidR="00E26C0A" w:rsidRPr="00E26C0A">
        <w:t>D. Š.</w:t>
      </w:r>
      <w:bookmarkEnd w:id="67"/>
      <w:r w:rsidR="00144D83" w:rsidRPr="004568F7">
        <w:t xml:space="preserve">, </w:t>
      </w:r>
      <w:bookmarkStart w:id="68" w:name="Buk_89"/>
      <w:r w:rsidR="00E26C0A" w:rsidRPr="00E26C0A">
        <w:t xml:space="preserve">M. N. </w:t>
      </w:r>
      <w:bookmarkEnd w:id="68"/>
      <w:r w:rsidR="00276F83" w:rsidRPr="004568F7">
        <w:rPr>
          <w:spacing w:val="-2"/>
        </w:rPr>
        <w:t>parodymus</w:t>
      </w:r>
      <w:r w:rsidR="00C95813">
        <w:rPr>
          <w:spacing w:val="-2"/>
        </w:rPr>
        <w:t>, kitus rašytinius įrodymus</w:t>
      </w:r>
      <w:r w:rsidR="00276F83">
        <w:rPr>
          <w:spacing w:val="-2"/>
        </w:rPr>
        <w:t>)</w:t>
      </w:r>
      <w:r w:rsidR="00276F83" w:rsidRPr="004568F7">
        <w:rPr>
          <w:spacing w:val="-2"/>
        </w:rPr>
        <w:t xml:space="preserve"> </w:t>
      </w:r>
      <w:r w:rsidR="00667643" w:rsidRPr="004568F7">
        <w:rPr>
          <w:spacing w:val="-2"/>
        </w:rPr>
        <w:t>tiek</w:t>
      </w:r>
      <w:r w:rsidR="00080A8E">
        <w:rPr>
          <w:spacing w:val="-2"/>
        </w:rPr>
        <w:t xml:space="preserve"> </w:t>
      </w:r>
      <w:r w:rsidR="00667643" w:rsidRPr="004568F7">
        <w:rPr>
          <w:spacing w:val="-2"/>
        </w:rPr>
        <w:t>atskirai, tiek lygindamas tarpusavyje, susiejęs juos į vientisą loginę grandinę</w:t>
      </w:r>
      <w:r w:rsidR="005D7AFC" w:rsidRPr="004568F7">
        <w:rPr>
          <w:spacing w:val="-2"/>
        </w:rPr>
        <w:t xml:space="preserve">. </w:t>
      </w:r>
      <w:r w:rsidR="00080A8E">
        <w:rPr>
          <w:spacing w:val="-2"/>
        </w:rPr>
        <w:t>Šio</w:t>
      </w:r>
      <w:r w:rsidR="00144D83">
        <w:rPr>
          <w:spacing w:val="-2"/>
        </w:rPr>
        <w:t> </w:t>
      </w:r>
      <w:r w:rsidR="00431E1F" w:rsidRPr="004568F7">
        <w:rPr>
          <w:spacing w:val="-2"/>
        </w:rPr>
        <w:t>teismo</w:t>
      </w:r>
      <w:r w:rsidR="006041D3" w:rsidRPr="004568F7">
        <w:rPr>
          <w:spacing w:val="-2"/>
        </w:rPr>
        <w:t xml:space="preserve"> </w:t>
      </w:r>
      <w:r w:rsidR="00431E1F" w:rsidRPr="004568F7">
        <w:rPr>
          <w:spacing w:val="-2"/>
        </w:rPr>
        <w:t xml:space="preserve">nustatytos ir skundžiamoje nutartyje </w:t>
      </w:r>
      <w:r w:rsidR="00266F5C" w:rsidRPr="004568F7">
        <w:rPr>
          <w:spacing w:val="-2"/>
        </w:rPr>
        <w:t>nurodytos</w:t>
      </w:r>
      <w:r w:rsidR="00431E1F" w:rsidRPr="004568F7">
        <w:rPr>
          <w:spacing w:val="-2"/>
        </w:rPr>
        <w:t xml:space="preserve"> aplinkybės</w:t>
      </w:r>
      <w:r w:rsidR="00CA6495" w:rsidRPr="004568F7">
        <w:rPr>
          <w:spacing w:val="-2"/>
        </w:rPr>
        <w:t xml:space="preserve"> </w:t>
      </w:r>
      <w:r w:rsidR="00266F5C" w:rsidRPr="004568F7">
        <w:rPr>
          <w:spacing w:val="-2"/>
        </w:rPr>
        <w:t>nekelia abejonių</w:t>
      </w:r>
      <w:r w:rsidR="008A092A" w:rsidRPr="004568F7">
        <w:rPr>
          <w:spacing w:val="-2"/>
        </w:rPr>
        <w:t xml:space="preserve">, </w:t>
      </w:r>
      <w:r w:rsidR="008F4880" w:rsidRPr="004568F7">
        <w:rPr>
          <w:spacing w:val="-2"/>
        </w:rPr>
        <w:t>kad</w:t>
      </w:r>
      <w:r w:rsidR="008A092A" w:rsidRPr="004568F7">
        <w:rPr>
          <w:spacing w:val="-2"/>
        </w:rPr>
        <w:t xml:space="preserve"> </w:t>
      </w:r>
      <w:r w:rsidR="00266F5C" w:rsidRPr="004568F7">
        <w:rPr>
          <w:spacing w:val="-2"/>
        </w:rPr>
        <w:t xml:space="preserve">įvykio metu </w:t>
      </w:r>
      <w:bookmarkStart w:id="69" w:name="Buk_35"/>
      <w:r w:rsidR="00E26C0A" w:rsidRPr="00E26C0A">
        <w:rPr>
          <w:spacing w:val="-2"/>
        </w:rPr>
        <w:t xml:space="preserve">M. B. </w:t>
      </w:r>
      <w:bookmarkEnd w:id="69"/>
      <w:r w:rsidR="008A092A" w:rsidRPr="004568F7">
        <w:rPr>
          <w:spacing w:val="-2"/>
        </w:rPr>
        <w:t>vairuojam</w:t>
      </w:r>
      <w:r w:rsidR="008F4880" w:rsidRPr="004568F7">
        <w:rPr>
          <w:spacing w:val="-2"/>
        </w:rPr>
        <w:t>as</w:t>
      </w:r>
      <w:r w:rsidR="008A092A" w:rsidRPr="004568F7">
        <w:rPr>
          <w:spacing w:val="-2"/>
        </w:rPr>
        <w:t xml:space="preserve"> automobili</w:t>
      </w:r>
      <w:r w:rsidR="008F4880" w:rsidRPr="004568F7">
        <w:rPr>
          <w:spacing w:val="-2"/>
        </w:rPr>
        <w:t>s</w:t>
      </w:r>
      <w:r w:rsidR="001B2DF4" w:rsidRPr="004568F7">
        <w:rPr>
          <w:spacing w:val="-2"/>
        </w:rPr>
        <w:t xml:space="preserve"> </w:t>
      </w:r>
      <w:r w:rsidR="008A092A" w:rsidRPr="004568F7">
        <w:rPr>
          <w:spacing w:val="-2"/>
        </w:rPr>
        <w:t>atsitrenk</w:t>
      </w:r>
      <w:r w:rsidR="008F4880" w:rsidRPr="004568F7">
        <w:rPr>
          <w:spacing w:val="-2"/>
        </w:rPr>
        <w:t>ė</w:t>
      </w:r>
      <w:r w:rsidR="008A092A" w:rsidRPr="004568F7">
        <w:rPr>
          <w:spacing w:val="-2"/>
        </w:rPr>
        <w:t xml:space="preserve"> į prekybos centro durų staktą, </w:t>
      </w:r>
      <w:r w:rsidR="008F4880" w:rsidRPr="004568F7">
        <w:rPr>
          <w:spacing w:val="-2"/>
        </w:rPr>
        <w:t xml:space="preserve">dėl to buvo apgadinta tiek </w:t>
      </w:r>
      <w:r w:rsidR="008A092A" w:rsidRPr="004568F7">
        <w:rPr>
          <w:spacing w:val="-2"/>
        </w:rPr>
        <w:t>durų stakt</w:t>
      </w:r>
      <w:r w:rsidR="008F4880" w:rsidRPr="004568F7">
        <w:rPr>
          <w:spacing w:val="-2"/>
        </w:rPr>
        <w:t>a, tiek ir</w:t>
      </w:r>
      <w:r w:rsidR="008A092A" w:rsidRPr="004568F7">
        <w:rPr>
          <w:spacing w:val="-2"/>
        </w:rPr>
        <w:t xml:space="preserve"> </w:t>
      </w:r>
      <w:r w:rsidR="00AE1837" w:rsidRPr="004568F7">
        <w:rPr>
          <w:spacing w:val="-2"/>
        </w:rPr>
        <w:t xml:space="preserve">pats </w:t>
      </w:r>
      <w:r w:rsidR="008A092A" w:rsidRPr="004568F7">
        <w:rPr>
          <w:spacing w:val="-2"/>
        </w:rPr>
        <w:t>automobil</w:t>
      </w:r>
      <w:r w:rsidR="008F4880" w:rsidRPr="004568F7">
        <w:rPr>
          <w:spacing w:val="-2"/>
        </w:rPr>
        <w:t>is</w:t>
      </w:r>
      <w:r w:rsidR="00CA6495" w:rsidRPr="004568F7">
        <w:rPr>
          <w:spacing w:val="-2"/>
        </w:rPr>
        <w:t xml:space="preserve">. </w:t>
      </w:r>
      <w:r w:rsidR="00521234" w:rsidRPr="004568F7">
        <w:rPr>
          <w:spacing w:val="-2"/>
        </w:rPr>
        <w:t>Atsižvelg</w:t>
      </w:r>
      <w:r w:rsidR="00521234">
        <w:rPr>
          <w:spacing w:val="-2"/>
        </w:rPr>
        <w:t>damas</w:t>
      </w:r>
      <w:r w:rsidR="00521234" w:rsidRPr="004568F7">
        <w:rPr>
          <w:spacing w:val="-2"/>
        </w:rPr>
        <w:t xml:space="preserve"> </w:t>
      </w:r>
      <w:r w:rsidR="00CA6495" w:rsidRPr="004568F7">
        <w:rPr>
          <w:spacing w:val="-2"/>
        </w:rPr>
        <w:t>į tai, kad</w:t>
      </w:r>
      <w:r w:rsidR="00E94721" w:rsidRPr="004568F7">
        <w:rPr>
          <w:spacing w:val="-2"/>
        </w:rPr>
        <w:t xml:space="preserve"> </w:t>
      </w:r>
      <w:bookmarkStart w:id="70" w:name="Buk_36"/>
      <w:r w:rsidR="00E26C0A" w:rsidRPr="00E26C0A">
        <w:rPr>
          <w:spacing w:val="-2"/>
        </w:rPr>
        <w:t xml:space="preserve">M. B. </w:t>
      </w:r>
      <w:bookmarkEnd w:id="70"/>
      <w:r w:rsidR="008F4880" w:rsidRPr="004568F7">
        <w:rPr>
          <w:spacing w:val="-2"/>
        </w:rPr>
        <w:t xml:space="preserve">automobilyje buvo įrengta </w:t>
      </w:r>
      <w:r w:rsidR="00521234">
        <w:rPr>
          <w:spacing w:val="-2"/>
        </w:rPr>
        <w:t>automobilio statymo</w:t>
      </w:r>
      <w:r w:rsidR="00521234" w:rsidRPr="004568F7">
        <w:rPr>
          <w:spacing w:val="-2"/>
        </w:rPr>
        <w:t xml:space="preserve"> </w:t>
      </w:r>
      <w:r w:rsidR="008F4880" w:rsidRPr="004568F7">
        <w:rPr>
          <w:spacing w:val="-2"/>
        </w:rPr>
        <w:t xml:space="preserve">sistema su atstumo jutikliais </w:t>
      </w:r>
      <w:r w:rsidR="00521234">
        <w:rPr>
          <w:spacing w:val="-2"/>
        </w:rPr>
        <w:t>ir</w:t>
      </w:r>
      <w:r w:rsidR="00521234" w:rsidRPr="004568F7">
        <w:rPr>
          <w:spacing w:val="-2"/>
        </w:rPr>
        <w:t xml:space="preserve"> </w:t>
      </w:r>
      <w:r w:rsidR="008F4880" w:rsidRPr="004568F7">
        <w:rPr>
          <w:spacing w:val="-2"/>
        </w:rPr>
        <w:t xml:space="preserve">vaizdu, </w:t>
      </w:r>
      <w:r w:rsidR="00A36199" w:rsidRPr="004568F7">
        <w:rPr>
          <w:spacing w:val="-2"/>
        </w:rPr>
        <w:t xml:space="preserve">įvertinęs </w:t>
      </w:r>
      <w:bookmarkStart w:id="71" w:name="Buk_37"/>
      <w:r w:rsidR="00E26C0A" w:rsidRPr="00E26C0A">
        <w:rPr>
          <w:spacing w:val="-2"/>
        </w:rPr>
        <w:t xml:space="preserve">M. B. </w:t>
      </w:r>
      <w:bookmarkEnd w:id="71"/>
      <w:r w:rsidR="008F4880" w:rsidRPr="004568F7">
        <w:rPr>
          <w:spacing w:val="-2"/>
        </w:rPr>
        <w:t>el</w:t>
      </w:r>
      <w:r w:rsidR="008A092A" w:rsidRPr="004568F7">
        <w:rPr>
          <w:spacing w:val="-2"/>
        </w:rPr>
        <w:t>ges</w:t>
      </w:r>
      <w:r w:rsidR="00A36199" w:rsidRPr="004568F7">
        <w:rPr>
          <w:spacing w:val="-2"/>
        </w:rPr>
        <w:t>į</w:t>
      </w:r>
      <w:r w:rsidR="008A092A" w:rsidRPr="004568F7">
        <w:rPr>
          <w:spacing w:val="-2"/>
        </w:rPr>
        <w:t xml:space="preserve"> </w:t>
      </w:r>
      <w:r w:rsidR="001E264D" w:rsidRPr="004568F7">
        <w:rPr>
          <w:spacing w:val="-2"/>
        </w:rPr>
        <w:t xml:space="preserve">tiek </w:t>
      </w:r>
      <w:r w:rsidR="008A092A" w:rsidRPr="004568F7">
        <w:rPr>
          <w:spacing w:val="-2"/>
        </w:rPr>
        <w:t xml:space="preserve">eismo įvykio </w:t>
      </w:r>
      <w:r w:rsidR="001E264D" w:rsidRPr="004568F7">
        <w:rPr>
          <w:spacing w:val="-2"/>
        </w:rPr>
        <w:t xml:space="preserve">metu (automobiliu į priekį judėjo lėtai, tyčia </w:t>
      </w:r>
      <w:r w:rsidR="00266F5C" w:rsidRPr="004568F7">
        <w:rPr>
          <w:spacing w:val="-2"/>
        </w:rPr>
        <w:t>priekiniu</w:t>
      </w:r>
      <w:r w:rsidR="001E264D" w:rsidRPr="004568F7">
        <w:rPr>
          <w:spacing w:val="-2"/>
        </w:rPr>
        <w:t xml:space="preserve"> ratu faktiškai įvažiuodamas į prekybos centro patalpų vidų, tai darydamas šypsojosi)</w:t>
      </w:r>
      <w:r w:rsidR="003A4960" w:rsidRPr="004568F7">
        <w:rPr>
          <w:spacing w:val="-2"/>
        </w:rPr>
        <w:t>, tiek ir</w:t>
      </w:r>
      <w:r w:rsidR="001E264D" w:rsidRPr="004568F7">
        <w:rPr>
          <w:spacing w:val="-2"/>
        </w:rPr>
        <w:t xml:space="preserve"> po eismo įvykio </w:t>
      </w:r>
      <w:r w:rsidR="008A092A" w:rsidRPr="004568F7">
        <w:rPr>
          <w:spacing w:val="-2"/>
        </w:rPr>
        <w:t>(</w:t>
      </w:r>
      <w:r w:rsidR="008F4880" w:rsidRPr="004568F7">
        <w:rPr>
          <w:spacing w:val="-2"/>
        </w:rPr>
        <w:t>po</w:t>
      </w:r>
      <w:r w:rsidR="00266F5C" w:rsidRPr="004568F7">
        <w:rPr>
          <w:spacing w:val="-2"/>
        </w:rPr>
        <w:t xml:space="preserve"> automobilio </w:t>
      </w:r>
      <w:r w:rsidR="008F4880" w:rsidRPr="004568F7">
        <w:rPr>
          <w:spacing w:val="-2"/>
        </w:rPr>
        <w:t xml:space="preserve">kontakto </w:t>
      </w:r>
      <w:r w:rsidR="001E264D" w:rsidRPr="004568F7">
        <w:rPr>
          <w:spacing w:val="-2"/>
        </w:rPr>
        <w:t xml:space="preserve">su prekybos centro durų stakta </w:t>
      </w:r>
      <w:r w:rsidR="008F4880" w:rsidRPr="004568F7">
        <w:rPr>
          <w:spacing w:val="-2"/>
        </w:rPr>
        <w:t>iš</w:t>
      </w:r>
      <w:r w:rsidR="008A092A" w:rsidRPr="004568F7">
        <w:rPr>
          <w:spacing w:val="-2"/>
        </w:rPr>
        <w:t xml:space="preserve"> automobilio</w:t>
      </w:r>
      <w:r w:rsidR="00CA6495" w:rsidRPr="004568F7">
        <w:rPr>
          <w:spacing w:val="-2"/>
        </w:rPr>
        <w:t xml:space="preserve"> neišlipo, </w:t>
      </w:r>
      <w:r w:rsidR="008A092A" w:rsidRPr="004568F7">
        <w:rPr>
          <w:spacing w:val="-2"/>
        </w:rPr>
        <w:t>durų staktos neapžiūrėjo</w:t>
      </w:r>
      <w:r w:rsidR="003A4960" w:rsidRPr="004568F7">
        <w:rPr>
          <w:spacing w:val="-2"/>
        </w:rPr>
        <w:t xml:space="preserve">, </w:t>
      </w:r>
      <w:r w:rsidR="00CA6495" w:rsidRPr="004568F7">
        <w:rPr>
          <w:spacing w:val="-2"/>
        </w:rPr>
        <w:t xml:space="preserve">neįsitikino, </w:t>
      </w:r>
      <w:r w:rsidR="00A36199" w:rsidRPr="004568F7">
        <w:rPr>
          <w:spacing w:val="-2"/>
        </w:rPr>
        <w:t>ar</w:t>
      </w:r>
      <w:r w:rsidR="00CA6495" w:rsidRPr="004568F7">
        <w:rPr>
          <w:spacing w:val="-2"/>
        </w:rPr>
        <w:t xml:space="preserve"> jokia žala svetimam turtui nepadaryta, </w:t>
      </w:r>
      <w:r w:rsidR="003A4960" w:rsidRPr="004568F7">
        <w:rPr>
          <w:spacing w:val="-2"/>
        </w:rPr>
        <w:t xml:space="preserve">ir </w:t>
      </w:r>
      <w:r w:rsidR="00CA6495" w:rsidRPr="004568F7">
        <w:rPr>
          <w:spacing w:val="-2"/>
        </w:rPr>
        <w:t>iš įvykio vietos išvažiavo)</w:t>
      </w:r>
      <w:r w:rsidR="00A36199" w:rsidRPr="004568F7">
        <w:rPr>
          <w:spacing w:val="-2"/>
        </w:rPr>
        <w:t xml:space="preserve">, </w:t>
      </w:r>
      <w:r w:rsidR="00521234">
        <w:rPr>
          <w:spacing w:val="-2"/>
        </w:rPr>
        <w:t xml:space="preserve">šis teismas </w:t>
      </w:r>
      <w:r w:rsidR="00C87328" w:rsidRPr="004568F7">
        <w:rPr>
          <w:spacing w:val="-2"/>
        </w:rPr>
        <w:t>motyvuotai</w:t>
      </w:r>
      <w:r w:rsidR="00A36199" w:rsidRPr="004568F7">
        <w:rPr>
          <w:spacing w:val="-2"/>
        </w:rPr>
        <w:t xml:space="preserve"> atmetė </w:t>
      </w:r>
      <w:bookmarkStart w:id="72" w:name="Buk_38"/>
      <w:r w:rsidR="00E26C0A" w:rsidRPr="00E26C0A">
        <w:rPr>
          <w:spacing w:val="-2"/>
        </w:rPr>
        <w:t xml:space="preserve">M. B. </w:t>
      </w:r>
      <w:bookmarkEnd w:id="72"/>
      <w:r w:rsidR="003A4960" w:rsidRPr="004568F7">
        <w:rPr>
          <w:spacing w:val="-2"/>
        </w:rPr>
        <w:t xml:space="preserve">pateiktą </w:t>
      </w:r>
      <w:r w:rsidR="00A36199" w:rsidRPr="004568F7">
        <w:rPr>
          <w:spacing w:val="-2"/>
        </w:rPr>
        <w:t xml:space="preserve">versiją, kad jis </w:t>
      </w:r>
      <w:r w:rsidR="003A4960" w:rsidRPr="004568F7">
        <w:rPr>
          <w:spacing w:val="-2"/>
        </w:rPr>
        <w:t xml:space="preserve">automobilio </w:t>
      </w:r>
      <w:r w:rsidR="00A36199" w:rsidRPr="004568F7">
        <w:rPr>
          <w:spacing w:val="-2"/>
        </w:rPr>
        <w:t xml:space="preserve">kontakto su </w:t>
      </w:r>
      <w:r w:rsidR="003A4960" w:rsidRPr="004568F7">
        <w:rPr>
          <w:spacing w:val="-2"/>
        </w:rPr>
        <w:t>prekybos centro</w:t>
      </w:r>
      <w:r w:rsidR="00A36199" w:rsidRPr="004568F7">
        <w:rPr>
          <w:spacing w:val="-2"/>
        </w:rPr>
        <w:t xml:space="preserve"> durų stakta nepajuto, ir padarė išvadą, kad </w:t>
      </w:r>
      <w:bookmarkStart w:id="73" w:name="Buk_81"/>
      <w:r w:rsidR="00E26C0A" w:rsidRPr="00E26C0A">
        <w:rPr>
          <w:spacing w:val="-2"/>
        </w:rPr>
        <w:t xml:space="preserve">M. B. </w:t>
      </w:r>
      <w:bookmarkEnd w:id="73"/>
      <w:r w:rsidR="00A36199" w:rsidRPr="004568F7">
        <w:rPr>
          <w:spacing w:val="-2"/>
        </w:rPr>
        <w:t>apie buvusį kontaktą</w:t>
      </w:r>
      <w:r w:rsidR="003A4960" w:rsidRPr="004568F7">
        <w:rPr>
          <w:spacing w:val="-2"/>
        </w:rPr>
        <w:t xml:space="preserve"> žinojo ir</w:t>
      </w:r>
      <w:r w:rsidR="00A36199" w:rsidRPr="004568F7">
        <w:rPr>
          <w:spacing w:val="-2"/>
        </w:rPr>
        <w:t xml:space="preserve"> jį aiškiai juto</w:t>
      </w:r>
      <w:r w:rsidR="003A4960" w:rsidRPr="004568F7">
        <w:rPr>
          <w:spacing w:val="-2"/>
        </w:rPr>
        <w:t>, be kita ko, po eismo įvykio ant pažeisto</w:t>
      </w:r>
      <w:r w:rsidR="00F60BBE" w:rsidRPr="004568F7">
        <w:rPr>
          <w:spacing w:val="-2"/>
        </w:rPr>
        <w:t>s</w:t>
      </w:r>
      <w:r w:rsidR="003A4960" w:rsidRPr="004568F7">
        <w:rPr>
          <w:spacing w:val="-2"/>
        </w:rPr>
        <w:t xml:space="preserve"> automobilio priekinio bamperio </w:t>
      </w:r>
      <w:r w:rsidR="00F60BBE" w:rsidRPr="004568F7">
        <w:rPr>
          <w:spacing w:val="-2"/>
        </w:rPr>
        <w:t xml:space="preserve">vietos </w:t>
      </w:r>
      <w:r w:rsidR="003A4960" w:rsidRPr="004568F7">
        <w:rPr>
          <w:spacing w:val="-2"/>
        </w:rPr>
        <w:t>užklijavo lipduką, todėl suprasdamas</w:t>
      </w:r>
      <w:r w:rsidR="00A36199" w:rsidRPr="004568F7">
        <w:rPr>
          <w:spacing w:val="-2"/>
        </w:rPr>
        <w:t>, kad sukėlė eismo įvykį</w:t>
      </w:r>
      <w:r w:rsidR="00521234">
        <w:rPr>
          <w:spacing w:val="-2"/>
        </w:rPr>
        <w:t>,</w:t>
      </w:r>
      <w:r w:rsidR="00A36199" w:rsidRPr="004568F7">
        <w:rPr>
          <w:spacing w:val="-2"/>
        </w:rPr>
        <w:t xml:space="preserve"> </w:t>
      </w:r>
      <w:r w:rsidR="00521234">
        <w:rPr>
          <w:spacing w:val="-2"/>
        </w:rPr>
        <w:t>ir</w:t>
      </w:r>
      <w:r w:rsidR="00521234" w:rsidRPr="004568F7">
        <w:rPr>
          <w:spacing w:val="-2"/>
        </w:rPr>
        <w:t xml:space="preserve"> </w:t>
      </w:r>
      <w:r w:rsidR="00A36199" w:rsidRPr="004568F7">
        <w:rPr>
          <w:spacing w:val="-2"/>
        </w:rPr>
        <w:t>suvokdamas savo pareigą pasilikti eismo įvykio vietoje,</w:t>
      </w:r>
      <w:r w:rsidR="00A36199" w:rsidRPr="004568F7">
        <w:t xml:space="preserve"> </w:t>
      </w:r>
      <w:r w:rsidR="00A36199" w:rsidRPr="004568F7">
        <w:rPr>
          <w:spacing w:val="-2"/>
        </w:rPr>
        <w:t>nesilaikydamas KET reikalavimų, šią pareigą sąmoningai ignoravo</w:t>
      </w:r>
      <w:r w:rsidR="00E1665C" w:rsidRPr="004568F7">
        <w:rPr>
          <w:spacing w:val="-2"/>
        </w:rPr>
        <w:t xml:space="preserve"> ir </w:t>
      </w:r>
      <w:r w:rsidR="00A36199" w:rsidRPr="004568F7">
        <w:rPr>
          <w:spacing w:val="-2"/>
        </w:rPr>
        <w:t>tyčia pasišalino iš eismo įvykio vietos</w:t>
      </w:r>
      <w:r w:rsidR="00E1665C" w:rsidRPr="004568F7">
        <w:rPr>
          <w:spacing w:val="-2"/>
        </w:rPr>
        <w:t>.</w:t>
      </w:r>
      <w:r w:rsidR="00C87328" w:rsidRPr="004568F7">
        <w:rPr>
          <w:spacing w:val="-2"/>
        </w:rPr>
        <w:t xml:space="preserve"> Priešingai nei teigia p</w:t>
      </w:r>
      <w:r w:rsidR="00656424" w:rsidRPr="004568F7">
        <w:rPr>
          <w:spacing w:val="-2"/>
        </w:rPr>
        <w:t>areiškėj</w:t>
      </w:r>
      <w:r w:rsidR="00C87328" w:rsidRPr="004568F7">
        <w:rPr>
          <w:spacing w:val="-2"/>
        </w:rPr>
        <w:t>as,</w:t>
      </w:r>
      <w:r w:rsidR="00656424" w:rsidRPr="004568F7">
        <w:rPr>
          <w:spacing w:val="-2"/>
        </w:rPr>
        <w:t xml:space="preserve"> </w:t>
      </w:r>
      <w:r w:rsidR="00C87328" w:rsidRPr="004568F7">
        <w:rPr>
          <w:spacing w:val="-2"/>
        </w:rPr>
        <w:t>apygardos teismo išvad</w:t>
      </w:r>
      <w:r w:rsidR="003A4960" w:rsidRPr="004568F7">
        <w:rPr>
          <w:spacing w:val="-2"/>
        </w:rPr>
        <w:t xml:space="preserve">os </w:t>
      </w:r>
      <w:r w:rsidR="00C87328" w:rsidRPr="004568F7">
        <w:rPr>
          <w:spacing w:val="-2"/>
        </w:rPr>
        <w:t>yra argumentuot</w:t>
      </w:r>
      <w:r w:rsidR="003A4960" w:rsidRPr="004568F7">
        <w:rPr>
          <w:spacing w:val="-2"/>
        </w:rPr>
        <w:t>os</w:t>
      </w:r>
      <w:r w:rsidR="00C87328" w:rsidRPr="004568F7">
        <w:rPr>
          <w:spacing w:val="-2"/>
        </w:rPr>
        <w:t xml:space="preserve"> ir pagrįst</w:t>
      </w:r>
      <w:r w:rsidR="003A4960" w:rsidRPr="004568F7">
        <w:rPr>
          <w:spacing w:val="-2"/>
        </w:rPr>
        <w:t xml:space="preserve">os ne prielaidomis, </w:t>
      </w:r>
      <w:r w:rsidR="00521234">
        <w:rPr>
          <w:spacing w:val="-2"/>
        </w:rPr>
        <w:t>o</w:t>
      </w:r>
      <w:r w:rsidR="00521234" w:rsidRPr="004568F7">
        <w:rPr>
          <w:spacing w:val="-2"/>
        </w:rPr>
        <w:t xml:space="preserve"> </w:t>
      </w:r>
      <w:r w:rsidR="00C87328" w:rsidRPr="004568F7">
        <w:rPr>
          <w:spacing w:val="-2"/>
        </w:rPr>
        <w:t>byloje esanči</w:t>
      </w:r>
      <w:r w:rsidR="00FC3F52" w:rsidRPr="004568F7">
        <w:rPr>
          <w:spacing w:val="-2"/>
        </w:rPr>
        <w:t>ais</w:t>
      </w:r>
      <w:r w:rsidR="00C87328" w:rsidRPr="004568F7">
        <w:rPr>
          <w:spacing w:val="-2"/>
        </w:rPr>
        <w:t xml:space="preserve"> </w:t>
      </w:r>
      <w:r w:rsidR="00C87328" w:rsidRPr="004568F7">
        <w:t>įrodym</w:t>
      </w:r>
      <w:r w:rsidR="00FC3F52" w:rsidRPr="004568F7">
        <w:t>ais</w:t>
      </w:r>
      <w:r w:rsidR="008829FA" w:rsidRPr="004568F7">
        <w:t xml:space="preserve">. Pagal pareiškėjo prašyme nurodytus argumentus daryti </w:t>
      </w:r>
      <w:r w:rsidR="00002D90" w:rsidRPr="004568F7">
        <w:t>kitokias išvadas dėl byloje esančių įrodymų vertinimo ir jais nustatytų faktinių aplinkybių</w:t>
      </w:r>
      <w:r w:rsidR="008829FA" w:rsidRPr="004568F7">
        <w:t xml:space="preserve">, </w:t>
      </w:r>
      <w:r w:rsidR="00002D90" w:rsidRPr="004568F7">
        <w:t xml:space="preserve">šių aplinkybių kontekste kitaip vertinti susidariusią situaciją, </w:t>
      </w:r>
      <w:r w:rsidR="008829FA" w:rsidRPr="004568F7">
        <w:t>negu</w:t>
      </w:r>
      <w:r w:rsidR="00002D90" w:rsidRPr="004568F7">
        <w:t xml:space="preserve"> tai</w:t>
      </w:r>
      <w:r w:rsidR="008829FA" w:rsidRPr="004568F7">
        <w:t xml:space="preserve"> padarė apygardos teismas, nėra pagrindo.</w:t>
      </w:r>
    </w:p>
    <w:p w14:paraId="605525A4" w14:textId="7C1B988B" w:rsidR="00F1371B" w:rsidRPr="004568F7" w:rsidRDefault="00656424" w:rsidP="00F1371B">
      <w:pPr>
        <w:pStyle w:val="Pagrindinistekstas"/>
        <w:numPr>
          <w:ilvl w:val="0"/>
          <w:numId w:val="11"/>
        </w:numPr>
        <w:spacing w:after="120"/>
        <w:rPr>
          <w:spacing w:val="-2"/>
        </w:rPr>
      </w:pPr>
      <w:r w:rsidRPr="004568F7">
        <w:rPr>
          <w:spacing w:val="-2"/>
        </w:rPr>
        <w:t>Pažymėtina, kad a</w:t>
      </w:r>
      <w:r w:rsidR="009B6D2B" w:rsidRPr="004568F7">
        <w:rPr>
          <w:spacing w:val="-2"/>
        </w:rPr>
        <w:t>pylinkės teismo nutarime nurodyt</w:t>
      </w:r>
      <w:r w:rsidR="00E15060" w:rsidRPr="004568F7">
        <w:rPr>
          <w:spacing w:val="-2"/>
        </w:rPr>
        <w:t>a</w:t>
      </w:r>
      <w:r w:rsidR="009B6D2B" w:rsidRPr="004568F7">
        <w:rPr>
          <w:spacing w:val="-2"/>
        </w:rPr>
        <w:t xml:space="preserve"> aplinkybė, </w:t>
      </w:r>
      <w:r w:rsidR="00521234">
        <w:rPr>
          <w:spacing w:val="-2"/>
        </w:rPr>
        <w:t>jog</w:t>
      </w:r>
      <w:r w:rsidR="00521234" w:rsidRPr="004568F7">
        <w:rPr>
          <w:spacing w:val="-2"/>
        </w:rPr>
        <w:t xml:space="preserve"> </w:t>
      </w:r>
      <w:bookmarkStart w:id="74" w:name="Buk_39"/>
      <w:r w:rsidR="00E26C0A" w:rsidRPr="00E26C0A">
        <w:rPr>
          <w:spacing w:val="-2"/>
        </w:rPr>
        <w:t xml:space="preserve">M. B. </w:t>
      </w:r>
      <w:bookmarkEnd w:id="74"/>
      <w:r w:rsidR="00E15060" w:rsidRPr="004568F7">
        <w:rPr>
          <w:spacing w:val="-2"/>
        </w:rPr>
        <w:t xml:space="preserve">vairuojamas </w:t>
      </w:r>
      <w:r w:rsidR="0030456D" w:rsidRPr="004568F7">
        <w:rPr>
          <w:spacing w:val="-2"/>
        </w:rPr>
        <w:t xml:space="preserve">automobilis </w:t>
      </w:r>
      <w:r w:rsidR="00E15060" w:rsidRPr="004568F7">
        <w:rPr>
          <w:spacing w:val="-2"/>
        </w:rPr>
        <w:t>buvo</w:t>
      </w:r>
      <w:r w:rsidR="0030456D" w:rsidRPr="004568F7">
        <w:rPr>
          <w:spacing w:val="-2"/>
        </w:rPr>
        <w:t xml:space="preserve"> draustas </w:t>
      </w:r>
      <w:r w:rsidR="00E15060" w:rsidRPr="004568F7">
        <w:rPr>
          <w:spacing w:val="-2"/>
        </w:rPr>
        <w:t xml:space="preserve">transporto priemonių </w:t>
      </w:r>
      <w:r w:rsidR="0030456D" w:rsidRPr="004568F7">
        <w:rPr>
          <w:spacing w:val="-2"/>
        </w:rPr>
        <w:t>vairuotojų civilinės atsakomybės</w:t>
      </w:r>
      <w:r w:rsidR="00E15060" w:rsidRPr="004568F7">
        <w:rPr>
          <w:spacing w:val="-2"/>
        </w:rPr>
        <w:t xml:space="preserve"> privalomuoju</w:t>
      </w:r>
      <w:r w:rsidR="0030456D" w:rsidRPr="004568F7">
        <w:rPr>
          <w:spacing w:val="-2"/>
        </w:rPr>
        <w:t xml:space="preserve"> draudimu, </w:t>
      </w:r>
      <w:r w:rsidR="00611175" w:rsidRPr="004568F7">
        <w:rPr>
          <w:spacing w:val="-2"/>
        </w:rPr>
        <w:t>taigi</w:t>
      </w:r>
      <w:r w:rsidR="00E15060" w:rsidRPr="004568F7">
        <w:rPr>
          <w:spacing w:val="-2"/>
        </w:rPr>
        <w:t xml:space="preserve"> jam nebuvo jokio tikslo sąmoningai šalintis iš eismo įvykio vietos, </w:t>
      </w:r>
      <w:bookmarkStart w:id="75" w:name="Buk_40"/>
      <w:r w:rsidR="00E26C0A" w:rsidRPr="00E26C0A">
        <w:rPr>
          <w:spacing w:val="-2"/>
        </w:rPr>
        <w:t xml:space="preserve">M. B. </w:t>
      </w:r>
      <w:bookmarkEnd w:id="75"/>
      <w:r w:rsidR="0030456D" w:rsidRPr="004568F7">
        <w:rPr>
          <w:spacing w:val="-2"/>
        </w:rPr>
        <w:t>veiksmų kvalifikavimui pagal ANK 426 straipsnio 1 dalį reikšmės neturi</w:t>
      </w:r>
      <w:r w:rsidR="00611175" w:rsidRPr="004568F7">
        <w:rPr>
          <w:spacing w:val="-2"/>
        </w:rPr>
        <w:t>, nes</w:t>
      </w:r>
      <w:r w:rsidR="0030456D" w:rsidRPr="004568F7">
        <w:rPr>
          <w:spacing w:val="-2"/>
        </w:rPr>
        <w:t xml:space="preserve"> </w:t>
      </w:r>
      <w:r w:rsidR="00611175" w:rsidRPr="004568F7">
        <w:rPr>
          <w:spacing w:val="-2"/>
        </w:rPr>
        <w:t>t</w:t>
      </w:r>
      <w:r w:rsidR="0030456D" w:rsidRPr="004568F7">
        <w:rPr>
          <w:spacing w:val="-2"/>
        </w:rPr>
        <w:t xml:space="preserve">eismų praktikoje yra išaiškinta, kad šis teisės pažeidimas užtraukia administracinę atsakomybę nepriklausomai nuo veikos padarymo tikslų ir motyvų (Lietuvos Aukščiausiojo Teismo nutartys </w:t>
      </w:r>
      <w:r w:rsidR="00E15060" w:rsidRPr="004568F7">
        <w:rPr>
          <w:spacing w:val="-2"/>
        </w:rPr>
        <w:t xml:space="preserve">atnaujintose </w:t>
      </w:r>
      <w:r w:rsidR="0030456D" w:rsidRPr="004568F7">
        <w:rPr>
          <w:spacing w:val="-2"/>
        </w:rPr>
        <w:t>administracinių teisės pažeidimų bylose Nr. 2AT-41-2014, 2AT-38-303/2016</w:t>
      </w:r>
      <w:r w:rsidR="00E15060" w:rsidRPr="004568F7">
        <w:rPr>
          <w:spacing w:val="-2"/>
        </w:rPr>
        <w:t xml:space="preserve"> ir kt.</w:t>
      </w:r>
      <w:r w:rsidR="0030456D" w:rsidRPr="004568F7">
        <w:rPr>
          <w:spacing w:val="-2"/>
        </w:rPr>
        <w:t>).</w:t>
      </w:r>
      <w:r w:rsidR="00B44513" w:rsidRPr="004568F7">
        <w:rPr>
          <w:spacing w:val="-2"/>
        </w:rPr>
        <w:t xml:space="preserve"> Minėta, kad nagrinėjamoje byloje </w:t>
      </w:r>
      <w:r w:rsidR="00F1371B" w:rsidRPr="004568F7">
        <w:rPr>
          <w:spacing w:val="-2"/>
        </w:rPr>
        <w:t xml:space="preserve">esantys </w:t>
      </w:r>
      <w:r w:rsidR="00B44513" w:rsidRPr="004568F7">
        <w:rPr>
          <w:spacing w:val="-2"/>
        </w:rPr>
        <w:t>įrodym</w:t>
      </w:r>
      <w:r w:rsidR="00F1371B" w:rsidRPr="004568F7">
        <w:rPr>
          <w:spacing w:val="-2"/>
        </w:rPr>
        <w:t xml:space="preserve">ai ir jais nustatytos faktinės aplinkybės yra pakankamos pripažinti, kad </w:t>
      </w:r>
      <w:bookmarkStart w:id="76" w:name="Buk_82"/>
      <w:r w:rsidR="00E26C0A" w:rsidRPr="00E26C0A">
        <w:rPr>
          <w:spacing w:val="-2"/>
        </w:rPr>
        <w:t xml:space="preserve">M. B. </w:t>
      </w:r>
      <w:bookmarkEnd w:id="76"/>
      <w:r w:rsidR="00F1371B" w:rsidRPr="004568F7">
        <w:rPr>
          <w:spacing w:val="-2"/>
        </w:rPr>
        <w:t>suprato sukėlęs eismo įvykį ir tyčia pasišalino iš eismo įvykio vietos.</w:t>
      </w:r>
    </w:p>
    <w:p w14:paraId="510165BD" w14:textId="369DABD3" w:rsidR="00664C4F" w:rsidRPr="004568F7" w:rsidRDefault="00B44513" w:rsidP="007766E7">
      <w:pPr>
        <w:pStyle w:val="Pagrindinistekstas"/>
        <w:numPr>
          <w:ilvl w:val="0"/>
          <w:numId w:val="11"/>
        </w:numPr>
        <w:spacing w:after="120"/>
        <w:rPr>
          <w:spacing w:val="-2"/>
        </w:rPr>
      </w:pPr>
      <w:r w:rsidRPr="00452F0B">
        <w:rPr>
          <w:spacing w:val="-2"/>
        </w:rPr>
        <w:t>Atsižvelgdama į tai, kas išdėstyta</w:t>
      </w:r>
      <w:r w:rsidRPr="004568F7">
        <w:rPr>
          <w:spacing w:val="-2"/>
        </w:rPr>
        <w:t>, teisėjų kolegija daro išvadą, kad nagrinėjamoje byloje nustatyti </w:t>
      </w:r>
      <w:bookmarkStart w:id="77" w:name="Buk_41"/>
      <w:r w:rsidR="00E26C0A" w:rsidRPr="00E26C0A">
        <w:rPr>
          <w:spacing w:val="-2"/>
        </w:rPr>
        <w:t xml:space="preserve">M. B. </w:t>
      </w:r>
      <w:bookmarkEnd w:id="77"/>
      <w:r w:rsidRPr="004568F7">
        <w:rPr>
          <w:spacing w:val="-2"/>
        </w:rPr>
        <w:t xml:space="preserve">veiksmai atitinka visus ANK 426 straipsnio 1 dalyje nurodyto nusižengimo objektyviuosius ir subjektyviuosius požymius, todėl panaikindamas </w:t>
      </w:r>
      <w:r w:rsidR="00714753" w:rsidRPr="004568F7">
        <w:rPr>
          <w:spacing w:val="-2"/>
        </w:rPr>
        <w:t xml:space="preserve">apylinkės teismo nutartį ir palikdamas galioti Institucijos nutarimą, kuriuo </w:t>
      </w:r>
      <w:bookmarkStart w:id="78" w:name="Buk_83"/>
      <w:r w:rsidR="00E26C0A" w:rsidRPr="00E26C0A">
        <w:rPr>
          <w:spacing w:val="-2"/>
        </w:rPr>
        <w:t xml:space="preserve">M. B. </w:t>
      </w:r>
      <w:bookmarkEnd w:id="78"/>
      <w:r w:rsidR="00714753" w:rsidRPr="004568F7">
        <w:rPr>
          <w:spacing w:val="-2"/>
        </w:rPr>
        <w:t xml:space="preserve">buvo nubaustas </w:t>
      </w:r>
      <w:r w:rsidRPr="004568F7">
        <w:rPr>
          <w:spacing w:val="-2"/>
        </w:rPr>
        <w:t xml:space="preserve">pagal šį straipsnį, </w:t>
      </w:r>
      <w:r w:rsidR="00714753" w:rsidRPr="004568F7">
        <w:rPr>
          <w:spacing w:val="-2"/>
        </w:rPr>
        <w:t xml:space="preserve">apygardos teismas </w:t>
      </w:r>
      <w:r w:rsidR="007766E7" w:rsidRPr="004568F7">
        <w:rPr>
          <w:spacing w:val="-2"/>
        </w:rPr>
        <w:t>materialiosios teisės normą pritaikė tinkamai.</w:t>
      </w:r>
    </w:p>
    <w:p w14:paraId="4EA24410" w14:textId="7FD1271B" w:rsidR="00411F0E" w:rsidRPr="004568F7" w:rsidRDefault="00411F0E" w:rsidP="007A7859">
      <w:pPr>
        <w:pStyle w:val="Pagrindinistekstas"/>
        <w:numPr>
          <w:ilvl w:val="0"/>
          <w:numId w:val="11"/>
        </w:numPr>
        <w:spacing w:after="120"/>
        <w:rPr>
          <w:spacing w:val="-2"/>
        </w:rPr>
      </w:pPr>
      <w:r w:rsidRPr="004568F7">
        <w:rPr>
          <w:spacing w:val="-2"/>
        </w:rPr>
        <w:t xml:space="preserve">Pareiškėjo prašyme </w:t>
      </w:r>
      <w:r w:rsidR="000F3FA6" w:rsidRPr="004568F7">
        <w:rPr>
          <w:spacing w:val="-2"/>
        </w:rPr>
        <w:t>nurodyti</w:t>
      </w:r>
      <w:r w:rsidRPr="004568F7">
        <w:rPr>
          <w:spacing w:val="-2"/>
        </w:rPr>
        <w:t xml:space="preserve"> teiginiai dėl apygardos teismo padarytų ANK 569 straipsnio 5 dalies, 617 straipsnio 1 dalies, 627 straipsnio 1 dalies 2 punkto, 2 dalies, 565</w:t>
      </w:r>
      <w:r w:rsidRPr="004568F7">
        <w:rPr>
          <w:spacing w:val="-2"/>
          <w:vertAlign w:val="superscript"/>
        </w:rPr>
        <w:t>1</w:t>
      </w:r>
      <w:r w:rsidRPr="004568F7">
        <w:rPr>
          <w:spacing w:val="-2"/>
        </w:rPr>
        <w:t xml:space="preserve"> straipsnio 1 dalies pažeidimų yra deklaratyvūs, nepagrįsti konkrečiais teisiniais argumentais</w:t>
      </w:r>
      <w:r w:rsidR="004776EB" w:rsidRPr="004568F7">
        <w:rPr>
          <w:spacing w:val="-2"/>
        </w:rPr>
        <w:t>,</w:t>
      </w:r>
      <w:r w:rsidRPr="004568F7">
        <w:rPr>
          <w:spacing w:val="-2"/>
        </w:rPr>
        <w:t xml:space="preserve"> </w:t>
      </w:r>
      <w:r w:rsidRPr="004568F7">
        <w:t xml:space="preserve">iš esmės argumentuojami neigiant apygardos teismo nustatytas faktines aplinkybes </w:t>
      </w:r>
      <w:r w:rsidR="00D041A0">
        <w:t>ir</w:t>
      </w:r>
      <w:r w:rsidR="00D041A0" w:rsidRPr="004568F7">
        <w:t xml:space="preserve"> </w:t>
      </w:r>
      <w:r w:rsidRPr="004568F7">
        <w:t xml:space="preserve">nesutinkant su šio teismo išvadomis dėl įrodymų vertinimo. </w:t>
      </w:r>
      <w:r w:rsidR="007A7859" w:rsidRPr="004568F7">
        <w:t>M</w:t>
      </w:r>
      <w:r w:rsidR="00DF5A2F" w:rsidRPr="004568F7">
        <w:t xml:space="preserve">inėta, kad apygardos teismas </w:t>
      </w:r>
      <w:r w:rsidR="007A7859" w:rsidRPr="004568F7">
        <w:t xml:space="preserve">įrodymus įvertino </w:t>
      </w:r>
      <w:r w:rsidR="007A7859" w:rsidRPr="004568F7">
        <w:rPr>
          <w:spacing w:val="-2"/>
        </w:rPr>
        <w:t xml:space="preserve">išsamiai, visapusiškai </w:t>
      </w:r>
      <w:r w:rsidR="00D041A0">
        <w:rPr>
          <w:spacing w:val="-2"/>
        </w:rPr>
        <w:t>ir</w:t>
      </w:r>
      <w:r w:rsidR="00D041A0" w:rsidRPr="004568F7">
        <w:rPr>
          <w:spacing w:val="-2"/>
        </w:rPr>
        <w:t xml:space="preserve"> </w:t>
      </w:r>
      <w:r w:rsidR="007A7859" w:rsidRPr="004568F7">
        <w:rPr>
          <w:spacing w:val="-2"/>
        </w:rPr>
        <w:t>objektyviai</w:t>
      </w:r>
      <w:r w:rsidR="000F3FA6" w:rsidRPr="004568F7">
        <w:rPr>
          <w:spacing w:val="-2"/>
        </w:rPr>
        <w:t xml:space="preserve">, o </w:t>
      </w:r>
      <w:r w:rsidRPr="004568F7">
        <w:rPr>
          <w:spacing w:val="-2"/>
        </w:rPr>
        <w:t xml:space="preserve">skundžiamos apygardos teismo nutarties turinys </w:t>
      </w:r>
      <w:r w:rsidR="00D041A0" w:rsidRPr="004568F7">
        <w:rPr>
          <w:spacing w:val="-2"/>
        </w:rPr>
        <w:t>nesu</w:t>
      </w:r>
      <w:r w:rsidR="00D041A0">
        <w:rPr>
          <w:spacing w:val="-2"/>
        </w:rPr>
        <w:t>teikia</w:t>
      </w:r>
      <w:r w:rsidR="00D041A0" w:rsidRPr="004568F7">
        <w:rPr>
          <w:spacing w:val="-2"/>
        </w:rPr>
        <w:t xml:space="preserve"> </w:t>
      </w:r>
      <w:r w:rsidRPr="004568F7">
        <w:rPr>
          <w:spacing w:val="-2"/>
        </w:rPr>
        <w:t>pagrindo daryti išvadą, kad šis teismas, vertindamas įrodymus ir nustatydamas faktines aplinkybes, būtų pažeidęs įrodymų vertinimo taisykles, nustatytas ANK 569 straipsnyje.</w:t>
      </w:r>
    </w:p>
    <w:p w14:paraId="23DD0256" w14:textId="77777777" w:rsidR="00B05B98" w:rsidRPr="004568F7" w:rsidRDefault="00B05B98" w:rsidP="00B05B98">
      <w:pPr>
        <w:pStyle w:val="Pagrindinistekstas"/>
        <w:rPr>
          <w:spacing w:val="-2"/>
        </w:rPr>
      </w:pPr>
    </w:p>
    <w:p w14:paraId="235356C3" w14:textId="43A49370" w:rsidR="00B05B98" w:rsidRPr="004568F7" w:rsidRDefault="00B05B98" w:rsidP="00B05B98">
      <w:pPr>
        <w:pStyle w:val="Pagrindinistekstas"/>
        <w:ind w:firstLine="720"/>
        <w:rPr>
          <w:i/>
          <w:iCs/>
          <w:spacing w:val="-2"/>
        </w:rPr>
      </w:pPr>
      <w:r w:rsidRPr="004568F7">
        <w:rPr>
          <w:i/>
          <w:iCs/>
          <w:spacing w:val="-2"/>
        </w:rPr>
        <w:t>Dėl teisės vairuoti transporto priemones atėmimo</w:t>
      </w:r>
    </w:p>
    <w:p w14:paraId="54EDDED9" w14:textId="77777777" w:rsidR="00B05B98" w:rsidRPr="004568F7" w:rsidRDefault="00B05B98" w:rsidP="00B05B98">
      <w:pPr>
        <w:pStyle w:val="Pagrindinistekstas"/>
        <w:ind w:left="357"/>
        <w:rPr>
          <w:spacing w:val="-2"/>
        </w:rPr>
      </w:pPr>
    </w:p>
    <w:p w14:paraId="334AD946" w14:textId="70CB7DD5" w:rsidR="001B641B" w:rsidRPr="004568F7" w:rsidRDefault="006B01D7" w:rsidP="00F42239">
      <w:pPr>
        <w:pStyle w:val="Pagrindinistekstas"/>
        <w:numPr>
          <w:ilvl w:val="0"/>
          <w:numId w:val="11"/>
        </w:numPr>
        <w:spacing w:after="120"/>
      </w:pPr>
      <w:r w:rsidRPr="004568F7">
        <w:t xml:space="preserve">Pareiškėjas, nesutikdamas su </w:t>
      </w:r>
      <w:bookmarkStart w:id="79" w:name="Buk_50"/>
      <w:r w:rsidR="00E26C0A" w:rsidRPr="00E26C0A">
        <w:t xml:space="preserve">M. B. </w:t>
      </w:r>
      <w:bookmarkEnd w:id="79"/>
      <w:r w:rsidR="001B641B" w:rsidRPr="004568F7">
        <w:t>paskirt</w:t>
      </w:r>
      <w:r w:rsidR="00116ACE" w:rsidRPr="004568F7">
        <w:t xml:space="preserve">u specialiosios teisės </w:t>
      </w:r>
      <w:r w:rsidR="001B641B" w:rsidRPr="004568F7">
        <w:t>vairuoti transporto priemones atėmimu 24 mėnesiams, nurodo, kad</w:t>
      </w:r>
      <w:r w:rsidR="00116ACE" w:rsidRPr="004568F7">
        <w:t xml:space="preserve"> </w:t>
      </w:r>
      <w:r w:rsidR="00350894" w:rsidRPr="004568F7">
        <w:t xml:space="preserve">ši administracinio poveikio priemonė </w:t>
      </w:r>
      <w:r w:rsidR="00116ACE" w:rsidRPr="004568F7">
        <w:t xml:space="preserve">yra per griežta, </w:t>
      </w:r>
      <w:r w:rsidR="00350894" w:rsidRPr="004568F7">
        <w:t xml:space="preserve">paskirta </w:t>
      </w:r>
      <w:r w:rsidR="00116ACE" w:rsidRPr="004568F7">
        <w:t>pažeidžiant ANK 32 straipsnio 2 dalies, 38 straipsnio 2 dalies, 426 straipsnio 7 dalies nuostatas</w:t>
      </w:r>
      <w:r w:rsidR="00F42239" w:rsidRPr="004568F7">
        <w:t xml:space="preserve"> ir </w:t>
      </w:r>
      <w:r w:rsidR="00116ACE" w:rsidRPr="004568F7">
        <w:t xml:space="preserve">neatsižvelgus į tai, kad </w:t>
      </w:r>
      <w:bookmarkStart w:id="80" w:name="Buk_84"/>
      <w:r w:rsidR="00E26C0A" w:rsidRPr="00E26C0A">
        <w:t xml:space="preserve">M. B. </w:t>
      </w:r>
      <w:bookmarkEnd w:id="80"/>
      <w:r w:rsidR="00116ACE" w:rsidRPr="004568F7">
        <w:t>abu jam inkriminuotus nusižengimus padarė pirmą kartą, iš esmės gailisi ir pripažįsta pačius įvykius bei savo kaltę dėl pasitraukimo iš įvykio vietos, bendradarbiavo su Institucijos pareigūnais.</w:t>
      </w:r>
      <w:r w:rsidR="00F42239" w:rsidRPr="004568F7">
        <w:t xml:space="preserve"> Šie pareiškėjo argumentai nepagrįsti.</w:t>
      </w:r>
    </w:p>
    <w:p w14:paraId="00082184" w14:textId="32145915" w:rsidR="00CC5631" w:rsidRPr="004568F7" w:rsidRDefault="00880B33" w:rsidP="008A0180">
      <w:pPr>
        <w:pStyle w:val="Pagrindinistekstas"/>
        <w:numPr>
          <w:ilvl w:val="0"/>
          <w:numId w:val="11"/>
        </w:numPr>
        <w:spacing w:after="120"/>
        <w:rPr>
          <w:spacing w:val="-2"/>
        </w:rPr>
      </w:pPr>
      <w:r w:rsidRPr="004568F7">
        <w:rPr>
          <w:spacing w:val="-2"/>
        </w:rPr>
        <w:t xml:space="preserve">Šioje byloje </w:t>
      </w:r>
      <w:bookmarkStart w:id="81" w:name="Buk_85"/>
      <w:r w:rsidR="00E26C0A" w:rsidRPr="00E26C0A">
        <w:t xml:space="preserve">M. B. </w:t>
      </w:r>
      <w:bookmarkEnd w:id="81"/>
      <w:r w:rsidRPr="004568F7">
        <w:t xml:space="preserve">pripažintas kaltu ir nubaustas </w:t>
      </w:r>
      <w:r w:rsidR="008A0180" w:rsidRPr="004568F7">
        <w:t xml:space="preserve">už </w:t>
      </w:r>
      <w:r w:rsidRPr="004568F7">
        <w:rPr>
          <w:spacing w:val="-2"/>
        </w:rPr>
        <w:t>ANK 420 straipsnio 2 dal</w:t>
      </w:r>
      <w:r w:rsidR="008A0180" w:rsidRPr="004568F7">
        <w:rPr>
          <w:spacing w:val="-2"/>
        </w:rPr>
        <w:t>yje</w:t>
      </w:r>
      <w:r w:rsidRPr="004568F7">
        <w:rPr>
          <w:spacing w:val="-2"/>
        </w:rPr>
        <w:t xml:space="preserve"> ir </w:t>
      </w:r>
      <w:r w:rsidR="008A0180" w:rsidRPr="004568F7">
        <w:rPr>
          <w:spacing w:val="-2"/>
        </w:rPr>
        <w:t xml:space="preserve">426 straipsnio 1 dalyje nustatytų administracinių nusižengimų padarymą. </w:t>
      </w:r>
      <w:r w:rsidR="00CC5631" w:rsidRPr="004568F7">
        <w:rPr>
          <w:spacing w:val="-2"/>
        </w:rPr>
        <w:t>ANK 420 straipsnio 2</w:t>
      </w:r>
      <w:r w:rsidR="00476EFB" w:rsidRPr="004568F7">
        <w:rPr>
          <w:spacing w:val="-2"/>
        </w:rPr>
        <w:t> </w:t>
      </w:r>
      <w:r w:rsidR="00CC5631" w:rsidRPr="004568F7">
        <w:rPr>
          <w:spacing w:val="-2"/>
        </w:rPr>
        <w:t>dal</w:t>
      </w:r>
      <w:r w:rsidR="00476EFB" w:rsidRPr="004568F7">
        <w:rPr>
          <w:spacing w:val="-2"/>
        </w:rPr>
        <w:t>yje nustatytas</w:t>
      </w:r>
      <w:r w:rsidR="00CC5631" w:rsidRPr="004568F7">
        <w:rPr>
          <w:spacing w:val="-2"/>
        </w:rPr>
        <w:t xml:space="preserve"> chuliganiškas vairavimas užtraukia baudą vairuotojams nuo 450 iki 550 Eur. Už šį administracinį nusižengimą privaloma skirti teisės vairuoti transporto priemones atėmimą nuo vienerių iki dvejų metų (ANK 420 straipsnio 6 dalis). O ANK 426 straipsnio 1 dal</w:t>
      </w:r>
      <w:r w:rsidR="00476EFB" w:rsidRPr="004568F7">
        <w:rPr>
          <w:spacing w:val="-2"/>
        </w:rPr>
        <w:t>yje nurodytas</w:t>
      </w:r>
      <w:r w:rsidR="00CC5631" w:rsidRPr="004568F7">
        <w:rPr>
          <w:spacing w:val="-2"/>
        </w:rPr>
        <w:t xml:space="preserve"> pasitraukimas iš eismo įvykio vietos užtraukia baudą vairuotojams nuo 600 iki 1100 Eur. </w:t>
      </w:r>
      <w:r w:rsidR="00C97E35" w:rsidRPr="004568F7">
        <w:rPr>
          <w:spacing w:val="-2"/>
        </w:rPr>
        <w:t>U</w:t>
      </w:r>
      <w:r w:rsidR="00CC5631" w:rsidRPr="004568F7">
        <w:rPr>
          <w:spacing w:val="-2"/>
        </w:rPr>
        <w:t xml:space="preserve">ž šį administracinį nusižengimą vairuotojams </w:t>
      </w:r>
      <w:r w:rsidR="00C97E35" w:rsidRPr="004568F7">
        <w:rPr>
          <w:spacing w:val="-2"/>
        </w:rPr>
        <w:t xml:space="preserve">taip pat </w:t>
      </w:r>
      <w:r w:rsidR="00CC5631" w:rsidRPr="004568F7">
        <w:rPr>
          <w:spacing w:val="-2"/>
        </w:rPr>
        <w:t>gali būti skiriamas teisės vairuoti transporto priemones atėmimas nuo vienerių iki trejų metų (ANK 426 straipsnio 7 dalis).</w:t>
      </w:r>
    </w:p>
    <w:p w14:paraId="70AB5871" w14:textId="4577F8A0" w:rsidR="00CC5631" w:rsidRPr="004568F7" w:rsidRDefault="00CC5631" w:rsidP="00C97E35">
      <w:pPr>
        <w:pStyle w:val="Pagrindinistekstas"/>
        <w:numPr>
          <w:ilvl w:val="0"/>
          <w:numId w:val="11"/>
        </w:numPr>
        <w:spacing w:after="120"/>
        <w:rPr>
          <w:spacing w:val="-2"/>
        </w:rPr>
      </w:pPr>
      <w:r w:rsidRPr="004568F7">
        <w:rPr>
          <w:spacing w:val="-2"/>
        </w:rPr>
        <w:t xml:space="preserve">Institucijos 2024 m. balandžio 9 d. nutarimu </w:t>
      </w:r>
      <w:bookmarkStart w:id="82" w:name="Buk_86"/>
      <w:r w:rsidR="00E26C0A" w:rsidRPr="00E26C0A">
        <w:rPr>
          <w:spacing w:val="-2"/>
        </w:rPr>
        <w:t xml:space="preserve">M. B. </w:t>
      </w:r>
      <w:bookmarkEnd w:id="82"/>
      <w:r w:rsidRPr="004568F7">
        <w:rPr>
          <w:spacing w:val="-2"/>
        </w:rPr>
        <w:t>pagal ANK 420 straipsnio 2 dalį nubaustas 500</w:t>
      </w:r>
      <w:r w:rsidR="003849AF">
        <w:rPr>
          <w:spacing w:val="-2"/>
        </w:rPr>
        <w:t> </w:t>
      </w:r>
      <w:r w:rsidRPr="004568F7">
        <w:rPr>
          <w:spacing w:val="-2"/>
        </w:rPr>
        <w:t>Eur dydžio bauda su teisės vairuoti transporto priemones atėmimu 18 mėnesių, o</w:t>
      </w:r>
      <w:r w:rsidR="002717E4" w:rsidRPr="004568F7">
        <w:rPr>
          <w:spacing w:val="-2"/>
        </w:rPr>
        <w:t> </w:t>
      </w:r>
      <w:r w:rsidRPr="004568F7">
        <w:rPr>
          <w:spacing w:val="-2"/>
        </w:rPr>
        <w:t>pagal ANK 426 straipsnio 1 dalį – 850 Eur dydžio bauda su teisės vairuoti transporto priemones atėmimu 24</w:t>
      </w:r>
      <w:r w:rsidR="003849AF">
        <w:rPr>
          <w:spacing w:val="-2"/>
        </w:rPr>
        <w:t> </w:t>
      </w:r>
      <w:r w:rsidRPr="004568F7">
        <w:rPr>
          <w:spacing w:val="-2"/>
        </w:rPr>
        <w:t>mėnesiams</w:t>
      </w:r>
      <w:r w:rsidR="00C97E35" w:rsidRPr="004568F7">
        <w:rPr>
          <w:spacing w:val="-2"/>
        </w:rPr>
        <w:t xml:space="preserve">, t. y. jam paskirtos šių straipsnių sankcijose nustatytos vidutinės baudos ir paskirtas teisės vairuoti transporto priemones atėmimas vidutiniam terminui. </w:t>
      </w:r>
      <w:r w:rsidRPr="004568F7">
        <w:rPr>
          <w:spacing w:val="-2"/>
        </w:rPr>
        <w:t>Vadovaujantis ANK</w:t>
      </w:r>
      <w:r w:rsidR="00C97E35" w:rsidRPr="004568F7">
        <w:rPr>
          <w:spacing w:val="-2"/>
        </w:rPr>
        <w:t> </w:t>
      </w:r>
      <w:r w:rsidRPr="004568F7">
        <w:rPr>
          <w:spacing w:val="-2"/>
        </w:rPr>
        <w:t>38</w:t>
      </w:r>
      <w:r w:rsidR="003849AF">
        <w:rPr>
          <w:spacing w:val="-2"/>
        </w:rPr>
        <w:t> </w:t>
      </w:r>
      <w:r w:rsidRPr="004568F7">
        <w:rPr>
          <w:spacing w:val="-2"/>
        </w:rPr>
        <w:t>straipsni</w:t>
      </w:r>
      <w:r w:rsidR="00166CDE" w:rsidRPr="004568F7">
        <w:rPr>
          <w:spacing w:val="-2"/>
        </w:rPr>
        <w:t>u</w:t>
      </w:r>
      <w:r w:rsidRPr="004568F7">
        <w:rPr>
          <w:spacing w:val="-2"/>
        </w:rPr>
        <w:t>,</w:t>
      </w:r>
      <w:r w:rsidR="00334824" w:rsidRPr="004568F7">
        <w:rPr>
          <w:spacing w:val="-2"/>
        </w:rPr>
        <w:t xml:space="preserve"> jam</w:t>
      </w:r>
      <w:r w:rsidR="002A3D9F" w:rsidRPr="004568F7">
        <w:rPr>
          <w:spacing w:val="-2"/>
        </w:rPr>
        <w:t xml:space="preserve"> </w:t>
      </w:r>
      <w:r w:rsidRPr="004568F7">
        <w:rPr>
          <w:spacing w:val="-2"/>
        </w:rPr>
        <w:t xml:space="preserve">paskirta galutinė </w:t>
      </w:r>
      <w:r w:rsidR="00C97E35" w:rsidRPr="004568F7">
        <w:rPr>
          <w:spacing w:val="-2"/>
        </w:rPr>
        <w:t xml:space="preserve">administracinė </w:t>
      </w:r>
      <w:r w:rsidRPr="004568F7">
        <w:rPr>
          <w:spacing w:val="-2"/>
        </w:rPr>
        <w:t xml:space="preserve">nuobauda – </w:t>
      </w:r>
      <w:r w:rsidR="00166CDE" w:rsidRPr="004568F7">
        <w:rPr>
          <w:spacing w:val="-2"/>
        </w:rPr>
        <w:t>850</w:t>
      </w:r>
      <w:r w:rsidR="002A3D9F" w:rsidRPr="004568F7">
        <w:rPr>
          <w:spacing w:val="-2"/>
        </w:rPr>
        <w:t> </w:t>
      </w:r>
      <w:r w:rsidRPr="004568F7">
        <w:rPr>
          <w:spacing w:val="-2"/>
        </w:rPr>
        <w:t xml:space="preserve">Eur dydžio bauda ir administracinio poveikio priemonė – teisės vairuoti transporto priemones atėmimas </w:t>
      </w:r>
      <w:r w:rsidR="00166CDE" w:rsidRPr="004568F7">
        <w:rPr>
          <w:spacing w:val="-2"/>
        </w:rPr>
        <w:t>24</w:t>
      </w:r>
      <w:r w:rsidR="00C97E35" w:rsidRPr="004568F7">
        <w:rPr>
          <w:spacing w:val="-2"/>
        </w:rPr>
        <w:t> </w:t>
      </w:r>
      <w:r w:rsidR="00166CDE" w:rsidRPr="004568F7">
        <w:rPr>
          <w:spacing w:val="-2"/>
        </w:rPr>
        <w:t>mėnesiams</w:t>
      </w:r>
      <w:r w:rsidR="00C97E35" w:rsidRPr="004568F7">
        <w:rPr>
          <w:spacing w:val="-2"/>
        </w:rPr>
        <w:t xml:space="preserve">. </w:t>
      </w:r>
    </w:p>
    <w:p w14:paraId="58D68CE5" w14:textId="67786DCD" w:rsidR="00880B33" w:rsidRPr="004568F7" w:rsidRDefault="00880B33" w:rsidP="006C4A0D">
      <w:pPr>
        <w:pStyle w:val="Pagrindinistekstas"/>
        <w:numPr>
          <w:ilvl w:val="0"/>
          <w:numId w:val="11"/>
        </w:numPr>
        <w:spacing w:after="120"/>
      </w:pPr>
      <w:r w:rsidRPr="004568F7">
        <w:t>Nagrinėjamoje byloje pažymėtina, kad</w:t>
      </w:r>
      <w:r w:rsidR="00D041A0">
        <w:t>,</w:t>
      </w:r>
      <w:r w:rsidRPr="004568F7">
        <w:t xml:space="preserve"> pagal ANK 22 straipsnio 2 dalį</w:t>
      </w:r>
      <w:r w:rsidR="00D041A0">
        <w:t>,</w:t>
      </w:r>
      <w:r w:rsidRPr="004568F7">
        <w:t xml:space="preserve"> administracine nuobauda siekiama trijų tikslų: 1) atgrasyti asmenis nuo administracinių nusižengimų ar nusikalstamų veikų darymo ir paveikti administracinius nusižengimus padariusius asmenis, kad jie laikytųsi įstatymų ir vėl nedarytų administracinių nusižengimų; 2) nubausti administracinius nusižengimus padariusius asmenis; 3) atimti ar apriboti administracinius nusižengimus padariusiems asmenims galimybę daryti naujus administracinius nusižengimus. Pagal ANK 27 straipsnio 1 dalį</w:t>
      </w:r>
      <w:r w:rsidR="00D041A0">
        <w:t>,</w:t>
      </w:r>
      <w:r w:rsidRPr="004568F7">
        <w:t xml:space="preserve"> administracinės nuobaudos paskirčiai įgyvendinti asmeniui kartu su administracine nuobauda gali būti skiriamos ir administracinio poveikio priemonės. Taigi tiek administracinėmis nuobaudomis, tiek administracinio poveikio priemonėmis siekiama tų pačių bendrosios ir specialiosios prevencijos bei asmens nubaudimo tikslų. Taigi ir ANK 27 straipsnio 1 dalies 1 punkte </w:t>
      </w:r>
      <w:r w:rsidR="00D041A0" w:rsidRPr="004568F7">
        <w:t>nu</w:t>
      </w:r>
      <w:r w:rsidR="00D041A0">
        <w:t>st</w:t>
      </w:r>
      <w:r w:rsidR="00D041A0" w:rsidRPr="004568F7">
        <w:t xml:space="preserve">atyta </w:t>
      </w:r>
      <w:r w:rsidRPr="004568F7">
        <w:t>administracinio poveikio priemone – specialiosios teisės atėmimu – siekiama pirmiau nurodytų tikslų. Pagal ANK 28 straipsnio 2 dalį</w:t>
      </w:r>
      <w:r w:rsidR="00D041A0">
        <w:t>,</w:t>
      </w:r>
      <w:r w:rsidRPr="004568F7">
        <w:t xml:space="preserve"> asmeniui suteiktos specialiosios teisės atėmimas gali būti skiriamas, kai tai </w:t>
      </w:r>
      <w:r w:rsidR="00D041A0" w:rsidRPr="004568F7">
        <w:t>nu</w:t>
      </w:r>
      <w:r w:rsidR="00D041A0">
        <w:t>rodyta</w:t>
      </w:r>
      <w:r w:rsidR="00D041A0" w:rsidRPr="004568F7">
        <w:t xml:space="preserve"> </w:t>
      </w:r>
      <w:r w:rsidRPr="004568F7">
        <w:t>šio kodekso specialiosios dalies straipsnyje, nustatančiame administracinę atsakomybę už asmens padarytą veiką. Skiriant administracines nuobaudas, kaip ir taikant bet kokią valstybės prievartą, būtina laikytis konstitucinio proporcingumo principo, reikalaujančio asmens teisių neriboti daugiau, nei tai būtina demokratinėje visuomenėje. Tarp padaryto teisės pažeidimo ir už šį pažeidimą nustatytos nuobaudos, siekiamo tikslo ir priemonių šiam tikslui pasiekti turi būti teisinga pusiausvyra. Teisinga ir protinga laikytina tokia nuobauda ar jos tikslus įgyvendinanti administracinio poveikio priemonė, kuri</w:t>
      </w:r>
      <w:r w:rsidR="005D0634">
        <w:t>ą</w:t>
      </w:r>
      <w:r w:rsidRPr="004568F7">
        <w:t xml:space="preserve"> paskyrus gali būti pasiekti nuobaudos tikslai ir kuri, vertinant pažeidimo pobūdį, aplinkybes, pažeidėjo asmenybę, nėra per griežt</w:t>
      </w:r>
      <w:r w:rsidR="005D0634">
        <w:t>a</w:t>
      </w:r>
      <w:r w:rsidRPr="004568F7">
        <w:t xml:space="preserve"> (</w:t>
      </w:r>
      <w:r w:rsidRPr="004568F7">
        <w:rPr>
          <w:spacing w:val="-2"/>
        </w:rPr>
        <w:t xml:space="preserve">Lietuvos Aukščiausiojo Teismo nutartis atnaujintoje administracinio teisės pažeidimo byloje Nr. </w:t>
      </w:r>
      <w:r w:rsidRPr="004568F7">
        <w:t>2AT-58-697/2017).</w:t>
      </w:r>
    </w:p>
    <w:p w14:paraId="1FBA6785" w14:textId="382DC9A2" w:rsidR="002366D2" w:rsidRPr="004568F7" w:rsidRDefault="00E323F1" w:rsidP="00060B7F">
      <w:pPr>
        <w:pStyle w:val="Pagrindinistekstas"/>
        <w:numPr>
          <w:ilvl w:val="0"/>
          <w:numId w:val="11"/>
        </w:numPr>
        <w:spacing w:after="120"/>
      </w:pPr>
      <w:r w:rsidRPr="004568F7">
        <w:t>Minėta, kad už administracinį nusižengimą, nustatytą ANK 420 straipsnio 2 dalyje, yra privaloma skirti teisės vairuoti transporto priemones atėmimą nuo vienerių iki dvejų metų. Todėl Institucij</w:t>
      </w:r>
      <w:r w:rsidR="00060B7F" w:rsidRPr="004568F7">
        <w:t>os pareigūnas</w:t>
      </w:r>
      <w:r w:rsidRPr="004568F7">
        <w:t>, pagal ANK 420 straipsnio 2 dalį skirdama</w:t>
      </w:r>
      <w:r w:rsidR="00060B7F" w:rsidRPr="004568F7">
        <w:t>s</w:t>
      </w:r>
      <w:r w:rsidRPr="004568F7">
        <w:t xml:space="preserve"> </w:t>
      </w:r>
      <w:bookmarkStart w:id="83" w:name="Buk_51"/>
      <w:r w:rsidR="00E26C0A" w:rsidRPr="00E26C0A">
        <w:t xml:space="preserve">M. B. </w:t>
      </w:r>
      <w:bookmarkEnd w:id="83"/>
      <w:r w:rsidRPr="004568F7">
        <w:t>teisės vairuoti transporto priemones atėmimą 18 mėnesių, pagrįstai šia nuostata vadovavosi.</w:t>
      </w:r>
      <w:r w:rsidR="00060B7F" w:rsidRPr="004568F7">
        <w:t xml:space="preserve"> I</w:t>
      </w:r>
      <w:r w:rsidR="00146AB0" w:rsidRPr="004568F7">
        <w:t>š</w:t>
      </w:r>
      <w:r w:rsidR="00880B33" w:rsidRPr="004568F7">
        <w:t xml:space="preserve"> </w:t>
      </w:r>
      <w:r w:rsidR="00220F87" w:rsidRPr="004568F7">
        <w:t xml:space="preserve">administracinio nusižengimo bylos medžiagos ir </w:t>
      </w:r>
      <w:r w:rsidR="00880B33" w:rsidRPr="004568F7">
        <w:t xml:space="preserve">Institucijos </w:t>
      </w:r>
      <w:r w:rsidR="00220F87" w:rsidRPr="004568F7">
        <w:t xml:space="preserve">nutarimo </w:t>
      </w:r>
      <w:r w:rsidR="00060B7F" w:rsidRPr="004568F7">
        <w:t>matyti</w:t>
      </w:r>
      <w:r w:rsidR="00146AB0" w:rsidRPr="004568F7">
        <w:t xml:space="preserve">, </w:t>
      </w:r>
      <w:r w:rsidR="00060B7F" w:rsidRPr="004568F7">
        <w:t>kad</w:t>
      </w:r>
      <w:r w:rsidR="00220F87" w:rsidRPr="004568F7">
        <w:t xml:space="preserve"> </w:t>
      </w:r>
      <w:bookmarkStart w:id="84" w:name="Buk_87"/>
      <w:r w:rsidR="00E26C0A" w:rsidRPr="00E26C0A">
        <w:t xml:space="preserve">M. B. </w:t>
      </w:r>
      <w:bookmarkEnd w:id="84"/>
      <w:r w:rsidR="00880B33" w:rsidRPr="004568F7">
        <w:t xml:space="preserve">per </w:t>
      </w:r>
      <w:r w:rsidR="00D041A0" w:rsidRPr="004568F7">
        <w:t>pas</w:t>
      </w:r>
      <w:r w:rsidR="00D041A0">
        <w:t>taruosius</w:t>
      </w:r>
      <w:r w:rsidR="00D041A0" w:rsidRPr="004568F7">
        <w:t xml:space="preserve"> </w:t>
      </w:r>
      <w:r w:rsidR="00880B33" w:rsidRPr="004568F7">
        <w:t xml:space="preserve">penkerius metus administracine tvarka buvo baustas 24 kartus už KET pažeidimus, </w:t>
      </w:r>
      <w:r w:rsidR="00220F87" w:rsidRPr="004568F7">
        <w:t xml:space="preserve">o </w:t>
      </w:r>
      <w:r w:rsidR="00880B33" w:rsidRPr="004568F7">
        <w:t xml:space="preserve">priimant </w:t>
      </w:r>
      <w:r w:rsidR="006C4A0D" w:rsidRPr="004568F7">
        <w:t xml:space="preserve">šį </w:t>
      </w:r>
      <w:r w:rsidR="00880B33" w:rsidRPr="004568F7">
        <w:t>nutarimą dvi</w:t>
      </w:r>
      <w:r w:rsidR="00060B7F" w:rsidRPr="004568F7">
        <w:t> </w:t>
      </w:r>
      <w:r w:rsidR="00880B33" w:rsidRPr="004568F7">
        <w:t xml:space="preserve">administracinės nuobaudos </w:t>
      </w:r>
      <w:r w:rsidR="00220F87" w:rsidRPr="004568F7">
        <w:t xml:space="preserve">dar </w:t>
      </w:r>
      <w:r w:rsidR="00880B33" w:rsidRPr="004568F7">
        <w:t>buvo galiojančios</w:t>
      </w:r>
      <w:r w:rsidR="00060B7F" w:rsidRPr="004568F7">
        <w:t>. T</w:t>
      </w:r>
      <w:r w:rsidR="006C4A0D" w:rsidRPr="004568F7">
        <w:t>odėl</w:t>
      </w:r>
      <w:r w:rsidR="00D041A0">
        <w:t>,</w:t>
      </w:r>
      <w:r w:rsidR="00060B7F" w:rsidRPr="004568F7">
        <w:t xml:space="preserve"> pagal ANK 426 straipsnio 1 dalį</w:t>
      </w:r>
      <w:r w:rsidR="00D041A0">
        <w:t>,</w:t>
      </w:r>
      <w:r w:rsidR="00060B7F" w:rsidRPr="004568F7">
        <w:t xml:space="preserve"> </w:t>
      </w:r>
      <w:r w:rsidR="006C4A0D" w:rsidRPr="004568F7">
        <w:t xml:space="preserve">be administracinės nuobaudos – baudos, </w:t>
      </w:r>
      <w:bookmarkStart w:id="85" w:name="Buk_52"/>
      <w:r w:rsidR="00E26C0A" w:rsidRPr="00E26C0A">
        <w:t xml:space="preserve">M. B. </w:t>
      </w:r>
      <w:bookmarkEnd w:id="85"/>
      <w:r w:rsidR="006C4A0D" w:rsidRPr="004568F7">
        <w:t xml:space="preserve">taip pat </w:t>
      </w:r>
      <w:r w:rsidR="00060B7F" w:rsidRPr="004568F7">
        <w:t xml:space="preserve">nutarta </w:t>
      </w:r>
      <w:r w:rsidR="006C4A0D" w:rsidRPr="004568F7">
        <w:t>skir</w:t>
      </w:r>
      <w:r w:rsidR="00060B7F" w:rsidRPr="004568F7">
        <w:t>ti</w:t>
      </w:r>
      <w:r w:rsidR="006C4A0D" w:rsidRPr="004568F7">
        <w:t xml:space="preserve"> administracinio poveikio priemon</w:t>
      </w:r>
      <w:r w:rsidR="00060B7F" w:rsidRPr="004568F7">
        <w:t>ę</w:t>
      </w:r>
      <w:r w:rsidR="006C4A0D" w:rsidRPr="004568F7">
        <w:t xml:space="preserve"> – specialiosios teisės vairuoti transporto priemones atėmim</w:t>
      </w:r>
      <w:r w:rsidR="00060B7F" w:rsidRPr="004568F7">
        <w:t>ą</w:t>
      </w:r>
      <w:r w:rsidR="00220F87" w:rsidRPr="004568F7">
        <w:t xml:space="preserve"> 24 mėnesiams</w:t>
      </w:r>
      <w:r w:rsidR="006C4A0D" w:rsidRPr="004568F7">
        <w:t xml:space="preserve">, kad jis suprastų savo nusižengimo pavojingumą ir ateityje nedarytų administracinių nusižengimų. </w:t>
      </w:r>
    </w:p>
    <w:p w14:paraId="7DA9BAC9" w14:textId="574390EF" w:rsidR="00174C04" w:rsidRPr="004568F7" w:rsidRDefault="004F0A0A" w:rsidP="00220F87">
      <w:pPr>
        <w:pStyle w:val="Pagrindinistekstas"/>
        <w:numPr>
          <w:ilvl w:val="0"/>
          <w:numId w:val="11"/>
        </w:numPr>
        <w:spacing w:after="120"/>
        <w:rPr>
          <w:spacing w:val="-2"/>
        </w:rPr>
      </w:pPr>
      <w:r w:rsidRPr="004568F7">
        <w:rPr>
          <w:spacing w:val="-2"/>
        </w:rPr>
        <w:t>Teisėjų kolegija konstatuoja, kad, priešingai nei teigia pareiškėjas, skirdama</w:t>
      </w:r>
      <w:r w:rsidR="003D30C4" w:rsidRPr="004568F7">
        <w:rPr>
          <w:spacing w:val="-2"/>
        </w:rPr>
        <w:t>s</w:t>
      </w:r>
      <w:r w:rsidRPr="004568F7">
        <w:rPr>
          <w:spacing w:val="-2"/>
        </w:rPr>
        <w:t xml:space="preserve"> administracinėn atsakomybėn patrauktam </w:t>
      </w:r>
      <w:bookmarkStart w:id="86" w:name="Buk_53"/>
      <w:r w:rsidR="00E26C0A" w:rsidRPr="00E26C0A">
        <w:t xml:space="preserve">M. B. </w:t>
      </w:r>
      <w:bookmarkEnd w:id="86"/>
      <w:r w:rsidRPr="004568F7">
        <w:t>teisės vairuoti transporto priemon</w:t>
      </w:r>
      <w:r w:rsidR="00220F87" w:rsidRPr="004568F7">
        <w:t>e</w:t>
      </w:r>
      <w:r w:rsidRPr="004568F7">
        <w:t>s atėmimą</w:t>
      </w:r>
      <w:r w:rsidR="003D30C4" w:rsidRPr="004568F7">
        <w:t xml:space="preserve"> ir</w:t>
      </w:r>
      <w:r w:rsidR="00220F87" w:rsidRPr="004568F7">
        <w:t xml:space="preserve"> </w:t>
      </w:r>
      <w:r w:rsidR="003D30C4" w:rsidRPr="004568F7">
        <w:t xml:space="preserve">nustatydamas </w:t>
      </w:r>
      <w:r w:rsidR="00220F87" w:rsidRPr="004568F7">
        <w:t>jo</w:t>
      </w:r>
      <w:r w:rsidR="003D30C4" w:rsidRPr="004568F7">
        <w:t xml:space="preserve"> trukmę</w:t>
      </w:r>
      <w:r w:rsidRPr="004568F7">
        <w:t xml:space="preserve">, </w:t>
      </w:r>
      <w:r w:rsidR="003D30C4" w:rsidRPr="004568F7">
        <w:t>Institucijos pareigūnas pais</w:t>
      </w:r>
      <w:r w:rsidR="00161433" w:rsidRPr="004568F7">
        <w:t>ė</w:t>
      </w:r>
      <w:r w:rsidR="003D30C4" w:rsidRPr="004568F7">
        <w:t xml:space="preserve"> </w:t>
      </w:r>
      <w:r w:rsidR="003D30C4" w:rsidRPr="004568F7">
        <w:rPr>
          <w:spacing w:val="-2"/>
        </w:rPr>
        <w:t>teisės viršenybės, teisingumo, operatyvumo, protingumo ir proporcingumo principų (ANK 32 straipsnio 2 dalis)</w:t>
      </w:r>
      <w:r w:rsidR="00161433" w:rsidRPr="004568F7">
        <w:rPr>
          <w:spacing w:val="-2"/>
        </w:rPr>
        <w:t xml:space="preserve"> ir</w:t>
      </w:r>
      <w:r w:rsidR="003D30C4" w:rsidRPr="004568F7">
        <w:t xml:space="preserve"> </w:t>
      </w:r>
      <w:r w:rsidRPr="004568F7">
        <w:t xml:space="preserve">įvertino visas </w:t>
      </w:r>
      <w:r w:rsidR="00D041A0" w:rsidRPr="004568F7">
        <w:t>ši</w:t>
      </w:r>
      <w:r w:rsidR="00D041A0">
        <w:t>ai</w:t>
      </w:r>
      <w:r w:rsidR="00D041A0" w:rsidRPr="004568F7">
        <w:t xml:space="preserve"> </w:t>
      </w:r>
      <w:r w:rsidR="003D30C4" w:rsidRPr="004568F7">
        <w:t xml:space="preserve">administracinio poveikio </w:t>
      </w:r>
      <w:r w:rsidR="00D041A0" w:rsidRPr="004568F7">
        <w:t>priemon</w:t>
      </w:r>
      <w:r w:rsidR="00D041A0">
        <w:t>ei</w:t>
      </w:r>
      <w:r w:rsidR="00D041A0" w:rsidRPr="004568F7">
        <w:t xml:space="preserve"> sk</w:t>
      </w:r>
      <w:r w:rsidR="00D041A0">
        <w:t>irti</w:t>
      </w:r>
      <w:r w:rsidR="00D041A0" w:rsidRPr="004568F7">
        <w:t xml:space="preserve"> </w:t>
      </w:r>
      <w:r w:rsidR="00161433" w:rsidRPr="004568F7">
        <w:t>bei</w:t>
      </w:r>
      <w:r w:rsidR="003D30C4" w:rsidRPr="004568F7">
        <w:t xml:space="preserve"> jos </w:t>
      </w:r>
      <w:r w:rsidR="00D041A0" w:rsidRPr="004568F7">
        <w:t>termin</w:t>
      </w:r>
      <w:r w:rsidR="00D041A0">
        <w:t>ui</w:t>
      </w:r>
      <w:r w:rsidR="00D041A0" w:rsidRPr="004568F7">
        <w:t xml:space="preserve"> nustaty</w:t>
      </w:r>
      <w:r w:rsidR="00D041A0">
        <w:t>ti</w:t>
      </w:r>
      <w:r w:rsidR="00D041A0" w:rsidRPr="004568F7">
        <w:t xml:space="preserve"> </w:t>
      </w:r>
      <w:r w:rsidRPr="004568F7">
        <w:t xml:space="preserve">turinčias </w:t>
      </w:r>
      <w:r w:rsidR="0036094F" w:rsidRPr="004568F7">
        <w:t xml:space="preserve">reikšmės aplinkybes, </w:t>
      </w:r>
      <w:r w:rsidR="003D30C4" w:rsidRPr="004568F7">
        <w:t xml:space="preserve">t. y. </w:t>
      </w:r>
      <w:r w:rsidR="003D30C4" w:rsidRPr="004568F7">
        <w:rPr>
          <w:spacing w:val="-2"/>
        </w:rPr>
        <w:t xml:space="preserve">administracinių nusižengimų pobūdį, </w:t>
      </w:r>
      <w:bookmarkStart w:id="87" w:name="Buk_42"/>
      <w:r w:rsidR="00E26C0A" w:rsidRPr="00E26C0A">
        <w:t xml:space="preserve">M. B. </w:t>
      </w:r>
      <w:bookmarkEnd w:id="87"/>
      <w:r w:rsidR="003D30C4" w:rsidRPr="004568F7">
        <w:rPr>
          <w:spacing w:val="-2"/>
        </w:rPr>
        <w:t xml:space="preserve">kaltės formą ir rūšį, asmenybę, atsakomybę lengvinančias ir sunkinančias aplinkybes (ANK 34 straipsnio 1, 3 dalys). </w:t>
      </w:r>
      <w:r w:rsidR="00161433" w:rsidRPr="004568F7">
        <w:rPr>
          <w:spacing w:val="-2"/>
        </w:rPr>
        <w:t xml:space="preserve">Kaip teisingai nurodyta Institucijos nutarime, </w:t>
      </w:r>
      <w:bookmarkStart w:id="88" w:name="Buk_88"/>
      <w:r w:rsidR="00E26C0A" w:rsidRPr="00E26C0A">
        <w:t xml:space="preserve">M. B. </w:t>
      </w:r>
      <w:bookmarkEnd w:id="88"/>
      <w:r w:rsidR="00161433" w:rsidRPr="004568F7">
        <w:t>praeityje yra ne kartą baustas už administracinius nusižengimus, susijusius su transporto priemonių vairavimu pažeidžiant KET, šioje byloje jam inkriminuotus nusižengimus padarė turėdamas galiojančių administracinių nuobaudų. Ši</w:t>
      </w:r>
      <w:r w:rsidR="00161433" w:rsidRPr="004568F7">
        <w:rPr>
          <w:spacing w:val="-2"/>
        </w:rPr>
        <w:t xml:space="preserve"> </w:t>
      </w:r>
      <w:r w:rsidR="002366D2" w:rsidRPr="004568F7">
        <w:rPr>
          <w:spacing w:val="-2"/>
        </w:rPr>
        <w:t xml:space="preserve">aplinkybė </w:t>
      </w:r>
      <w:bookmarkStart w:id="89" w:name="Buk_44"/>
      <w:r w:rsidR="00E26C0A" w:rsidRPr="00E26C0A">
        <w:t xml:space="preserve">M. B. </w:t>
      </w:r>
      <w:bookmarkEnd w:id="89"/>
      <w:r w:rsidR="002366D2" w:rsidRPr="004568F7">
        <w:rPr>
          <w:spacing w:val="-2"/>
        </w:rPr>
        <w:t xml:space="preserve">charakterizuoja kaip nedrausmingą </w:t>
      </w:r>
      <w:r w:rsidR="00220F87" w:rsidRPr="004568F7">
        <w:rPr>
          <w:spacing w:val="-2"/>
        </w:rPr>
        <w:t>vairuotoją</w:t>
      </w:r>
      <w:r w:rsidR="00161433" w:rsidRPr="004568F7">
        <w:rPr>
          <w:spacing w:val="-2"/>
        </w:rPr>
        <w:t xml:space="preserve"> ir rodo, kad anksčiau jam paskirtos</w:t>
      </w:r>
      <w:r w:rsidR="00E323F1" w:rsidRPr="004568F7">
        <w:rPr>
          <w:spacing w:val="-2"/>
        </w:rPr>
        <w:t xml:space="preserve"> administracinės</w:t>
      </w:r>
      <w:r w:rsidR="00161433" w:rsidRPr="004568F7">
        <w:rPr>
          <w:spacing w:val="-2"/>
        </w:rPr>
        <w:t xml:space="preserve"> nuobaudos savo tikslų</w:t>
      </w:r>
      <w:r w:rsidR="00BF0253" w:rsidRPr="004568F7">
        <w:rPr>
          <w:spacing w:val="-2"/>
        </w:rPr>
        <w:t xml:space="preserve"> nepasiekė</w:t>
      </w:r>
      <w:r w:rsidR="00161433" w:rsidRPr="004568F7">
        <w:rPr>
          <w:spacing w:val="-2"/>
        </w:rPr>
        <w:t>. Todėl</w:t>
      </w:r>
      <w:r w:rsidR="002A73BC" w:rsidRPr="004568F7">
        <w:rPr>
          <w:spacing w:val="-2"/>
        </w:rPr>
        <w:t xml:space="preserve"> </w:t>
      </w:r>
      <w:r w:rsidR="00080535" w:rsidRPr="004568F7">
        <w:rPr>
          <w:spacing w:val="-2"/>
        </w:rPr>
        <w:t xml:space="preserve">konstatuotina, kad </w:t>
      </w:r>
      <w:bookmarkStart w:id="90" w:name="Buk_54"/>
      <w:r w:rsidR="00E26C0A" w:rsidRPr="00E26C0A">
        <w:t xml:space="preserve">M. B. </w:t>
      </w:r>
      <w:bookmarkEnd w:id="90"/>
      <w:r w:rsidR="00080535" w:rsidRPr="004568F7">
        <w:rPr>
          <w:spacing w:val="-2"/>
        </w:rPr>
        <w:t>paskirt</w:t>
      </w:r>
      <w:r w:rsidR="002A73BC" w:rsidRPr="004568F7">
        <w:rPr>
          <w:spacing w:val="-2"/>
        </w:rPr>
        <w:t>a</w:t>
      </w:r>
      <w:r w:rsidR="00220F87" w:rsidRPr="004568F7">
        <w:rPr>
          <w:spacing w:val="-2"/>
        </w:rPr>
        <w:t xml:space="preserve">s teisės vairuoti transporto priemones atėmimas </w:t>
      </w:r>
      <w:r w:rsidR="002A73BC" w:rsidRPr="004568F7">
        <w:rPr>
          <w:spacing w:val="-2"/>
        </w:rPr>
        <w:t xml:space="preserve">ir jo </w:t>
      </w:r>
      <w:r w:rsidR="00080535" w:rsidRPr="004568F7">
        <w:rPr>
          <w:spacing w:val="-2"/>
        </w:rPr>
        <w:t>trukmė yra proporcing</w:t>
      </w:r>
      <w:r w:rsidR="00220F87" w:rsidRPr="004568F7">
        <w:rPr>
          <w:spacing w:val="-2"/>
        </w:rPr>
        <w:t>i</w:t>
      </w:r>
      <w:r w:rsidR="00080535" w:rsidRPr="004568F7">
        <w:rPr>
          <w:spacing w:val="-2"/>
        </w:rPr>
        <w:t xml:space="preserve"> </w:t>
      </w:r>
      <w:r w:rsidR="00220F87" w:rsidRPr="004568F7">
        <w:t>pažeidėjo</w:t>
      </w:r>
      <w:r w:rsidR="00080535" w:rsidRPr="004568F7">
        <w:rPr>
          <w:spacing w:val="-2"/>
        </w:rPr>
        <w:t xml:space="preserve"> padaryt</w:t>
      </w:r>
      <w:r w:rsidR="002A73BC" w:rsidRPr="004568F7">
        <w:rPr>
          <w:spacing w:val="-2"/>
        </w:rPr>
        <w:t>iems</w:t>
      </w:r>
      <w:r w:rsidR="00080535" w:rsidRPr="004568F7">
        <w:rPr>
          <w:spacing w:val="-2"/>
        </w:rPr>
        <w:t xml:space="preserve"> administracinia</w:t>
      </w:r>
      <w:r w:rsidR="002A73BC" w:rsidRPr="004568F7">
        <w:rPr>
          <w:spacing w:val="-2"/>
        </w:rPr>
        <w:t>ms</w:t>
      </w:r>
      <w:r w:rsidR="00080535" w:rsidRPr="004568F7">
        <w:rPr>
          <w:spacing w:val="-2"/>
        </w:rPr>
        <w:t xml:space="preserve"> nusižengim</w:t>
      </w:r>
      <w:r w:rsidR="002A73BC" w:rsidRPr="004568F7">
        <w:rPr>
          <w:spacing w:val="-2"/>
        </w:rPr>
        <w:t>ams</w:t>
      </w:r>
      <w:r w:rsidR="00080535" w:rsidRPr="004568F7">
        <w:rPr>
          <w:spacing w:val="-2"/>
        </w:rPr>
        <w:t>, nėra per griežt</w:t>
      </w:r>
      <w:r w:rsidR="000464A7" w:rsidRPr="004568F7">
        <w:rPr>
          <w:spacing w:val="-2"/>
        </w:rPr>
        <w:t>i</w:t>
      </w:r>
      <w:r w:rsidR="002A73BC" w:rsidRPr="004568F7">
        <w:rPr>
          <w:spacing w:val="-2"/>
        </w:rPr>
        <w:t xml:space="preserve"> ir</w:t>
      </w:r>
      <w:r w:rsidR="00080535" w:rsidRPr="004568F7">
        <w:rPr>
          <w:spacing w:val="-2"/>
        </w:rPr>
        <w:t xml:space="preserve"> atitinka prevencinius tikslus, nustatytus ANK 22 straipsnio 2 dalyje.</w:t>
      </w:r>
      <w:r w:rsidR="00174C04" w:rsidRPr="004568F7">
        <w:rPr>
          <w:spacing w:val="-2"/>
        </w:rPr>
        <w:t xml:space="preserve"> </w:t>
      </w:r>
      <w:r w:rsidR="00376B51" w:rsidRPr="004568F7">
        <w:rPr>
          <w:spacing w:val="-2"/>
        </w:rPr>
        <w:t>Taigi, p</w:t>
      </w:r>
      <w:r w:rsidR="00174C04" w:rsidRPr="004568F7">
        <w:rPr>
          <w:spacing w:val="-2"/>
        </w:rPr>
        <w:t xml:space="preserve">alikdamas </w:t>
      </w:r>
      <w:r w:rsidR="00EF3FA2" w:rsidRPr="004568F7">
        <w:rPr>
          <w:spacing w:val="-2"/>
        </w:rPr>
        <w:t xml:space="preserve">šią </w:t>
      </w:r>
      <w:r w:rsidR="00174C04" w:rsidRPr="004568F7">
        <w:rPr>
          <w:spacing w:val="-2"/>
        </w:rPr>
        <w:t xml:space="preserve">Institucijos nutarimo dalį dėl </w:t>
      </w:r>
      <w:bookmarkStart w:id="91" w:name="Buk_55"/>
      <w:r w:rsidR="00E26C0A" w:rsidRPr="00E26C0A">
        <w:t xml:space="preserve">M. B. </w:t>
      </w:r>
      <w:bookmarkEnd w:id="91"/>
      <w:r w:rsidR="00174C04" w:rsidRPr="004568F7">
        <w:t>paskirtos administracinio poveikio priemonės</w:t>
      </w:r>
      <w:r w:rsidR="00EF3FA2" w:rsidRPr="004568F7">
        <w:t xml:space="preserve"> galioti</w:t>
      </w:r>
      <w:r w:rsidR="00174C04" w:rsidRPr="004568F7">
        <w:t>, apygardos teismas pareiškėjo prašyme nurodytų esminių materialiosios teisės pažeidimų nepadarė.</w:t>
      </w:r>
    </w:p>
    <w:p w14:paraId="64EB4B7E" w14:textId="78CA403F" w:rsidR="0061063D" w:rsidRPr="004568F7" w:rsidRDefault="00940F1A" w:rsidP="00940F1A">
      <w:pPr>
        <w:pStyle w:val="Pagrindinistekstas"/>
        <w:numPr>
          <w:ilvl w:val="0"/>
          <w:numId w:val="11"/>
        </w:numPr>
        <w:spacing w:after="120"/>
        <w:ind w:left="357" w:hanging="357"/>
      </w:pPr>
      <w:r w:rsidRPr="004568F7">
        <w:t>Apibendrindama tai, kas išdėstyta, teisėjų kolegija daro išvadą, kad apygardos teismas esminių materialiosios ar proceso teisės pažeidimų nepadarė, todėl naikinti skundžiamą apygardos teismo nutartį pareiškėjo prašyme nurodytais argumentais nėra pagrindo.</w:t>
      </w:r>
    </w:p>
    <w:p w14:paraId="68004459" w14:textId="4A3E8BA0" w:rsidR="00231A49" w:rsidRPr="004568F7" w:rsidRDefault="00231A49" w:rsidP="00335E0A">
      <w:pPr>
        <w:pStyle w:val="Pagrindinistekstas"/>
        <w:spacing w:after="120"/>
      </w:pPr>
    </w:p>
    <w:p w14:paraId="4D06ED1F" w14:textId="41C695E6" w:rsidR="0067733F" w:rsidRPr="004568F7" w:rsidRDefault="00A73619" w:rsidP="00AB432F">
      <w:pPr>
        <w:suppressAutoHyphens/>
        <w:autoSpaceDN w:val="0"/>
        <w:spacing w:after="120"/>
        <w:ind w:firstLine="709"/>
        <w:jc w:val="both"/>
        <w:textAlignment w:val="baseline"/>
      </w:pPr>
      <w:r w:rsidRPr="004568F7">
        <w:t xml:space="preserve">Teisėjų kolegija, vadovaudamasi Lietuvos Respublikos administracinių nusižengimų kodekso 662 straipsnio 14 dalies </w:t>
      </w:r>
      <w:r w:rsidR="00411B5C" w:rsidRPr="004568F7">
        <w:t>1</w:t>
      </w:r>
      <w:r w:rsidR="003A58D6" w:rsidRPr="004568F7">
        <w:t xml:space="preserve"> </w:t>
      </w:r>
      <w:r w:rsidRPr="004568F7">
        <w:t>punktu,</w:t>
      </w:r>
    </w:p>
    <w:p w14:paraId="1DC3A0F2" w14:textId="77777777" w:rsidR="0067733F" w:rsidRPr="004568F7" w:rsidRDefault="0067733F" w:rsidP="00AB432F">
      <w:pPr>
        <w:spacing w:before="240"/>
        <w:ind w:firstLine="720"/>
        <w:jc w:val="both"/>
      </w:pPr>
    </w:p>
    <w:p w14:paraId="76584933" w14:textId="77777777" w:rsidR="00A73619" w:rsidRPr="004568F7" w:rsidRDefault="00A73619" w:rsidP="00A73619">
      <w:pPr>
        <w:tabs>
          <w:tab w:val="left" w:pos="709"/>
        </w:tabs>
        <w:jc w:val="both"/>
      </w:pPr>
      <w:r w:rsidRPr="004568F7">
        <w:t xml:space="preserve">n u t a r i a : </w:t>
      </w:r>
    </w:p>
    <w:p w14:paraId="3621F526" w14:textId="77777777" w:rsidR="00807043" w:rsidRPr="004568F7" w:rsidRDefault="00807043" w:rsidP="00A73619">
      <w:pPr>
        <w:pStyle w:val="normal-p"/>
        <w:ind w:left="360" w:firstLine="360"/>
        <w:jc w:val="both"/>
        <w:rPr>
          <w:rFonts w:eastAsia="Arial Unicode MS"/>
        </w:rPr>
      </w:pPr>
    </w:p>
    <w:p w14:paraId="77FB5A05" w14:textId="11260AAF" w:rsidR="00154B96" w:rsidRPr="004568F7" w:rsidRDefault="00411B5C" w:rsidP="00154B96">
      <w:pPr>
        <w:tabs>
          <w:tab w:val="left" w:pos="5700"/>
        </w:tabs>
        <w:ind w:firstLine="709"/>
      </w:pPr>
      <w:r w:rsidRPr="004568F7">
        <w:t>Kauno apygardos teismo 2024 m. spalio 8 d. nutartį palikti nepakeistą.</w:t>
      </w:r>
    </w:p>
    <w:p w14:paraId="00B97851" w14:textId="77777777" w:rsidR="00154B96" w:rsidRPr="004568F7" w:rsidRDefault="00154B96" w:rsidP="00154B96">
      <w:pPr>
        <w:tabs>
          <w:tab w:val="left" w:pos="5700"/>
        </w:tabs>
      </w:pPr>
    </w:p>
    <w:p w14:paraId="0CA31A17" w14:textId="77777777" w:rsidR="00E667C0" w:rsidRPr="004568F7" w:rsidRDefault="00E667C0" w:rsidP="00F134D5">
      <w:pPr>
        <w:tabs>
          <w:tab w:val="left" w:pos="5700"/>
        </w:tabs>
      </w:pPr>
    </w:p>
    <w:p w14:paraId="2A45CE23" w14:textId="01493B7D" w:rsidR="00A23151" w:rsidRPr="004568F7" w:rsidRDefault="001B5924" w:rsidP="00F134D5">
      <w:r w:rsidRPr="004568F7">
        <w:t>Teisėjai</w:t>
      </w:r>
      <w:r w:rsidRPr="004568F7">
        <w:tab/>
      </w:r>
      <w:r w:rsidRPr="004568F7">
        <w:tab/>
      </w:r>
      <w:r w:rsidRPr="004568F7">
        <w:tab/>
      </w:r>
      <w:r w:rsidRPr="004568F7">
        <w:tab/>
      </w:r>
      <w:r w:rsidRPr="004568F7">
        <w:tab/>
      </w:r>
      <w:r w:rsidRPr="004568F7">
        <w:tab/>
      </w:r>
      <w:r w:rsidRPr="004568F7">
        <w:tab/>
      </w:r>
      <w:r w:rsidR="006D5CB3" w:rsidRPr="004568F7">
        <w:tab/>
      </w:r>
      <w:r w:rsidRPr="004568F7">
        <w:tab/>
      </w:r>
      <w:r w:rsidR="007F4F57" w:rsidRPr="004568F7">
        <w:t xml:space="preserve">         </w:t>
      </w:r>
      <w:r w:rsidR="009D0895" w:rsidRPr="004568F7">
        <w:t>Artūras Ridikas</w:t>
      </w:r>
    </w:p>
    <w:p w14:paraId="22F4662B" w14:textId="2EA2B84F" w:rsidR="001B5924" w:rsidRPr="004568F7" w:rsidRDefault="001B5924" w:rsidP="00F134D5"/>
    <w:p w14:paraId="709B12FF" w14:textId="77777777" w:rsidR="00F134D5" w:rsidRPr="004568F7" w:rsidRDefault="00F134D5" w:rsidP="00F134D5"/>
    <w:p w14:paraId="47D4084B" w14:textId="7267E9BD" w:rsidR="001B5924" w:rsidRPr="004568F7" w:rsidRDefault="001B5924" w:rsidP="00F134D5">
      <w:r w:rsidRPr="004568F7">
        <w:tab/>
      </w:r>
      <w:r w:rsidRPr="004568F7">
        <w:tab/>
      </w:r>
      <w:r w:rsidRPr="004568F7">
        <w:tab/>
      </w:r>
      <w:r w:rsidRPr="004568F7">
        <w:tab/>
      </w:r>
      <w:r w:rsidRPr="004568F7">
        <w:tab/>
      </w:r>
      <w:r w:rsidRPr="004568F7">
        <w:tab/>
      </w:r>
      <w:r w:rsidRPr="004568F7">
        <w:tab/>
      </w:r>
      <w:r w:rsidRPr="004568F7">
        <w:tab/>
      </w:r>
      <w:r w:rsidR="006D5CB3" w:rsidRPr="004568F7">
        <w:tab/>
      </w:r>
      <w:r w:rsidRPr="004568F7">
        <w:tab/>
      </w:r>
      <w:r w:rsidR="007F4F57" w:rsidRPr="004568F7">
        <w:t xml:space="preserve">         </w:t>
      </w:r>
      <w:r w:rsidR="009D0895" w:rsidRPr="004568F7">
        <w:rPr>
          <w:spacing w:val="-4"/>
        </w:rPr>
        <w:t>Alenas Piesliakas</w:t>
      </w:r>
    </w:p>
    <w:p w14:paraId="2972A41F" w14:textId="77777777" w:rsidR="001B5924" w:rsidRPr="004568F7" w:rsidRDefault="001B5924" w:rsidP="00F134D5"/>
    <w:p w14:paraId="0834A9EA" w14:textId="77777777" w:rsidR="00F134D5" w:rsidRPr="004568F7" w:rsidRDefault="00F134D5" w:rsidP="00F134D5"/>
    <w:p w14:paraId="6B6F058E" w14:textId="1B444953" w:rsidR="001B5924" w:rsidRPr="00B547C4" w:rsidRDefault="001B5924" w:rsidP="00F134D5">
      <w:pPr>
        <w:rPr>
          <w:spacing w:val="-4"/>
        </w:rPr>
      </w:pPr>
      <w:r w:rsidRPr="004568F7">
        <w:tab/>
      </w:r>
      <w:r w:rsidRPr="004568F7">
        <w:tab/>
      </w:r>
      <w:r w:rsidRPr="004568F7">
        <w:tab/>
      </w:r>
      <w:r w:rsidRPr="004568F7">
        <w:tab/>
      </w:r>
      <w:r w:rsidRPr="004568F7">
        <w:tab/>
      </w:r>
      <w:r w:rsidRPr="004568F7">
        <w:tab/>
      </w:r>
      <w:r w:rsidRPr="004568F7">
        <w:tab/>
      </w:r>
      <w:r w:rsidRPr="004568F7">
        <w:tab/>
      </w:r>
      <w:r w:rsidR="006D5CB3" w:rsidRPr="004568F7">
        <w:tab/>
      </w:r>
      <w:r w:rsidRPr="004568F7">
        <w:tab/>
      </w:r>
      <w:r w:rsidR="007F4F57" w:rsidRPr="004568F7">
        <w:t xml:space="preserve">         </w:t>
      </w:r>
      <w:r w:rsidR="009D0895" w:rsidRPr="004568F7">
        <w:rPr>
          <w:spacing w:val="-4"/>
        </w:rPr>
        <w:t>Alvydas Pikelis</w:t>
      </w:r>
    </w:p>
    <w:p w14:paraId="236EF993" w14:textId="77777777" w:rsidR="004C2BFA" w:rsidRPr="00B547C4" w:rsidRDefault="004C2BFA" w:rsidP="00F134D5">
      <w:pPr>
        <w:rPr>
          <w:spacing w:val="-4"/>
        </w:rPr>
      </w:pPr>
    </w:p>
    <w:p w14:paraId="7743991A" w14:textId="77777777" w:rsidR="004C2BFA" w:rsidRPr="00B547C4" w:rsidRDefault="004C2BFA" w:rsidP="00F134D5">
      <w:pPr>
        <w:rPr>
          <w:spacing w:val="-4"/>
        </w:rPr>
      </w:pPr>
    </w:p>
    <w:p w14:paraId="25BDBD76" w14:textId="7B1A1634" w:rsidR="001B71A2" w:rsidRPr="00B547C4" w:rsidRDefault="001B71A2" w:rsidP="00F134D5">
      <w:pPr>
        <w:rPr>
          <w:spacing w:val="-4"/>
        </w:rPr>
      </w:pPr>
    </w:p>
    <w:p w14:paraId="52E9A698" w14:textId="77777777" w:rsidR="00776B1A" w:rsidRPr="00B547C4" w:rsidRDefault="00776B1A" w:rsidP="001F244A">
      <w:pPr>
        <w:jc w:val="both"/>
        <w:rPr>
          <w:i/>
          <w:iCs/>
          <w:u w:val="single"/>
        </w:rPr>
      </w:pPr>
    </w:p>
    <w:sectPr w:rsidR="00776B1A" w:rsidRPr="00B547C4" w:rsidSect="003849AF">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09A9B" w14:textId="77777777" w:rsidR="001B1703" w:rsidRDefault="001B1703">
      <w:r>
        <w:separator/>
      </w:r>
    </w:p>
  </w:endnote>
  <w:endnote w:type="continuationSeparator" w:id="0">
    <w:p w14:paraId="0C9E64B1" w14:textId="77777777" w:rsidR="001B1703" w:rsidRDefault="001B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09444" w14:textId="77777777" w:rsidR="001B1703" w:rsidRDefault="001B1703">
      <w:r>
        <w:separator/>
      </w:r>
    </w:p>
  </w:footnote>
  <w:footnote w:type="continuationSeparator" w:id="0">
    <w:p w14:paraId="031E104A" w14:textId="77777777" w:rsidR="001B1703" w:rsidRDefault="001B1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65271" w14:textId="77777777" w:rsidR="0091253F" w:rsidRDefault="00C72317">
    <w:pPr>
      <w:pStyle w:val="Antrats"/>
      <w:framePr w:wrap="around" w:vAnchor="text" w:hAnchor="margin" w:xAlign="center" w:y="1"/>
      <w:rPr>
        <w:rStyle w:val="Puslapionumeris"/>
      </w:rPr>
    </w:pPr>
    <w:r>
      <w:rPr>
        <w:rStyle w:val="Puslapionumeris"/>
      </w:rPr>
      <w:fldChar w:fldCharType="begin"/>
    </w:r>
    <w:r w:rsidR="0091253F">
      <w:rPr>
        <w:rStyle w:val="Puslapionumeris"/>
      </w:rPr>
      <w:instrText xml:space="preserve">PAGE  </w:instrText>
    </w:r>
    <w:r>
      <w:rPr>
        <w:rStyle w:val="Puslapionumeris"/>
      </w:rPr>
      <w:fldChar w:fldCharType="end"/>
    </w:r>
  </w:p>
  <w:p w14:paraId="6A3583FA" w14:textId="77777777" w:rsidR="0091253F"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E5A6" w14:textId="784E5CCE" w:rsidR="0091253F" w:rsidRDefault="00C72317">
    <w:pPr>
      <w:pStyle w:val="Antrats"/>
      <w:framePr w:wrap="around" w:vAnchor="text" w:hAnchor="margin" w:xAlign="center" w:y="1"/>
      <w:jc w:val="center"/>
      <w:rPr>
        <w:rStyle w:val="Puslapionumeris"/>
      </w:rPr>
    </w:pPr>
    <w:r>
      <w:rPr>
        <w:rStyle w:val="Puslapionumeris"/>
      </w:rPr>
      <w:fldChar w:fldCharType="begin"/>
    </w:r>
    <w:r w:rsidR="0091253F">
      <w:rPr>
        <w:rStyle w:val="Puslapionumeris"/>
      </w:rPr>
      <w:instrText xml:space="preserve">PAGE  </w:instrText>
    </w:r>
    <w:r>
      <w:rPr>
        <w:rStyle w:val="Puslapionumeris"/>
      </w:rPr>
      <w:fldChar w:fldCharType="separate"/>
    </w:r>
    <w:r w:rsidR="00761872">
      <w:rPr>
        <w:rStyle w:val="Puslapionumeris"/>
        <w:noProof/>
      </w:rPr>
      <w:t>6</w:t>
    </w:r>
    <w:r>
      <w:rPr>
        <w:rStyle w:val="Puslapionumeris"/>
      </w:rPr>
      <w:fldChar w:fldCharType="end"/>
    </w:r>
  </w:p>
  <w:p w14:paraId="7594E1B3" w14:textId="77777777" w:rsidR="0091253F"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7EC3"/>
    <w:multiLevelType w:val="multilevel"/>
    <w:tmpl w:val="9C32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F1F3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A52C8"/>
    <w:multiLevelType w:val="multilevel"/>
    <w:tmpl w:val="EF32EBC0"/>
    <w:lvl w:ilvl="0">
      <w:start w:val="1"/>
      <w:numFmt w:val="decimal"/>
      <w:lvlText w:val="%1."/>
      <w:lvlJc w:val="left"/>
      <w:pPr>
        <w:ind w:left="720" w:hanging="360"/>
      </w:pPr>
      <w:rPr>
        <w:i w:val="0"/>
        <w:iCs/>
      </w:r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F57044B"/>
    <w:multiLevelType w:val="hybridMultilevel"/>
    <w:tmpl w:val="B6B016F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2FC4219D"/>
    <w:multiLevelType w:val="multilevel"/>
    <w:tmpl w:val="E13087AE"/>
    <w:lvl w:ilvl="0">
      <w:start w:val="1"/>
      <w:numFmt w:val="decimal"/>
      <w:lvlText w:val="%1."/>
      <w:lvlJc w:val="left"/>
      <w:pPr>
        <w:ind w:left="10000" w:hanging="360"/>
      </w:pPr>
      <w:rPr>
        <w:rFonts w:hint="default"/>
        <w:color w:val="auto"/>
        <w:sz w:val="24"/>
      </w:r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BD21614"/>
    <w:multiLevelType w:val="hybridMultilevel"/>
    <w:tmpl w:val="560A4F2E"/>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40D620A5"/>
    <w:multiLevelType w:val="multilevel"/>
    <w:tmpl w:val="23D05A98"/>
    <w:lvl w:ilvl="0">
      <w:start w:val="1"/>
      <w:numFmt w:val="decimal"/>
      <w:lvlText w:val="%1."/>
      <w:lvlJc w:val="left"/>
      <w:pPr>
        <w:ind w:left="1070" w:hanging="360"/>
      </w:pPr>
      <w:rPr>
        <w:b w:val="0"/>
        <w:i w:val="0"/>
        <w:iCs w:val="0"/>
        <w:color w:val="auto"/>
        <w:sz w:val="24"/>
        <w:szCs w:val="24"/>
      </w:rPr>
    </w:lvl>
    <w:lvl w:ilvl="1">
      <w:start w:val="1"/>
      <w:numFmt w:val="decimal"/>
      <w:isLgl/>
      <w:lvlText w:val="%1.%2."/>
      <w:lvlJc w:val="left"/>
      <w:pPr>
        <w:ind w:left="2062" w:hanging="360"/>
      </w:pPr>
      <w:rPr>
        <w:i w:val="0"/>
      </w:rPr>
    </w:lvl>
    <w:lvl w:ilvl="2">
      <w:start w:val="1"/>
      <w:numFmt w:val="decimal"/>
      <w:isLgl/>
      <w:lvlText w:val="%1.%2.%3."/>
      <w:lvlJc w:val="left"/>
      <w:pPr>
        <w:ind w:left="2422" w:hanging="720"/>
      </w:pPr>
    </w:lvl>
    <w:lvl w:ilvl="3">
      <w:start w:val="1"/>
      <w:numFmt w:val="decimal"/>
      <w:isLgl/>
      <w:lvlText w:val="%1.%2.%3.%4."/>
      <w:lvlJc w:val="left"/>
      <w:pPr>
        <w:ind w:left="2422" w:hanging="720"/>
      </w:pPr>
    </w:lvl>
    <w:lvl w:ilvl="4">
      <w:start w:val="1"/>
      <w:numFmt w:val="decimal"/>
      <w:isLgl/>
      <w:lvlText w:val="%1.%2.%3.%4.%5."/>
      <w:lvlJc w:val="left"/>
      <w:pPr>
        <w:ind w:left="2782" w:hanging="1080"/>
      </w:pPr>
    </w:lvl>
    <w:lvl w:ilvl="5">
      <w:start w:val="1"/>
      <w:numFmt w:val="decimal"/>
      <w:isLgl/>
      <w:lvlText w:val="%1.%2.%3.%4.%5.%6."/>
      <w:lvlJc w:val="left"/>
      <w:pPr>
        <w:ind w:left="2782" w:hanging="1080"/>
      </w:pPr>
    </w:lvl>
    <w:lvl w:ilvl="6">
      <w:start w:val="1"/>
      <w:numFmt w:val="decimal"/>
      <w:isLgl/>
      <w:lvlText w:val="%1.%2.%3.%4.%5.%6.%7."/>
      <w:lvlJc w:val="left"/>
      <w:pPr>
        <w:ind w:left="3142" w:hanging="1440"/>
      </w:pPr>
    </w:lvl>
    <w:lvl w:ilvl="7">
      <w:start w:val="1"/>
      <w:numFmt w:val="decimal"/>
      <w:isLgl/>
      <w:lvlText w:val="%1.%2.%3.%4.%5.%6.%7.%8."/>
      <w:lvlJc w:val="left"/>
      <w:pPr>
        <w:ind w:left="3142" w:hanging="1440"/>
      </w:pPr>
    </w:lvl>
    <w:lvl w:ilvl="8">
      <w:start w:val="1"/>
      <w:numFmt w:val="decimal"/>
      <w:isLgl/>
      <w:lvlText w:val="%1.%2.%3.%4.%5.%6.%7.%8.%9."/>
      <w:lvlJc w:val="left"/>
      <w:pPr>
        <w:ind w:left="3502" w:hanging="1800"/>
      </w:pPr>
    </w:lvl>
  </w:abstractNum>
  <w:abstractNum w:abstractNumId="13" w15:restartNumberingAfterBreak="0">
    <w:nsid w:val="41966896"/>
    <w:multiLevelType w:val="multilevel"/>
    <w:tmpl w:val="41966896"/>
    <w:lvl w:ilvl="0">
      <w:start w:val="1"/>
      <w:numFmt w:val="decimal"/>
      <w:lvlText w:val="%1."/>
      <w:lvlJc w:val="left"/>
      <w:pPr>
        <w:tabs>
          <w:tab w:val="left" w:pos="357"/>
        </w:tabs>
        <w:ind w:left="360" w:hanging="360"/>
      </w:pPr>
      <w:rPr>
        <w:b w:val="0"/>
        <w:bCs w:val="0"/>
        <w:i w:val="0"/>
      </w:rPr>
    </w:lvl>
    <w:lvl w:ilvl="1">
      <w:start w:val="1"/>
      <w:numFmt w:val="decimal"/>
      <w:suff w:val="space"/>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30641"/>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8" w15:restartNumberingAfterBreak="0">
    <w:nsid w:val="60503B31"/>
    <w:multiLevelType w:val="hybridMultilevel"/>
    <w:tmpl w:val="186A2070"/>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673107B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533152146">
    <w:abstractNumId w:val="16"/>
  </w:num>
  <w:num w:numId="2" w16cid:durableId="1791892960">
    <w:abstractNumId w:val="5"/>
  </w:num>
  <w:num w:numId="3" w16cid:durableId="1038042609">
    <w:abstractNumId w:val="15"/>
  </w:num>
  <w:num w:numId="4" w16cid:durableId="738674109">
    <w:abstractNumId w:val="6"/>
  </w:num>
  <w:num w:numId="5" w16cid:durableId="1004824947">
    <w:abstractNumId w:val="21"/>
  </w:num>
  <w:num w:numId="6" w16cid:durableId="240875892">
    <w:abstractNumId w:val="19"/>
  </w:num>
  <w:num w:numId="7" w16cid:durableId="1887453057">
    <w:abstractNumId w:val="22"/>
  </w:num>
  <w:num w:numId="8" w16cid:durableId="204369736">
    <w:abstractNumId w:val="4"/>
  </w:num>
  <w:num w:numId="9" w16cid:durableId="1903563250">
    <w:abstractNumId w:val="17"/>
  </w:num>
  <w:num w:numId="10" w16cid:durableId="406532591">
    <w:abstractNumId w:val="7"/>
  </w:num>
  <w:num w:numId="11" w16cid:durableId="917832604">
    <w:abstractNumId w:val="10"/>
  </w:num>
  <w:num w:numId="12" w16cid:durableId="1781879553">
    <w:abstractNumId w:val="9"/>
  </w:num>
  <w:num w:numId="13" w16cid:durableId="1998025427">
    <w:abstractNumId w:val="0"/>
  </w:num>
  <w:num w:numId="14" w16cid:durableId="1532293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456636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52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338580">
    <w:abstractNumId w:val="14"/>
  </w:num>
  <w:num w:numId="18" w16cid:durableId="1863666774">
    <w:abstractNumId w:val="1"/>
  </w:num>
  <w:num w:numId="19" w16cid:durableId="1453937272">
    <w:abstractNumId w:val="20"/>
  </w:num>
  <w:num w:numId="20" w16cid:durableId="1764953761">
    <w:abstractNumId w:val="18"/>
  </w:num>
  <w:num w:numId="21" w16cid:durableId="2037926321">
    <w:abstractNumId w:val="11"/>
  </w:num>
  <w:num w:numId="22" w16cid:durableId="2036269816">
    <w:abstractNumId w:val="8"/>
  </w:num>
  <w:num w:numId="23" w16cid:durableId="1919316432">
    <w:abstractNumId w:val="2"/>
  </w:num>
  <w:num w:numId="24" w16cid:durableId="18660193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1E11"/>
    <w:rsid w:val="000022FA"/>
    <w:rsid w:val="00002D90"/>
    <w:rsid w:val="00003B45"/>
    <w:rsid w:val="00003C52"/>
    <w:rsid w:val="000061B2"/>
    <w:rsid w:val="00007596"/>
    <w:rsid w:val="00007E51"/>
    <w:rsid w:val="00012260"/>
    <w:rsid w:val="00015494"/>
    <w:rsid w:val="000154C6"/>
    <w:rsid w:val="00016AB5"/>
    <w:rsid w:val="00016BCE"/>
    <w:rsid w:val="00016D49"/>
    <w:rsid w:val="00017BB5"/>
    <w:rsid w:val="0002005E"/>
    <w:rsid w:val="000206F0"/>
    <w:rsid w:val="00022428"/>
    <w:rsid w:val="00022DB4"/>
    <w:rsid w:val="0002426A"/>
    <w:rsid w:val="00024A3A"/>
    <w:rsid w:val="00025FBF"/>
    <w:rsid w:val="000260D0"/>
    <w:rsid w:val="0002663C"/>
    <w:rsid w:val="000306BB"/>
    <w:rsid w:val="0003297F"/>
    <w:rsid w:val="00034777"/>
    <w:rsid w:val="0003491A"/>
    <w:rsid w:val="00034A99"/>
    <w:rsid w:val="00035D53"/>
    <w:rsid w:val="000366B3"/>
    <w:rsid w:val="000369AA"/>
    <w:rsid w:val="00040522"/>
    <w:rsid w:val="00042475"/>
    <w:rsid w:val="00045AB2"/>
    <w:rsid w:val="000464A7"/>
    <w:rsid w:val="00047432"/>
    <w:rsid w:val="000500C2"/>
    <w:rsid w:val="000512CB"/>
    <w:rsid w:val="00052093"/>
    <w:rsid w:val="00053EDB"/>
    <w:rsid w:val="000541F7"/>
    <w:rsid w:val="000555EF"/>
    <w:rsid w:val="00056022"/>
    <w:rsid w:val="00056778"/>
    <w:rsid w:val="00056EA1"/>
    <w:rsid w:val="00060B7F"/>
    <w:rsid w:val="00061657"/>
    <w:rsid w:val="00061853"/>
    <w:rsid w:val="00061C5C"/>
    <w:rsid w:val="00061F46"/>
    <w:rsid w:val="0006268B"/>
    <w:rsid w:val="00062978"/>
    <w:rsid w:val="00062AC6"/>
    <w:rsid w:val="00062BA7"/>
    <w:rsid w:val="00063214"/>
    <w:rsid w:val="00063F03"/>
    <w:rsid w:val="0006413F"/>
    <w:rsid w:val="0006485D"/>
    <w:rsid w:val="00067FA1"/>
    <w:rsid w:val="0007091B"/>
    <w:rsid w:val="00071372"/>
    <w:rsid w:val="00072466"/>
    <w:rsid w:val="00074486"/>
    <w:rsid w:val="00074F50"/>
    <w:rsid w:val="00076C8A"/>
    <w:rsid w:val="0007716A"/>
    <w:rsid w:val="000778D6"/>
    <w:rsid w:val="00080057"/>
    <w:rsid w:val="00080535"/>
    <w:rsid w:val="00080A8E"/>
    <w:rsid w:val="0008159C"/>
    <w:rsid w:val="000834B6"/>
    <w:rsid w:val="000843C9"/>
    <w:rsid w:val="0008472F"/>
    <w:rsid w:val="000848F9"/>
    <w:rsid w:val="00084D7A"/>
    <w:rsid w:val="00085328"/>
    <w:rsid w:val="00086AF2"/>
    <w:rsid w:val="00086CC6"/>
    <w:rsid w:val="0009098B"/>
    <w:rsid w:val="00091A16"/>
    <w:rsid w:val="00093F04"/>
    <w:rsid w:val="000941CC"/>
    <w:rsid w:val="00096F77"/>
    <w:rsid w:val="000A1542"/>
    <w:rsid w:val="000A38AE"/>
    <w:rsid w:val="000A3AAF"/>
    <w:rsid w:val="000A3D24"/>
    <w:rsid w:val="000A53FD"/>
    <w:rsid w:val="000A5DBD"/>
    <w:rsid w:val="000A6B84"/>
    <w:rsid w:val="000B06A9"/>
    <w:rsid w:val="000B124F"/>
    <w:rsid w:val="000B3844"/>
    <w:rsid w:val="000B45B0"/>
    <w:rsid w:val="000B49D0"/>
    <w:rsid w:val="000B5B24"/>
    <w:rsid w:val="000B6329"/>
    <w:rsid w:val="000B701E"/>
    <w:rsid w:val="000B7A15"/>
    <w:rsid w:val="000B7A57"/>
    <w:rsid w:val="000B7B21"/>
    <w:rsid w:val="000C0473"/>
    <w:rsid w:val="000C067E"/>
    <w:rsid w:val="000C1298"/>
    <w:rsid w:val="000C1C7F"/>
    <w:rsid w:val="000C21B2"/>
    <w:rsid w:val="000C422E"/>
    <w:rsid w:val="000C5119"/>
    <w:rsid w:val="000C62E3"/>
    <w:rsid w:val="000C6895"/>
    <w:rsid w:val="000C710D"/>
    <w:rsid w:val="000C760E"/>
    <w:rsid w:val="000D0C92"/>
    <w:rsid w:val="000D22E6"/>
    <w:rsid w:val="000D5BE1"/>
    <w:rsid w:val="000D666F"/>
    <w:rsid w:val="000D7C01"/>
    <w:rsid w:val="000E0BC7"/>
    <w:rsid w:val="000E363D"/>
    <w:rsid w:val="000E3696"/>
    <w:rsid w:val="000E4EE6"/>
    <w:rsid w:val="000E6FB2"/>
    <w:rsid w:val="000E7C2D"/>
    <w:rsid w:val="000E7DAB"/>
    <w:rsid w:val="000F0A0B"/>
    <w:rsid w:val="000F1309"/>
    <w:rsid w:val="000F19EB"/>
    <w:rsid w:val="000F2C89"/>
    <w:rsid w:val="000F3FA6"/>
    <w:rsid w:val="000F4767"/>
    <w:rsid w:val="000F4827"/>
    <w:rsid w:val="000F545F"/>
    <w:rsid w:val="000F568D"/>
    <w:rsid w:val="000F5B11"/>
    <w:rsid w:val="000F7F4F"/>
    <w:rsid w:val="0010176D"/>
    <w:rsid w:val="0010198B"/>
    <w:rsid w:val="00101D2B"/>
    <w:rsid w:val="00101DE6"/>
    <w:rsid w:val="001031E4"/>
    <w:rsid w:val="00104448"/>
    <w:rsid w:val="00104711"/>
    <w:rsid w:val="00104826"/>
    <w:rsid w:val="001053E4"/>
    <w:rsid w:val="001061BE"/>
    <w:rsid w:val="0011021D"/>
    <w:rsid w:val="00110BF9"/>
    <w:rsid w:val="0011395C"/>
    <w:rsid w:val="00115D4C"/>
    <w:rsid w:val="00116ACE"/>
    <w:rsid w:val="00116CC7"/>
    <w:rsid w:val="00117790"/>
    <w:rsid w:val="00121884"/>
    <w:rsid w:val="0012234D"/>
    <w:rsid w:val="00123F67"/>
    <w:rsid w:val="001301CB"/>
    <w:rsid w:val="001309E0"/>
    <w:rsid w:val="00131892"/>
    <w:rsid w:val="0013314A"/>
    <w:rsid w:val="00133867"/>
    <w:rsid w:val="00133B16"/>
    <w:rsid w:val="00133BA3"/>
    <w:rsid w:val="00135AE9"/>
    <w:rsid w:val="00136638"/>
    <w:rsid w:val="00137E76"/>
    <w:rsid w:val="001402F1"/>
    <w:rsid w:val="00140679"/>
    <w:rsid w:val="00140913"/>
    <w:rsid w:val="0014143B"/>
    <w:rsid w:val="00142FC1"/>
    <w:rsid w:val="001447E0"/>
    <w:rsid w:val="00144D65"/>
    <w:rsid w:val="00144D83"/>
    <w:rsid w:val="001457B1"/>
    <w:rsid w:val="00146AB0"/>
    <w:rsid w:val="0014725B"/>
    <w:rsid w:val="00151B16"/>
    <w:rsid w:val="0015307B"/>
    <w:rsid w:val="0015353B"/>
    <w:rsid w:val="001537CC"/>
    <w:rsid w:val="00154472"/>
    <w:rsid w:val="00154B96"/>
    <w:rsid w:val="0015769F"/>
    <w:rsid w:val="00157E65"/>
    <w:rsid w:val="0016048E"/>
    <w:rsid w:val="001608B4"/>
    <w:rsid w:val="00161433"/>
    <w:rsid w:val="00162B6D"/>
    <w:rsid w:val="00164558"/>
    <w:rsid w:val="00166CDE"/>
    <w:rsid w:val="00170173"/>
    <w:rsid w:val="001717F5"/>
    <w:rsid w:val="00172595"/>
    <w:rsid w:val="001737CE"/>
    <w:rsid w:val="00174A10"/>
    <w:rsid w:val="00174C04"/>
    <w:rsid w:val="001759EE"/>
    <w:rsid w:val="001765A4"/>
    <w:rsid w:val="00177040"/>
    <w:rsid w:val="001808D3"/>
    <w:rsid w:val="00181DF2"/>
    <w:rsid w:val="0018398A"/>
    <w:rsid w:val="001847C0"/>
    <w:rsid w:val="00185F89"/>
    <w:rsid w:val="00186226"/>
    <w:rsid w:val="0018635C"/>
    <w:rsid w:val="0018769C"/>
    <w:rsid w:val="00190BCA"/>
    <w:rsid w:val="0019394B"/>
    <w:rsid w:val="001944F3"/>
    <w:rsid w:val="00194FF0"/>
    <w:rsid w:val="001A1832"/>
    <w:rsid w:val="001A2778"/>
    <w:rsid w:val="001A2EA0"/>
    <w:rsid w:val="001A31BA"/>
    <w:rsid w:val="001A5577"/>
    <w:rsid w:val="001A5853"/>
    <w:rsid w:val="001A665C"/>
    <w:rsid w:val="001A7934"/>
    <w:rsid w:val="001A7B92"/>
    <w:rsid w:val="001B0DF8"/>
    <w:rsid w:val="001B1703"/>
    <w:rsid w:val="001B2DF4"/>
    <w:rsid w:val="001B32BA"/>
    <w:rsid w:val="001B3921"/>
    <w:rsid w:val="001B4515"/>
    <w:rsid w:val="001B5924"/>
    <w:rsid w:val="001B5A0D"/>
    <w:rsid w:val="001B62CA"/>
    <w:rsid w:val="001B641B"/>
    <w:rsid w:val="001B6638"/>
    <w:rsid w:val="001B6B1C"/>
    <w:rsid w:val="001B71A2"/>
    <w:rsid w:val="001B7214"/>
    <w:rsid w:val="001B7E00"/>
    <w:rsid w:val="001C0A51"/>
    <w:rsid w:val="001C181F"/>
    <w:rsid w:val="001C1F90"/>
    <w:rsid w:val="001C318D"/>
    <w:rsid w:val="001C4A5C"/>
    <w:rsid w:val="001C4C18"/>
    <w:rsid w:val="001C5EF2"/>
    <w:rsid w:val="001D03A6"/>
    <w:rsid w:val="001D0B85"/>
    <w:rsid w:val="001D1989"/>
    <w:rsid w:val="001D3AA2"/>
    <w:rsid w:val="001D3FF2"/>
    <w:rsid w:val="001D4ED4"/>
    <w:rsid w:val="001D5EAB"/>
    <w:rsid w:val="001D5EB0"/>
    <w:rsid w:val="001D6F73"/>
    <w:rsid w:val="001D7799"/>
    <w:rsid w:val="001D7E68"/>
    <w:rsid w:val="001E0717"/>
    <w:rsid w:val="001E0C1B"/>
    <w:rsid w:val="001E14DE"/>
    <w:rsid w:val="001E264D"/>
    <w:rsid w:val="001E4369"/>
    <w:rsid w:val="001E4562"/>
    <w:rsid w:val="001E45B8"/>
    <w:rsid w:val="001E5A3F"/>
    <w:rsid w:val="001E6F42"/>
    <w:rsid w:val="001E7B57"/>
    <w:rsid w:val="001F15D0"/>
    <w:rsid w:val="001F1CBD"/>
    <w:rsid w:val="001F244A"/>
    <w:rsid w:val="001F3067"/>
    <w:rsid w:val="001F398C"/>
    <w:rsid w:val="001F456D"/>
    <w:rsid w:val="001F75BB"/>
    <w:rsid w:val="00200D79"/>
    <w:rsid w:val="0020139A"/>
    <w:rsid w:val="0020296C"/>
    <w:rsid w:val="00204179"/>
    <w:rsid w:val="0020422C"/>
    <w:rsid w:val="002044F6"/>
    <w:rsid w:val="002046A8"/>
    <w:rsid w:val="00204880"/>
    <w:rsid w:val="00205FB6"/>
    <w:rsid w:val="00206451"/>
    <w:rsid w:val="00210235"/>
    <w:rsid w:val="002122CB"/>
    <w:rsid w:val="00212C72"/>
    <w:rsid w:val="00212EF3"/>
    <w:rsid w:val="0021345B"/>
    <w:rsid w:val="0021347E"/>
    <w:rsid w:val="002155E6"/>
    <w:rsid w:val="00215F5C"/>
    <w:rsid w:val="002168EC"/>
    <w:rsid w:val="00220F87"/>
    <w:rsid w:val="0022442B"/>
    <w:rsid w:val="00224526"/>
    <w:rsid w:val="00225A37"/>
    <w:rsid w:val="002266AE"/>
    <w:rsid w:val="00231812"/>
    <w:rsid w:val="0023199F"/>
    <w:rsid w:val="00231A49"/>
    <w:rsid w:val="002320AC"/>
    <w:rsid w:val="00234062"/>
    <w:rsid w:val="00234FA0"/>
    <w:rsid w:val="0023547D"/>
    <w:rsid w:val="00235C5D"/>
    <w:rsid w:val="002366D2"/>
    <w:rsid w:val="00241F90"/>
    <w:rsid w:val="002455A3"/>
    <w:rsid w:val="002455F1"/>
    <w:rsid w:val="00246E0F"/>
    <w:rsid w:val="00250E15"/>
    <w:rsid w:val="00251193"/>
    <w:rsid w:val="0025166D"/>
    <w:rsid w:val="00251A4B"/>
    <w:rsid w:val="00252ED1"/>
    <w:rsid w:val="00253B4E"/>
    <w:rsid w:val="002571ED"/>
    <w:rsid w:val="00257E6C"/>
    <w:rsid w:val="00260911"/>
    <w:rsid w:val="002626E6"/>
    <w:rsid w:val="00263A35"/>
    <w:rsid w:val="00263AD0"/>
    <w:rsid w:val="002642C1"/>
    <w:rsid w:val="00264BC1"/>
    <w:rsid w:val="00266F5C"/>
    <w:rsid w:val="00267F59"/>
    <w:rsid w:val="00271376"/>
    <w:rsid w:val="002717E4"/>
    <w:rsid w:val="00271FE8"/>
    <w:rsid w:val="00272883"/>
    <w:rsid w:val="00276F83"/>
    <w:rsid w:val="002772F2"/>
    <w:rsid w:val="002775A2"/>
    <w:rsid w:val="0028081F"/>
    <w:rsid w:val="00280DDF"/>
    <w:rsid w:val="00281948"/>
    <w:rsid w:val="0028208D"/>
    <w:rsid w:val="00283CAE"/>
    <w:rsid w:val="00284BD7"/>
    <w:rsid w:val="00285DB8"/>
    <w:rsid w:val="00287E7A"/>
    <w:rsid w:val="002905B6"/>
    <w:rsid w:val="00291095"/>
    <w:rsid w:val="002920D3"/>
    <w:rsid w:val="00292F1C"/>
    <w:rsid w:val="002933C8"/>
    <w:rsid w:val="00293B90"/>
    <w:rsid w:val="002953D7"/>
    <w:rsid w:val="0029559F"/>
    <w:rsid w:val="00297A13"/>
    <w:rsid w:val="002A1B3E"/>
    <w:rsid w:val="002A3D9F"/>
    <w:rsid w:val="002A5350"/>
    <w:rsid w:val="002A5564"/>
    <w:rsid w:val="002A676D"/>
    <w:rsid w:val="002A6E99"/>
    <w:rsid w:val="002A728E"/>
    <w:rsid w:val="002A73BC"/>
    <w:rsid w:val="002B1320"/>
    <w:rsid w:val="002B157F"/>
    <w:rsid w:val="002B1AB4"/>
    <w:rsid w:val="002B2F56"/>
    <w:rsid w:val="002B5C54"/>
    <w:rsid w:val="002C05BB"/>
    <w:rsid w:val="002C47F2"/>
    <w:rsid w:val="002D32A6"/>
    <w:rsid w:val="002D35D4"/>
    <w:rsid w:val="002D4A43"/>
    <w:rsid w:val="002D6493"/>
    <w:rsid w:val="002E2C1B"/>
    <w:rsid w:val="002E2F84"/>
    <w:rsid w:val="002E2FA9"/>
    <w:rsid w:val="002E3FDA"/>
    <w:rsid w:val="002E52E1"/>
    <w:rsid w:val="002E7E9E"/>
    <w:rsid w:val="002F1EAB"/>
    <w:rsid w:val="002F25FB"/>
    <w:rsid w:val="002F4197"/>
    <w:rsid w:val="002F51B2"/>
    <w:rsid w:val="002F647D"/>
    <w:rsid w:val="002F6B7E"/>
    <w:rsid w:val="00300218"/>
    <w:rsid w:val="003006E8"/>
    <w:rsid w:val="00302208"/>
    <w:rsid w:val="0030456D"/>
    <w:rsid w:val="00304A12"/>
    <w:rsid w:val="00304D44"/>
    <w:rsid w:val="00304FBA"/>
    <w:rsid w:val="00305FCA"/>
    <w:rsid w:val="00307C3A"/>
    <w:rsid w:val="00307E66"/>
    <w:rsid w:val="00310E49"/>
    <w:rsid w:val="00310FC6"/>
    <w:rsid w:val="00312157"/>
    <w:rsid w:val="003132D6"/>
    <w:rsid w:val="00315A6D"/>
    <w:rsid w:val="00320C18"/>
    <w:rsid w:val="0032332A"/>
    <w:rsid w:val="00325F2E"/>
    <w:rsid w:val="003265C4"/>
    <w:rsid w:val="00326CDC"/>
    <w:rsid w:val="003305F5"/>
    <w:rsid w:val="0033203E"/>
    <w:rsid w:val="00332368"/>
    <w:rsid w:val="003324C3"/>
    <w:rsid w:val="00332710"/>
    <w:rsid w:val="00332D66"/>
    <w:rsid w:val="003335A2"/>
    <w:rsid w:val="00333995"/>
    <w:rsid w:val="00334358"/>
    <w:rsid w:val="00334824"/>
    <w:rsid w:val="00335E0A"/>
    <w:rsid w:val="00340400"/>
    <w:rsid w:val="00340DB9"/>
    <w:rsid w:val="00341F35"/>
    <w:rsid w:val="00345B19"/>
    <w:rsid w:val="00346677"/>
    <w:rsid w:val="00346BAB"/>
    <w:rsid w:val="00346EC8"/>
    <w:rsid w:val="00347B7E"/>
    <w:rsid w:val="00350894"/>
    <w:rsid w:val="00350FAE"/>
    <w:rsid w:val="00353202"/>
    <w:rsid w:val="003549D8"/>
    <w:rsid w:val="00354BDA"/>
    <w:rsid w:val="00356E28"/>
    <w:rsid w:val="0036094F"/>
    <w:rsid w:val="0036160B"/>
    <w:rsid w:val="00361ECB"/>
    <w:rsid w:val="003620E6"/>
    <w:rsid w:val="003627B5"/>
    <w:rsid w:val="003632D1"/>
    <w:rsid w:val="00363AD3"/>
    <w:rsid w:val="00363D33"/>
    <w:rsid w:val="00363FD4"/>
    <w:rsid w:val="003657EF"/>
    <w:rsid w:val="00366F29"/>
    <w:rsid w:val="00367ACA"/>
    <w:rsid w:val="00367CBC"/>
    <w:rsid w:val="00370238"/>
    <w:rsid w:val="003711E5"/>
    <w:rsid w:val="00371986"/>
    <w:rsid w:val="003733EE"/>
    <w:rsid w:val="00374791"/>
    <w:rsid w:val="0037609A"/>
    <w:rsid w:val="00376B51"/>
    <w:rsid w:val="00376E54"/>
    <w:rsid w:val="003778F7"/>
    <w:rsid w:val="00381599"/>
    <w:rsid w:val="00381895"/>
    <w:rsid w:val="0038287F"/>
    <w:rsid w:val="00384985"/>
    <w:rsid w:val="003849AF"/>
    <w:rsid w:val="00387088"/>
    <w:rsid w:val="00387416"/>
    <w:rsid w:val="00387477"/>
    <w:rsid w:val="00390613"/>
    <w:rsid w:val="00390C76"/>
    <w:rsid w:val="00390DEB"/>
    <w:rsid w:val="00391629"/>
    <w:rsid w:val="00391F77"/>
    <w:rsid w:val="00392541"/>
    <w:rsid w:val="00392DC0"/>
    <w:rsid w:val="00393594"/>
    <w:rsid w:val="00395460"/>
    <w:rsid w:val="00395984"/>
    <w:rsid w:val="00395F0E"/>
    <w:rsid w:val="0039788A"/>
    <w:rsid w:val="00397E7C"/>
    <w:rsid w:val="003A069B"/>
    <w:rsid w:val="003A2031"/>
    <w:rsid w:val="003A208D"/>
    <w:rsid w:val="003A3364"/>
    <w:rsid w:val="003A34D5"/>
    <w:rsid w:val="003A4960"/>
    <w:rsid w:val="003A4E8C"/>
    <w:rsid w:val="003A58D6"/>
    <w:rsid w:val="003A60E0"/>
    <w:rsid w:val="003A6640"/>
    <w:rsid w:val="003A6A26"/>
    <w:rsid w:val="003B37F3"/>
    <w:rsid w:val="003B3B8B"/>
    <w:rsid w:val="003B511F"/>
    <w:rsid w:val="003B7230"/>
    <w:rsid w:val="003C5FD4"/>
    <w:rsid w:val="003C60ED"/>
    <w:rsid w:val="003D1C79"/>
    <w:rsid w:val="003D24D2"/>
    <w:rsid w:val="003D30C4"/>
    <w:rsid w:val="003D45BF"/>
    <w:rsid w:val="003D469B"/>
    <w:rsid w:val="003D59A8"/>
    <w:rsid w:val="003E02D0"/>
    <w:rsid w:val="003E033A"/>
    <w:rsid w:val="003E13CE"/>
    <w:rsid w:val="003E3977"/>
    <w:rsid w:val="003E39F9"/>
    <w:rsid w:val="003E4700"/>
    <w:rsid w:val="003E49DB"/>
    <w:rsid w:val="003F06AB"/>
    <w:rsid w:val="003F0CCD"/>
    <w:rsid w:val="003F2171"/>
    <w:rsid w:val="003F2958"/>
    <w:rsid w:val="003F4A0A"/>
    <w:rsid w:val="003F4FD5"/>
    <w:rsid w:val="003F516A"/>
    <w:rsid w:val="003F6AAF"/>
    <w:rsid w:val="003F6C98"/>
    <w:rsid w:val="004010B2"/>
    <w:rsid w:val="00401543"/>
    <w:rsid w:val="0040240A"/>
    <w:rsid w:val="00403577"/>
    <w:rsid w:val="004056F8"/>
    <w:rsid w:val="00410551"/>
    <w:rsid w:val="004111EE"/>
    <w:rsid w:val="00411B5C"/>
    <w:rsid w:val="00411DDD"/>
    <w:rsid w:val="00411F0E"/>
    <w:rsid w:val="0041264C"/>
    <w:rsid w:val="00413F4E"/>
    <w:rsid w:val="00413FF9"/>
    <w:rsid w:val="00415512"/>
    <w:rsid w:val="00415FCB"/>
    <w:rsid w:val="00420DF2"/>
    <w:rsid w:val="0042111C"/>
    <w:rsid w:val="004214A2"/>
    <w:rsid w:val="00422A3D"/>
    <w:rsid w:val="004233D9"/>
    <w:rsid w:val="004236E4"/>
    <w:rsid w:val="00425569"/>
    <w:rsid w:val="00430CBE"/>
    <w:rsid w:val="00431602"/>
    <w:rsid w:val="00431E1F"/>
    <w:rsid w:val="0043279A"/>
    <w:rsid w:val="00434CE3"/>
    <w:rsid w:val="00434F2F"/>
    <w:rsid w:val="00436241"/>
    <w:rsid w:val="004364E9"/>
    <w:rsid w:val="004365A4"/>
    <w:rsid w:val="00436C47"/>
    <w:rsid w:val="00436F8F"/>
    <w:rsid w:val="00437AC0"/>
    <w:rsid w:val="00441A86"/>
    <w:rsid w:val="00442C77"/>
    <w:rsid w:val="0044387C"/>
    <w:rsid w:val="00443E40"/>
    <w:rsid w:val="00444862"/>
    <w:rsid w:val="004456F7"/>
    <w:rsid w:val="00445D6D"/>
    <w:rsid w:val="0044622D"/>
    <w:rsid w:val="004514DB"/>
    <w:rsid w:val="0045167A"/>
    <w:rsid w:val="00452D91"/>
    <w:rsid w:val="00452F0B"/>
    <w:rsid w:val="00454675"/>
    <w:rsid w:val="004546B6"/>
    <w:rsid w:val="00454FF3"/>
    <w:rsid w:val="004562BC"/>
    <w:rsid w:val="004568F7"/>
    <w:rsid w:val="00457B5E"/>
    <w:rsid w:val="004600C9"/>
    <w:rsid w:val="00460532"/>
    <w:rsid w:val="00461674"/>
    <w:rsid w:val="004621A4"/>
    <w:rsid w:val="00463A13"/>
    <w:rsid w:val="00463D2C"/>
    <w:rsid w:val="00464D87"/>
    <w:rsid w:val="00465E8C"/>
    <w:rsid w:val="004660BC"/>
    <w:rsid w:val="00467199"/>
    <w:rsid w:val="004673EF"/>
    <w:rsid w:val="00470316"/>
    <w:rsid w:val="004706AE"/>
    <w:rsid w:val="00472CE5"/>
    <w:rsid w:val="00474AD6"/>
    <w:rsid w:val="00475CF6"/>
    <w:rsid w:val="00476EFB"/>
    <w:rsid w:val="004771A4"/>
    <w:rsid w:val="004776EB"/>
    <w:rsid w:val="004802A9"/>
    <w:rsid w:val="00481A03"/>
    <w:rsid w:val="00481FD9"/>
    <w:rsid w:val="004821D4"/>
    <w:rsid w:val="00484CCA"/>
    <w:rsid w:val="00485B19"/>
    <w:rsid w:val="00487257"/>
    <w:rsid w:val="00492279"/>
    <w:rsid w:val="00493F72"/>
    <w:rsid w:val="00495780"/>
    <w:rsid w:val="0049757F"/>
    <w:rsid w:val="004A0F60"/>
    <w:rsid w:val="004A2113"/>
    <w:rsid w:val="004A25E5"/>
    <w:rsid w:val="004A3AA5"/>
    <w:rsid w:val="004A488A"/>
    <w:rsid w:val="004A617B"/>
    <w:rsid w:val="004A6705"/>
    <w:rsid w:val="004A6F83"/>
    <w:rsid w:val="004B0249"/>
    <w:rsid w:val="004B340E"/>
    <w:rsid w:val="004B3AAA"/>
    <w:rsid w:val="004B4CF7"/>
    <w:rsid w:val="004B580E"/>
    <w:rsid w:val="004B63A9"/>
    <w:rsid w:val="004B6469"/>
    <w:rsid w:val="004B66F6"/>
    <w:rsid w:val="004B786E"/>
    <w:rsid w:val="004C2996"/>
    <w:rsid w:val="004C2BFA"/>
    <w:rsid w:val="004C38B6"/>
    <w:rsid w:val="004C4D2C"/>
    <w:rsid w:val="004C5B8C"/>
    <w:rsid w:val="004C68CB"/>
    <w:rsid w:val="004C6B78"/>
    <w:rsid w:val="004C74AA"/>
    <w:rsid w:val="004D0109"/>
    <w:rsid w:val="004D0FED"/>
    <w:rsid w:val="004D1788"/>
    <w:rsid w:val="004D2E84"/>
    <w:rsid w:val="004D30E8"/>
    <w:rsid w:val="004D355E"/>
    <w:rsid w:val="004D3641"/>
    <w:rsid w:val="004D570C"/>
    <w:rsid w:val="004E01E8"/>
    <w:rsid w:val="004E6136"/>
    <w:rsid w:val="004F0A0A"/>
    <w:rsid w:val="004F0C48"/>
    <w:rsid w:val="004F1E03"/>
    <w:rsid w:val="004F3661"/>
    <w:rsid w:val="004F56FC"/>
    <w:rsid w:val="004F59CE"/>
    <w:rsid w:val="004F6CCB"/>
    <w:rsid w:val="004F70C5"/>
    <w:rsid w:val="00500CE2"/>
    <w:rsid w:val="00501E8C"/>
    <w:rsid w:val="00502685"/>
    <w:rsid w:val="005035B0"/>
    <w:rsid w:val="0050415F"/>
    <w:rsid w:val="00504726"/>
    <w:rsid w:val="005056D8"/>
    <w:rsid w:val="00506918"/>
    <w:rsid w:val="00506C05"/>
    <w:rsid w:val="005072FD"/>
    <w:rsid w:val="0051026C"/>
    <w:rsid w:val="00512456"/>
    <w:rsid w:val="00512F7B"/>
    <w:rsid w:val="005131DB"/>
    <w:rsid w:val="005135A8"/>
    <w:rsid w:val="00514F21"/>
    <w:rsid w:val="00515928"/>
    <w:rsid w:val="00516A78"/>
    <w:rsid w:val="0052050A"/>
    <w:rsid w:val="00521234"/>
    <w:rsid w:val="005215CF"/>
    <w:rsid w:val="0052436A"/>
    <w:rsid w:val="00526F32"/>
    <w:rsid w:val="00527520"/>
    <w:rsid w:val="00531087"/>
    <w:rsid w:val="00531BB3"/>
    <w:rsid w:val="00532612"/>
    <w:rsid w:val="0053279C"/>
    <w:rsid w:val="005337ED"/>
    <w:rsid w:val="00535BA1"/>
    <w:rsid w:val="005369B8"/>
    <w:rsid w:val="00537C3E"/>
    <w:rsid w:val="00540991"/>
    <w:rsid w:val="00542669"/>
    <w:rsid w:val="0054346D"/>
    <w:rsid w:val="00544606"/>
    <w:rsid w:val="0054467D"/>
    <w:rsid w:val="00544F29"/>
    <w:rsid w:val="00546E6A"/>
    <w:rsid w:val="00547377"/>
    <w:rsid w:val="005508C6"/>
    <w:rsid w:val="005525C1"/>
    <w:rsid w:val="005553DF"/>
    <w:rsid w:val="005559B1"/>
    <w:rsid w:val="0055677A"/>
    <w:rsid w:val="0055695D"/>
    <w:rsid w:val="0055717B"/>
    <w:rsid w:val="0056039A"/>
    <w:rsid w:val="00560CB0"/>
    <w:rsid w:val="00560E9F"/>
    <w:rsid w:val="00562773"/>
    <w:rsid w:val="00563B69"/>
    <w:rsid w:val="00564613"/>
    <w:rsid w:val="005663B9"/>
    <w:rsid w:val="00566526"/>
    <w:rsid w:val="00567D0E"/>
    <w:rsid w:val="005709C7"/>
    <w:rsid w:val="00573255"/>
    <w:rsid w:val="005742E7"/>
    <w:rsid w:val="00581D56"/>
    <w:rsid w:val="00581E3D"/>
    <w:rsid w:val="005822F5"/>
    <w:rsid w:val="00582917"/>
    <w:rsid w:val="00583A2A"/>
    <w:rsid w:val="00583D48"/>
    <w:rsid w:val="005858FA"/>
    <w:rsid w:val="005902E8"/>
    <w:rsid w:val="005915A0"/>
    <w:rsid w:val="005916AD"/>
    <w:rsid w:val="0059182E"/>
    <w:rsid w:val="00591AFB"/>
    <w:rsid w:val="005928EF"/>
    <w:rsid w:val="0059295C"/>
    <w:rsid w:val="0059374E"/>
    <w:rsid w:val="00596133"/>
    <w:rsid w:val="00596424"/>
    <w:rsid w:val="0059684B"/>
    <w:rsid w:val="00596F95"/>
    <w:rsid w:val="00597AB8"/>
    <w:rsid w:val="005A023B"/>
    <w:rsid w:val="005A1301"/>
    <w:rsid w:val="005A1414"/>
    <w:rsid w:val="005A1941"/>
    <w:rsid w:val="005A2BF9"/>
    <w:rsid w:val="005A32A3"/>
    <w:rsid w:val="005A47A3"/>
    <w:rsid w:val="005A5457"/>
    <w:rsid w:val="005A6A72"/>
    <w:rsid w:val="005B2FB3"/>
    <w:rsid w:val="005B4918"/>
    <w:rsid w:val="005B5B2F"/>
    <w:rsid w:val="005B7F73"/>
    <w:rsid w:val="005C006A"/>
    <w:rsid w:val="005C0736"/>
    <w:rsid w:val="005C13E6"/>
    <w:rsid w:val="005C23B8"/>
    <w:rsid w:val="005C67C6"/>
    <w:rsid w:val="005C6FF1"/>
    <w:rsid w:val="005C70F5"/>
    <w:rsid w:val="005D0634"/>
    <w:rsid w:val="005D0F4F"/>
    <w:rsid w:val="005D1BA4"/>
    <w:rsid w:val="005D2CE5"/>
    <w:rsid w:val="005D4B53"/>
    <w:rsid w:val="005D5A6F"/>
    <w:rsid w:val="005D5DD9"/>
    <w:rsid w:val="005D6342"/>
    <w:rsid w:val="005D7064"/>
    <w:rsid w:val="005D71C0"/>
    <w:rsid w:val="005D77A1"/>
    <w:rsid w:val="005D79E9"/>
    <w:rsid w:val="005D7AFC"/>
    <w:rsid w:val="005E25E8"/>
    <w:rsid w:val="005E27EC"/>
    <w:rsid w:val="005E3C6E"/>
    <w:rsid w:val="005E4C59"/>
    <w:rsid w:val="005E53EE"/>
    <w:rsid w:val="005E5908"/>
    <w:rsid w:val="005E5A07"/>
    <w:rsid w:val="005E5DBE"/>
    <w:rsid w:val="005E65BD"/>
    <w:rsid w:val="005E7DE9"/>
    <w:rsid w:val="005F0FA5"/>
    <w:rsid w:val="005F214C"/>
    <w:rsid w:val="005F34DC"/>
    <w:rsid w:val="005F535D"/>
    <w:rsid w:val="005F63E9"/>
    <w:rsid w:val="005F65CB"/>
    <w:rsid w:val="005F6BED"/>
    <w:rsid w:val="005F703B"/>
    <w:rsid w:val="005F7611"/>
    <w:rsid w:val="0060170E"/>
    <w:rsid w:val="0060272F"/>
    <w:rsid w:val="0060319B"/>
    <w:rsid w:val="0060368F"/>
    <w:rsid w:val="00603C6E"/>
    <w:rsid w:val="006040AF"/>
    <w:rsid w:val="006041D3"/>
    <w:rsid w:val="0060427F"/>
    <w:rsid w:val="00604B3C"/>
    <w:rsid w:val="006050C8"/>
    <w:rsid w:val="00605315"/>
    <w:rsid w:val="00606444"/>
    <w:rsid w:val="00607834"/>
    <w:rsid w:val="0061063D"/>
    <w:rsid w:val="00611175"/>
    <w:rsid w:val="00611921"/>
    <w:rsid w:val="00611AE2"/>
    <w:rsid w:val="00612E15"/>
    <w:rsid w:val="006147DC"/>
    <w:rsid w:val="006148D9"/>
    <w:rsid w:val="00615FCE"/>
    <w:rsid w:val="00616148"/>
    <w:rsid w:val="00616F8A"/>
    <w:rsid w:val="00617615"/>
    <w:rsid w:val="00621531"/>
    <w:rsid w:val="00621CA4"/>
    <w:rsid w:val="0062297B"/>
    <w:rsid w:val="00624257"/>
    <w:rsid w:val="00625C48"/>
    <w:rsid w:val="006268D0"/>
    <w:rsid w:val="006268FE"/>
    <w:rsid w:val="00627C13"/>
    <w:rsid w:val="006328D5"/>
    <w:rsid w:val="006343E5"/>
    <w:rsid w:val="0063514F"/>
    <w:rsid w:val="00635B6C"/>
    <w:rsid w:val="00636CC2"/>
    <w:rsid w:val="00642A5A"/>
    <w:rsid w:val="006432D8"/>
    <w:rsid w:val="00646434"/>
    <w:rsid w:val="00646C03"/>
    <w:rsid w:val="00646CA4"/>
    <w:rsid w:val="00651367"/>
    <w:rsid w:val="00651C07"/>
    <w:rsid w:val="0065399A"/>
    <w:rsid w:val="00654592"/>
    <w:rsid w:val="00654843"/>
    <w:rsid w:val="00656424"/>
    <w:rsid w:val="00656652"/>
    <w:rsid w:val="0066003B"/>
    <w:rsid w:val="0066163F"/>
    <w:rsid w:val="00661F38"/>
    <w:rsid w:val="00662660"/>
    <w:rsid w:val="00662A17"/>
    <w:rsid w:val="00662FEF"/>
    <w:rsid w:val="00663CD3"/>
    <w:rsid w:val="00664C4F"/>
    <w:rsid w:val="00666D3A"/>
    <w:rsid w:val="00667643"/>
    <w:rsid w:val="00667D0B"/>
    <w:rsid w:val="0067010A"/>
    <w:rsid w:val="00670F58"/>
    <w:rsid w:val="00672BE5"/>
    <w:rsid w:val="0067491B"/>
    <w:rsid w:val="00675F25"/>
    <w:rsid w:val="0067733F"/>
    <w:rsid w:val="006779A9"/>
    <w:rsid w:val="00680ACB"/>
    <w:rsid w:val="006843B8"/>
    <w:rsid w:val="00684ADD"/>
    <w:rsid w:val="00685720"/>
    <w:rsid w:val="00686FF2"/>
    <w:rsid w:val="00687EA6"/>
    <w:rsid w:val="00690B50"/>
    <w:rsid w:val="00692C93"/>
    <w:rsid w:val="006954B3"/>
    <w:rsid w:val="006969B2"/>
    <w:rsid w:val="00696BE8"/>
    <w:rsid w:val="00696F7D"/>
    <w:rsid w:val="0069720B"/>
    <w:rsid w:val="006A18DF"/>
    <w:rsid w:val="006A19A7"/>
    <w:rsid w:val="006A3268"/>
    <w:rsid w:val="006A3AF3"/>
    <w:rsid w:val="006A6839"/>
    <w:rsid w:val="006A6987"/>
    <w:rsid w:val="006A6D24"/>
    <w:rsid w:val="006B01D7"/>
    <w:rsid w:val="006B049D"/>
    <w:rsid w:val="006B09B8"/>
    <w:rsid w:val="006B0C64"/>
    <w:rsid w:val="006B26E6"/>
    <w:rsid w:val="006B373F"/>
    <w:rsid w:val="006B4020"/>
    <w:rsid w:val="006B4E35"/>
    <w:rsid w:val="006B53F9"/>
    <w:rsid w:val="006B6D86"/>
    <w:rsid w:val="006C03BE"/>
    <w:rsid w:val="006C0459"/>
    <w:rsid w:val="006C1BA6"/>
    <w:rsid w:val="006C1FC7"/>
    <w:rsid w:val="006C247B"/>
    <w:rsid w:val="006C2B5D"/>
    <w:rsid w:val="006C3326"/>
    <w:rsid w:val="006C4A0D"/>
    <w:rsid w:val="006C5950"/>
    <w:rsid w:val="006C6212"/>
    <w:rsid w:val="006C7EFF"/>
    <w:rsid w:val="006D1796"/>
    <w:rsid w:val="006D3840"/>
    <w:rsid w:val="006D38A9"/>
    <w:rsid w:val="006D45C0"/>
    <w:rsid w:val="006D4E9E"/>
    <w:rsid w:val="006D4FED"/>
    <w:rsid w:val="006D5971"/>
    <w:rsid w:val="006D5CB3"/>
    <w:rsid w:val="006D722A"/>
    <w:rsid w:val="006E029D"/>
    <w:rsid w:val="006E0DC8"/>
    <w:rsid w:val="006E1906"/>
    <w:rsid w:val="006E1BCE"/>
    <w:rsid w:val="006E22D4"/>
    <w:rsid w:val="006E23DE"/>
    <w:rsid w:val="006E387E"/>
    <w:rsid w:val="006E39D8"/>
    <w:rsid w:val="006E3F09"/>
    <w:rsid w:val="006E4E2C"/>
    <w:rsid w:val="006E557F"/>
    <w:rsid w:val="006E72A2"/>
    <w:rsid w:val="006F0283"/>
    <w:rsid w:val="006F04BA"/>
    <w:rsid w:val="006F0523"/>
    <w:rsid w:val="006F1812"/>
    <w:rsid w:val="006F2CAC"/>
    <w:rsid w:val="006F323F"/>
    <w:rsid w:val="006F34E0"/>
    <w:rsid w:val="006F40D4"/>
    <w:rsid w:val="00701914"/>
    <w:rsid w:val="00701B49"/>
    <w:rsid w:val="00701D31"/>
    <w:rsid w:val="00704132"/>
    <w:rsid w:val="0070732C"/>
    <w:rsid w:val="00707CAB"/>
    <w:rsid w:val="00711223"/>
    <w:rsid w:val="00714753"/>
    <w:rsid w:val="0071519B"/>
    <w:rsid w:val="007166CF"/>
    <w:rsid w:val="00716C1B"/>
    <w:rsid w:val="00716CE0"/>
    <w:rsid w:val="00720E64"/>
    <w:rsid w:val="00725507"/>
    <w:rsid w:val="00725961"/>
    <w:rsid w:val="00726E4D"/>
    <w:rsid w:val="007325DA"/>
    <w:rsid w:val="00733632"/>
    <w:rsid w:val="00733C16"/>
    <w:rsid w:val="0073721A"/>
    <w:rsid w:val="007408F3"/>
    <w:rsid w:val="00740A5B"/>
    <w:rsid w:val="007412DE"/>
    <w:rsid w:val="00743B08"/>
    <w:rsid w:val="007445DB"/>
    <w:rsid w:val="007454B1"/>
    <w:rsid w:val="00745BBB"/>
    <w:rsid w:val="00746433"/>
    <w:rsid w:val="00747273"/>
    <w:rsid w:val="00747E28"/>
    <w:rsid w:val="00751844"/>
    <w:rsid w:val="00752775"/>
    <w:rsid w:val="00753D2E"/>
    <w:rsid w:val="0075482F"/>
    <w:rsid w:val="00754919"/>
    <w:rsid w:val="00755D22"/>
    <w:rsid w:val="00757A24"/>
    <w:rsid w:val="00761872"/>
    <w:rsid w:val="00763B72"/>
    <w:rsid w:val="0076420B"/>
    <w:rsid w:val="00765724"/>
    <w:rsid w:val="007660D1"/>
    <w:rsid w:val="00766AC5"/>
    <w:rsid w:val="00770B1F"/>
    <w:rsid w:val="00770F01"/>
    <w:rsid w:val="007718A0"/>
    <w:rsid w:val="00773793"/>
    <w:rsid w:val="007766E7"/>
    <w:rsid w:val="00776B1A"/>
    <w:rsid w:val="007773B7"/>
    <w:rsid w:val="007849AF"/>
    <w:rsid w:val="007861FD"/>
    <w:rsid w:val="0078677E"/>
    <w:rsid w:val="00787492"/>
    <w:rsid w:val="00790F67"/>
    <w:rsid w:val="007916D8"/>
    <w:rsid w:val="007921DF"/>
    <w:rsid w:val="0079459F"/>
    <w:rsid w:val="00795151"/>
    <w:rsid w:val="007965A3"/>
    <w:rsid w:val="00796D23"/>
    <w:rsid w:val="007975A2"/>
    <w:rsid w:val="007A00D7"/>
    <w:rsid w:val="007A0906"/>
    <w:rsid w:val="007A314E"/>
    <w:rsid w:val="007A4CAC"/>
    <w:rsid w:val="007A5254"/>
    <w:rsid w:val="007A56E6"/>
    <w:rsid w:val="007A5ED9"/>
    <w:rsid w:val="007A61FB"/>
    <w:rsid w:val="007A7859"/>
    <w:rsid w:val="007B012B"/>
    <w:rsid w:val="007B0742"/>
    <w:rsid w:val="007B1C3B"/>
    <w:rsid w:val="007B1F97"/>
    <w:rsid w:val="007B76C7"/>
    <w:rsid w:val="007B7FDB"/>
    <w:rsid w:val="007C2A88"/>
    <w:rsid w:val="007C473B"/>
    <w:rsid w:val="007C507C"/>
    <w:rsid w:val="007C641B"/>
    <w:rsid w:val="007C7F9D"/>
    <w:rsid w:val="007D210E"/>
    <w:rsid w:val="007D250D"/>
    <w:rsid w:val="007D2D16"/>
    <w:rsid w:val="007D2D83"/>
    <w:rsid w:val="007D3F14"/>
    <w:rsid w:val="007D531B"/>
    <w:rsid w:val="007D5E31"/>
    <w:rsid w:val="007D5F01"/>
    <w:rsid w:val="007E0D30"/>
    <w:rsid w:val="007E1CCC"/>
    <w:rsid w:val="007E203E"/>
    <w:rsid w:val="007E275D"/>
    <w:rsid w:val="007E2C1F"/>
    <w:rsid w:val="007E5A15"/>
    <w:rsid w:val="007F050C"/>
    <w:rsid w:val="007F31FF"/>
    <w:rsid w:val="007F4172"/>
    <w:rsid w:val="007F4F57"/>
    <w:rsid w:val="007F5921"/>
    <w:rsid w:val="007F6C76"/>
    <w:rsid w:val="007F6ED1"/>
    <w:rsid w:val="00800BAE"/>
    <w:rsid w:val="00802AA4"/>
    <w:rsid w:val="00802D79"/>
    <w:rsid w:val="00803328"/>
    <w:rsid w:val="00803578"/>
    <w:rsid w:val="00804C2C"/>
    <w:rsid w:val="008065BE"/>
    <w:rsid w:val="00807043"/>
    <w:rsid w:val="008137CF"/>
    <w:rsid w:val="00822071"/>
    <w:rsid w:val="008224D5"/>
    <w:rsid w:val="00824A39"/>
    <w:rsid w:val="00825F3E"/>
    <w:rsid w:val="00826225"/>
    <w:rsid w:val="0082697F"/>
    <w:rsid w:val="00830C6E"/>
    <w:rsid w:val="00831C92"/>
    <w:rsid w:val="00832036"/>
    <w:rsid w:val="008333E1"/>
    <w:rsid w:val="00837C19"/>
    <w:rsid w:val="00840DDD"/>
    <w:rsid w:val="008444CE"/>
    <w:rsid w:val="0084573C"/>
    <w:rsid w:val="00846A82"/>
    <w:rsid w:val="00850F52"/>
    <w:rsid w:val="00853C31"/>
    <w:rsid w:val="008551A9"/>
    <w:rsid w:val="00855F1B"/>
    <w:rsid w:val="0085691E"/>
    <w:rsid w:val="00857349"/>
    <w:rsid w:val="00862865"/>
    <w:rsid w:val="00864F86"/>
    <w:rsid w:val="008651D7"/>
    <w:rsid w:val="0086689A"/>
    <w:rsid w:val="00866BE0"/>
    <w:rsid w:val="00867191"/>
    <w:rsid w:val="00870B4B"/>
    <w:rsid w:val="00872368"/>
    <w:rsid w:val="00872822"/>
    <w:rsid w:val="008729C2"/>
    <w:rsid w:val="00872A33"/>
    <w:rsid w:val="00872D81"/>
    <w:rsid w:val="008738BB"/>
    <w:rsid w:val="00873B78"/>
    <w:rsid w:val="008742E8"/>
    <w:rsid w:val="00874CD9"/>
    <w:rsid w:val="00875DBF"/>
    <w:rsid w:val="008765AC"/>
    <w:rsid w:val="00880B33"/>
    <w:rsid w:val="00882262"/>
    <w:rsid w:val="008829FA"/>
    <w:rsid w:val="00882EBB"/>
    <w:rsid w:val="00883C1A"/>
    <w:rsid w:val="008844E7"/>
    <w:rsid w:val="00884FB7"/>
    <w:rsid w:val="00885BB2"/>
    <w:rsid w:val="00891875"/>
    <w:rsid w:val="00892AE1"/>
    <w:rsid w:val="00893D9D"/>
    <w:rsid w:val="00895EE8"/>
    <w:rsid w:val="00897671"/>
    <w:rsid w:val="00897EDA"/>
    <w:rsid w:val="008A0180"/>
    <w:rsid w:val="008A092A"/>
    <w:rsid w:val="008A1995"/>
    <w:rsid w:val="008A4CF1"/>
    <w:rsid w:val="008A55E8"/>
    <w:rsid w:val="008A67C3"/>
    <w:rsid w:val="008B2CE0"/>
    <w:rsid w:val="008B4CF4"/>
    <w:rsid w:val="008C1AF2"/>
    <w:rsid w:val="008C242B"/>
    <w:rsid w:val="008C2ECD"/>
    <w:rsid w:val="008D19BE"/>
    <w:rsid w:val="008D1C02"/>
    <w:rsid w:val="008D337D"/>
    <w:rsid w:val="008D3488"/>
    <w:rsid w:val="008D3A42"/>
    <w:rsid w:val="008D3F04"/>
    <w:rsid w:val="008D464E"/>
    <w:rsid w:val="008D663F"/>
    <w:rsid w:val="008D6A6D"/>
    <w:rsid w:val="008D71EF"/>
    <w:rsid w:val="008D7941"/>
    <w:rsid w:val="008D7CC6"/>
    <w:rsid w:val="008D7DD7"/>
    <w:rsid w:val="008E0611"/>
    <w:rsid w:val="008E0AA9"/>
    <w:rsid w:val="008E23E4"/>
    <w:rsid w:val="008E30BB"/>
    <w:rsid w:val="008E544D"/>
    <w:rsid w:val="008E6205"/>
    <w:rsid w:val="008E63C0"/>
    <w:rsid w:val="008E714A"/>
    <w:rsid w:val="008F1F50"/>
    <w:rsid w:val="008F2B5D"/>
    <w:rsid w:val="008F40CA"/>
    <w:rsid w:val="008F4880"/>
    <w:rsid w:val="008F4EAB"/>
    <w:rsid w:val="008F56AE"/>
    <w:rsid w:val="009017ED"/>
    <w:rsid w:val="00902A84"/>
    <w:rsid w:val="00902D93"/>
    <w:rsid w:val="009033C7"/>
    <w:rsid w:val="00904711"/>
    <w:rsid w:val="00905BC8"/>
    <w:rsid w:val="0090659A"/>
    <w:rsid w:val="00907E6D"/>
    <w:rsid w:val="009100BD"/>
    <w:rsid w:val="00910C47"/>
    <w:rsid w:val="0091253F"/>
    <w:rsid w:val="00912E34"/>
    <w:rsid w:val="00914993"/>
    <w:rsid w:val="0091679D"/>
    <w:rsid w:val="00916DB4"/>
    <w:rsid w:val="00916F16"/>
    <w:rsid w:val="00921BB0"/>
    <w:rsid w:val="00921D98"/>
    <w:rsid w:val="009228D9"/>
    <w:rsid w:val="00922D8D"/>
    <w:rsid w:val="0092395D"/>
    <w:rsid w:val="00925347"/>
    <w:rsid w:val="009254DA"/>
    <w:rsid w:val="009255AF"/>
    <w:rsid w:val="00926117"/>
    <w:rsid w:val="00927DA6"/>
    <w:rsid w:val="00931E02"/>
    <w:rsid w:val="00934CB7"/>
    <w:rsid w:val="00935545"/>
    <w:rsid w:val="009369B2"/>
    <w:rsid w:val="009374CF"/>
    <w:rsid w:val="009403E4"/>
    <w:rsid w:val="00940F1A"/>
    <w:rsid w:val="009429AF"/>
    <w:rsid w:val="009435DE"/>
    <w:rsid w:val="009439C3"/>
    <w:rsid w:val="00945880"/>
    <w:rsid w:val="00946FC9"/>
    <w:rsid w:val="0094786E"/>
    <w:rsid w:val="00947C1B"/>
    <w:rsid w:val="0095119A"/>
    <w:rsid w:val="00954C16"/>
    <w:rsid w:val="00955A8C"/>
    <w:rsid w:val="00955BB5"/>
    <w:rsid w:val="009562FD"/>
    <w:rsid w:val="0095738C"/>
    <w:rsid w:val="00957560"/>
    <w:rsid w:val="00960269"/>
    <w:rsid w:val="00960B3F"/>
    <w:rsid w:val="00961DF3"/>
    <w:rsid w:val="0096272C"/>
    <w:rsid w:val="009631FE"/>
    <w:rsid w:val="00964A05"/>
    <w:rsid w:val="00964E52"/>
    <w:rsid w:val="00965A09"/>
    <w:rsid w:val="00967463"/>
    <w:rsid w:val="00970710"/>
    <w:rsid w:val="00970AA9"/>
    <w:rsid w:val="00971AC6"/>
    <w:rsid w:val="00971C4F"/>
    <w:rsid w:val="00972298"/>
    <w:rsid w:val="009728F1"/>
    <w:rsid w:val="009735F8"/>
    <w:rsid w:val="00973770"/>
    <w:rsid w:val="00974108"/>
    <w:rsid w:val="00974362"/>
    <w:rsid w:val="0097455F"/>
    <w:rsid w:val="00975805"/>
    <w:rsid w:val="00977756"/>
    <w:rsid w:val="00980893"/>
    <w:rsid w:val="00980BF3"/>
    <w:rsid w:val="00981F54"/>
    <w:rsid w:val="00983822"/>
    <w:rsid w:val="00983995"/>
    <w:rsid w:val="00984979"/>
    <w:rsid w:val="00986DD7"/>
    <w:rsid w:val="00990B0B"/>
    <w:rsid w:val="00990CEC"/>
    <w:rsid w:val="00990EE7"/>
    <w:rsid w:val="00992E3E"/>
    <w:rsid w:val="00992F0A"/>
    <w:rsid w:val="00993CBD"/>
    <w:rsid w:val="009941ED"/>
    <w:rsid w:val="0099507F"/>
    <w:rsid w:val="00995A54"/>
    <w:rsid w:val="009962D2"/>
    <w:rsid w:val="0099707E"/>
    <w:rsid w:val="009A1255"/>
    <w:rsid w:val="009A1823"/>
    <w:rsid w:val="009A24BE"/>
    <w:rsid w:val="009A266E"/>
    <w:rsid w:val="009A2E63"/>
    <w:rsid w:val="009A4944"/>
    <w:rsid w:val="009A4CD2"/>
    <w:rsid w:val="009A6019"/>
    <w:rsid w:val="009A6309"/>
    <w:rsid w:val="009B0F4F"/>
    <w:rsid w:val="009B17C0"/>
    <w:rsid w:val="009B36CC"/>
    <w:rsid w:val="009B3B13"/>
    <w:rsid w:val="009B3BA8"/>
    <w:rsid w:val="009B3D2E"/>
    <w:rsid w:val="009B429E"/>
    <w:rsid w:val="009B4300"/>
    <w:rsid w:val="009B4C39"/>
    <w:rsid w:val="009B6D2B"/>
    <w:rsid w:val="009B7836"/>
    <w:rsid w:val="009B7E50"/>
    <w:rsid w:val="009C09A1"/>
    <w:rsid w:val="009C160C"/>
    <w:rsid w:val="009C1E27"/>
    <w:rsid w:val="009C2B37"/>
    <w:rsid w:val="009C35EE"/>
    <w:rsid w:val="009C3CC0"/>
    <w:rsid w:val="009C5653"/>
    <w:rsid w:val="009D0895"/>
    <w:rsid w:val="009D12C0"/>
    <w:rsid w:val="009D5ECB"/>
    <w:rsid w:val="009D747D"/>
    <w:rsid w:val="009D7583"/>
    <w:rsid w:val="009E1DD6"/>
    <w:rsid w:val="009E2A9B"/>
    <w:rsid w:val="009E4911"/>
    <w:rsid w:val="009E4C07"/>
    <w:rsid w:val="009E611B"/>
    <w:rsid w:val="009E7ADC"/>
    <w:rsid w:val="009E7E88"/>
    <w:rsid w:val="009F0536"/>
    <w:rsid w:val="009F1017"/>
    <w:rsid w:val="009F3C43"/>
    <w:rsid w:val="009F49DB"/>
    <w:rsid w:val="009F66D6"/>
    <w:rsid w:val="00A013A7"/>
    <w:rsid w:val="00A01E36"/>
    <w:rsid w:val="00A0580F"/>
    <w:rsid w:val="00A10FBC"/>
    <w:rsid w:val="00A123A7"/>
    <w:rsid w:val="00A128F2"/>
    <w:rsid w:val="00A12BD9"/>
    <w:rsid w:val="00A145DE"/>
    <w:rsid w:val="00A14B4D"/>
    <w:rsid w:val="00A15217"/>
    <w:rsid w:val="00A1670A"/>
    <w:rsid w:val="00A21404"/>
    <w:rsid w:val="00A21582"/>
    <w:rsid w:val="00A22878"/>
    <w:rsid w:val="00A23151"/>
    <w:rsid w:val="00A23DE8"/>
    <w:rsid w:val="00A24C0D"/>
    <w:rsid w:val="00A255B3"/>
    <w:rsid w:val="00A265B6"/>
    <w:rsid w:val="00A269A6"/>
    <w:rsid w:val="00A30F71"/>
    <w:rsid w:val="00A328D1"/>
    <w:rsid w:val="00A32E59"/>
    <w:rsid w:val="00A33807"/>
    <w:rsid w:val="00A33BC2"/>
    <w:rsid w:val="00A33F47"/>
    <w:rsid w:val="00A3471C"/>
    <w:rsid w:val="00A35E46"/>
    <w:rsid w:val="00A36199"/>
    <w:rsid w:val="00A37574"/>
    <w:rsid w:val="00A379B9"/>
    <w:rsid w:val="00A379FF"/>
    <w:rsid w:val="00A37F15"/>
    <w:rsid w:val="00A4003D"/>
    <w:rsid w:val="00A417B0"/>
    <w:rsid w:val="00A41A82"/>
    <w:rsid w:val="00A4558A"/>
    <w:rsid w:val="00A455F2"/>
    <w:rsid w:val="00A4681F"/>
    <w:rsid w:val="00A51797"/>
    <w:rsid w:val="00A52211"/>
    <w:rsid w:val="00A53E3E"/>
    <w:rsid w:val="00A5511F"/>
    <w:rsid w:val="00A57E52"/>
    <w:rsid w:val="00A57FFE"/>
    <w:rsid w:val="00A60063"/>
    <w:rsid w:val="00A60FB1"/>
    <w:rsid w:val="00A620CE"/>
    <w:rsid w:val="00A6336D"/>
    <w:rsid w:val="00A658B2"/>
    <w:rsid w:val="00A66C1C"/>
    <w:rsid w:val="00A67164"/>
    <w:rsid w:val="00A67FB3"/>
    <w:rsid w:val="00A709AA"/>
    <w:rsid w:val="00A710CB"/>
    <w:rsid w:val="00A71122"/>
    <w:rsid w:val="00A724C1"/>
    <w:rsid w:val="00A725D8"/>
    <w:rsid w:val="00A72B8A"/>
    <w:rsid w:val="00A73619"/>
    <w:rsid w:val="00A747D7"/>
    <w:rsid w:val="00A81383"/>
    <w:rsid w:val="00A823A7"/>
    <w:rsid w:val="00A8291C"/>
    <w:rsid w:val="00A837FC"/>
    <w:rsid w:val="00A84799"/>
    <w:rsid w:val="00A86C1F"/>
    <w:rsid w:val="00A87E5C"/>
    <w:rsid w:val="00A90324"/>
    <w:rsid w:val="00A91267"/>
    <w:rsid w:val="00A92703"/>
    <w:rsid w:val="00A93E94"/>
    <w:rsid w:val="00A94D29"/>
    <w:rsid w:val="00A9537F"/>
    <w:rsid w:val="00A95482"/>
    <w:rsid w:val="00A95D78"/>
    <w:rsid w:val="00AA0B1D"/>
    <w:rsid w:val="00AA0F20"/>
    <w:rsid w:val="00AA2535"/>
    <w:rsid w:val="00AA351E"/>
    <w:rsid w:val="00AA6108"/>
    <w:rsid w:val="00AA6266"/>
    <w:rsid w:val="00AA727A"/>
    <w:rsid w:val="00AA76C0"/>
    <w:rsid w:val="00AA7818"/>
    <w:rsid w:val="00AB06F5"/>
    <w:rsid w:val="00AB1CB7"/>
    <w:rsid w:val="00AB24C9"/>
    <w:rsid w:val="00AB35D5"/>
    <w:rsid w:val="00AB432F"/>
    <w:rsid w:val="00AB5F6E"/>
    <w:rsid w:val="00AB6628"/>
    <w:rsid w:val="00AC1A09"/>
    <w:rsid w:val="00AC1EC6"/>
    <w:rsid w:val="00AC3B37"/>
    <w:rsid w:val="00AC62A0"/>
    <w:rsid w:val="00AD0643"/>
    <w:rsid w:val="00AD1884"/>
    <w:rsid w:val="00AD1AA8"/>
    <w:rsid w:val="00AD229E"/>
    <w:rsid w:val="00AD3EA6"/>
    <w:rsid w:val="00AD4449"/>
    <w:rsid w:val="00AD5AC4"/>
    <w:rsid w:val="00AD6A21"/>
    <w:rsid w:val="00AD770D"/>
    <w:rsid w:val="00AD7749"/>
    <w:rsid w:val="00AD796A"/>
    <w:rsid w:val="00AE04E0"/>
    <w:rsid w:val="00AE1837"/>
    <w:rsid w:val="00AE2146"/>
    <w:rsid w:val="00AE2884"/>
    <w:rsid w:val="00AE36C8"/>
    <w:rsid w:val="00AE4B0A"/>
    <w:rsid w:val="00AE4B9A"/>
    <w:rsid w:val="00AE4D64"/>
    <w:rsid w:val="00AE51AE"/>
    <w:rsid w:val="00AE745D"/>
    <w:rsid w:val="00AF0382"/>
    <w:rsid w:val="00AF0C74"/>
    <w:rsid w:val="00AF10B2"/>
    <w:rsid w:val="00AF16DE"/>
    <w:rsid w:val="00AF2315"/>
    <w:rsid w:val="00AF2973"/>
    <w:rsid w:val="00AF2D42"/>
    <w:rsid w:val="00AF2DB4"/>
    <w:rsid w:val="00AF38FF"/>
    <w:rsid w:val="00AF3FF7"/>
    <w:rsid w:val="00AF4D4F"/>
    <w:rsid w:val="00AF568E"/>
    <w:rsid w:val="00AF695F"/>
    <w:rsid w:val="00AF69C7"/>
    <w:rsid w:val="00B00712"/>
    <w:rsid w:val="00B01101"/>
    <w:rsid w:val="00B01563"/>
    <w:rsid w:val="00B0189F"/>
    <w:rsid w:val="00B0473E"/>
    <w:rsid w:val="00B05B98"/>
    <w:rsid w:val="00B0755B"/>
    <w:rsid w:val="00B07DCF"/>
    <w:rsid w:val="00B11B96"/>
    <w:rsid w:val="00B12466"/>
    <w:rsid w:val="00B12754"/>
    <w:rsid w:val="00B127C4"/>
    <w:rsid w:val="00B147D5"/>
    <w:rsid w:val="00B1483A"/>
    <w:rsid w:val="00B15A39"/>
    <w:rsid w:val="00B15D5C"/>
    <w:rsid w:val="00B165E7"/>
    <w:rsid w:val="00B16A08"/>
    <w:rsid w:val="00B20FBA"/>
    <w:rsid w:val="00B2267E"/>
    <w:rsid w:val="00B22F95"/>
    <w:rsid w:val="00B23023"/>
    <w:rsid w:val="00B23125"/>
    <w:rsid w:val="00B24A68"/>
    <w:rsid w:val="00B255F9"/>
    <w:rsid w:val="00B26BA4"/>
    <w:rsid w:val="00B31443"/>
    <w:rsid w:val="00B318FE"/>
    <w:rsid w:val="00B31927"/>
    <w:rsid w:val="00B31A43"/>
    <w:rsid w:val="00B34192"/>
    <w:rsid w:val="00B35080"/>
    <w:rsid w:val="00B36286"/>
    <w:rsid w:val="00B403B5"/>
    <w:rsid w:val="00B44513"/>
    <w:rsid w:val="00B472E5"/>
    <w:rsid w:val="00B50281"/>
    <w:rsid w:val="00B502D1"/>
    <w:rsid w:val="00B502F0"/>
    <w:rsid w:val="00B519EA"/>
    <w:rsid w:val="00B51B4B"/>
    <w:rsid w:val="00B53AD6"/>
    <w:rsid w:val="00B547C4"/>
    <w:rsid w:val="00B55EDB"/>
    <w:rsid w:val="00B56754"/>
    <w:rsid w:val="00B56E44"/>
    <w:rsid w:val="00B5752A"/>
    <w:rsid w:val="00B603BC"/>
    <w:rsid w:val="00B60419"/>
    <w:rsid w:val="00B61AD5"/>
    <w:rsid w:val="00B624CF"/>
    <w:rsid w:val="00B62613"/>
    <w:rsid w:val="00B63C65"/>
    <w:rsid w:val="00B66E1D"/>
    <w:rsid w:val="00B70EBD"/>
    <w:rsid w:val="00B736D9"/>
    <w:rsid w:val="00B737B4"/>
    <w:rsid w:val="00B73C4C"/>
    <w:rsid w:val="00B73CD2"/>
    <w:rsid w:val="00B740D5"/>
    <w:rsid w:val="00B750C3"/>
    <w:rsid w:val="00B753D7"/>
    <w:rsid w:val="00B75DC4"/>
    <w:rsid w:val="00B76291"/>
    <w:rsid w:val="00B76DB7"/>
    <w:rsid w:val="00B77E80"/>
    <w:rsid w:val="00B81122"/>
    <w:rsid w:val="00B81795"/>
    <w:rsid w:val="00B81C77"/>
    <w:rsid w:val="00B83017"/>
    <w:rsid w:val="00B83062"/>
    <w:rsid w:val="00B83EF7"/>
    <w:rsid w:val="00B84456"/>
    <w:rsid w:val="00B857EF"/>
    <w:rsid w:val="00B86253"/>
    <w:rsid w:val="00B877EA"/>
    <w:rsid w:val="00B90CA4"/>
    <w:rsid w:val="00B912A2"/>
    <w:rsid w:val="00B914D8"/>
    <w:rsid w:val="00B926F1"/>
    <w:rsid w:val="00B9303F"/>
    <w:rsid w:val="00B93192"/>
    <w:rsid w:val="00B938D7"/>
    <w:rsid w:val="00B94369"/>
    <w:rsid w:val="00B95634"/>
    <w:rsid w:val="00B97449"/>
    <w:rsid w:val="00BA0158"/>
    <w:rsid w:val="00BA06E0"/>
    <w:rsid w:val="00BA0D3C"/>
    <w:rsid w:val="00BA1666"/>
    <w:rsid w:val="00BA39D8"/>
    <w:rsid w:val="00BA3FF6"/>
    <w:rsid w:val="00BA424D"/>
    <w:rsid w:val="00BA4EAB"/>
    <w:rsid w:val="00BB00D1"/>
    <w:rsid w:val="00BB18A9"/>
    <w:rsid w:val="00BB1FA2"/>
    <w:rsid w:val="00BB2E3B"/>
    <w:rsid w:val="00BB370B"/>
    <w:rsid w:val="00BB3C8F"/>
    <w:rsid w:val="00BB5B18"/>
    <w:rsid w:val="00BC28F1"/>
    <w:rsid w:val="00BC2B44"/>
    <w:rsid w:val="00BC3A72"/>
    <w:rsid w:val="00BC4064"/>
    <w:rsid w:val="00BC62E4"/>
    <w:rsid w:val="00BC73C4"/>
    <w:rsid w:val="00BC7AB1"/>
    <w:rsid w:val="00BD22AE"/>
    <w:rsid w:val="00BD37AB"/>
    <w:rsid w:val="00BD4CE4"/>
    <w:rsid w:val="00BD641A"/>
    <w:rsid w:val="00BD65E0"/>
    <w:rsid w:val="00BD67E2"/>
    <w:rsid w:val="00BD6967"/>
    <w:rsid w:val="00BD7AF9"/>
    <w:rsid w:val="00BD7D17"/>
    <w:rsid w:val="00BE0114"/>
    <w:rsid w:val="00BE09EF"/>
    <w:rsid w:val="00BE2986"/>
    <w:rsid w:val="00BE2A8D"/>
    <w:rsid w:val="00BE2D94"/>
    <w:rsid w:val="00BE4190"/>
    <w:rsid w:val="00BE7B12"/>
    <w:rsid w:val="00BE7DF7"/>
    <w:rsid w:val="00BF0253"/>
    <w:rsid w:val="00BF1905"/>
    <w:rsid w:val="00BF1B80"/>
    <w:rsid w:val="00BF1F12"/>
    <w:rsid w:val="00BF2455"/>
    <w:rsid w:val="00BF40FD"/>
    <w:rsid w:val="00BF7286"/>
    <w:rsid w:val="00BF732B"/>
    <w:rsid w:val="00BF732C"/>
    <w:rsid w:val="00C0420D"/>
    <w:rsid w:val="00C049E1"/>
    <w:rsid w:val="00C04EB6"/>
    <w:rsid w:val="00C0689B"/>
    <w:rsid w:val="00C074DB"/>
    <w:rsid w:val="00C075CD"/>
    <w:rsid w:val="00C07C91"/>
    <w:rsid w:val="00C07D48"/>
    <w:rsid w:val="00C07DB3"/>
    <w:rsid w:val="00C105BF"/>
    <w:rsid w:val="00C1206F"/>
    <w:rsid w:val="00C1250C"/>
    <w:rsid w:val="00C127BE"/>
    <w:rsid w:val="00C12CD5"/>
    <w:rsid w:val="00C12CDD"/>
    <w:rsid w:val="00C144EB"/>
    <w:rsid w:val="00C145C0"/>
    <w:rsid w:val="00C1695E"/>
    <w:rsid w:val="00C174A3"/>
    <w:rsid w:val="00C179B4"/>
    <w:rsid w:val="00C2005E"/>
    <w:rsid w:val="00C200D5"/>
    <w:rsid w:val="00C20566"/>
    <w:rsid w:val="00C21932"/>
    <w:rsid w:val="00C21FD3"/>
    <w:rsid w:val="00C22863"/>
    <w:rsid w:val="00C23185"/>
    <w:rsid w:val="00C26AD1"/>
    <w:rsid w:val="00C277A5"/>
    <w:rsid w:val="00C27817"/>
    <w:rsid w:val="00C27885"/>
    <w:rsid w:val="00C30031"/>
    <w:rsid w:val="00C3096B"/>
    <w:rsid w:val="00C315B7"/>
    <w:rsid w:val="00C3173F"/>
    <w:rsid w:val="00C3186E"/>
    <w:rsid w:val="00C32830"/>
    <w:rsid w:val="00C33825"/>
    <w:rsid w:val="00C347C5"/>
    <w:rsid w:val="00C373EB"/>
    <w:rsid w:val="00C375A1"/>
    <w:rsid w:val="00C37D3F"/>
    <w:rsid w:val="00C40216"/>
    <w:rsid w:val="00C41E69"/>
    <w:rsid w:val="00C426E2"/>
    <w:rsid w:val="00C44B48"/>
    <w:rsid w:val="00C44CF0"/>
    <w:rsid w:val="00C45803"/>
    <w:rsid w:val="00C468E5"/>
    <w:rsid w:val="00C5068E"/>
    <w:rsid w:val="00C5098C"/>
    <w:rsid w:val="00C51497"/>
    <w:rsid w:val="00C55CCD"/>
    <w:rsid w:val="00C560BF"/>
    <w:rsid w:val="00C56697"/>
    <w:rsid w:val="00C6043E"/>
    <w:rsid w:val="00C61572"/>
    <w:rsid w:val="00C65164"/>
    <w:rsid w:val="00C66D9D"/>
    <w:rsid w:val="00C672D0"/>
    <w:rsid w:val="00C70A4B"/>
    <w:rsid w:val="00C71CD5"/>
    <w:rsid w:val="00C72317"/>
    <w:rsid w:val="00C72BF4"/>
    <w:rsid w:val="00C740E9"/>
    <w:rsid w:val="00C7428E"/>
    <w:rsid w:val="00C74ED3"/>
    <w:rsid w:val="00C75A0B"/>
    <w:rsid w:val="00C76CE9"/>
    <w:rsid w:val="00C76FEB"/>
    <w:rsid w:val="00C80ADA"/>
    <w:rsid w:val="00C810AB"/>
    <w:rsid w:val="00C81B51"/>
    <w:rsid w:val="00C83057"/>
    <w:rsid w:val="00C83BFB"/>
    <w:rsid w:val="00C87328"/>
    <w:rsid w:val="00C87D37"/>
    <w:rsid w:val="00C90030"/>
    <w:rsid w:val="00C902A0"/>
    <w:rsid w:val="00C91DF8"/>
    <w:rsid w:val="00C92A0A"/>
    <w:rsid w:val="00C92F34"/>
    <w:rsid w:val="00C934B4"/>
    <w:rsid w:val="00C942F6"/>
    <w:rsid w:val="00C9527E"/>
    <w:rsid w:val="00C9544C"/>
    <w:rsid w:val="00C9565A"/>
    <w:rsid w:val="00C95813"/>
    <w:rsid w:val="00C97E35"/>
    <w:rsid w:val="00CA0453"/>
    <w:rsid w:val="00CA22AF"/>
    <w:rsid w:val="00CA6495"/>
    <w:rsid w:val="00CA6A24"/>
    <w:rsid w:val="00CA75E9"/>
    <w:rsid w:val="00CA7DB9"/>
    <w:rsid w:val="00CB11CE"/>
    <w:rsid w:val="00CB19B5"/>
    <w:rsid w:val="00CB25B4"/>
    <w:rsid w:val="00CB2A0D"/>
    <w:rsid w:val="00CB35C0"/>
    <w:rsid w:val="00CB37E9"/>
    <w:rsid w:val="00CB407D"/>
    <w:rsid w:val="00CB503C"/>
    <w:rsid w:val="00CB55E2"/>
    <w:rsid w:val="00CB5CFF"/>
    <w:rsid w:val="00CB5F23"/>
    <w:rsid w:val="00CB6115"/>
    <w:rsid w:val="00CB68AC"/>
    <w:rsid w:val="00CC0A00"/>
    <w:rsid w:val="00CC0B5F"/>
    <w:rsid w:val="00CC0FA6"/>
    <w:rsid w:val="00CC19C6"/>
    <w:rsid w:val="00CC1B22"/>
    <w:rsid w:val="00CC1F15"/>
    <w:rsid w:val="00CC275D"/>
    <w:rsid w:val="00CC5631"/>
    <w:rsid w:val="00CC5A18"/>
    <w:rsid w:val="00CC6862"/>
    <w:rsid w:val="00CD08CB"/>
    <w:rsid w:val="00CD1B2D"/>
    <w:rsid w:val="00CD42A9"/>
    <w:rsid w:val="00CD45C5"/>
    <w:rsid w:val="00CD5D51"/>
    <w:rsid w:val="00CD5DB6"/>
    <w:rsid w:val="00CD5FDF"/>
    <w:rsid w:val="00CD7285"/>
    <w:rsid w:val="00CE09C2"/>
    <w:rsid w:val="00CE437E"/>
    <w:rsid w:val="00CE4D07"/>
    <w:rsid w:val="00CF5314"/>
    <w:rsid w:val="00CF6696"/>
    <w:rsid w:val="00D03051"/>
    <w:rsid w:val="00D041A0"/>
    <w:rsid w:val="00D05F9E"/>
    <w:rsid w:val="00D0605E"/>
    <w:rsid w:val="00D07186"/>
    <w:rsid w:val="00D10FBA"/>
    <w:rsid w:val="00D11700"/>
    <w:rsid w:val="00D11CBF"/>
    <w:rsid w:val="00D11D65"/>
    <w:rsid w:val="00D12FC2"/>
    <w:rsid w:val="00D136EA"/>
    <w:rsid w:val="00D13D1B"/>
    <w:rsid w:val="00D14756"/>
    <w:rsid w:val="00D14B8C"/>
    <w:rsid w:val="00D1656C"/>
    <w:rsid w:val="00D1676D"/>
    <w:rsid w:val="00D179C9"/>
    <w:rsid w:val="00D17F0F"/>
    <w:rsid w:val="00D20514"/>
    <w:rsid w:val="00D22D2F"/>
    <w:rsid w:val="00D23CB7"/>
    <w:rsid w:val="00D253DF"/>
    <w:rsid w:val="00D257A5"/>
    <w:rsid w:val="00D26CCC"/>
    <w:rsid w:val="00D2758D"/>
    <w:rsid w:val="00D30660"/>
    <w:rsid w:val="00D33738"/>
    <w:rsid w:val="00D36170"/>
    <w:rsid w:val="00D363C5"/>
    <w:rsid w:val="00D4077C"/>
    <w:rsid w:val="00D40812"/>
    <w:rsid w:val="00D40C41"/>
    <w:rsid w:val="00D42380"/>
    <w:rsid w:val="00D4365B"/>
    <w:rsid w:val="00D43A1F"/>
    <w:rsid w:val="00D47809"/>
    <w:rsid w:val="00D50A0B"/>
    <w:rsid w:val="00D51E7F"/>
    <w:rsid w:val="00D52C78"/>
    <w:rsid w:val="00D548E2"/>
    <w:rsid w:val="00D55ACC"/>
    <w:rsid w:val="00D601C0"/>
    <w:rsid w:val="00D610D9"/>
    <w:rsid w:val="00D6194F"/>
    <w:rsid w:val="00D642F8"/>
    <w:rsid w:val="00D66267"/>
    <w:rsid w:val="00D70B80"/>
    <w:rsid w:val="00D7267C"/>
    <w:rsid w:val="00D7398C"/>
    <w:rsid w:val="00D74B0D"/>
    <w:rsid w:val="00D75E30"/>
    <w:rsid w:val="00D7688C"/>
    <w:rsid w:val="00D76CDC"/>
    <w:rsid w:val="00D77BD5"/>
    <w:rsid w:val="00D804F9"/>
    <w:rsid w:val="00D80E33"/>
    <w:rsid w:val="00D82B35"/>
    <w:rsid w:val="00D84432"/>
    <w:rsid w:val="00D84457"/>
    <w:rsid w:val="00D84C7B"/>
    <w:rsid w:val="00D8513B"/>
    <w:rsid w:val="00D8528D"/>
    <w:rsid w:val="00D858CF"/>
    <w:rsid w:val="00D87893"/>
    <w:rsid w:val="00D87F46"/>
    <w:rsid w:val="00D90533"/>
    <w:rsid w:val="00D93858"/>
    <w:rsid w:val="00D93B01"/>
    <w:rsid w:val="00D93D4D"/>
    <w:rsid w:val="00D9460D"/>
    <w:rsid w:val="00D97A20"/>
    <w:rsid w:val="00DA0261"/>
    <w:rsid w:val="00DA12D9"/>
    <w:rsid w:val="00DA1B64"/>
    <w:rsid w:val="00DA3630"/>
    <w:rsid w:val="00DA439C"/>
    <w:rsid w:val="00DA4767"/>
    <w:rsid w:val="00DA6C82"/>
    <w:rsid w:val="00DA6EF7"/>
    <w:rsid w:val="00DA7E99"/>
    <w:rsid w:val="00DB0036"/>
    <w:rsid w:val="00DB14EB"/>
    <w:rsid w:val="00DB1559"/>
    <w:rsid w:val="00DB2905"/>
    <w:rsid w:val="00DB297B"/>
    <w:rsid w:val="00DB375E"/>
    <w:rsid w:val="00DB4FCF"/>
    <w:rsid w:val="00DB5DCA"/>
    <w:rsid w:val="00DB6113"/>
    <w:rsid w:val="00DB64B4"/>
    <w:rsid w:val="00DB6550"/>
    <w:rsid w:val="00DC0089"/>
    <w:rsid w:val="00DC008F"/>
    <w:rsid w:val="00DC027D"/>
    <w:rsid w:val="00DC032E"/>
    <w:rsid w:val="00DC0434"/>
    <w:rsid w:val="00DC0A4B"/>
    <w:rsid w:val="00DC0B97"/>
    <w:rsid w:val="00DC309E"/>
    <w:rsid w:val="00DC335A"/>
    <w:rsid w:val="00DC45A2"/>
    <w:rsid w:val="00DC49D1"/>
    <w:rsid w:val="00DC49E2"/>
    <w:rsid w:val="00DD25EE"/>
    <w:rsid w:val="00DD295C"/>
    <w:rsid w:val="00DD3A34"/>
    <w:rsid w:val="00DD4A27"/>
    <w:rsid w:val="00DD4CB0"/>
    <w:rsid w:val="00DD4D98"/>
    <w:rsid w:val="00DD5323"/>
    <w:rsid w:val="00DD6A0F"/>
    <w:rsid w:val="00DD7A06"/>
    <w:rsid w:val="00DD7DA2"/>
    <w:rsid w:val="00DE2242"/>
    <w:rsid w:val="00DE54D5"/>
    <w:rsid w:val="00DE590E"/>
    <w:rsid w:val="00DE6F9A"/>
    <w:rsid w:val="00DF075C"/>
    <w:rsid w:val="00DF1737"/>
    <w:rsid w:val="00DF282E"/>
    <w:rsid w:val="00DF296B"/>
    <w:rsid w:val="00DF2CFA"/>
    <w:rsid w:val="00DF38CD"/>
    <w:rsid w:val="00DF4A89"/>
    <w:rsid w:val="00DF5A2F"/>
    <w:rsid w:val="00DF74C3"/>
    <w:rsid w:val="00E013C8"/>
    <w:rsid w:val="00E015E1"/>
    <w:rsid w:val="00E03248"/>
    <w:rsid w:val="00E0499E"/>
    <w:rsid w:val="00E102F2"/>
    <w:rsid w:val="00E106CB"/>
    <w:rsid w:val="00E10F2A"/>
    <w:rsid w:val="00E1271B"/>
    <w:rsid w:val="00E12852"/>
    <w:rsid w:val="00E145A3"/>
    <w:rsid w:val="00E15060"/>
    <w:rsid w:val="00E1665C"/>
    <w:rsid w:val="00E17584"/>
    <w:rsid w:val="00E17E4D"/>
    <w:rsid w:val="00E21523"/>
    <w:rsid w:val="00E217ED"/>
    <w:rsid w:val="00E255F3"/>
    <w:rsid w:val="00E25E6A"/>
    <w:rsid w:val="00E26C0A"/>
    <w:rsid w:val="00E311FD"/>
    <w:rsid w:val="00E314BD"/>
    <w:rsid w:val="00E323F1"/>
    <w:rsid w:val="00E329A3"/>
    <w:rsid w:val="00E33BCD"/>
    <w:rsid w:val="00E35BD0"/>
    <w:rsid w:val="00E36061"/>
    <w:rsid w:val="00E37D4E"/>
    <w:rsid w:val="00E40F8F"/>
    <w:rsid w:val="00E4183A"/>
    <w:rsid w:val="00E42FD9"/>
    <w:rsid w:val="00E43448"/>
    <w:rsid w:val="00E43457"/>
    <w:rsid w:val="00E43F0D"/>
    <w:rsid w:val="00E44CC7"/>
    <w:rsid w:val="00E44DD7"/>
    <w:rsid w:val="00E46A7B"/>
    <w:rsid w:val="00E477F8"/>
    <w:rsid w:val="00E5006C"/>
    <w:rsid w:val="00E5187A"/>
    <w:rsid w:val="00E51D2F"/>
    <w:rsid w:val="00E51D8C"/>
    <w:rsid w:val="00E523DB"/>
    <w:rsid w:val="00E53922"/>
    <w:rsid w:val="00E55AFA"/>
    <w:rsid w:val="00E631F3"/>
    <w:rsid w:val="00E64D7A"/>
    <w:rsid w:val="00E64FF4"/>
    <w:rsid w:val="00E65302"/>
    <w:rsid w:val="00E659F3"/>
    <w:rsid w:val="00E667C0"/>
    <w:rsid w:val="00E66809"/>
    <w:rsid w:val="00E67C2A"/>
    <w:rsid w:val="00E70450"/>
    <w:rsid w:val="00E722B4"/>
    <w:rsid w:val="00E73C18"/>
    <w:rsid w:val="00E7489C"/>
    <w:rsid w:val="00E76660"/>
    <w:rsid w:val="00E76E5D"/>
    <w:rsid w:val="00E76EA0"/>
    <w:rsid w:val="00E82018"/>
    <w:rsid w:val="00E84D4A"/>
    <w:rsid w:val="00E85527"/>
    <w:rsid w:val="00E85B10"/>
    <w:rsid w:val="00E86AE2"/>
    <w:rsid w:val="00E91448"/>
    <w:rsid w:val="00E91F35"/>
    <w:rsid w:val="00E927D2"/>
    <w:rsid w:val="00E92A8F"/>
    <w:rsid w:val="00E938EC"/>
    <w:rsid w:val="00E93E03"/>
    <w:rsid w:val="00E93F40"/>
    <w:rsid w:val="00E940CC"/>
    <w:rsid w:val="00E94721"/>
    <w:rsid w:val="00E94972"/>
    <w:rsid w:val="00E95BF3"/>
    <w:rsid w:val="00E9704A"/>
    <w:rsid w:val="00E971EB"/>
    <w:rsid w:val="00EA0D32"/>
    <w:rsid w:val="00EA1E49"/>
    <w:rsid w:val="00EA5ED8"/>
    <w:rsid w:val="00EB01D7"/>
    <w:rsid w:val="00EB0F43"/>
    <w:rsid w:val="00EB11E8"/>
    <w:rsid w:val="00EB23D1"/>
    <w:rsid w:val="00EB4C26"/>
    <w:rsid w:val="00EB4F77"/>
    <w:rsid w:val="00EB6CB7"/>
    <w:rsid w:val="00EC02A1"/>
    <w:rsid w:val="00EC049A"/>
    <w:rsid w:val="00EC08B5"/>
    <w:rsid w:val="00EC18AB"/>
    <w:rsid w:val="00EC252A"/>
    <w:rsid w:val="00EC361C"/>
    <w:rsid w:val="00EC3759"/>
    <w:rsid w:val="00ED1C94"/>
    <w:rsid w:val="00ED2754"/>
    <w:rsid w:val="00ED2F21"/>
    <w:rsid w:val="00ED3622"/>
    <w:rsid w:val="00ED42B1"/>
    <w:rsid w:val="00ED6BD0"/>
    <w:rsid w:val="00ED6C4C"/>
    <w:rsid w:val="00ED7724"/>
    <w:rsid w:val="00ED7836"/>
    <w:rsid w:val="00ED79E2"/>
    <w:rsid w:val="00EE286D"/>
    <w:rsid w:val="00EE6874"/>
    <w:rsid w:val="00EE7701"/>
    <w:rsid w:val="00EF15AF"/>
    <w:rsid w:val="00EF1A6F"/>
    <w:rsid w:val="00EF216C"/>
    <w:rsid w:val="00EF21A3"/>
    <w:rsid w:val="00EF23D6"/>
    <w:rsid w:val="00EF32E7"/>
    <w:rsid w:val="00EF3FA2"/>
    <w:rsid w:val="00EF4CA7"/>
    <w:rsid w:val="00EF516E"/>
    <w:rsid w:val="00EF5F75"/>
    <w:rsid w:val="00EF7641"/>
    <w:rsid w:val="00EF77FD"/>
    <w:rsid w:val="00F00C3D"/>
    <w:rsid w:val="00F00C56"/>
    <w:rsid w:val="00F035AA"/>
    <w:rsid w:val="00F04A84"/>
    <w:rsid w:val="00F058A9"/>
    <w:rsid w:val="00F1049A"/>
    <w:rsid w:val="00F11B2B"/>
    <w:rsid w:val="00F125C6"/>
    <w:rsid w:val="00F134D5"/>
    <w:rsid w:val="00F1371B"/>
    <w:rsid w:val="00F14C70"/>
    <w:rsid w:val="00F15FE3"/>
    <w:rsid w:val="00F17B9C"/>
    <w:rsid w:val="00F208F1"/>
    <w:rsid w:val="00F217BB"/>
    <w:rsid w:val="00F224D5"/>
    <w:rsid w:val="00F2302D"/>
    <w:rsid w:val="00F231E9"/>
    <w:rsid w:val="00F25063"/>
    <w:rsid w:val="00F3151E"/>
    <w:rsid w:val="00F3151F"/>
    <w:rsid w:val="00F31D5C"/>
    <w:rsid w:val="00F321B5"/>
    <w:rsid w:val="00F3237D"/>
    <w:rsid w:val="00F334E1"/>
    <w:rsid w:val="00F365E2"/>
    <w:rsid w:val="00F40471"/>
    <w:rsid w:val="00F405DA"/>
    <w:rsid w:val="00F40AFA"/>
    <w:rsid w:val="00F41612"/>
    <w:rsid w:val="00F420E1"/>
    <w:rsid w:val="00F42239"/>
    <w:rsid w:val="00F42E4F"/>
    <w:rsid w:val="00F44022"/>
    <w:rsid w:val="00F45674"/>
    <w:rsid w:val="00F47DA4"/>
    <w:rsid w:val="00F5051D"/>
    <w:rsid w:val="00F51F00"/>
    <w:rsid w:val="00F52613"/>
    <w:rsid w:val="00F52B53"/>
    <w:rsid w:val="00F530F7"/>
    <w:rsid w:val="00F53C1C"/>
    <w:rsid w:val="00F5671A"/>
    <w:rsid w:val="00F60351"/>
    <w:rsid w:val="00F60BBE"/>
    <w:rsid w:val="00F63F50"/>
    <w:rsid w:val="00F64F34"/>
    <w:rsid w:val="00F6693F"/>
    <w:rsid w:val="00F66FD0"/>
    <w:rsid w:val="00F66FEA"/>
    <w:rsid w:val="00F677DE"/>
    <w:rsid w:val="00F70C28"/>
    <w:rsid w:val="00F725DF"/>
    <w:rsid w:val="00F73C40"/>
    <w:rsid w:val="00F74424"/>
    <w:rsid w:val="00F75C72"/>
    <w:rsid w:val="00F7628B"/>
    <w:rsid w:val="00F778B1"/>
    <w:rsid w:val="00F809DB"/>
    <w:rsid w:val="00F812DB"/>
    <w:rsid w:val="00F82E7A"/>
    <w:rsid w:val="00F831C7"/>
    <w:rsid w:val="00F83F59"/>
    <w:rsid w:val="00F84210"/>
    <w:rsid w:val="00F858B0"/>
    <w:rsid w:val="00F900B1"/>
    <w:rsid w:val="00F902D9"/>
    <w:rsid w:val="00F908E8"/>
    <w:rsid w:val="00F92025"/>
    <w:rsid w:val="00F92674"/>
    <w:rsid w:val="00F92692"/>
    <w:rsid w:val="00F93454"/>
    <w:rsid w:val="00F93B76"/>
    <w:rsid w:val="00F9540D"/>
    <w:rsid w:val="00FA0029"/>
    <w:rsid w:val="00FA0E09"/>
    <w:rsid w:val="00FA355E"/>
    <w:rsid w:val="00FA4406"/>
    <w:rsid w:val="00FA5D40"/>
    <w:rsid w:val="00FA63A9"/>
    <w:rsid w:val="00FA6D2A"/>
    <w:rsid w:val="00FB061F"/>
    <w:rsid w:val="00FB133E"/>
    <w:rsid w:val="00FB1A1D"/>
    <w:rsid w:val="00FB2114"/>
    <w:rsid w:val="00FB23A1"/>
    <w:rsid w:val="00FB34FB"/>
    <w:rsid w:val="00FB3A05"/>
    <w:rsid w:val="00FB452B"/>
    <w:rsid w:val="00FB4C5E"/>
    <w:rsid w:val="00FB5B52"/>
    <w:rsid w:val="00FC205E"/>
    <w:rsid w:val="00FC2A9F"/>
    <w:rsid w:val="00FC2DBE"/>
    <w:rsid w:val="00FC308C"/>
    <w:rsid w:val="00FC3473"/>
    <w:rsid w:val="00FC37A9"/>
    <w:rsid w:val="00FC3F52"/>
    <w:rsid w:val="00FC5ED1"/>
    <w:rsid w:val="00FC6281"/>
    <w:rsid w:val="00FC7511"/>
    <w:rsid w:val="00FD2A9E"/>
    <w:rsid w:val="00FD2DEA"/>
    <w:rsid w:val="00FD369E"/>
    <w:rsid w:val="00FD3E55"/>
    <w:rsid w:val="00FD6808"/>
    <w:rsid w:val="00FD7D79"/>
    <w:rsid w:val="00FE0823"/>
    <w:rsid w:val="00FE1130"/>
    <w:rsid w:val="00FE1A7E"/>
    <w:rsid w:val="00FE5641"/>
    <w:rsid w:val="00FE6289"/>
    <w:rsid w:val="00FF1880"/>
    <w:rsid w:val="00FF243D"/>
    <w:rsid w:val="00FF26BC"/>
    <w:rsid w:val="00FF3811"/>
    <w:rsid w:val="00FF745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7D0A5C"/>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eastAsia="en-US"/>
    </w:rPr>
  </w:style>
  <w:style w:type="paragraph" w:styleId="Antrat1">
    <w:name w:val="heading 1"/>
    <w:basedOn w:val="prastasis"/>
    <w:next w:val="prastasis"/>
    <w:qFormat/>
    <w:rsid w:val="00A52211"/>
    <w:pPr>
      <w:keepNext/>
      <w:jc w:val="center"/>
      <w:outlineLvl w:val="0"/>
    </w:pPr>
    <w:rPr>
      <w:b/>
      <w:bCs/>
      <w:sz w:val="32"/>
    </w:rPr>
  </w:style>
  <w:style w:type="paragraph" w:styleId="Antrat2">
    <w:name w:val="heading 2"/>
    <w:basedOn w:val="prastasis"/>
    <w:next w:val="prastasis"/>
    <w:qFormat/>
    <w:rsid w:val="00A52211"/>
    <w:pPr>
      <w:keepNext/>
      <w:jc w:val="center"/>
      <w:outlineLvl w:val="1"/>
    </w:pPr>
    <w:rPr>
      <w:sz w:val="28"/>
    </w:rPr>
  </w:style>
  <w:style w:type="paragraph" w:styleId="Antrat3">
    <w:name w:val="heading 3"/>
    <w:basedOn w:val="prastasis"/>
    <w:next w:val="prastasis"/>
    <w:qFormat/>
    <w:rsid w:val="00A52211"/>
    <w:pPr>
      <w:keepNext/>
      <w:ind w:firstLine="720"/>
      <w:jc w:val="both"/>
      <w:outlineLvl w:val="2"/>
    </w:pPr>
    <w:rPr>
      <w:i/>
      <w:i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link w:val="PagrindinistekstasDiagrama"/>
    <w:rsid w:val="00A52211"/>
    <w:pPr>
      <w:jc w:val="both"/>
    </w:pPr>
  </w:style>
  <w:style w:type="character" w:styleId="Hipersaitas">
    <w:name w:val="Hyperlink"/>
    <w:basedOn w:val="Numatytasispastraiposriftas"/>
    <w:uiPriority w:val="99"/>
    <w:rsid w:val="00A52211"/>
    <w:rPr>
      <w:color w:val="0000FF"/>
      <w:u w:val="single"/>
    </w:rPr>
  </w:style>
  <w:style w:type="paragraph" w:styleId="Pagrindiniotekstotrauka">
    <w:name w:val="Body Text Indent"/>
    <w:basedOn w:val="prastasis"/>
    <w:rsid w:val="00A52211"/>
    <w:pPr>
      <w:ind w:firstLine="720"/>
      <w:jc w:val="both"/>
    </w:p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022DB4"/>
    <w:pPr>
      <w:ind w:left="720"/>
      <w:contextualSpacing/>
    </w:pPr>
  </w:style>
  <w:style w:type="character" w:customStyle="1" w:styleId="Bodytext2">
    <w:name w:val="Body text (2)_"/>
    <w:basedOn w:val="Numatytasispastraiposriftas"/>
    <w:link w:val="Bodytext20"/>
    <w:rsid w:val="00945880"/>
    <w:rPr>
      <w:rFonts w:ascii="Garamond" w:eastAsia="Garamond" w:hAnsi="Garamond" w:cs="Garamond"/>
      <w:sz w:val="24"/>
      <w:szCs w:val="24"/>
      <w:shd w:val="clear" w:color="auto" w:fill="FFFFFF"/>
    </w:rPr>
  </w:style>
  <w:style w:type="paragraph" w:customStyle="1" w:styleId="Bodytext20">
    <w:name w:val="Body text (2)"/>
    <w:basedOn w:val="prastasis"/>
    <w:link w:val="Bodytext2"/>
    <w:rsid w:val="00945880"/>
    <w:pPr>
      <w:widowControl w:val="0"/>
      <w:shd w:val="clear" w:color="auto" w:fill="FFFFFF"/>
      <w:spacing w:before="300" w:after="240" w:line="266" w:lineRule="exact"/>
    </w:pPr>
    <w:rPr>
      <w:rFonts w:ascii="Garamond" w:eastAsia="Garamond" w:hAnsi="Garamond" w:cs="Garamond"/>
      <w:lang w:eastAsia="lt-LT"/>
    </w:rPr>
  </w:style>
  <w:style w:type="character" w:customStyle="1" w:styleId="Bodytext2Bold">
    <w:name w:val="Body text (2) + Bold"/>
    <w:aliases w:val="Italic"/>
    <w:basedOn w:val="Numatytasispastraiposriftas"/>
    <w:rsid w:val="00CD1B2D"/>
    <w:rPr>
      <w:rFonts w:ascii="Times New Roman" w:eastAsia="Times New Roman" w:hAnsi="Times New Roman" w:cs="Times New Roman" w:hint="default"/>
      <w:b/>
      <w:bCs/>
      <w:i w:val="0"/>
      <w:iCs w:val="0"/>
      <w:smallCaps w:val="0"/>
      <w:color w:val="000000"/>
      <w:spacing w:val="0"/>
      <w:w w:val="100"/>
      <w:position w:val="0"/>
      <w:sz w:val="24"/>
      <w:szCs w:val="24"/>
      <w:u w:val="single"/>
      <w:lang w:val="lt-LT" w:eastAsia="lt-LT" w:bidi="lt-LT"/>
    </w:rPr>
  </w:style>
  <w:style w:type="character" w:customStyle="1" w:styleId="bkg-highlight-red">
    <w:name w:val="bkg-highlight-red"/>
    <w:basedOn w:val="Numatytasispastraiposriftas"/>
    <w:rsid w:val="003A208D"/>
  </w:style>
  <w:style w:type="paragraph" w:customStyle="1" w:styleId="motarg">
    <w:name w:val="motarg"/>
    <w:basedOn w:val="prastasis"/>
    <w:rsid w:val="00FB3A05"/>
    <w:pPr>
      <w:spacing w:before="100" w:beforeAutospacing="1" w:after="100" w:afterAutospacing="1"/>
    </w:pPr>
    <w:rPr>
      <w:lang w:eastAsia="lt-LT"/>
    </w:rPr>
  </w:style>
  <w:style w:type="character" w:customStyle="1" w:styleId="icon-arrow-up-dark-8">
    <w:name w:val="icon-arrow-up-dark-8"/>
    <w:basedOn w:val="Numatytasispastraiposriftas"/>
    <w:rsid w:val="00FB3A05"/>
  </w:style>
  <w:style w:type="paragraph" w:styleId="prastasiniatinklio">
    <w:name w:val="Normal (Web)"/>
    <w:basedOn w:val="prastasis"/>
    <w:uiPriority w:val="99"/>
    <w:unhideWhenUsed/>
    <w:rsid w:val="00FB3A05"/>
    <w:pPr>
      <w:spacing w:before="100" w:beforeAutospacing="1" w:after="100" w:afterAutospacing="1"/>
    </w:pPr>
    <w:rPr>
      <w:lang w:eastAsia="lt-LT"/>
    </w:rPr>
  </w:style>
  <w:style w:type="character" w:customStyle="1" w:styleId="blackcaption">
    <w:name w:val="black_caption"/>
    <w:basedOn w:val="Numatytasispastraiposriftas"/>
    <w:rsid w:val="005A47A3"/>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F93B76"/>
    <w:rPr>
      <w:sz w:val="24"/>
      <w:szCs w:val="24"/>
      <w:lang w:val="en-GB" w:eastAsia="en-US"/>
    </w:rPr>
  </w:style>
  <w:style w:type="paragraph" w:customStyle="1" w:styleId="normal-p">
    <w:name w:val="normal-p"/>
    <w:basedOn w:val="prastasis"/>
    <w:rsid w:val="004C6B78"/>
    <w:rPr>
      <w:lang w:eastAsia="lt-LT"/>
    </w:rPr>
  </w:style>
  <w:style w:type="character" w:customStyle="1" w:styleId="normal-h">
    <w:name w:val="normal-h"/>
    <w:basedOn w:val="Numatytasispastraiposriftas"/>
    <w:rsid w:val="004C6B78"/>
  </w:style>
  <w:style w:type="character" w:styleId="Komentaronuoroda">
    <w:name w:val="annotation reference"/>
    <w:basedOn w:val="Numatytasispastraiposriftas"/>
    <w:semiHidden/>
    <w:unhideWhenUsed/>
    <w:rsid w:val="00500CE2"/>
    <w:rPr>
      <w:sz w:val="16"/>
      <w:szCs w:val="16"/>
    </w:rPr>
  </w:style>
  <w:style w:type="paragraph" w:styleId="Komentarotekstas">
    <w:name w:val="annotation text"/>
    <w:basedOn w:val="prastasis"/>
    <w:link w:val="KomentarotekstasDiagrama"/>
    <w:unhideWhenUsed/>
    <w:rsid w:val="00500CE2"/>
    <w:rPr>
      <w:sz w:val="20"/>
      <w:szCs w:val="20"/>
    </w:rPr>
  </w:style>
  <w:style w:type="character" w:customStyle="1" w:styleId="KomentarotekstasDiagrama">
    <w:name w:val="Komentaro tekstas Diagrama"/>
    <w:basedOn w:val="Numatytasispastraiposriftas"/>
    <w:link w:val="Komentarotekstas"/>
    <w:rsid w:val="00500CE2"/>
    <w:rPr>
      <w:lang w:eastAsia="en-US"/>
    </w:rPr>
  </w:style>
  <w:style w:type="paragraph" w:styleId="Komentarotema">
    <w:name w:val="annotation subject"/>
    <w:basedOn w:val="Komentarotekstas"/>
    <w:next w:val="Komentarotekstas"/>
    <w:link w:val="KomentarotemaDiagrama"/>
    <w:semiHidden/>
    <w:unhideWhenUsed/>
    <w:rsid w:val="00500CE2"/>
    <w:rPr>
      <w:b/>
      <w:bCs/>
    </w:rPr>
  </w:style>
  <w:style w:type="character" w:customStyle="1" w:styleId="KomentarotemaDiagrama">
    <w:name w:val="Komentaro tema Diagrama"/>
    <w:basedOn w:val="KomentarotekstasDiagrama"/>
    <w:link w:val="Komentarotema"/>
    <w:semiHidden/>
    <w:rsid w:val="00500CE2"/>
    <w:rPr>
      <w:b/>
      <w:bCs/>
      <w:lang w:eastAsia="en-US"/>
    </w:rPr>
  </w:style>
  <w:style w:type="paragraph" w:styleId="Pataisymai">
    <w:name w:val="Revision"/>
    <w:hidden/>
    <w:uiPriority w:val="99"/>
    <w:semiHidden/>
    <w:rsid w:val="00500CE2"/>
    <w:rPr>
      <w:sz w:val="24"/>
      <w:szCs w:val="24"/>
      <w:lang w:eastAsia="en-US"/>
    </w:rPr>
  </w:style>
  <w:style w:type="paragraph" w:customStyle="1" w:styleId="taltipfb">
    <w:name w:val="taltipfb"/>
    <w:basedOn w:val="prastasis"/>
    <w:rsid w:val="00110BF9"/>
    <w:pPr>
      <w:spacing w:before="100" w:beforeAutospacing="1" w:after="100" w:afterAutospacing="1"/>
    </w:pPr>
    <w:rPr>
      <w:lang w:eastAsia="lt-LT"/>
    </w:rPr>
  </w:style>
  <w:style w:type="paragraph" w:customStyle="1" w:styleId="tajtip">
    <w:name w:val="tajtip"/>
    <w:basedOn w:val="prastasis"/>
    <w:rsid w:val="00110BF9"/>
    <w:pPr>
      <w:spacing w:before="100" w:beforeAutospacing="1" w:after="100" w:afterAutospacing="1"/>
    </w:pPr>
    <w:rPr>
      <w:lang w:eastAsia="lt-LT"/>
    </w:rPr>
  </w:style>
  <w:style w:type="character" w:customStyle="1" w:styleId="PagrindinistekstasDiagrama">
    <w:name w:val="Pagrindinis tekstas Diagrama"/>
    <w:basedOn w:val="Numatytasispastraiposriftas"/>
    <w:link w:val="Pagrindinistekstas"/>
    <w:rsid w:val="00B53AD6"/>
    <w:rPr>
      <w:sz w:val="24"/>
      <w:szCs w:val="24"/>
      <w:lang w:eastAsia="en-US"/>
    </w:rPr>
  </w:style>
  <w:style w:type="character" w:customStyle="1" w:styleId="Bodytext2Italic">
    <w:name w:val="Body text (2) + Italic"/>
    <w:basedOn w:val="Bodytext2"/>
    <w:rsid w:val="00F420E1"/>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clear">
    <w:name w:val="clear"/>
    <w:basedOn w:val="Numatytasispastraiposriftas"/>
    <w:rsid w:val="005135A8"/>
  </w:style>
  <w:style w:type="character" w:customStyle="1" w:styleId="Footnote">
    <w:name w:val="Footnote_"/>
    <w:basedOn w:val="Numatytasispastraiposriftas"/>
    <w:link w:val="Footnote0"/>
    <w:rsid w:val="00CC1B22"/>
    <w:rPr>
      <w:rFonts w:ascii="Arial" w:eastAsia="Arial" w:hAnsi="Arial" w:cs="Arial"/>
      <w:b/>
      <w:bCs/>
      <w:sz w:val="17"/>
      <w:szCs w:val="17"/>
      <w:shd w:val="clear" w:color="auto" w:fill="FFFFFF"/>
    </w:rPr>
  </w:style>
  <w:style w:type="paragraph" w:customStyle="1" w:styleId="Footnote0">
    <w:name w:val="Footnote"/>
    <w:basedOn w:val="prastasis"/>
    <w:link w:val="Footnote"/>
    <w:rsid w:val="00CC1B22"/>
    <w:pPr>
      <w:widowControl w:val="0"/>
      <w:shd w:val="clear" w:color="auto" w:fill="FFFFFF"/>
      <w:spacing w:line="221" w:lineRule="exact"/>
    </w:pPr>
    <w:rPr>
      <w:rFonts w:ascii="Arial" w:eastAsia="Arial" w:hAnsi="Arial" w:cs="Arial"/>
      <w:b/>
      <w:bCs/>
      <w:sz w:val="17"/>
      <w:szCs w:val="17"/>
      <w:lang w:eastAsia="lt-LT"/>
    </w:rPr>
  </w:style>
  <w:style w:type="paragraph" w:styleId="Betarp">
    <w:name w:val="No Spacing"/>
    <w:uiPriority w:val="1"/>
    <w:qFormat/>
    <w:rsid w:val="00116CC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49705">
      <w:bodyDiv w:val="1"/>
      <w:marLeft w:val="0"/>
      <w:marRight w:val="0"/>
      <w:marTop w:val="0"/>
      <w:marBottom w:val="0"/>
      <w:divBdr>
        <w:top w:val="none" w:sz="0" w:space="0" w:color="auto"/>
        <w:left w:val="none" w:sz="0" w:space="0" w:color="auto"/>
        <w:bottom w:val="none" w:sz="0" w:space="0" w:color="auto"/>
        <w:right w:val="none" w:sz="0" w:space="0" w:color="auto"/>
      </w:divBdr>
    </w:div>
    <w:div w:id="70859737">
      <w:bodyDiv w:val="1"/>
      <w:marLeft w:val="0"/>
      <w:marRight w:val="0"/>
      <w:marTop w:val="0"/>
      <w:marBottom w:val="0"/>
      <w:divBdr>
        <w:top w:val="none" w:sz="0" w:space="0" w:color="auto"/>
        <w:left w:val="none" w:sz="0" w:space="0" w:color="auto"/>
        <w:bottom w:val="none" w:sz="0" w:space="0" w:color="auto"/>
        <w:right w:val="none" w:sz="0" w:space="0" w:color="auto"/>
      </w:divBdr>
    </w:div>
    <w:div w:id="148522815">
      <w:bodyDiv w:val="1"/>
      <w:marLeft w:val="0"/>
      <w:marRight w:val="0"/>
      <w:marTop w:val="0"/>
      <w:marBottom w:val="0"/>
      <w:divBdr>
        <w:top w:val="none" w:sz="0" w:space="0" w:color="auto"/>
        <w:left w:val="none" w:sz="0" w:space="0" w:color="auto"/>
        <w:bottom w:val="none" w:sz="0" w:space="0" w:color="auto"/>
        <w:right w:val="none" w:sz="0" w:space="0" w:color="auto"/>
      </w:divBdr>
    </w:div>
    <w:div w:id="163132251">
      <w:bodyDiv w:val="1"/>
      <w:marLeft w:val="0"/>
      <w:marRight w:val="0"/>
      <w:marTop w:val="0"/>
      <w:marBottom w:val="0"/>
      <w:divBdr>
        <w:top w:val="none" w:sz="0" w:space="0" w:color="auto"/>
        <w:left w:val="none" w:sz="0" w:space="0" w:color="auto"/>
        <w:bottom w:val="none" w:sz="0" w:space="0" w:color="auto"/>
        <w:right w:val="none" w:sz="0" w:space="0" w:color="auto"/>
      </w:divBdr>
    </w:div>
    <w:div w:id="165903110">
      <w:bodyDiv w:val="1"/>
      <w:marLeft w:val="0"/>
      <w:marRight w:val="0"/>
      <w:marTop w:val="0"/>
      <w:marBottom w:val="0"/>
      <w:divBdr>
        <w:top w:val="none" w:sz="0" w:space="0" w:color="auto"/>
        <w:left w:val="none" w:sz="0" w:space="0" w:color="auto"/>
        <w:bottom w:val="none" w:sz="0" w:space="0" w:color="auto"/>
        <w:right w:val="none" w:sz="0" w:space="0" w:color="auto"/>
      </w:divBdr>
    </w:div>
    <w:div w:id="342976557">
      <w:bodyDiv w:val="1"/>
      <w:marLeft w:val="0"/>
      <w:marRight w:val="0"/>
      <w:marTop w:val="0"/>
      <w:marBottom w:val="0"/>
      <w:divBdr>
        <w:top w:val="none" w:sz="0" w:space="0" w:color="auto"/>
        <w:left w:val="none" w:sz="0" w:space="0" w:color="auto"/>
        <w:bottom w:val="none" w:sz="0" w:space="0" w:color="auto"/>
        <w:right w:val="none" w:sz="0" w:space="0" w:color="auto"/>
      </w:divBdr>
    </w:div>
    <w:div w:id="370033599">
      <w:bodyDiv w:val="1"/>
      <w:marLeft w:val="0"/>
      <w:marRight w:val="0"/>
      <w:marTop w:val="0"/>
      <w:marBottom w:val="0"/>
      <w:divBdr>
        <w:top w:val="none" w:sz="0" w:space="0" w:color="auto"/>
        <w:left w:val="none" w:sz="0" w:space="0" w:color="auto"/>
        <w:bottom w:val="none" w:sz="0" w:space="0" w:color="auto"/>
        <w:right w:val="none" w:sz="0" w:space="0" w:color="auto"/>
      </w:divBdr>
    </w:div>
    <w:div w:id="373425120">
      <w:bodyDiv w:val="1"/>
      <w:marLeft w:val="0"/>
      <w:marRight w:val="0"/>
      <w:marTop w:val="0"/>
      <w:marBottom w:val="0"/>
      <w:divBdr>
        <w:top w:val="none" w:sz="0" w:space="0" w:color="auto"/>
        <w:left w:val="none" w:sz="0" w:space="0" w:color="auto"/>
        <w:bottom w:val="none" w:sz="0" w:space="0" w:color="auto"/>
        <w:right w:val="none" w:sz="0" w:space="0" w:color="auto"/>
      </w:divBdr>
    </w:div>
    <w:div w:id="388454394">
      <w:bodyDiv w:val="1"/>
      <w:marLeft w:val="0"/>
      <w:marRight w:val="0"/>
      <w:marTop w:val="0"/>
      <w:marBottom w:val="0"/>
      <w:divBdr>
        <w:top w:val="none" w:sz="0" w:space="0" w:color="auto"/>
        <w:left w:val="none" w:sz="0" w:space="0" w:color="auto"/>
        <w:bottom w:val="none" w:sz="0" w:space="0" w:color="auto"/>
        <w:right w:val="none" w:sz="0" w:space="0" w:color="auto"/>
      </w:divBdr>
    </w:div>
    <w:div w:id="416054852">
      <w:bodyDiv w:val="1"/>
      <w:marLeft w:val="0"/>
      <w:marRight w:val="0"/>
      <w:marTop w:val="0"/>
      <w:marBottom w:val="0"/>
      <w:divBdr>
        <w:top w:val="none" w:sz="0" w:space="0" w:color="auto"/>
        <w:left w:val="none" w:sz="0" w:space="0" w:color="auto"/>
        <w:bottom w:val="none" w:sz="0" w:space="0" w:color="auto"/>
        <w:right w:val="none" w:sz="0" w:space="0" w:color="auto"/>
      </w:divBdr>
    </w:div>
    <w:div w:id="470289219">
      <w:bodyDiv w:val="1"/>
      <w:marLeft w:val="0"/>
      <w:marRight w:val="0"/>
      <w:marTop w:val="0"/>
      <w:marBottom w:val="0"/>
      <w:divBdr>
        <w:top w:val="none" w:sz="0" w:space="0" w:color="auto"/>
        <w:left w:val="none" w:sz="0" w:space="0" w:color="auto"/>
        <w:bottom w:val="none" w:sz="0" w:space="0" w:color="auto"/>
        <w:right w:val="none" w:sz="0" w:space="0" w:color="auto"/>
      </w:divBdr>
    </w:div>
    <w:div w:id="636184334">
      <w:bodyDiv w:val="1"/>
      <w:marLeft w:val="0"/>
      <w:marRight w:val="0"/>
      <w:marTop w:val="0"/>
      <w:marBottom w:val="0"/>
      <w:divBdr>
        <w:top w:val="none" w:sz="0" w:space="0" w:color="auto"/>
        <w:left w:val="none" w:sz="0" w:space="0" w:color="auto"/>
        <w:bottom w:val="none" w:sz="0" w:space="0" w:color="auto"/>
        <w:right w:val="none" w:sz="0" w:space="0" w:color="auto"/>
      </w:divBdr>
    </w:div>
    <w:div w:id="671108009">
      <w:bodyDiv w:val="1"/>
      <w:marLeft w:val="0"/>
      <w:marRight w:val="0"/>
      <w:marTop w:val="0"/>
      <w:marBottom w:val="0"/>
      <w:divBdr>
        <w:top w:val="none" w:sz="0" w:space="0" w:color="auto"/>
        <w:left w:val="none" w:sz="0" w:space="0" w:color="auto"/>
        <w:bottom w:val="none" w:sz="0" w:space="0" w:color="auto"/>
        <w:right w:val="none" w:sz="0" w:space="0" w:color="auto"/>
      </w:divBdr>
    </w:div>
    <w:div w:id="707996232">
      <w:bodyDiv w:val="1"/>
      <w:marLeft w:val="0"/>
      <w:marRight w:val="0"/>
      <w:marTop w:val="0"/>
      <w:marBottom w:val="0"/>
      <w:divBdr>
        <w:top w:val="none" w:sz="0" w:space="0" w:color="auto"/>
        <w:left w:val="none" w:sz="0" w:space="0" w:color="auto"/>
        <w:bottom w:val="none" w:sz="0" w:space="0" w:color="auto"/>
        <w:right w:val="none" w:sz="0" w:space="0" w:color="auto"/>
      </w:divBdr>
    </w:div>
    <w:div w:id="745342544">
      <w:bodyDiv w:val="1"/>
      <w:marLeft w:val="0"/>
      <w:marRight w:val="0"/>
      <w:marTop w:val="0"/>
      <w:marBottom w:val="0"/>
      <w:divBdr>
        <w:top w:val="none" w:sz="0" w:space="0" w:color="auto"/>
        <w:left w:val="none" w:sz="0" w:space="0" w:color="auto"/>
        <w:bottom w:val="none" w:sz="0" w:space="0" w:color="auto"/>
        <w:right w:val="none" w:sz="0" w:space="0" w:color="auto"/>
      </w:divBdr>
    </w:div>
    <w:div w:id="799422255">
      <w:bodyDiv w:val="1"/>
      <w:marLeft w:val="0"/>
      <w:marRight w:val="0"/>
      <w:marTop w:val="0"/>
      <w:marBottom w:val="0"/>
      <w:divBdr>
        <w:top w:val="none" w:sz="0" w:space="0" w:color="auto"/>
        <w:left w:val="none" w:sz="0" w:space="0" w:color="auto"/>
        <w:bottom w:val="none" w:sz="0" w:space="0" w:color="auto"/>
        <w:right w:val="none" w:sz="0" w:space="0" w:color="auto"/>
      </w:divBdr>
    </w:div>
    <w:div w:id="869420131">
      <w:bodyDiv w:val="1"/>
      <w:marLeft w:val="0"/>
      <w:marRight w:val="0"/>
      <w:marTop w:val="0"/>
      <w:marBottom w:val="0"/>
      <w:divBdr>
        <w:top w:val="none" w:sz="0" w:space="0" w:color="auto"/>
        <w:left w:val="none" w:sz="0" w:space="0" w:color="auto"/>
        <w:bottom w:val="none" w:sz="0" w:space="0" w:color="auto"/>
        <w:right w:val="none" w:sz="0" w:space="0" w:color="auto"/>
      </w:divBdr>
    </w:div>
    <w:div w:id="938416508">
      <w:bodyDiv w:val="1"/>
      <w:marLeft w:val="0"/>
      <w:marRight w:val="0"/>
      <w:marTop w:val="0"/>
      <w:marBottom w:val="0"/>
      <w:divBdr>
        <w:top w:val="none" w:sz="0" w:space="0" w:color="auto"/>
        <w:left w:val="none" w:sz="0" w:space="0" w:color="auto"/>
        <w:bottom w:val="none" w:sz="0" w:space="0" w:color="auto"/>
        <w:right w:val="none" w:sz="0" w:space="0" w:color="auto"/>
      </w:divBdr>
    </w:div>
    <w:div w:id="948052294">
      <w:bodyDiv w:val="1"/>
      <w:marLeft w:val="0"/>
      <w:marRight w:val="0"/>
      <w:marTop w:val="0"/>
      <w:marBottom w:val="0"/>
      <w:divBdr>
        <w:top w:val="none" w:sz="0" w:space="0" w:color="auto"/>
        <w:left w:val="none" w:sz="0" w:space="0" w:color="auto"/>
        <w:bottom w:val="none" w:sz="0" w:space="0" w:color="auto"/>
        <w:right w:val="none" w:sz="0" w:space="0" w:color="auto"/>
      </w:divBdr>
    </w:div>
    <w:div w:id="1066758666">
      <w:bodyDiv w:val="1"/>
      <w:marLeft w:val="0"/>
      <w:marRight w:val="0"/>
      <w:marTop w:val="0"/>
      <w:marBottom w:val="0"/>
      <w:divBdr>
        <w:top w:val="none" w:sz="0" w:space="0" w:color="auto"/>
        <w:left w:val="none" w:sz="0" w:space="0" w:color="auto"/>
        <w:bottom w:val="none" w:sz="0" w:space="0" w:color="auto"/>
        <w:right w:val="none" w:sz="0" w:space="0" w:color="auto"/>
      </w:divBdr>
    </w:div>
    <w:div w:id="1083063276">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9795896">
      <w:bodyDiv w:val="1"/>
      <w:marLeft w:val="0"/>
      <w:marRight w:val="0"/>
      <w:marTop w:val="0"/>
      <w:marBottom w:val="0"/>
      <w:divBdr>
        <w:top w:val="none" w:sz="0" w:space="0" w:color="auto"/>
        <w:left w:val="none" w:sz="0" w:space="0" w:color="auto"/>
        <w:bottom w:val="none" w:sz="0" w:space="0" w:color="auto"/>
        <w:right w:val="none" w:sz="0" w:space="0" w:color="auto"/>
      </w:divBdr>
    </w:div>
    <w:div w:id="1294821969">
      <w:bodyDiv w:val="1"/>
      <w:marLeft w:val="0"/>
      <w:marRight w:val="0"/>
      <w:marTop w:val="0"/>
      <w:marBottom w:val="0"/>
      <w:divBdr>
        <w:top w:val="none" w:sz="0" w:space="0" w:color="auto"/>
        <w:left w:val="none" w:sz="0" w:space="0" w:color="auto"/>
        <w:bottom w:val="none" w:sz="0" w:space="0" w:color="auto"/>
        <w:right w:val="none" w:sz="0" w:space="0" w:color="auto"/>
      </w:divBdr>
    </w:div>
    <w:div w:id="1371295657">
      <w:bodyDiv w:val="1"/>
      <w:marLeft w:val="0"/>
      <w:marRight w:val="0"/>
      <w:marTop w:val="0"/>
      <w:marBottom w:val="0"/>
      <w:divBdr>
        <w:top w:val="none" w:sz="0" w:space="0" w:color="auto"/>
        <w:left w:val="none" w:sz="0" w:space="0" w:color="auto"/>
        <w:bottom w:val="none" w:sz="0" w:space="0" w:color="auto"/>
        <w:right w:val="none" w:sz="0" w:space="0" w:color="auto"/>
      </w:divBdr>
    </w:div>
    <w:div w:id="1498767704">
      <w:bodyDiv w:val="1"/>
      <w:marLeft w:val="0"/>
      <w:marRight w:val="0"/>
      <w:marTop w:val="0"/>
      <w:marBottom w:val="0"/>
      <w:divBdr>
        <w:top w:val="none" w:sz="0" w:space="0" w:color="auto"/>
        <w:left w:val="none" w:sz="0" w:space="0" w:color="auto"/>
        <w:bottom w:val="none" w:sz="0" w:space="0" w:color="auto"/>
        <w:right w:val="none" w:sz="0" w:space="0" w:color="auto"/>
      </w:divBdr>
    </w:div>
    <w:div w:id="1572693046">
      <w:bodyDiv w:val="1"/>
      <w:marLeft w:val="0"/>
      <w:marRight w:val="0"/>
      <w:marTop w:val="0"/>
      <w:marBottom w:val="0"/>
      <w:divBdr>
        <w:top w:val="none" w:sz="0" w:space="0" w:color="auto"/>
        <w:left w:val="none" w:sz="0" w:space="0" w:color="auto"/>
        <w:bottom w:val="none" w:sz="0" w:space="0" w:color="auto"/>
        <w:right w:val="none" w:sz="0" w:space="0" w:color="auto"/>
      </w:divBdr>
    </w:div>
    <w:div w:id="1586065407">
      <w:bodyDiv w:val="1"/>
      <w:marLeft w:val="0"/>
      <w:marRight w:val="0"/>
      <w:marTop w:val="0"/>
      <w:marBottom w:val="0"/>
      <w:divBdr>
        <w:top w:val="none" w:sz="0" w:space="0" w:color="auto"/>
        <w:left w:val="none" w:sz="0" w:space="0" w:color="auto"/>
        <w:bottom w:val="none" w:sz="0" w:space="0" w:color="auto"/>
        <w:right w:val="none" w:sz="0" w:space="0" w:color="auto"/>
      </w:divBdr>
    </w:div>
    <w:div w:id="1588802897">
      <w:bodyDiv w:val="1"/>
      <w:marLeft w:val="0"/>
      <w:marRight w:val="0"/>
      <w:marTop w:val="0"/>
      <w:marBottom w:val="0"/>
      <w:divBdr>
        <w:top w:val="none" w:sz="0" w:space="0" w:color="auto"/>
        <w:left w:val="none" w:sz="0" w:space="0" w:color="auto"/>
        <w:bottom w:val="none" w:sz="0" w:space="0" w:color="auto"/>
        <w:right w:val="none" w:sz="0" w:space="0" w:color="auto"/>
      </w:divBdr>
    </w:div>
    <w:div w:id="1589456983">
      <w:bodyDiv w:val="1"/>
      <w:marLeft w:val="0"/>
      <w:marRight w:val="0"/>
      <w:marTop w:val="0"/>
      <w:marBottom w:val="0"/>
      <w:divBdr>
        <w:top w:val="none" w:sz="0" w:space="0" w:color="auto"/>
        <w:left w:val="none" w:sz="0" w:space="0" w:color="auto"/>
        <w:bottom w:val="none" w:sz="0" w:space="0" w:color="auto"/>
        <w:right w:val="none" w:sz="0" w:space="0" w:color="auto"/>
      </w:divBdr>
    </w:div>
    <w:div w:id="1614247731">
      <w:bodyDiv w:val="1"/>
      <w:marLeft w:val="0"/>
      <w:marRight w:val="0"/>
      <w:marTop w:val="0"/>
      <w:marBottom w:val="0"/>
      <w:divBdr>
        <w:top w:val="none" w:sz="0" w:space="0" w:color="auto"/>
        <w:left w:val="none" w:sz="0" w:space="0" w:color="auto"/>
        <w:bottom w:val="none" w:sz="0" w:space="0" w:color="auto"/>
        <w:right w:val="none" w:sz="0" w:space="0" w:color="auto"/>
      </w:divBdr>
    </w:div>
    <w:div w:id="1660158884">
      <w:bodyDiv w:val="1"/>
      <w:marLeft w:val="0"/>
      <w:marRight w:val="0"/>
      <w:marTop w:val="0"/>
      <w:marBottom w:val="0"/>
      <w:divBdr>
        <w:top w:val="none" w:sz="0" w:space="0" w:color="auto"/>
        <w:left w:val="none" w:sz="0" w:space="0" w:color="auto"/>
        <w:bottom w:val="none" w:sz="0" w:space="0" w:color="auto"/>
        <w:right w:val="none" w:sz="0" w:space="0" w:color="auto"/>
      </w:divBdr>
    </w:div>
    <w:div w:id="1666400989">
      <w:bodyDiv w:val="1"/>
      <w:marLeft w:val="0"/>
      <w:marRight w:val="0"/>
      <w:marTop w:val="0"/>
      <w:marBottom w:val="0"/>
      <w:divBdr>
        <w:top w:val="none" w:sz="0" w:space="0" w:color="auto"/>
        <w:left w:val="none" w:sz="0" w:space="0" w:color="auto"/>
        <w:bottom w:val="none" w:sz="0" w:space="0" w:color="auto"/>
        <w:right w:val="none" w:sz="0" w:space="0" w:color="auto"/>
      </w:divBdr>
      <w:divsChild>
        <w:div w:id="1973516773">
          <w:marLeft w:val="0"/>
          <w:marRight w:val="0"/>
          <w:marTop w:val="0"/>
          <w:marBottom w:val="0"/>
          <w:divBdr>
            <w:top w:val="none" w:sz="0" w:space="0" w:color="auto"/>
            <w:left w:val="none" w:sz="0" w:space="0" w:color="auto"/>
            <w:bottom w:val="none" w:sz="0" w:space="0" w:color="auto"/>
            <w:right w:val="none" w:sz="0" w:space="0" w:color="auto"/>
          </w:divBdr>
          <w:divsChild>
            <w:div w:id="386610463">
              <w:marLeft w:val="0"/>
              <w:marRight w:val="0"/>
              <w:marTop w:val="0"/>
              <w:marBottom w:val="0"/>
              <w:divBdr>
                <w:top w:val="none" w:sz="0" w:space="0" w:color="auto"/>
                <w:left w:val="none" w:sz="0" w:space="0" w:color="auto"/>
                <w:bottom w:val="none" w:sz="0" w:space="0" w:color="auto"/>
                <w:right w:val="none" w:sz="0" w:space="0" w:color="auto"/>
              </w:divBdr>
              <w:divsChild>
                <w:div w:id="1696350153">
                  <w:marLeft w:val="0"/>
                  <w:marRight w:val="0"/>
                  <w:marTop w:val="0"/>
                  <w:marBottom w:val="0"/>
                  <w:divBdr>
                    <w:top w:val="none" w:sz="0" w:space="0" w:color="auto"/>
                    <w:left w:val="none" w:sz="0" w:space="0" w:color="auto"/>
                    <w:bottom w:val="none" w:sz="0" w:space="0" w:color="auto"/>
                    <w:right w:val="none" w:sz="0" w:space="0" w:color="auto"/>
                  </w:divBdr>
                  <w:divsChild>
                    <w:div w:id="1385907654">
                      <w:marLeft w:val="0"/>
                      <w:marRight w:val="0"/>
                      <w:marTop w:val="0"/>
                      <w:marBottom w:val="0"/>
                      <w:divBdr>
                        <w:top w:val="none" w:sz="0" w:space="0" w:color="auto"/>
                        <w:left w:val="none" w:sz="0" w:space="0" w:color="auto"/>
                        <w:bottom w:val="none" w:sz="0" w:space="0" w:color="auto"/>
                        <w:right w:val="none" w:sz="0" w:space="0" w:color="auto"/>
                      </w:divBdr>
                      <w:divsChild>
                        <w:div w:id="456727219">
                          <w:marLeft w:val="0"/>
                          <w:marRight w:val="0"/>
                          <w:marTop w:val="0"/>
                          <w:marBottom w:val="0"/>
                          <w:divBdr>
                            <w:top w:val="none" w:sz="0" w:space="0" w:color="auto"/>
                            <w:left w:val="none" w:sz="0" w:space="0" w:color="auto"/>
                            <w:bottom w:val="none" w:sz="0" w:space="0" w:color="auto"/>
                            <w:right w:val="none" w:sz="0" w:space="0" w:color="auto"/>
                          </w:divBdr>
                          <w:divsChild>
                            <w:div w:id="1330136043">
                              <w:marLeft w:val="0"/>
                              <w:marRight w:val="0"/>
                              <w:marTop w:val="150"/>
                              <w:marBottom w:val="0"/>
                              <w:divBdr>
                                <w:top w:val="none" w:sz="0" w:space="0" w:color="auto"/>
                                <w:left w:val="none" w:sz="0" w:space="0" w:color="auto"/>
                                <w:bottom w:val="none" w:sz="0" w:space="0" w:color="auto"/>
                                <w:right w:val="none" w:sz="0" w:space="0" w:color="auto"/>
                              </w:divBdr>
                              <w:divsChild>
                                <w:div w:id="334497844">
                                  <w:marLeft w:val="0"/>
                                  <w:marRight w:val="0"/>
                                  <w:marTop w:val="0"/>
                                  <w:marBottom w:val="0"/>
                                  <w:divBdr>
                                    <w:top w:val="none" w:sz="0" w:space="0" w:color="auto"/>
                                    <w:left w:val="none" w:sz="0" w:space="0" w:color="auto"/>
                                    <w:bottom w:val="none" w:sz="0" w:space="0" w:color="auto"/>
                                    <w:right w:val="none" w:sz="0" w:space="0" w:color="auto"/>
                                  </w:divBdr>
                                  <w:divsChild>
                                    <w:div w:id="679165330">
                                      <w:marLeft w:val="0"/>
                                      <w:marRight w:val="0"/>
                                      <w:marTop w:val="0"/>
                                      <w:marBottom w:val="0"/>
                                      <w:divBdr>
                                        <w:top w:val="none" w:sz="0" w:space="0" w:color="auto"/>
                                        <w:left w:val="none" w:sz="0" w:space="0" w:color="auto"/>
                                        <w:bottom w:val="none" w:sz="0" w:space="0" w:color="auto"/>
                                        <w:right w:val="none" w:sz="0" w:space="0" w:color="auto"/>
                                      </w:divBdr>
                                      <w:divsChild>
                                        <w:div w:id="181098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6587363">
      <w:bodyDiv w:val="1"/>
      <w:marLeft w:val="0"/>
      <w:marRight w:val="0"/>
      <w:marTop w:val="0"/>
      <w:marBottom w:val="0"/>
      <w:divBdr>
        <w:top w:val="none" w:sz="0" w:space="0" w:color="auto"/>
        <w:left w:val="none" w:sz="0" w:space="0" w:color="auto"/>
        <w:bottom w:val="none" w:sz="0" w:space="0" w:color="auto"/>
        <w:right w:val="none" w:sz="0" w:space="0" w:color="auto"/>
      </w:divBdr>
    </w:div>
    <w:div w:id="1801876507">
      <w:bodyDiv w:val="1"/>
      <w:marLeft w:val="0"/>
      <w:marRight w:val="0"/>
      <w:marTop w:val="0"/>
      <w:marBottom w:val="0"/>
      <w:divBdr>
        <w:top w:val="none" w:sz="0" w:space="0" w:color="auto"/>
        <w:left w:val="none" w:sz="0" w:space="0" w:color="auto"/>
        <w:bottom w:val="none" w:sz="0" w:space="0" w:color="auto"/>
        <w:right w:val="none" w:sz="0" w:space="0" w:color="auto"/>
      </w:divBdr>
    </w:div>
    <w:div w:id="1897156974">
      <w:bodyDiv w:val="1"/>
      <w:marLeft w:val="0"/>
      <w:marRight w:val="0"/>
      <w:marTop w:val="0"/>
      <w:marBottom w:val="0"/>
      <w:divBdr>
        <w:top w:val="none" w:sz="0" w:space="0" w:color="auto"/>
        <w:left w:val="none" w:sz="0" w:space="0" w:color="auto"/>
        <w:bottom w:val="none" w:sz="0" w:space="0" w:color="auto"/>
        <w:right w:val="none" w:sz="0" w:space="0" w:color="auto"/>
      </w:divBdr>
    </w:div>
    <w:div w:id="1956862577">
      <w:bodyDiv w:val="1"/>
      <w:marLeft w:val="0"/>
      <w:marRight w:val="0"/>
      <w:marTop w:val="0"/>
      <w:marBottom w:val="0"/>
      <w:divBdr>
        <w:top w:val="none" w:sz="0" w:space="0" w:color="auto"/>
        <w:left w:val="none" w:sz="0" w:space="0" w:color="auto"/>
        <w:bottom w:val="none" w:sz="0" w:space="0" w:color="auto"/>
        <w:right w:val="none" w:sz="0" w:space="0" w:color="auto"/>
      </w:divBdr>
    </w:div>
    <w:div w:id="2038312209">
      <w:bodyDiv w:val="1"/>
      <w:marLeft w:val="0"/>
      <w:marRight w:val="0"/>
      <w:marTop w:val="0"/>
      <w:marBottom w:val="0"/>
      <w:divBdr>
        <w:top w:val="none" w:sz="0" w:space="0" w:color="auto"/>
        <w:left w:val="none" w:sz="0" w:space="0" w:color="auto"/>
        <w:bottom w:val="none" w:sz="0" w:space="0" w:color="auto"/>
        <w:right w:val="none" w:sz="0" w:space="0" w:color="auto"/>
      </w:divBdr>
    </w:div>
    <w:div w:id="2108116236">
      <w:bodyDiv w:val="1"/>
      <w:marLeft w:val="0"/>
      <w:marRight w:val="0"/>
      <w:marTop w:val="0"/>
      <w:marBottom w:val="0"/>
      <w:divBdr>
        <w:top w:val="none" w:sz="0" w:space="0" w:color="auto"/>
        <w:left w:val="none" w:sz="0" w:space="0" w:color="auto"/>
        <w:bottom w:val="none" w:sz="0" w:space="0" w:color="auto"/>
        <w:right w:val="none" w:sz="0" w:space="0" w:color="auto"/>
      </w:divBdr>
    </w:div>
    <w:div w:id="2113357265">
      <w:bodyDiv w:val="1"/>
      <w:marLeft w:val="0"/>
      <w:marRight w:val="0"/>
      <w:marTop w:val="0"/>
      <w:marBottom w:val="0"/>
      <w:divBdr>
        <w:top w:val="none" w:sz="0" w:space="0" w:color="auto"/>
        <w:left w:val="none" w:sz="0" w:space="0" w:color="auto"/>
        <w:bottom w:val="none" w:sz="0" w:space="0" w:color="auto"/>
        <w:right w:val="none" w:sz="0" w:space="0" w:color="auto"/>
      </w:divBdr>
    </w:div>
    <w:div w:id="2118216401">
      <w:bodyDiv w:val="1"/>
      <w:marLeft w:val="0"/>
      <w:marRight w:val="0"/>
      <w:marTop w:val="0"/>
      <w:marBottom w:val="0"/>
      <w:divBdr>
        <w:top w:val="none" w:sz="0" w:space="0" w:color="auto"/>
        <w:left w:val="none" w:sz="0" w:space="0" w:color="auto"/>
        <w:bottom w:val="none" w:sz="0" w:space="0" w:color="auto"/>
        <w:right w:val="none" w:sz="0" w:space="0" w:color="auto"/>
      </w:divBdr>
    </w:div>
    <w:div w:id="2124768166">
      <w:bodyDiv w:val="1"/>
      <w:marLeft w:val="0"/>
      <w:marRight w:val="0"/>
      <w:marTop w:val="0"/>
      <w:marBottom w:val="0"/>
      <w:divBdr>
        <w:top w:val="none" w:sz="0" w:space="0" w:color="auto"/>
        <w:left w:val="none" w:sz="0" w:space="0" w:color="auto"/>
        <w:bottom w:val="none" w:sz="0" w:space="0" w:color="auto"/>
        <w:right w:val="none" w:sz="0" w:space="0" w:color="auto"/>
      </w:divBdr>
    </w:div>
    <w:div w:id="213551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10033-61FD-4BBE-AEB6-29BC377F0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24149</Words>
  <Characters>13765</Characters>
  <Application>Microsoft Office Word</Application>
  <DocSecurity>0</DocSecurity>
  <Lines>114</Lines>
  <Paragraphs>75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Giedrius Purvys</dc:creator>
  <cp:keywords/>
  <cp:lastModifiedBy>Danutė Šatienė</cp:lastModifiedBy>
  <cp:revision>2</cp:revision>
  <cp:lastPrinted>2025-04-14T08:10:00Z</cp:lastPrinted>
  <dcterms:created xsi:type="dcterms:W3CDTF">2025-04-22T06:46:00Z</dcterms:created>
  <dcterms:modified xsi:type="dcterms:W3CDTF">2025-04-22T06:46:00Z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282c546fac7f4f1589ea5f289e487a17202210111037357">
    <vt:lpwstr>xO3onFLCN7OuKmrgsxvyVBSLs1A=</vt:lpwstr>
  </property>
  <property fmtid="{D5CDD505-2E9C-101B-9397-08002B2CF9AE}" pid="4" name="NSM65e7c5f7365e45a88aed78257d7d0ea5202504220922567">
    <vt:lpwstr>P8NuM+hpCpeW952vCth+ijvamso=</vt:lpwstr>
  </property>
</Properties>
</file>