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993C4" w14:textId="0EE3DAB6" w:rsidR="00CE4E19" w:rsidRPr="006B256D" w:rsidRDefault="00BB5F62" w:rsidP="00BB5F62">
      <w:pPr>
        <w:spacing w:after="0"/>
        <w:ind w:left="5103" w:firstLine="0"/>
        <w:jc w:val="left"/>
      </w:pPr>
      <w:r>
        <w:t xml:space="preserve">  </w:t>
      </w:r>
      <w:r w:rsidR="00DD5F33" w:rsidRPr="006B256D">
        <w:t xml:space="preserve">Baudžiamoji byla </w:t>
      </w:r>
      <w:r w:rsidR="00DD5F33">
        <w:t>Nr.</w:t>
      </w:r>
      <w:r w:rsidR="00C06129">
        <w:t xml:space="preserve"> </w:t>
      </w:r>
      <w:r w:rsidR="00B537D8" w:rsidRPr="00B537D8">
        <w:rPr>
          <w:lang w:val="en-US"/>
        </w:rPr>
        <w:t>2K-</w:t>
      </w:r>
      <w:r w:rsidR="005A5435">
        <w:rPr>
          <w:lang w:val="en-US"/>
        </w:rPr>
        <w:t>40</w:t>
      </w:r>
      <w:r w:rsidR="00B537D8" w:rsidRPr="00B537D8">
        <w:rPr>
          <w:lang w:val="en-US"/>
        </w:rPr>
        <w:t>-813/202</w:t>
      </w:r>
      <w:r w:rsidR="005A5435">
        <w:rPr>
          <w:lang w:val="en-US"/>
        </w:rPr>
        <w:t>5</w:t>
      </w:r>
    </w:p>
    <w:p w14:paraId="68C6983F" w14:textId="01FC7E76" w:rsidR="00A14465" w:rsidRPr="006B256D" w:rsidRDefault="009970A5" w:rsidP="00BB5F62">
      <w:pPr>
        <w:spacing w:after="0"/>
        <w:ind w:left="5103" w:firstLine="0"/>
        <w:contextualSpacing/>
        <w:jc w:val="left"/>
      </w:pPr>
      <w:r>
        <w:t xml:space="preserve">  </w:t>
      </w:r>
      <w:r w:rsidR="00DD5F33">
        <w:t>T</w:t>
      </w:r>
      <w:r w:rsidR="00A14465" w:rsidRPr="006B256D">
        <w:t xml:space="preserve">eisminio proceso Nr. </w:t>
      </w:r>
      <w:r w:rsidR="00B537D8" w:rsidRPr="00B537D8">
        <w:rPr>
          <w:bCs/>
        </w:rPr>
        <w:t>1-05-6-00007-2018-0</w:t>
      </w:r>
    </w:p>
    <w:p w14:paraId="62F6F79A" w14:textId="31E2495C" w:rsidR="008B4B59" w:rsidRPr="0040170B" w:rsidRDefault="00A14465" w:rsidP="00BB5F62">
      <w:pPr>
        <w:spacing w:after="0"/>
        <w:ind w:left="5245" w:firstLine="0"/>
        <w:jc w:val="left"/>
        <w:rPr>
          <w:color w:val="FF0000"/>
        </w:rPr>
      </w:pPr>
      <w:r w:rsidRPr="00BB5F62">
        <w:t>Procesinio sprendimo kategorij</w:t>
      </w:r>
      <w:r w:rsidR="007C5C5F" w:rsidRPr="00BB5F62">
        <w:t>os:</w:t>
      </w:r>
      <w:r w:rsidR="00BB5F62" w:rsidRPr="00BB5F62">
        <w:t xml:space="preserve"> 1.1.9.7; 1.2.29.1.3; 2.1.2.11; 2.1.7.3; 2.8.9.6</w:t>
      </w:r>
    </w:p>
    <w:p w14:paraId="322C186C" w14:textId="452DCE36" w:rsidR="00C6457E" w:rsidRDefault="00716E83" w:rsidP="00716E83">
      <w:pPr>
        <w:spacing w:after="0"/>
        <w:ind w:left="0" w:firstLine="0"/>
        <w:jc w:val="center"/>
      </w:pPr>
      <w:r>
        <w:t xml:space="preserve">                    (S) </w:t>
      </w:r>
    </w:p>
    <w:p w14:paraId="0C910BD3" w14:textId="77777777" w:rsidR="00716E83" w:rsidRPr="006B256D" w:rsidRDefault="00716E83" w:rsidP="00A14465">
      <w:pPr>
        <w:spacing w:after="0"/>
        <w:ind w:left="0" w:firstLine="0"/>
        <w:jc w:val="left"/>
      </w:pPr>
    </w:p>
    <w:p w14:paraId="25275EBB" w14:textId="77777777" w:rsidR="00A14465" w:rsidRPr="006B256D" w:rsidRDefault="00A14465" w:rsidP="00A14465">
      <w:pPr>
        <w:spacing w:after="0"/>
        <w:ind w:left="0" w:firstLine="0"/>
        <w:jc w:val="center"/>
      </w:pPr>
      <w:r w:rsidRPr="006B256D">
        <w:rPr>
          <w:noProof/>
          <w:lang w:val="en-GB" w:eastAsia="en-GB"/>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6B256D" w:rsidRDefault="00DF1BBB" w:rsidP="00A14465">
      <w:pPr>
        <w:spacing w:after="0"/>
        <w:ind w:left="0" w:firstLine="0"/>
        <w:jc w:val="center"/>
      </w:pPr>
    </w:p>
    <w:p w14:paraId="63B504EB" w14:textId="77777777" w:rsidR="00A14465" w:rsidRPr="006B256D" w:rsidRDefault="00A14465" w:rsidP="00A14465">
      <w:pPr>
        <w:keepNext/>
        <w:spacing w:after="0"/>
        <w:ind w:left="0" w:firstLine="0"/>
        <w:jc w:val="center"/>
        <w:outlineLvl w:val="0"/>
        <w:rPr>
          <w:b/>
          <w:bCs/>
          <w:sz w:val="32"/>
        </w:rPr>
      </w:pPr>
      <w:r w:rsidRPr="006B256D">
        <w:rPr>
          <w:b/>
          <w:bCs/>
          <w:sz w:val="32"/>
        </w:rPr>
        <w:t xml:space="preserve">LIETUVOS AUKŠČIAUSIASIS TEISMAS </w:t>
      </w:r>
    </w:p>
    <w:p w14:paraId="328A8968" w14:textId="77777777" w:rsidR="00A14465" w:rsidRPr="006B256D" w:rsidRDefault="00A14465" w:rsidP="00A14465">
      <w:pPr>
        <w:keepNext/>
        <w:spacing w:after="0"/>
        <w:ind w:left="0" w:firstLine="0"/>
        <w:jc w:val="left"/>
        <w:outlineLvl w:val="0"/>
        <w:rPr>
          <w:b/>
          <w:bCs/>
          <w:sz w:val="32"/>
        </w:rPr>
      </w:pPr>
    </w:p>
    <w:p w14:paraId="07C6330D" w14:textId="77777777" w:rsidR="00A14465" w:rsidRPr="006B256D" w:rsidRDefault="00A14465" w:rsidP="00A14465">
      <w:pPr>
        <w:keepNext/>
        <w:spacing w:after="0"/>
        <w:ind w:left="0" w:firstLine="0"/>
        <w:jc w:val="center"/>
        <w:outlineLvl w:val="0"/>
        <w:rPr>
          <w:b/>
          <w:bCs/>
          <w:sz w:val="32"/>
        </w:rPr>
      </w:pPr>
      <w:r w:rsidRPr="006B256D">
        <w:rPr>
          <w:b/>
          <w:bCs/>
          <w:sz w:val="32"/>
        </w:rPr>
        <w:t>N U T A R T I S</w:t>
      </w:r>
    </w:p>
    <w:p w14:paraId="59A12C26" w14:textId="77777777" w:rsidR="00A14465" w:rsidRPr="006B256D" w:rsidRDefault="00A14465" w:rsidP="00A14465">
      <w:pPr>
        <w:keepNext/>
        <w:spacing w:after="0"/>
        <w:ind w:left="0" w:firstLine="0"/>
        <w:jc w:val="center"/>
        <w:outlineLvl w:val="1"/>
        <w:rPr>
          <w:sz w:val="28"/>
        </w:rPr>
      </w:pPr>
      <w:r w:rsidRPr="006B256D">
        <w:t>LIETUVOS RESPUBLIKOS VARDU</w:t>
      </w:r>
    </w:p>
    <w:p w14:paraId="17279103" w14:textId="77777777" w:rsidR="00A14465" w:rsidRPr="006B256D" w:rsidRDefault="00A14465" w:rsidP="00A14465">
      <w:pPr>
        <w:spacing w:after="0"/>
        <w:ind w:left="0" w:firstLine="0"/>
        <w:jc w:val="left"/>
      </w:pPr>
    </w:p>
    <w:p w14:paraId="63F2E672" w14:textId="0AEBFE6E" w:rsidR="00A14465" w:rsidRPr="00CA4ECF" w:rsidRDefault="00A31454" w:rsidP="00A14465">
      <w:pPr>
        <w:keepNext/>
        <w:spacing w:after="0"/>
        <w:ind w:left="0" w:firstLine="0"/>
        <w:jc w:val="center"/>
        <w:outlineLvl w:val="0"/>
        <w:rPr>
          <w:bCs/>
          <w:color w:val="FF0000"/>
        </w:rPr>
      </w:pPr>
      <w:r w:rsidRPr="00BF5FF5">
        <w:rPr>
          <w:bCs/>
        </w:rPr>
        <w:t>202</w:t>
      </w:r>
      <w:r w:rsidR="00B537D8" w:rsidRPr="00BF5FF5">
        <w:rPr>
          <w:bCs/>
        </w:rPr>
        <w:t>5</w:t>
      </w:r>
      <w:r w:rsidRPr="00BF5FF5">
        <w:rPr>
          <w:bCs/>
        </w:rPr>
        <w:t> m.</w:t>
      </w:r>
      <w:r w:rsidR="002960E1" w:rsidRPr="00BF5FF5">
        <w:rPr>
          <w:bCs/>
        </w:rPr>
        <w:t xml:space="preserve"> </w:t>
      </w:r>
      <w:r w:rsidR="00B537D8" w:rsidRPr="00BF5FF5">
        <w:rPr>
          <w:bCs/>
        </w:rPr>
        <w:t xml:space="preserve">sausio </w:t>
      </w:r>
      <w:r w:rsidR="005A5435" w:rsidRPr="00BF5FF5">
        <w:rPr>
          <w:bCs/>
        </w:rPr>
        <w:t>28</w:t>
      </w:r>
      <w:r w:rsidR="002960E1" w:rsidRPr="00BF5FF5">
        <w:rPr>
          <w:bCs/>
        </w:rPr>
        <w:t xml:space="preserve"> </w:t>
      </w:r>
      <w:r w:rsidR="00CA4ECF" w:rsidRPr="00BF5FF5">
        <w:rPr>
          <w:bCs/>
        </w:rPr>
        <w:t>d.</w:t>
      </w:r>
      <w:r w:rsidR="0012673D">
        <w:rPr>
          <w:bCs/>
          <w:color w:val="FF0000"/>
        </w:rPr>
        <w:t xml:space="preserve"> </w:t>
      </w:r>
    </w:p>
    <w:p w14:paraId="787F92C1" w14:textId="77777777" w:rsidR="00A14465" w:rsidRPr="006B256D" w:rsidRDefault="00A14465" w:rsidP="00A14465">
      <w:pPr>
        <w:spacing w:after="0"/>
        <w:ind w:left="0" w:firstLine="0"/>
        <w:jc w:val="center"/>
      </w:pPr>
      <w:r w:rsidRPr="006B256D">
        <w:t>Vilnius</w:t>
      </w:r>
    </w:p>
    <w:p w14:paraId="512DF32B" w14:textId="77777777" w:rsidR="00A14465" w:rsidRPr="006B256D" w:rsidRDefault="00A14465" w:rsidP="00A14465">
      <w:pPr>
        <w:spacing w:after="0"/>
        <w:ind w:left="0" w:firstLine="0"/>
        <w:jc w:val="left"/>
      </w:pPr>
    </w:p>
    <w:p w14:paraId="6AD6989A" w14:textId="2CDEC4C7" w:rsidR="00A14465" w:rsidRPr="006B256D" w:rsidRDefault="00A14465" w:rsidP="00A14465">
      <w:pPr>
        <w:spacing w:after="0"/>
        <w:ind w:left="0" w:firstLine="720"/>
      </w:pPr>
      <w:r w:rsidRPr="006B256D">
        <w:t xml:space="preserve">Lietuvos Aukščiausiojo Teismo Baudžiamųjų bylų skyriaus teisėjų kolegija, susidedanti iš teisėjų </w:t>
      </w:r>
      <w:r w:rsidR="00B537D8" w:rsidRPr="00B537D8">
        <w:t xml:space="preserve">Olego </w:t>
      </w:r>
      <w:proofErr w:type="spellStart"/>
      <w:r w:rsidR="00B537D8" w:rsidRPr="00B537D8">
        <w:t>Fedosiuko</w:t>
      </w:r>
      <w:proofErr w:type="spellEnd"/>
      <w:r w:rsidR="00A31454" w:rsidRPr="006B256D">
        <w:t xml:space="preserve"> </w:t>
      </w:r>
      <w:r w:rsidRPr="006B256D">
        <w:t>(kolegijos pirminin</w:t>
      </w:r>
      <w:r w:rsidR="00A31454">
        <w:t>k</w:t>
      </w:r>
      <w:r w:rsidR="001F6A5C">
        <w:t>as</w:t>
      </w:r>
      <w:r w:rsidRPr="006B256D">
        <w:t xml:space="preserve">), </w:t>
      </w:r>
      <w:r w:rsidR="00B537D8">
        <w:t xml:space="preserve">Danutės </w:t>
      </w:r>
      <w:proofErr w:type="spellStart"/>
      <w:r w:rsidR="00B537D8">
        <w:t>Jočienės</w:t>
      </w:r>
      <w:proofErr w:type="spellEnd"/>
      <w:r w:rsidR="002960E1">
        <w:t xml:space="preserve"> ir </w:t>
      </w:r>
      <w:r w:rsidR="001F6A5C">
        <w:br/>
      </w:r>
      <w:r w:rsidR="00B537D8">
        <w:t xml:space="preserve">Dariaus </w:t>
      </w:r>
      <w:proofErr w:type="spellStart"/>
      <w:r w:rsidR="00B537D8">
        <w:t>Kantaravičiaus</w:t>
      </w:r>
      <w:proofErr w:type="spellEnd"/>
      <w:r w:rsidR="001F6A5C">
        <w:t> </w:t>
      </w:r>
      <w:r w:rsidRPr="006B256D">
        <w:t>(pranešėja</w:t>
      </w:r>
      <w:r w:rsidR="00B537D8">
        <w:t>s</w:t>
      </w:r>
      <w:r w:rsidRPr="006B256D">
        <w:t>),</w:t>
      </w:r>
    </w:p>
    <w:p w14:paraId="0337E456" w14:textId="146CEB82" w:rsidR="00633493" w:rsidRPr="001B0F10" w:rsidRDefault="001F6A5C" w:rsidP="001B0F10">
      <w:pPr>
        <w:spacing w:after="0"/>
        <w:ind w:left="0" w:firstLine="720"/>
        <w:rPr>
          <w:kern w:val="1"/>
          <w:lang w:eastAsia="zh-CN"/>
        </w:rPr>
      </w:pPr>
      <w:r w:rsidRPr="001F6A5C">
        <w:t>viešame teismo posėdyje kasacine rašytinio proceso tvarka</w:t>
      </w:r>
      <w:r w:rsidR="00A14465" w:rsidRPr="006B256D">
        <w:t xml:space="preserve"> išnagrinėjo baudžiamąją bylą </w:t>
      </w:r>
      <w:bookmarkStart w:id="0" w:name="_Hlk134397969"/>
      <w:r w:rsidR="00A14465" w:rsidRPr="006B256D">
        <w:t xml:space="preserve">pagal </w:t>
      </w:r>
      <w:bookmarkStart w:id="1" w:name="_Hlk184047380"/>
      <w:r w:rsidR="00894CC6" w:rsidRPr="00894CC6">
        <w:rPr>
          <w:b/>
        </w:rPr>
        <w:t xml:space="preserve">nuteistojo </w:t>
      </w:r>
      <w:bookmarkStart w:id="2" w:name="Buk_55"/>
      <w:r w:rsidR="0045039C" w:rsidRPr="00716E83">
        <w:rPr>
          <w:b/>
        </w:rPr>
        <w:t xml:space="preserve">D. K. </w:t>
      </w:r>
      <w:bookmarkEnd w:id="2"/>
      <w:r w:rsidR="00FA7140">
        <w:rPr>
          <w:b/>
        </w:rPr>
        <w:t xml:space="preserve">gynėjo advokato </w:t>
      </w:r>
      <w:r w:rsidR="00B537D8">
        <w:rPr>
          <w:b/>
        </w:rPr>
        <w:t>Haroldo Juškos</w:t>
      </w:r>
      <w:bookmarkEnd w:id="1"/>
      <w:r w:rsidR="00894CC6">
        <w:rPr>
          <w:b/>
        </w:rPr>
        <w:t xml:space="preserve"> </w:t>
      </w:r>
      <w:r w:rsidR="00CA4ECF" w:rsidRPr="006B256D">
        <w:t>kasacin</w:t>
      </w:r>
      <w:r w:rsidR="00CA4ECF">
        <w:t xml:space="preserve">į </w:t>
      </w:r>
      <w:r w:rsidR="00CA4ECF" w:rsidRPr="006B256D">
        <w:t>skund</w:t>
      </w:r>
      <w:r w:rsidR="00CA4ECF">
        <w:t xml:space="preserve">ą dėl </w:t>
      </w:r>
      <w:r w:rsidR="00B537D8" w:rsidRPr="00B537D8">
        <w:t>Šiaulių apygardos teismo 2023 m. gegužės 15 d.</w:t>
      </w:r>
      <w:r w:rsidR="00B537D8">
        <w:t xml:space="preserve"> </w:t>
      </w:r>
      <w:r w:rsidR="00342EE7">
        <w:t>nuosprendžio</w:t>
      </w:r>
      <w:r w:rsidR="00894CC6">
        <w:t xml:space="preserve">, kuriuo </w:t>
      </w:r>
      <w:bookmarkStart w:id="3" w:name="Buk_7"/>
      <w:r w:rsidR="0045039C" w:rsidRPr="00716E83">
        <w:rPr>
          <w:b/>
        </w:rPr>
        <w:t xml:space="preserve">D. K. </w:t>
      </w:r>
      <w:bookmarkEnd w:id="3"/>
      <w:r w:rsidR="00DC106F">
        <w:t>pripažintas kaltu ir nuteistas</w:t>
      </w:r>
      <w:r w:rsidR="00704006">
        <w:t xml:space="preserve"> </w:t>
      </w:r>
      <w:r w:rsidR="00DC106F">
        <w:t xml:space="preserve">pagal Lietuvos Respublikos baudžiamojo kodekso (toliau – </w:t>
      </w:r>
      <w:r w:rsidR="0005536E">
        <w:t xml:space="preserve">ir </w:t>
      </w:r>
      <w:r w:rsidR="00DC106F">
        <w:t xml:space="preserve">BK) </w:t>
      </w:r>
      <w:r w:rsidR="00C327D2" w:rsidRPr="00B537D8">
        <w:t>222 straipsnio 1</w:t>
      </w:r>
      <w:r w:rsidR="001B0F10">
        <w:t> </w:t>
      </w:r>
      <w:r w:rsidR="00C327D2" w:rsidRPr="00B537D8">
        <w:t>dalį (2004 m. liepos 5 d. įstatymo redakcija) (dėl UAB „</w:t>
      </w:r>
      <w:proofErr w:type="spellStart"/>
      <w:r w:rsidR="00C327D2" w:rsidRPr="00B537D8">
        <w:t>Videra</w:t>
      </w:r>
      <w:proofErr w:type="spellEnd"/>
      <w:r w:rsidR="00C327D2" w:rsidRPr="00B537D8">
        <w:t>“) 100 MGL (3766 Eur) dydžio bauda</w:t>
      </w:r>
      <w:r w:rsidR="00704006">
        <w:t>,</w:t>
      </w:r>
      <w:r w:rsidR="001B0F10">
        <w:rPr>
          <w:kern w:val="1"/>
          <w:lang w:eastAsia="zh-CN"/>
        </w:rPr>
        <w:t xml:space="preserve"> </w:t>
      </w:r>
      <w:r w:rsidR="00B537D8" w:rsidRPr="00B537D8">
        <w:t>pagal BK 183 straipsnio 2 d</w:t>
      </w:r>
      <w:bookmarkStart w:id="4" w:name="_Hlk128326216"/>
      <w:r w:rsidR="00B537D8" w:rsidRPr="00B537D8">
        <w:t>alį (2000 m. rugsėjo 26 d. įstatymo redakcija) (dėl UAB „</w:t>
      </w:r>
      <w:proofErr w:type="spellStart"/>
      <w:r w:rsidR="00B537D8" w:rsidRPr="00B537D8">
        <w:t>Videra</w:t>
      </w:r>
      <w:proofErr w:type="spellEnd"/>
      <w:r w:rsidR="00B537D8" w:rsidRPr="00B537D8">
        <w:t>“)</w:t>
      </w:r>
      <w:r w:rsidR="00C327D2">
        <w:t xml:space="preserve"> –</w:t>
      </w:r>
      <w:r w:rsidR="00B537D8" w:rsidRPr="00B537D8">
        <w:t xml:space="preserve"> </w:t>
      </w:r>
      <w:bookmarkStart w:id="5" w:name="_Hlk130194602"/>
      <w:r w:rsidR="00C327D2">
        <w:t>dvejų</w:t>
      </w:r>
      <w:r w:rsidR="00B537D8" w:rsidRPr="00B537D8">
        <w:t xml:space="preserve"> metų </w:t>
      </w:r>
      <w:bookmarkEnd w:id="5"/>
      <w:r w:rsidR="00C327D2">
        <w:t>šešių</w:t>
      </w:r>
      <w:r w:rsidR="00B537D8" w:rsidRPr="00B537D8">
        <w:t xml:space="preserve"> mėnesių laisvės atėmimo bausme</w:t>
      </w:r>
      <w:bookmarkEnd w:id="4"/>
      <w:r w:rsidR="00C327D2">
        <w:t>,</w:t>
      </w:r>
      <w:r w:rsidR="001B0F10">
        <w:rPr>
          <w:kern w:val="1"/>
          <w:lang w:eastAsia="zh-CN"/>
        </w:rPr>
        <w:t xml:space="preserve"> </w:t>
      </w:r>
      <w:r w:rsidR="00B537D8" w:rsidRPr="00B537D8">
        <w:t>pagal BK 300 straipsnio 3 dalį (dėl UAB</w:t>
      </w:r>
      <w:r w:rsidR="001B0F10">
        <w:t> </w:t>
      </w:r>
      <w:r w:rsidR="00B537D8" w:rsidRPr="00B537D8">
        <w:t>„</w:t>
      </w:r>
      <w:proofErr w:type="spellStart"/>
      <w:r w:rsidR="00B537D8" w:rsidRPr="00B537D8">
        <w:t>Videra</w:t>
      </w:r>
      <w:proofErr w:type="spellEnd"/>
      <w:r w:rsidR="00B537D8" w:rsidRPr="00B537D8">
        <w:t>“)</w:t>
      </w:r>
      <w:r w:rsidR="00C327D2">
        <w:t xml:space="preserve"> –</w:t>
      </w:r>
      <w:r w:rsidR="00B537D8" w:rsidRPr="00B537D8">
        <w:t xml:space="preserve"> </w:t>
      </w:r>
      <w:r w:rsidR="00C327D2">
        <w:t>dvejų</w:t>
      </w:r>
      <w:r w:rsidR="00B537D8" w:rsidRPr="00B537D8">
        <w:t xml:space="preserve"> metų laisvės atėmimo bausme</w:t>
      </w:r>
      <w:r w:rsidR="00C327D2">
        <w:t>,</w:t>
      </w:r>
      <w:r w:rsidR="001B0F10">
        <w:rPr>
          <w:kern w:val="1"/>
          <w:lang w:eastAsia="zh-CN"/>
        </w:rPr>
        <w:t xml:space="preserve"> </w:t>
      </w:r>
      <w:r w:rsidR="00B537D8" w:rsidRPr="00B537D8">
        <w:t>pagal BK 183 straipsnio 2 dalį</w:t>
      </w:r>
      <w:r w:rsidR="00B537D8" w:rsidRPr="00B537D8">
        <w:rPr>
          <w:b/>
        </w:rPr>
        <w:t xml:space="preserve"> </w:t>
      </w:r>
      <w:r w:rsidR="00C327D2" w:rsidRPr="00B537D8">
        <w:rPr>
          <w:bCs/>
        </w:rPr>
        <w:t>(2000 m. rugsėjo 26 d. įstatymo redakcija)</w:t>
      </w:r>
      <w:r w:rsidR="00C327D2" w:rsidRPr="00C327D2">
        <w:rPr>
          <w:b/>
          <w:bCs/>
        </w:rPr>
        <w:t xml:space="preserve"> </w:t>
      </w:r>
      <w:r w:rsidR="00B537D8" w:rsidRPr="00B537D8">
        <w:rPr>
          <w:bCs/>
        </w:rPr>
        <w:t>(dėl sporto klubo ,,Dakaras-Šauliai“)</w:t>
      </w:r>
      <w:r w:rsidR="00C327D2">
        <w:rPr>
          <w:bCs/>
        </w:rPr>
        <w:t xml:space="preserve"> –</w:t>
      </w:r>
      <w:r w:rsidR="00B537D8" w:rsidRPr="00B537D8">
        <w:t xml:space="preserve"> </w:t>
      </w:r>
      <w:r w:rsidR="00C327D2" w:rsidRPr="00C327D2">
        <w:t>dvejų</w:t>
      </w:r>
      <w:r w:rsidR="00C327D2" w:rsidRPr="00B537D8">
        <w:t xml:space="preserve"> metų </w:t>
      </w:r>
      <w:r w:rsidR="00C327D2" w:rsidRPr="00C327D2">
        <w:t>šešių</w:t>
      </w:r>
      <w:r w:rsidR="00B537D8" w:rsidRPr="00B537D8">
        <w:t xml:space="preserve"> mėnesių laisvės atėmimo bausme</w:t>
      </w:r>
      <w:r w:rsidR="00C327D2">
        <w:t>,</w:t>
      </w:r>
      <w:r w:rsidR="001B0F10">
        <w:rPr>
          <w:kern w:val="1"/>
          <w:lang w:eastAsia="zh-CN"/>
        </w:rPr>
        <w:t xml:space="preserve"> </w:t>
      </w:r>
      <w:r w:rsidR="00B537D8" w:rsidRPr="00B537D8">
        <w:t>pagal BK 222 straipsnio 1</w:t>
      </w:r>
      <w:r w:rsidR="00BE1E70">
        <w:t> </w:t>
      </w:r>
      <w:r w:rsidR="00B537D8" w:rsidRPr="00B537D8">
        <w:t xml:space="preserve">dalį </w:t>
      </w:r>
      <w:r w:rsidR="00C327D2" w:rsidRPr="00B537D8">
        <w:t>(2004 m. liepos 5 d. įstatymo redakcija)</w:t>
      </w:r>
      <w:r w:rsidR="00C327D2" w:rsidRPr="00C327D2">
        <w:rPr>
          <w:bCs/>
        </w:rPr>
        <w:t xml:space="preserve"> </w:t>
      </w:r>
      <w:r w:rsidR="00B537D8" w:rsidRPr="00B537D8">
        <w:rPr>
          <w:bCs/>
        </w:rPr>
        <w:t>(dėl sporto klubo ,,Dakaras-Šauliai“)</w:t>
      </w:r>
      <w:r w:rsidR="00C327D2">
        <w:rPr>
          <w:bCs/>
        </w:rPr>
        <w:t xml:space="preserve"> –</w:t>
      </w:r>
      <w:r w:rsidR="00B537D8" w:rsidRPr="00B537D8">
        <w:rPr>
          <w:bCs/>
        </w:rPr>
        <w:t xml:space="preserve"> </w:t>
      </w:r>
      <w:r w:rsidR="00B537D8" w:rsidRPr="00B537D8">
        <w:t>150 MGL (5649</w:t>
      </w:r>
      <w:r w:rsidR="00BE1E70">
        <w:t> </w:t>
      </w:r>
      <w:r w:rsidR="00B537D8" w:rsidRPr="00B537D8">
        <w:t>Eur) dydžio bauda</w:t>
      </w:r>
      <w:r w:rsidR="00C327D2">
        <w:t>,</w:t>
      </w:r>
      <w:r w:rsidR="001B0F10">
        <w:rPr>
          <w:kern w:val="1"/>
          <w:lang w:eastAsia="zh-CN"/>
        </w:rPr>
        <w:t xml:space="preserve"> </w:t>
      </w:r>
      <w:r w:rsidR="00B537D8" w:rsidRPr="00B537D8">
        <w:t>pagal BK 300 straipsnio 3</w:t>
      </w:r>
      <w:r w:rsidR="001B0F10">
        <w:t> </w:t>
      </w:r>
      <w:r w:rsidR="00B537D8" w:rsidRPr="00B537D8">
        <w:t>dalį</w:t>
      </w:r>
      <w:r w:rsidR="00B537D8" w:rsidRPr="00B537D8">
        <w:rPr>
          <w:b/>
        </w:rPr>
        <w:t xml:space="preserve"> </w:t>
      </w:r>
      <w:bookmarkStart w:id="6" w:name="_Hlk183700371"/>
      <w:r w:rsidR="00B537D8" w:rsidRPr="00B537D8">
        <w:rPr>
          <w:bCs/>
        </w:rPr>
        <w:t>(dėl sporto klubo ,,Dakaras-Šauliai“)</w:t>
      </w:r>
      <w:bookmarkEnd w:id="6"/>
      <w:r w:rsidR="00C327D2">
        <w:rPr>
          <w:bCs/>
        </w:rPr>
        <w:t xml:space="preserve"> –</w:t>
      </w:r>
      <w:r w:rsidR="00B537D8" w:rsidRPr="00B537D8">
        <w:t xml:space="preserve"> </w:t>
      </w:r>
      <w:r w:rsidR="00C327D2">
        <w:t>dvejų</w:t>
      </w:r>
      <w:r w:rsidR="00B537D8" w:rsidRPr="00B537D8">
        <w:t xml:space="preserve"> metų laisvės atėmimo bausme.</w:t>
      </w:r>
      <w:r w:rsidR="00C327D2" w:rsidRPr="00C327D2">
        <w:t xml:space="preserve"> </w:t>
      </w:r>
      <w:r w:rsidR="00B537D8" w:rsidRPr="00B537D8">
        <w:t>Vadovaujantis BK</w:t>
      </w:r>
      <w:r w:rsidR="001B0F10">
        <w:t> </w:t>
      </w:r>
      <w:r w:rsidR="00B537D8" w:rsidRPr="00B537D8">
        <w:t>63</w:t>
      </w:r>
      <w:r w:rsidR="001B0F10">
        <w:t> </w:t>
      </w:r>
      <w:r w:rsidR="00B537D8" w:rsidRPr="00B537D8">
        <w:t>straipsnio 1, 2, 4 dalimi</w:t>
      </w:r>
      <w:r w:rsidR="00CD0809">
        <w:t>s</w:t>
      </w:r>
      <w:r w:rsidR="00B537D8" w:rsidRPr="00B537D8">
        <w:t xml:space="preserve">, 5 dalies 1 punktu, </w:t>
      </w:r>
      <w:r w:rsidR="00C327D2">
        <w:t xml:space="preserve">paskirtas bausmes subendrinus apėmimo ir dalinio sudėjimo būdu, </w:t>
      </w:r>
      <w:bookmarkStart w:id="7" w:name="Buk_104"/>
      <w:r w:rsidR="0045039C" w:rsidRPr="00716E83">
        <w:t xml:space="preserve">D. K. </w:t>
      </w:r>
      <w:bookmarkEnd w:id="7"/>
      <w:r w:rsidR="00B537D8" w:rsidRPr="00B537D8">
        <w:t xml:space="preserve">paskirta galutinė subendrinta bausmė – laisvės atėmimas </w:t>
      </w:r>
      <w:r w:rsidR="00C327D2">
        <w:t>trejiems</w:t>
      </w:r>
      <w:r w:rsidR="00B537D8" w:rsidRPr="00B537D8">
        <w:t xml:space="preserve"> metams </w:t>
      </w:r>
      <w:r w:rsidR="00C327D2">
        <w:t>šešiems</w:t>
      </w:r>
      <w:r w:rsidR="00B537D8" w:rsidRPr="00B537D8">
        <w:t xml:space="preserve"> mėnesiams.</w:t>
      </w:r>
      <w:r w:rsidR="001B0F10">
        <w:rPr>
          <w:kern w:val="1"/>
          <w:lang w:eastAsia="zh-CN"/>
        </w:rPr>
        <w:t xml:space="preserve"> </w:t>
      </w:r>
      <w:r w:rsidR="00B537D8" w:rsidRPr="00B537D8">
        <w:t>Vadovaujantis BK 72 straipsnio 1</w:t>
      </w:r>
      <w:r w:rsidR="00BE1E70">
        <w:t> </w:t>
      </w:r>
      <w:r w:rsidR="00B537D8" w:rsidRPr="00B537D8">
        <w:t>dalimi</w:t>
      </w:r>
      <w:r w:rsidR="00C327D2">
        <w:t>,</w:t>
      </w:r>
      <w:r w:rsidR="00B537D8" w:rsidRPr="00B537D8">
        <w:t xml:space="preserve"> iš </w:t>
      </w:r>
      <w:bookmarkStart w:id="8" w:name="Buk_56"/>
      <w:r w:rsidR="0045039C" w:rsidRPr="00716E83">
        <w:t xml:space="preserve">D. K. </w:t>
      </w:r>
      <w:bookmarkEnd w:id="8"/>
      <w:r w:rsidR="00B537D8" w:rsidRPr="00B537D8">
        <w:t>konfiskuoti 1 352 436,10 Eur.</w:t>
      </w:r>
      <w:r w:rsidR="001B0F10">
        <w:rPr>
          <w:kern w:val="1"/>
          <w:lang w:eastAsia="zh-CN"/>
        </w:rPr>
        <w:t xml:space="preserve"> </w:t>
      </w:r>
      <w:r w:rsidR="00633493" w:rsidRPr="00633493">
        <w:t xml:space="preserve">Valstybinės mokesčių inspekcijos </w:t>
      </w:r>
      <w:r w:rsidR="00CD0809">
        <w:t xml:space="preserve">prie Lietuvos Respublikos finansų ministerijos </w:t>
      </w:r>
      <w:r w:rsidR="0005536E">
        <w:t xml:space="preserve">(toliau – VMI) </w:t>
      </w:r>
      <w:r w:rsidR="00633493">
        <w:t xml:space="preserve">ir </w:t>
      </w:r>
      <w:r w:rsidR="00633493">
        <w:rPr>
          <w:bCs/>
        </w:rPr>
        <w:t>s</w:t>
      </w:r>
      <w:r w:rsidR="00633493" w:rsidRPr="00633493">
        <w:rPr>
          <w:bCs/>
        </w:rPr>
        <w:t xml:space="preserve">porto klubo ,,Dakaras-Šauliai“ prezidento </w:t>
      </w:r>
      <w:bookmarkStart w:id="9" w:name="Buk_137"/>
      <w:r w:rsidR="0045039C" w:rsidRPr="00716E83">
        <w:t xml:space="preserve">P. K. </w:t>
      </w:r>
      <w:bookmarkEnd w:id="9"/>
      <w:r w:rsidR="00633493" w:rsidRPr="00633493">
        <w:t>civilini</w:t>
      </w:r>
      <w:r w:rsidR="00633493">
        <w:t>ai</w:t>
      </w:r>
      <w:r w:rsidR="00633493" w:rsidRPr="00633493">
        <w:t xml:space="preserve"> ieškin</w:t>
      </w:r>
      <w:r w:rsidR="00633493">
        <w:t>iai</w:t>
      </w:r>
      <w:r w:rsidR="00633493" w:rsidRPr="00633493">
        <w:t xml:space="preserve"> atmest</w:t>
      </w:r>
      <w:r w:rsidR="00633493">
        <w:t>i</w:t>
      </w:r>
      <w:r w:rsidR="00633493" w:rsidRPr="00633493">
        <w:t>.</w:t>
      </w:r>
      <w:r w:rsidR="00633493" w:rsidRPr="00633493">
        <w:rPr>
          <w:b/>
          <w:bCs/>
        </w:rPr>
        <w:t xml:space="preserve"> </w:t>
      </w:r>
    </w:p>
    <w:p w14:paraId="60BDD874" w14:textId="625150D6" w:rsidR="00E60E7F" w:rsidRDefault="00CC6209" w:rsidP="001B0F10">
      <w:pPr>
        <w:spacing w:after="0"/>
        <w:ind w:left="0" w:firstLine="720"/>
      </w:pPr>
      <w:r>
        <w:t>Taip pat</w:t>
      </w:r>
      <w:r w:rsidR="00612138">
        <w:t xml:space="preserve"> skundžiamas </w:t>
      </w:r>
      <w:r w:rsidR="00C327D2">
        <w:t>Lietuvos apeliacinio</w:t>
      </w:r>
      <w:r w:rsidR="00612138">
        <w:t xml:space="preserve"> </w:t>
      </w:r>
      <w:r w:rsidR="00DC106F">
        <w:t xml:space="preserve">teismo Baudžiamųjų bylų skyriaus teisėjų kolegijos </w:t>
      </w:r>
      <w:r w:rsidR="00633493" w:rsidRPr="00633493">
        <w:rPr>
          <w:bCs/>
        </w:rPr>
        <w:t>2024 m. balandžio 24 d.</w:t>
      </w:r>
      <w:r w:rsidR="00DC106F">
        <w:t xml:space="preserve"> nuosprend</w:t>
      </w:r>
      <w:r w:rsidR="00612138">
        <w:t>is, kuriuo</w:t>
      </w:r>
      <w:r w:rsidR="005E6575">
        <w:t>,</w:t>
      </w:r>
      <w:r w:rsidR="00DC106F">
        <w:t xml:space="preserve"> </w:t>
      </w:r>
      <w:r w:rsidR="005E6575">
        <w:t>patenkinus</w:t>
      </w:r>
      <w:r w:rsidR="005E6575" w:rsidRPr="005E6575">
        <w:t xml:space="preserve"> </w:t>
      </w:r>
      <w:r w:rsidR="00633493">
        <w:rPr>
          <w:iCs/>
        </w:rPr>
        <w:t>c</w:t>
      </w:r>
      <w:r w:rsidR="00633493" w:rsidRPr="00633493">
        <w:rPr>
          <w:iCs/>
        </w:rPr>
        <w:t>ivilinio ieškovo sporto klubo „Dakaras-Šauliai“ apeliacin</w:t>
      </w:r>
      <w:r w:rsidR="00633493">
        <w:rPr>
          <w:iCs/>
        </w:rPr>
        <w:t>į</w:t>
      </w:r>
      <w:r w:rsidR="00633493" w:rsidRPr="00633493">
        <w:rPr>
          <w:iCs/>
        </w:rPr>
        <w:t xml:space="preserve"> skund</w:t>
      </w:r>
      <w:r w:rsidR="00633493">
        <w:rPr>
          <w:iCs/>
        </w:rPr>
        <w:t xml:space="preserve">ą ir iš dalies patenkinus </w:t>
      </w:r>
      <w:r w:rsidR="00633493" w:rsidRPr="00633493">
        <w:rPr>
          <w:iCs/>
        </w:rPr>
        <w:t xml:space="preserve">nuteistojo </w:t>
      </w:r>
      <w:bookmarkStart w:id="10" w:name="Buk_58"/>
      <w:r w:rsidR="0045039C" w:rsidRPr="00716E83">
        <w:rPr>
          <w:iCs/>
        </w:rPr>
        <w:t xml:space="preserve">D. K. </w:t>
      </w:r>
      <w:bookmarkEnd w:id="10"/>
      <w:r w:rsidR="00633493">
        <w:t xml:space="preserve">apeliacinį skundą, </w:t>
      </w:r>
      <w:bookmarkStart w:id="11" w:name="_Hlk183700689"/>
      <w:r w:rsidR="00633493" w:rsidRPr="00B537D8">
        <w:rPr>
          <w:bCs/>
        </w:rPr>
        <w:t>Šiaulių apygardos teismo 2023 m. gegužės 15 d.</w:t>
      </w:r>
      <w:bookmarkEnd w:id="11"/>
      <w:r w:rsidR="00612138">
        <w:t xml:space="preserve"> nuosprendis pakeistas. </w:t>
      </w:r>
      <w:r w:rsidR="00E60E7F">
        <w:t xml:space="preserve">Panaikinta </w:t>
      </w:r>
      <w:r w:rsidR="00763799">
        <w:rPr>
          <w:bCs/>
        </w:rPr>
        <w:t>šio</w:t>
      </w:r>
      <w:r w:rsidR="00E60E7F">
        <w:t xml:space="preserve"> nuosprendžio dalis dėl </w:t>
      </w:r>
      <w:bookmarkStart w:id="12" w:name="Buk_59"/>
      <w:r w:rsidR="0045039C" w:rsidRPr="00716E83">
        <w:rPr>
          <w:iCs/>
        </w:rPr>
        <w:t xml:space="preserve">D. K. </w:t>
      </w:r>
      <w:bookmarkEnd w:id="12"/>
      <w:r w:rsidR="00633493">
        <w:t>pripažinimo kaltu ir nuteisimo</w:t>
      </w:r>
      <w:r w:rsidR="00E60E7F">
        <w:t xml:space="preserve"> </w:t>
      </w:r>
      <w:r w:rsidR="00633493">
        <w:t>pagal</w:t>
      </w:r>
      <w:r w:rsidR="00E60E7F">
        <w:t xml:space="preserve"> </w:t>
      </w:r>
      <w:r w:rsidR="00633493" w:rsidRPr="00633493">
        <w:t>BK 222 straipsnio 1</w:t>
      </w:r>
      <w:r w:rsidR="001B0F10">
        <w:t> </w:t>
      </w:r>
      <w:r w:rsidR="00633493" w:rsidRPr="00633493">
        <w:t xml:space="preserve">dalį </w:t>
      </w:r>
      <w:r w:rsidR="00633493" w:rsidRPr="00B537D8">
        <w:t>(dėl UAB „</w:t>
      </w:r>
      <w:proofErr w:type="spellStart"/>
      <w:r w:rsidR="00633493" w:rsidRPr="00B537D8">
        <w:t>Videra</w:t>
      </w:r>
      <w:proofErr w:type="spellEnd"/>
      <w:r w:rsidR="00633493" w:rsidRPr="00B537D8">
        <w:t>“)</w:t>
      </w:r>
      <w:r w:rsidR="00763799">
        <w:t>.</w:t>
      </w:r>
      <w:r w:rsidR="00633493">
        <w:t xml:space="preserve"> </w:t>
      </w:r>
      <w:r w:rsidR="00763799">
        <w:t>D</w:t>
      </w:r>
      <w:r w:rsidR="00E60E7F">
        <w:t>ėl šios dalies priimtas naujas nuosprendis</w:t>
      </w:r>
      <w:r w:rsidR="00763799">
        <w:t xml:space="preserve"> ir</w:t>
      </w:r>
      <w:r w:rsidR="00E60E7F">
        <w:t xml:space="preserve"> </w:t>
      </w:r>
      <w:bookmarkStart w:id="13" w:name="Buk_8"/>
      <w:r w:rsidR="0045039C" w:rsidRPr="00716E83">
        <w:t xml:space="preserve">D. K. </w:t>
      </w:r>
      <w:bookmarkEnd w:id="13"/>
      <w:r w:rsidR="00763799" w:rsidRPr="00763799">
        <w:t xml:space="preserve">pagal </w:t>
      </w:r>
      <w:r w:rsidR="00763799" w:rsidRPr="00633493">
        <w:t>BK</w:t>
      </w:r>
      <w:r w:rsidR="001B0F10">
        <w:t> </w:t>
      </w:r>
      <w:r w:rsidR="00763799" w:rsidRPr="00633493">
        <w:t>222 straipsnio 1 dalį</w:t>
      </w:r>
      <w:r w:rsidR="00763799" w:rsidRPr="00763799">
        <w:t xml:space="preserve"> išteisintas kaip nepadaręs veikos, turinčios nusikaltimo ar baudžiamojo nusižengimo požymių.</w:t>
      </w:r>
      <w:r w:rsidR="001B0F10">
        <w:t xml:space="preserve"> </w:t>
      </w:r>
      <w:bookmarkStart w:id="14" w:name="Buk_60"/>
      <w:r w:rsidR="0045039C" w:rsidRPr="00716E83">
        <w:t xml:space="preserve">D. K. </w:t>
      </w:r>
      <w:bookmarkEnd w:id="14"/>
      <w:r w:rsidR="00633493" w:rsidRPr="00633493">
        <w:t>nusikalstam</w:t>
      </w:r>
      <w:r w:rsidR="00763799">
        <w:t>a</w:t>
      </w:r>
      <w:r w:rsidR="00633493" w:rsidRPr="00633493">
        <w:t xml:space="preserve"> veik</w:t>
      </w:r>
      <w:r w:rsidR="00763799">
        <w:t>a</w:t>
      </w:r>
      <w:r w:rsidR="00633493" w:rsidRPr="00633493">
        <w:t xml:space="preserve"> iš BK</w:t>
      </w:r>
      <w:r w:rsidR="00BE1E70">
        <w:t> </w:t>
      </w:r>
      <w:r w:rsidR="00633493" w:rsidRPr="00633493">
        <w:t xml:space="preserve">183 straipsnio 2 dalies (2000 m. rugsėjo 26 d. įstatymo redakcija) </w:t>
      </w:r>
      <w:r w:rsidR="00763799" w:rsidRPr="00B537D8">
        <w:t>(dėl UAB „</w:t>
      </w:r>
      <w:proofErr w:type="spellStart"/>
      <w:r w:rsidR="00763799" w:rsidRPr="00B537D8">
        <w:t>Videra</w:t>
      </w:r>
      <w:proofErr w:type="spellEnd"/>
      <w:r w:rsidR="00763799" w:rsidRPr="00B537D8">
        <w:t>“)</w:t>
      </w:r>
      <w:r w:rsidR="00763799">
        <w:t xml:space="preserve"> </w:t>
      </w:r>
      <w:r w:rsidR="00633493" w:rsidRPr="00633493">
        <w:t>perkvalifikuot</w:t>
      </w:r>
      <w:r w:rsidR="00763799">
        <w:t>a</w:t>
      </w:r>
      <w:r w:rsidR="00633493" w:rsidRPr="00633493">
        <w:t xml:space="preserve"> į BK 183 straipsnio 3 dalį (2023</w:t>
      </w:r>
      <w:r w:rsidR="001B0F10">
        <w:t> </w:t>
      </w:r>
      <w:r w:rsidR="00633493" w:rsidRPr="00633493">
        <w:t xml:space="preserve">m. balandžio 27 d. įstatymo redakcija) ir </w:t>
      </w:r>
      <w:r w:rsidR="00763799">
        <w:t xml:space="preserve">jam </w:t>
      </w:r>
      <w:r w:rsidR="00633493" w:rsidRPr="00633493">
        <w:t>paskirt</w:t>
      </w:r>
      <w:r w:rsidR="00763799">
        <w:t>a</w:t>
      </w:r>
      <w:r w:rsidR="00633493" w:rsidRPr="00633493">
        <w:t xml:space="preserve"> dvejų metų trijų mėnesių laisvės atėmimo bausm</w:t>
      </w:r>
      <w:r w:rsidR="00763799">
        <w:t>ė</w:t>
      </w:r>
      <w:r w:rsidR="00633493" w:rsidRPr="00633493">
        <w:t>.</w:t>
      </w:r>
      <w:r w:rsidR="001B0F10">
        <w:t xml:space="preserve"> </w:t>
      </w:r>
      <w:bookmarkStart w:id="15" w:name="Buk_61"/>
      <w:r w:rsidR="0045039C" w:rsidRPr="00716E83">
        <w:t xml:space="preserve">D. K. </w:t>
      </w:r>
      <w:bookmarkEnd w:id="15"/>
      <w:r w:rsidR="00633493" w:rsidRPr="00633493">
        <w:t>nusikalstam</w:t>
      </w:r>
      <w:r w:rsidR="00763799">
        <w:t>a</w:t>
      </w:r>
      <w:r w:rsidR="00633493" w:rsidRPr="00633493">
        <w:t xml:space="preserve"> veik</w:t>
      </w:r>
      <w:r w:rsidR="00763799">
        <w:t>a</w:t>
      </w:r>
      <w:r w:rsidR="00633493" w:rsidRPr="00633493">
        <w:t xml:space="preserve"> iš BK 183 straipsnio 2</w:t>
      </w:r>
      <w:r w:rsidR="00BE1E70">
        <w:t> </w:t>
      </w:r>
      <w:r w:rsidR="00633493" w:rsidRPr="00633493">
        <w:t xml:space="preserve">dalies (2000 m. rugsėjo 26 d. įstatymo redakcija) </w:t>
      </w:r>
      <w:r w:rsidR="00763799" w:rsidRPr="00B537D8">
        <w:rPr>
          <w:bCs/>
        </w:rPr>
        <w:t>(dėl sporto klubo ,,Dakaras-Šauliai“)</w:t>
      </w:r>
      <w:r w:rsidR="00763799">
        <w:rPr>
          <w:bCs/>
        </w:rPr>
        <w:t xml:space="preserve"> </w:t>
      </w:r>
      <w:r w:rsidR="00633493" w:rsidRPr="00633493">
        <w:t>perkvalifikuot</w:t>
      </w:r>
      <w:r w:rsidR="00763799">
        <w:t>a</w:t>
      </w:r>
      <w:r w:rsidR="00633493" w:rsidRPr="00633493">
        <w:t xml:space="preserve"> į BK 183 straipsnio 3 dalį (2023 m. balandžio 27 d. įstatymo redakcija) ir </w:t>
      </w:r>
      <w:r w:rsidR="00763799">
        <w:t xml:space="preserve">jam </w:t>
      </w:r>
      <w:r w:rsidR="00633493" w:rsidRPr="00633493">
        <w:t>paskirt</w:t>
      </w:r>
      <w:r w:rsidR="00763799">
        <w:t>a</w:t>
      </w:r>
      <w:r w:rsidR="00633493" w:rsidRPr="00633493">
        <w:t xml:space="preserve"> </w:t>
      </w:r>
      <w:r w:rsidR="00633493" w:rsidRPr="00633493">
        <w:lastRenderedPageBreak/>
        <w:t>dvejų metų šešių mėnesių laisvės atėmimo bausm</w:t>
      </w:r>
      <w:r w:rsidR="00763799">
        <w:t>ė</w:t>
      </w:r>
      <w:r w:rsidR="00633493" w:rsidRPr="00633493">
        <w:t>.</w:t>
      </w:r>
      <w:r w:rsidR="001B0F10">
        <w:t xml:space="preserve"> </w:t>
      </w:r>
      <w:bookmarkStart w:id="16" w:name="Buk_62"/>
      <w:r w:rsidR="0045039C" w:rsidRPr="00716E83">
        <w:t xml:space="preserve">D. K. </w:t>
      </w:r>
      <w:bookmarkEnd w:id="16"/>
      <w:r w:rsidR="00633493" w:rsidRPr="00633493">
        <w:t>nusikalstam</w:t>
      </w:r>
      <w:r w:rsidR="00763799">
        <w:t>a</w:t>
      </w:r>
      <w:r w:rsidR="00633493" w:rsidRPr="00633493">
        <w:t xml:space="preserve"> veik</w:t>
      </w:r>
      <w:r w:rsidR="00763799">
        <w:t>a</w:t>
      </w:r>
      <w:r w:rsidR="00633493" w:rsidRPr="00633493">
        <w:t xml:space="preserve"> iš BK 222 straipsnio 1</w:t>
      </w:r>
      <w:r w:rsidR="00BE1E70">
        <w:t> </w:t>
      </w:r>
      <w:r w:rsidR="00633493" w:rsidRPr="00633493">
        <w:t xml:space="preserve">dalies </w:t>
      </w:r>
      <w:r w:rsidR="00633493" w:rsidRPr="00633493">
        <w:rPr>
          <w:iCs/>
        </w:rPr>
        <w:t>(2004 m. liepos</w:t>
      </w:r>
      <w:r w:rsidR="00153C57">
        <w:rPr>
          <w:iCs/>
        </w:rPr>
        <w:t> </w:t>
      </w:r>
      <w:r w:rsidR="00633493" w:rsidRPr="00633493">
        <w:rPr>
          <w:iCs/>
        </w:rPr>
        <w:t>5 d. įstatymo redakcija)</w:t>
      </w:r>
      <w:r w:rsidR="00633493" w:rsidRPr="00633493">
        <w:t xml:space="preserve"> </w:t>
      </w:r>
      <w:r w:rsidR="00763799" w:rsidRPr="00B537D8">
        <w:rPr>
          <w:bCs/>
        </w:rPr>
        <w:t>(dėl sporto klubo ,,Dakaras-Šauliai“)</w:t>
      </w:r>
      <w:r w:rsidR="00763799">
        <w:rPr>
          <w:bCs/>
        </w:rPr>
        <w:t xml:space="preserve"> </w:t>
      </w:r>
      <w:r w:rsidR="00633493" w:rsidRPr="00633493">
        <w:t>perkvalifikuot</w:t>
      </w:r>
      <w:r w:rsidR="00763799">
        <w:t>a</w:t>
      </w:r>
      <w:r w:rsidR="00633493" w:rsidRPr="00633493">
        <w:t xml:space="preserve"> į BK</w:t>
      </w:r>
      <w:r w:rsidR="0005536E">
        <w:t> </w:t>
      </w:r>
      <w:r w:rsidR="00633493" w:rsidRPr="00633493">
        <w:t>222</w:t>
      </w:r>
      <w:r w:rsidR="00153C57">
        <w:t> </w:t>
      </w:r>
      <w:r w:rsidR="00633493" w:rsidRPr="00633493">
        <w:t>straipsnio 1</w:t>
      </w:r>
      <w:r w:rsidR="001B0F10">
        <w:t> </w:t>
      </w:r>
      <w:r w:rsidR="00633493" w:rsidRPr="00633493">
        <w:t xml:space="preserve">dalį (2023 m. balandžio 27 d. įstatymo redakcija) ir </w:t>
      </w:r>
      <w:r w:rsidR="00763799">
        <w:t xml:space="preserve">jam </w:t>
      </w:r>
      <w:r w:rsidR="00633493" w:rsidRPr="00633493">
        <w:t>paskirt</w:t>
      </w:r>
      <w:r w:rsidR="00763799">
        <w:t>a</w:t>
      </w:r>
      <w:r w:rsidR="00633493" w:rsidRPr="00633493">
        <w:t xml:space="preserve"> 150 MGL (5649</w:t>
      </w:r>
      <w:r w:rsidR="00153C57">
        <w:t> </w:t>
      </w:r>
      <w:r w:rsidR="00633493" w:rsidRPr="00633493">
        <w:t>Eur) dydžio baud</w:t>
      </w:r>
      <w:r w:rsidR="00763799">
        <w:t>a</w:t>
      </w:r>
      <w:r w:rsidR="00633493" w:rsidRPr="00633493">
        <w:t>.</w:t>
      </w:r>
      <w:r w:rsidR="001B0F10">
        <w:t xml:space="preserve"> </w:t>
      </w:r>
      <w:r w:rsidR="00633493" w:rsidRPr="00633493">
        <w:t>Vadovaujantis BK 63 straipsnio 1, 2, 4 dalimi</w:t>
      </w:r>
      <w:r w:rsidR="00763799">
        <w:t>s</w:t>
      </w:r>
      <w:r w:rsidR="00633493" w:rsidRPr="00633493">
        <w:t xml:space="preserve">, 5 dalies 1 punktu, </w:t>
      </w:r>
      <w:bookmarkStart w:id="17" w:name="Buk_105"/>
      <w:r w:rsidR="0045039C" w:rsidRPr="00716E83">
        <w:t xml:space="preserve">D. K. </w:t>
      </w:r>
      <w:bookmarkEnd w:id="17"/>
      <w:r w:rsidR="00633493" w:rsidRPr="00633493">
        <w:t xml:space="preserve">šiuo </w:t>
      </w:r>
      <w:r w:rsidR="00137893" w:rsidRPr="00137893">
        <w:t xml:space="preserve">Lietuvos apeliacinio teismo </w:t>
      </w:r>
      <w:r w:rsidR="00633493" w:rsidRPr="00633493">
        <w:t>nuosprendžiu paskirt</w:t>
      </w:r>
      <w:r w:rsidR="00763799">
        <w:t>o</w:t>
      </w:r>
      <w:r w:rsidR="00633493" w:rsidRPr="00633493">
        <w:t>s bausm</w:t>
      </w:r>
      <w:r w:rsidR="00763799">
        <w:t>ė</w:t>
      </w:r>
      <w:r w:rsidR="00633493" w:rsidRPr="00633493">
        <w:t xml:space="preserve">s </w:t>
      </w:r>
      <w:r w:rsidR="00763799">
        <w:t xml:space="preserve">ir </w:t>
      </w:r>
      <w:r w:rsidR="00633493" w:rsidRPr="00633493">
        <w:t>bausmė</w:t>
      </w:r>
      <w:r w:rsidR="00763799">
        <w:t>s</w:t>
      </w:r>
      <w:r w:rsidR="00633493" w:rsidRPr="00633493">
        <w:t xml:space="preserve">, </w:t>
      </w:r>
      <w:r w:rsidR="00763799">
        <w:t xml:space="preserve">paskirtos </w:t>
      </w:r>
      <w:r w:rsidR="00137893" w:rsidRPr="00B537D8">
        <w:rPr>
          <w:bCs/>
        </w:rPr>
        <w:t>Šiaulių apygardos teismo 2023 m. gegužės 15 d.</w:t>
      </w:r>
      <w:r w:rsidR="00633493" w:rsidRPr="00633493">
        <w:t xml:space="preserve"> nuosprendžiu pagal BK 300 straipsnio 3</w:t>
      </w:r>
      <w:r w:rsidR="00153C57">
        <w:t> </w:t>
      </w:r>
      <w:r w:rsidR="00633493" w:rsidRPr="00633493">
        <w:t>dalį (dvi veikos),</w:t>
      </w:r>
      <w:r w:rsidR="00137893">
        <w:t xml:space="preserve"> subendrintos apėmimo ir dalinio bausmių sudėjimo būdu</w:t>
      </w:r>
      <w:r w:rsidR="00BA3836">
        <w:t>,</w:t>
      </w:r>
      <w:r w:rsidR="00137893">
        <w:t xml:space="preserve"> ir jam paskirta galutinė subendrinta bausmė – treji</w:t>
      </w:r>
      <w:r w:rsidR="00137893" w:rsidRPr="00ED45E3">
        <w:t xml:space="preserve"> metai </w:t>
      </w:r>
      <w:r w:rsidR="00137893">
        <w:t>šeši</w:t>
      </w:r>
      <w:r w:rsidR="00137893" w:rsidRPr="00ED45E3">
        <w:t xml:space="preserve"> mėnesiai laisvės atėmimo</w:t>
      </w:r>
      <w:r w:rsidR="00137893">
        <w:t>.</w:t>
      </w:r>
      <w:r w:rsidR="001B0F10">
        <w:t xml:space="preserve"> </w:t>
      </w:r>
      <w:r w:rsidR="00633493" w:rsidRPr="00633493">
        <w:t>Vadovaujantis BK 75 straipsnio 3</w:t>
      </w:r>
      <w:r w:rsidR="00153C57">
        <w:t> </w:t>
      </w:r>
      <w:r w:rsidR="00633493" w:rsidRPr="00633493">
        <w:t>dalimi, 5 dalies 5</w:t>
      </w:r>
      <w:r w:rsidR="00BE1E70">
        <w:t> </w:t>
      </w:r>
      <w:r w:rsidR="00633493" w:rsidRPr="00633493">
        <w:t xml:space="preserve">punktu, </w:t>
      </w:r>
      <w:bookmarkStart w:id="18" w:name="Buk_106"/>
      <w:r w:rsidR="0045039C" w:rsidRPr="00716E83">
        <w:t xml:space="preserve">D. K. </w:t>
      </w:r>
      <w:bookmarkEnd w:id="18"/>
      <w:r w:rsidR="00633493" w:rsidRPr="00633493">
        <w:t>paskirtos laisvės atėmimo bausmės vykdym</w:t>
      </w:r>
      <w:r w:rsidR="00137893">
        <w:t>as</w:t>
      </w:r>
      <w:r w:rsidR="00633493" w:rsidRPr="00633493">
        <w:t xml:space="preserve"> </w:t>
      </w:r>
      <w:r w:rsidR="00137893" w:rsidRPr="00633493">
        <w:t>iš dalies atidėt</w:t>
      </w:r>
      <w:r w:rsidR="00137893">
        <w:t>as</w:t>
      </w:r>
      <w:r w:rsidR="00137893" w:rsidRPr="00633493">
        <w:t xml:space="preserve"> </w:t>
      </w:r>
      <w:r w:rsidR="00633493" w:rsidRPr="00633493">
        <w:t>ir nustatyt</w:t>
      </w:r>
      <w:r w:rsidR="00137893">
        <w:t>a</w:t>
      </w:r>
      <w:r w:rsidR="00633493" w:rsidRPr="00633493">
        <w:t xml:space="preserve">, kad </w:t>
      </w:r>
      <w:bookmarkStart w:id="19" w:name="Buk_9"/>
      <w:r w:rsidR="0045039C" w:rsidRPr="00716E83">
        <w:t>D.</w:t>
      </w:r>
      <w:r w:rsidR="00BE1E70">
        <w:t> </w:t>
      </w:r>
      <w:r w:rsidR="0045039C" w:rsidRPr="00716E83">
        <w:t xml:space="preserve">K. </w:t>
      </w:r>
      <w:bookmarkEnd w:id="19"/>
      <w:r w:rsidR="00633493" w:rsidRPr="00633493">
        <w:t xml:space="preserve">privalo </w:t>
      </w:r>
      <w:r w:rsidR="00BA3836">
        <w:t>įsiteisėjus</w:t>
      </w:r>
      <w:r w:rsidR="00BA3836" w:rsidRPr="00633493">
        <w:t xml:space="preserve"> </w:t>
      </w:r>
      <w:r w:rsidR="00633493" w:rsidRPr="00633493">
        <w:t>nuosprendži</w:t>
      </w:r>
      <w:r w:rsidR="00BA3836">
        <w:t>ui</w:t>
      </w:r>
      <w:r w:rsidR="00633493" w:rsidRPr="00633493">
        <w:t xml:space="preserve"> nedelsiant atlikti vienerių metų šešių mėnesių laisvės atėmimo bausmės dalį, o likusios laisvės atėmimo bausmės vykdym</w:t>
      </w:r>
      <w:r w:rsidR="00137893">
        <w:t>as</w:t>
      </w:r>
      <w:r w:rsidR="00633493" w:rsidRPr="00633493">
        <w:t xml:space="preserve"> atidėt</w:t>
      </w:r>
      <w:r w:rsidR="00137893">
        <w:t>as</w:t>
      </w:r>
      <w:r w:rsidR="00633493" w:rsidRPr="00633493">
        <w:t xml:space="preserve"> dvejų metų terminui. Bausmės vykdymo atidėjimo laikotarpiu </w:t>
      </w:r>
      <w:bookmarkStart w:id="20" w:name="Buk_10"/>
      <w:r w:rsidR="0045039C" w:rsidRPr="00716E83">
        <w:t xml:space="preserve">D. K. </w:t>
      </w:r>
      <w:bookmarkEnd w:id="20"/>
      <w:r w:rsidR="00137893" w:rsidRPr="00633493">
        <w:t>įpareigot</w:t>
      </w:r>
      <w:r w:rsidR="00137893">
        <w:t>as</w:t>
      </w:r>
      <w:r w:rsidR="00137893" w:rsidRPr="00633493">
        <w:t xml:space="preserve"> </w:t>
      </w:r>
      <w:r w:rsidR="00633493" w:rsidRPr="00633493">
        <w:t xml:space="preserve">dirbti. Civilinio ieškovo sporto klubo </w:t>
      </w:r>
      <w:r w:rsidR="00633493" w:rsidRPr="00633493">
        <w:rPr>
          <w:bCs/>
        </w:rPr>
        <w:t>,,Dakaras-Šauliai“ atstovo advokato Rolando</w:t>
      </w:r>
      <w:r w:rsidR="00153C57">
        <w:rPr>
          <w:bCs/>
        </w:rPr>
        <w:t> </w:t>
      </w:r>
      <w:proofErr w:type="spellStart"/>
      <w:r w:rsidR="00633493" w:rsidRPr="00633493">
        <w:rPr>
          <w:bCs/>
        </w:rPr>
        <w:t>Mištauto</w:t>
      </w:r>
      <w:proofErr w:type="spellEnd"/>
      <w:r w:rsidR="00633493" w:rsidRPr="00633493">
        <w:t xml:space="preserve"> civilin</w:t>
      </w:r>
      <w:r w:rsidR="00137893">
        <w:t>is</w:t>
      </w:r>
      <w:r w:rsidR="00633493" w:rsidRPr="00633493">
        <w:t xml:space="preserve"> ieškin</w:t>
      </w:r>
      <w:r w:rsidR="00137893">
        <w:t>ys</w:t>
      </w:r>
      <w:r w:rsidR="00633493" w:rsidRPr="00633493">
        <w:t xml:space="preserve"> </w:t>
      </w:r>
      <w:r w:rsidR="00137893">
        <w:t>pa</w:t>
      </w:r>
      <w:r w:rsidR="00633493" w:rsidRPr="00633493">
        <w:t>tenkint</w:t>
      </w:r>
      <w:r w:rsidR="00137893">
        <w:t>as</w:t>
      </w:r>
      <w:r w:rsidR="00633493" w:rsidRPr="00633493">
        <w:t xml:space="preserve"> visiškai ir iš </w:t>
      </w:r>
      <w:bookmarkStart w:id="21" w:name="Buk_63"/>
      <w:r w:rsidR="0045039C" w:rsidRPr="00716E83">
        <w:t xml:space="preserve">D. K. </w:t>
      </w:r>
      <w:bookmarkEnd w:id="21"/>
      <w:r w:rsidR="00633493" w:rsidRPr="00633493">
        <w:t>civilinio ieškovo naudai priteist</w:t>
      </w:r>
      <w:r w:rsidR="00137893">
        <w:t>a</w:t>
      </w:r>
      <w:r w:rsidR="00633493" w:rsidRPr="00633493">
        <w:t xml:space="preserve"> 1 112 436,10</w:t>
      </w:r>
      <w:r w:rsidR="00BA3836">
        <w:t> </w:t>
      </w:r>
      <w:r w:rsidR="00633493" w:rsidRPr="00633493">
        <w:t>Eur</w:t>
      </w:r>
      <w:r w:rsidR="00137893" w:rsidRPr="00137893">
        <w:t xml:space="preserve"> patirtai turtinei žalai atlyginti</w:t>
      </w:r>
      <w:r w:rsidR="00633493" w:rsidRPr="00633493">
        <w:t>.</w:t>
      </w:r>
      <w:r w:rsidR="001B0F10">
        <w:t xml:space="preserve"> </w:t>
      </w:r>
      <w:r w:rsidR="00137893">
        <w:t>I</w:t>
      </w:r>
      <w:r w:rsidR="00633493" w:rsidRPr="00633493">
        <w:t xml:space="preserve">š </w:t>
      </w:r>
      <w:bookmarkStart w:id="22" w:name="Buk_64"/>
      <w:r w:rsidR="0045039C" w:rsidRPr="00716E83">
        <w:t xml:space="preserve">D. K. </w:t>
      </w:r>
      <w:bookmarkEnd w:id="22"/>
      <w:r w:rsidR="00633493" w:rsidRPr="00633493">
        <w:t>konfiskuoto turto sum</w:t>
      </w:r>
      <w:r w:rsidR="00137893">
        <w:t>a</w:t>
      </w:r>
      <w:r w:rsidR="00633493" w:rsidRPr="00633493">
        <w:t xml:space="preserve"> </w:t>
      </w:r>
      <w:r w:rsidR="00137893">
        <w:t>s</w:t>
      </w:r>
      <w:r w:rsidR="00137893" w:rsidRPr="00633493">
        <w:t>umažint</w:t>
      </w:r>
      <w:r w:rsidR="00137893">
        <w:t>a</w:t>
      </w:r>
      <w:r w:rsidR="00137893" w:rsidRPr="00633493">
        <w:t xml:space="preserve"> </w:t>
      </w:r>
      <w:r w:rsidR="00633493" w:rsidRPr="00633493">
        <w:t>iki 240 000 Eur.</w:t>
      </w:r>
      <w:r w:rsidR="001B0F10">
        <w:t xml:space="preserve"> </w:t>
      </w:r>
      <w:r w:rsidR="00E60E7F">
        <w:t>Kita pirmosios instancijos teismo nuosprendžio dalis palikta nepakeista.</w:t>
      </w:r>
    </w:p>
    <w:p w14:paraId="2A277BCB" w14:textId="6A4FB8C4" w:rsidR="008571C8" w:rsidRPr="008571C8" w:rsidRDefault="008571C8" w:rsidP="008571C8">
      <w:pPr>
        <w:spacing w:after="0"/>
        <w:ind w:left="0" w:firstLine="720"/>
      </w:pPr>
      <w:r w:rsidRPr="00B537D8">
        <w:t>Šiaulių apygardos teismo 2023 m. gegužės 15 d.</w:t>
      </w:r>
      <w:r w:rsidRPr="008571C8">
        <w:t xml:space="preserve"> nuosprendžiu taip pat </w:t>
      </w:r>
      <w:r>
        <w:t>išteisintas</w:t>
      </w:r>
      <w:r w:rsidRPr="008571C8">
        <w:t xml:space="preserve"> </w:t>
      </w:r>
      <w:bookmarkStart w:id="23" w:name="Buk_136"/>
      <w:r w:rsidR="0045039C" w:rsidRPr="00716E83">
        <w:rPr>
          <w:bCs/>
        </w:rPr>
        <w:t>P. K.</w:t>
      </w:r>
      <w:bookmarkEnd w:id="23"/>
      <w:r w:rsidRPr="008571C8">
        <w:rPr>
          <w:bCs/>
        </w:rPr>
        <w:t>,</w:t>
      </w:r>
      <w:r w:rsidRPr="008571C8">
        <w:t xml:space="preserve"> tačiau ši nuosprendžio dal</w:t>
      </w:r>
      <w:r>
        <w:t>i</w:t>
      </w:r>
      <w:r w:rsidRPr="008571C8">
        <w:t>s kasacine tvarka neapskųst</w:t>
      </w:r>
      <w:r>
        <w:t>a</w:t>
      </w:r>
      <w:r w:rsidRPr="008571C8">
        <w:t>.</w:t>
      </w:r>
    </w:p>
    <w:p w14:paraId="396D7F39" w14:textId="77777777" w:rsidR="00E60E7F" w:rsidRDefault="00E60E7F" w:rsidP="008571C8">
      <w:pPr>
        <w:spacing w:after="0"/>
        <w:ind w:left="0" w:firstLine="0"/>
      </w:pPr>
    </w:p>
    <w:p w14:paraId="10CE08FF" w14:textId="0EAA59C5" w:rsidR="00B00B33" w:rsidRPr="006B256D" w:rsidRDefault="00ED45E3" w:rsidP="00ED45E3">
      <w:pPr>
        <w:spacing w:after="0"/>
        <w:ind w:left="0" w:firstLine="720"/>
      </w:pPr>
      <w:r>
        <w:t>Teisėjų kolegija</w:t>
      </w:r>
      <w:bookmarkEnd w:id="0"/>
    </w:p>
    <w:p w14:paraId="7DBAC26E" w14:textId="77777777" w:rsidR="00A14465" w:rsidRPr="006B256D" w:rsidRDefault="00A14465" w:rsidP="00F94DA4">
      <w:pPr>
        <w:shd w:val="clear" w:color="auto" w:fill="FFFFFF"/>
        <w:spacing w:after="0"/>
        <w:ind w:left="0" w:firstLine="0"/>
      </w:pPr>
    </w:p>
    <w:p w14:paraId="7BD5623A" w14:textId="07A88229" w:rsidR="005C477C" w:rsidRDefault="00A14465" w:rsidP="00F94DA4">
      <w:pPr>
        <w:shd w:val="clear" w:color="auto" w:fill="FFFFFF"/>
        <w:spacing w:after="0"/>
        <w:ind w:left="0" w:firstLine="0"/>
      </w:pPr>
      <w:r w:rsidRPr="006B256D">
        <w:t>n u s t a t ė</w:t>
      </w:r>
      <w:r w:rsidR="00D101D9" w:rsidRPr="006B256D">
        <w:t> </w:t>
      </w:r>
      <w:r w:rsidRPr="006B256D">
        <w:t>:</w:t>
      </w:r>
    </w:p>
    <w:p w14:paraId="1E2314F7" w14:textId="77777777" w:rsidR="00E232DF" w:rsidRPr="006B256D" w:rsidRDefault="00E232DF" w:rsidP="00F94DA4">
      <w:pPr>
        <w:shd w:val="clear" w:color="auto" w:fill="FFFFFF"/>
        <w:spacing w:after="0"/>
        <w:ind w:left="0" w:firstLine="0"/>
        <w:rPr>
          <w:color w:val="000000"/>
          <w:spacing w:val="46"/>
        </w:rPr>
      </w:pPr>
    </w:p>
    <w:p w14:paraId="16BAC106" w14:textId="4D34A2C5" w:rsidR="00A14465" w:rsidRPr="006B256D" w:rsidRDefault="00A14465" w:rsidP="0045213F">
      <w:pPr>
        <w:ind w:left="0" w:firstLine="0"/>
        <w:jc w:val="center"/>
      </w:pPr>
      <w:r w:rsidRPr="006B256D">
        <w:t>I. Bylos esmė</w:t>
      </w:r>
    </w:p>
    <w:p w14:paraId="040B30FA" w14:textId="0195F9EF" w:rsidR="00D50E7F" w:rsidRPr="006B256D" w:rsidRDefault="00D50E7F" w:rsidP="0045213F">
      <w:pPr>
        <w:ind w:left="0" w:firstLine="0"/>
        <w:jc w:val="center"/>
      </w:pPr>
    </w:p>
    <w:p w14:paraId="7A5DE8A1" w14:textId="13C4C0AF" w:rsidR="00DD57D6" w:rsidRDefault="0045039C" w:rsidP="001F72CE">
      <w:pPr>
        <w:pStyle w:val="Pagrindinistekstas"/>
        <w:numPr>
          <w:ilvl w:val="0"/>
          <w:numId w:val="1"/>
        </w:numPr>
        <w:ind w:left="357" w:hanging="357"/>
      </w:pPr>
      <w:bookmarkStart w:id="24" w:name="Buk_12"/>
      <w:r w:rsidRPr="00716E83">
        <w:t xml:space="preserve">D. K. </w:t>
      </w:r>
      <w:bookmarkEnd w:id="24"/>
      <w:r w:rsidR="00C41DB8" w:rsidRPr="00612138">
        <w:t>nuteistas</w:t>
      </w:r>
      <w:r w:rsidR="00C41DB8">
        <w:t xml:space="preserve"> </w:t>
      </w:r>
      <w:r w:rsidR="00DD57D6" w:rsidRPr="00DD57D6">
        <w:t xml:space="preserve">pagal BK 183 straipsnio 2 dalį, 300 straipsnio 3 dalį už tai, kad, pagaminęs netikrą dokumentą ir jį panaudojęs, </w:t>
      </w:r>
      <w:r w:rsidR="00DD57D6" w:rsidRPr="00DD57D6">
        <w:rPr>
          <w:bCs/>
        </w:rPr>
        <w:t xml:space="preserve">pasisavino </w:t>
      </w:r>
      <w:r w:rsidR="00153C57">
        <w:rPr>
          <w:bCs/>
        </w:rPr>
        <w:t>savo</w:t>
      </w:r>
      <w:r w:rsidR="00153C57" w:rsidRPr="00DD57D6">
        <w:rPr>
          <w:bCs/>
        </w:rPr>
        <w:t xml:space="preserve"> </w:t>
      </w:r>
      <w:r w:rsidR="00DD57D6" w:rsidRPr="00DD57D6">
        <w:rPr>
          <w:bCs/>
        </w:rPr>
        <w:t xml:space="preserve">žinioje </w:t>
      </w:r>
      <w:r w:rsidR="00153C57">
        <w:rPr>
          <w:bCs/>
        </w:rPr>
        <w:t>esantį</w:t>
      </w:r>
      <w:r w:rsidR="00153C57" w:rsidRPr="00DD57D6">
        <w:rPr>
          <w:bCs/>
        </w:rPr>
        <w:t xml:space="preserve"> </w:t>
      </w:r>
      <w:r w:rsidR="00DD57D6" w:rsidRPr="00DD57D6">
        <w:rPr>
          <w:bCs/>
        </w:rPr>
        <w:t>didelės vertės svetimą turtą</w:t>
      </w:r>
      <w:r w:rsidR="00D175D6">
        <w:rPr>
          <w:bCs/>
        </w:rPr>
        <w:t>.</w:t>
      </w:r>
      <w:r w:rsidR="00DD57D6" w:rsidRPr="00DD57D6">
        <w:t xml:space="preserve"> </w:t>
      </w:r>
      <w:r w:rsidR="00D175D6">
        <w:t>Jis</w:t>
      </w:r>
      <w:r w:rsidR="00DD57D6" w:rsidRPr="00DD57D6">
        <w:t>, būdamas UAB „</w:t>
      </w:r>
      <w:proofErr w:type="spellStart"/>
      <w:r w:rsidR="00DD57D6" w:rsidRPr="00DD57D6">
        <w:t>Videra</w:t>
      </w:r>
      <w:proofErr w:type="spellEnd"/>
      <w:r w:rsidR="00DD57D6" w:rsidRPr="00DD57D6">
        <w:t>“ direktoriu</w:t>
      </w:r>
      <w:r w:rsidR="00D175D6">
        <w:t>s</w:t>
      </w:r>
      <w:r w:rsidR="00DD57D6" w:rsidRPr="00DD57D6">
        <w:t xml:space="preserve">, veikdamas įmonės vardu ir įmonės naudai, turėdamas teisę disponuoti įmonės lėšomis, esančiomis banke ir kasoje, bei pareigą tvarkyti sąskaitybą ir atlikti kitas su </w:t>
      </w:r>
      <w:r w:rsidR="00153C57">
        <w:t>einamomis</w:t>
      </w:r>
      <w:r w:rsidR="00153C57" w:rsidRPr="00DD57D6">
        <w:t xml:space="preserve"> </w:t>
      </w:r>
      <w:r w:rsidR="00DD57D6" w:rsidRPr="00DD57D6">
        <w:t>pareigomis susijusias funkcijas, turėdamas tikslą pasisavinti UAB „</w:t>
      </w:r>
      <w:proofErr w:type="spellStart"/>
      <w:r w:rsidR="00DD57D6" w:rsidRPr="00DD57D6">
        <w:t>Videra</w:t>
      </w:r>
      <w:proofErr w:type="spellEnd"/>
      <w:r w:rsidR="00DD57D6" w:rsidRPr="00DD57D6">
        <w:t>“ lėšas, pasinaudodamas jam suteiktais įgalinimais</w:t>
      </w:r>
      <w:r w:rsidR="00DD57D6" w:rsidRPr="00D90698">
        <w:t>, nuo 2017 m. birželio</w:t>
      </w:r>
      <w:r w:rsidR="00153C57">
        <w:t> </w:t>
      </w:r>
      <w:r w:rsidR="00DD57D6" w:rsidRPr="00D90698">
        <w:t>29 d. iki 2017 m. gruodžio 31 d. organizuodamas apgaulingą UAB „</w:t>
      </w:r>
      <w:proofErr w:type="spellStart"/>
      <w:r w:rsidR="00DD57D6" w:rsidRPr="00D90698">
        <w:t>Videra</w:t>
      </w:r>
      <w:proofErr w:type="spellEnd"/>
      <w:r w:rsidR="00DD57D6" w:rsidRPr="00D90698">
        <w:t xml:space="preserve">“ teisės aktų reikalaujamą buhalterinės apskaitos tvarkymą, tiksliai nenustatytoje vietoje ir laiku </w:t>
      </w:r>
      <w:r w:rsidR="00153C57" w:rsidRPr="00D90698">
        <w:t>pagamin</w:t>
      </w:r>
      <w:r w:rsidR="00153C57">
        <w:t>o</w:t>
      </w:r>
      <w:r w:rsidR="00153C57" w:rsidRPr="00D90698">
        <w:t xml:space="preserve"> </w:t>
      </w:r>
      <w:r w:rsidR="00DD57D6" w:rsidRPr="00D90698">
        <w:t>netikrą dokumentą – 2017 m. birželio 29 d. preliminarią</w:t>
      </w:r>
      <w:r w:rsidR="00B32333">
        <w:t>ją</w:t>
      </w:r>
      <w:r w:rsidR="00DD57D6" w:rsidRPr="00D90698">
        <w:t xml:space="preserve"> sutartį dėl pirkimo–pardavimo sutarties sudarymo tarp UAB „</w:t>
      </w:r>
      <w:proofErr w:type="spellStart"/>
      <w:r w:rsidR="00DD57D6" w:rsidRPr="00D90698">
        <w:t>Videra</w:t>
      </w:r>
      <w:proofErr w:type="spellEnd"/>
      <w:r w:rsidR="00DD57D6" w:rsidRPr="00D90698">
        <w:t xml:space="preserve">“ ir Latvijos Respublikos piliečio </w:t>
      </w:r>
      <w:bookmarkStart w:id="25" w:name="Buk_123"/>
      <w:r w:rsidRPr="00716E83">
        <w:t>K. B.</w:t>
      </w:r>
      <w:bookmarkEnd w:id="25"/>
      <w:r w:rsidR="00DD57D6" w:rsidRPr="00D90698">
        <w:t xml:space="preserve">, pagal </w:t>
      </w:r>
      <w:r w:rsidR="00153C57">
        <w:t>šią sutartį</w:t>
      </w:r>
      <w:r w:rsidR="00153C57" w:rsidRPr="00D90698">
        <w:t xml:space="preserve"> </w:t>
      </w:r>
      <w:r w:rsidR="00DD57D6" w:rsidRPr="00D90698">
        <w:t xml:space="preserve">jis, kaip </w:t>
      </w:r>
      <w:bookmarkStart w:id="26" w:name="_Hlk128326127"/>
      <w:r w:rsidR="00DD57D6" w:rsidRPr="00D90698">
        <w:t>UAB „</w:t>
      </w:r>
      <w:proofErr w:type="spellStart"/>
      <w:r w:rsidR="00DD57D6" w:rsidRPr="00D90698">
        <w:t>Videra</w:t>
      </w:r>
      <w:proofErr w:type="spellEnd"/>
      <w:r w:rsidR="00DD57D6" w:rsidRPr="00D90698">
        <w:t xml:space="preserve">“ </w:t>
      </w:r>
      <w:bookmarkEnd w:id="26"/>
      <w:r w:rsidR="00DD57D6" w:rsidRPr="00D90698">
        <w:t xml:space="preserve">atstovas, neva sutarė dėl trijų transporto priemonių suradimo, pristatymo iš viso už 240 000 </w:t>
      </w:r>
      <w:r w:rsidR="00DD57D6" w:rsidRPr="00D90698">
        <w:rPr>
          <w:bCs/>
        </w:rPr>
        <w:t>Eur</w:t>
      </w:r>
      <w:r w:rsidR="00DD57D6" w:rsidRPr="00D90698">
        <w:t>. Panaudodamas šį žinomai netikrą dokumentą, jo pagrindu UAB „</w:t>
      </w:r>
      <w:proofErr w:type="spellStart"/>
      <w:r w:rsidR="00DD57D6" w:rsidRPr="00D90698">
        <w:t>Videra</w:t>
      </w:r>
      <w:proofErr w:type="spellEnd"/>
      <w:r w:rsidR="00DD57D6" w:rsidRPr="00D90698">
        <w:t xml:space="preserve">“ buhalterinėje apskaitoje, veikdamas per buhalterinę apskaitą </w:t>
      </w:r>
      <w:r w:rsidR="00153C57" w:rsidRPr="00D90698">
        <w:t>tvark</w:t>
      </w:r>
      <w:r w:rsidR="00153C57">
        <w:t>ančią</w:t>
      </w:r>
      <w:r w:rsidR="00DD57D6" w:rsidRPr="00D90698">
        <w:t xml:space="preserve">, jo nusikalstamų veiksmų pobūdžio </w:t>
      </w:r>
      <w:r w:rsidR="00153C57" w:rsidRPr="00D90698">
        <w:t>nežin</w:t>
      </w:r>
      <w:r w:rsidR="00153C57">
        <w:t>ančią</w:t>
      </w:r>
      <w:r w:rsidR="00153C57" w:rsidRPr="00D90698">
        <w:t xml:space="preserve"> </w:t>
      </w:r>
      <w:bookmarkStart w:id="27" w:name="Buk_147"/>
      <w:r w:rsidRPr="00716E83">
        <w:t>V. B.</w:t>
      </w:r>
      <w:bookmarkEnd w:id="27"/>
      <w:r w:rsidR="00DD57D6" w:rsidRPr="00D90698">
        <w:t xml:space="preserve">, </w:t>
      </w:r>
      <w:bookmarkStart w:id="28" w:name="_Hlk132700475"/>
      <w:r w:rsidR="00DD57D6" w:rsidRPr="00D90698">
        <w:t xml:space="preserve">užfiksavo neįvykusią ūkinę operaciją, kurioje vienas iš rekvizitų – ūkinės operacijos turinys – neatitinka tikrovės, t. y. kad jis, </w:t>
      </w:r>
      <w:bookmarkStart w:id="29" w:name="Buk_13"/>
      <w:r w:rsidRPr="00716E83">
        <w:t>D. K.</w:t>
      </w:r>
      <w:bookmarkEnd w:id="29"/>
      <w:r w:rsidR="00DD57D6" w:rsidRPr="00D90698">
        <w:t xml:space="preserve">, </w:t>
      </w:r>
      <w:bookmarkStart w:id="30" w:name="Buk_124"/>
      <w:r w:rsidRPr="00716E83">
        <w:t xml:space="preserve">K. B. </w:t>
      </w:r>
      <w:bookmarkEnd w:id="30"/>
      <w:r w:rsidR="00DD57D6" w:rsidRPr="00D90698">
        <w:t xml:space="preserve">išmokėjo 240 000 Eur pagal 2017 m. birželio 29 d. kasos išlaidų orderį Nr. 553, </w:t>
      </w:r>
      <w:r w:rsidR="00153C57">
        <w:t>nors</w:t>
      </w:r>
      <w:r w:rsidR="00153C57" w:rsidRPr="00D90698">
        <w:t xml:space="preserve"> </w:t>
      </w:r>
      <w:r w:rsidR="00DD57D6" w:rsidRPr="00D90698">
        <w:t>iš tikro šių pinigų nemokėjo, juos pasisavino, šie pinigai panaudoti ne UAB</w:t>
      </w:r>
      <w:r w:rsidR="00BE1E70">
        <w:t> </w:t>
      </w:r>
      <w:r w:rsidR="00DD57D6" w:rsidRPr="00D90698">
        <w:t>„</w:t>
      </w:r>
      <w:proofErr w:type="spellStart"/>
      <w:r w:rsidR="00DD57D6" w:rsidRPr="00D90698">
        <w:t>Videra</w:t>
      </w:r>
      <w:proofErr w:type="spellEnd"/>
      <w:r w:rsidR="00DD57D6" w:rsidRPr="00D90698">
        <w:t>“ naudai</w:t>
      </w:r>
      <w:r w:rsidR="00DD57D6" w:rsidRPr="00DD57D6">
        <w:t>. T</w:t>
      </w:r>
      <w:r w:rsidR="00F91688">
        <w:t xml:space="preserve">aip </w:t>
      </w:r>
      <w:bookmarkStart w:id="31" w:name="Buk_14"/>
      <w:r w:rsidRPr="00716E83">
        <w:t>D. K.</w:t>
      </w:r>
      <w:bookmarkEnd w:id="31"/>
      <w:r w:rsidR="00DD57D6" w:rsidRPr="00DD57D6">
        <w:t xml:space="preserve">, pagaminęs netikrą dokumentą ir jį panaudojęs, pasisavino </w:t>
      </w:r>
      <w:r w:rsidR="00153C57">
        <w:t>savo</w:t>
      </w:r>
      <w:r w:rsidR="00153C57" w:rsidRPr="00DD57D6">
        <w:t xml:space="preserve"> </w:t>
      </w:r>
      <w:r w:rsidR="00DD57D6" w:rsidRPr="00DD57D6">
        <w:t xml:space="preserve">žinioje </w:t>
      </w:r>
      <w:r w:rsidR="00153C57">
        <w:t>esantį</w:t>
      </w:r>
      <w:r w:rsidR="00153C57" w:rsidRPr="00DD57D6">
        <w:t xml:space="preserve"> </w:t>
      </w:r>
      <w:r w:rsidR="00DD57D6" w:rsidRPr="00DD57D6">
        <w:t>UAB</w:t>
      </w:r>
      <w:r w:rsidR="00F91688">
        <w:t> </w:t>
      </w:r>
      <w:r w:rsidR="00DD57D6" w:rsidRPr="00DD57D6">
        <w:t>„</w:t>
      </w:r>
      <w:proofErr w:type="spellStart"/>
      <w:r w:rsidR="00DD57D6" w:rsidRPr="00DD57D6">
        <w:t>Videra</w:t>
      </w:r>
      <w:proofErr w:type="spellEnd"/>
      <w:r w:rsidR="00DD57D6" w:rsidRPr="00DD57D6">
        <w:t xml:space="preserve">“ didelės vertės </w:t>
      </w:r>
      <w:r w:rsidR="00153C57">
        <w:t xml:space="preserve">– </w:t>
      </w:r>
      <w:r w:rsidR="00DD57D6" w:rsidRPr="00DD57D6">
        <w:t>240 000 Eur turtą.</w:t>
      </w:r>
      <w:bookmarkEnd w:id="28"/>
    </w:p>
    <w:p w14:paraId="171A5E39" w14:textId="03FD18D4" w:rsidR="00F91688" w:rsidRDefault="0045039C" w:rsidP="001F72CE">
      <w:pPr>
        <w:pStyle w:val="Pagrindinistekstas"/>
        <w:numPr>
          <w:ilvl w:val="0"/>
          <w:numId w:val="1"/>
        </w:numPr>
        <w:ind w:left="357" w:hanging="357"/>
      </w:pPr>
      <w:bookmarkStart w:id="32" w:name="Buk_15"/>
      <w:r w:rsidRPr="00716E83">
        <w:t xml:space="preserve">D. K. </w:t>
      </w:r>
      <w:bookmarkEnd w:id="32"/>
      <w:r w:rsidR="00F91688" w:rsidRPr="00F91688">
        <w:t>nuteistas pagal BK 222 straipsnio 1 dalį už tai, kad apgaulingai tvarkė teisės aktų reikalaujamą buhalterinę apskaitą, t. y.</w:t>
      </w:r>
      <w:r w:rsidR="00153C57">
        <w:t>,</w:t>
      </w:r>
      <w:r w:rsidR="00F91688" w:rsidRPr="00F91688">
        <w:t xml:space="preserve"> neturėdamas teisėto pagrindo, bet būdamas faktini</w:t>
      </w:r>
      <w:r w:rsidR="00F91688">
        <w:t>s</w:t>
      </w:r>
      <w:r w:rsidR="00F91688" w:rsidRPr="00F91688">
        <w:t xml:space="preserve"> sporto klubo ,,Dakaras-Šauliai“ vadov</w:t>
      </w:r>
      <w:r w:rsidR="00F91688">
        <w:t>as</w:t>
      </w:r>
      <w:r w:rsidR="00F91688" w:rsidRPr="00F91688">
        <w:t xml:space="preserve">, veikdamas įmonės vardu ir įmonės naudai, turėdamas galimybę disponuoti įmonės lėšomis, esančiomis banke ir kasoje, bei pareigą tvarkyti sąskaitybą ir atlikti kitas su </w:t>
      </w:r>
      <w:r w:rsidR="00153C57">
        <w:t>einamomis</w:t>
      </w:r>
      <w:r w:rsidR="00153C57" w:rsidRPr="00F91688">
        <w:t xml:space="preserve"> </w:t>
      </w:r>
      <w:r w:rsidR="00F91688" w:rsidRPr="00F91688">
        <w:t xml:space="preserve">pareigomis susijusias funkcijas, pagal </w:t>
      </w:r>
      <w:r w:rsidR="00F91688">
        <w:t>Lietuvos Respublikos b</w:t>
      </w:r>
      <w:r w:rsidR="00F91688" w:rsidRPr="00F91688">
        <w:t>uhalterinės apskaitos įstatymo 11</w:t>
      </w:r>
      <w:r w:rsidR="00F91688">
        <w:t>,</w:t>
      </w:r>
      <w:r w:rsidR="00F91688" w:rsidRPr="00F91688">
        <w:t xml:space="preserve"> 21</w:t>
      </w:r>
      <w:r w:rsidR="00F91688">
        <w:t xml:space="preserve"> straipsnius </w:t>
      </w:r>
      <w:r w:rsidR="00F91688" w:rsidRPr="00F91688">
        <w:t xml:space="preserve">būdamas atsakingas už buhalterinių įrašų teisingumą, apskaitos organizavimą, apskaitos dokumentų išsaugojimą, nuo 2015 m. sausio 1 d. </w:t>
      </w:r>
      <w:r w:rsidR="00F91688" w:rsidRPr="00F91688">
        <w:lastRenderedPageBreak/>
        <w:t>iki 2018 m. kovo 1 d. organizavo apgaulingą sporto klubo ,,Dakaras-Šauliai“ teisės aktų reikalaujamą buhalterinės apskaitos tvarkymą</w:t>
      </w:r>
      <w:r w:rsidR="00F91688">
        <w:t>.</w:t>
      </w:r>
      <w:r w:rsidR="00F91688" w:rsidRPr="00F91688">
        <w:t xml:space="preserve"> </w:t>
      </w:r>
    </w:p>
    <w:p w14:paraId="34F44C2C" w14:textId="2B287D1D" w:rsidR="00994D42" w:rsidRDefault="0045039C" w:rsidP="001F72CE">
      <w:pPr>
        <w:pStyle w:val="Pagrindinistekstas"/>
        <w:numPr>
          <w:ilvl w:val="1"/>
          <w:numId w:val="1"/>
        </w:numPr>
      </w:pPr>
      <w:bookmarkStart w:id="33" w:name="Buk_16"/>
      <w:r w:rsidRPr="00716E83">
        <w:t>D. K.</w:t>
      </w:r>
      <w:bookmarkEnd w:id="33"/>
      <w:r w:rsidR="00F91688">
        <w:t>, v</w:t>
      </w:r>
      <w:r w:rsidR="00F91688" w:rsidRPr="00F91688">
        <w:t>eikdamas sporto klubo ,,Dakaras-Šauliai“ vardu, 2017 m. gruodžio 1 d. sudarė tiesos neatitinkančią preliminarią</w:t>
      </w:r>
      <w:r w:rsidR="00B32333">
        <w:t>ją</w:t>
      </w:r>
      <w:r w:rsidR="00F91688" w:rsidRPr="00F91688">
        <w:t xml:space="preserve"> sutartį su Latvijos Respublikos piliečiu </w:t>
      </w:r>
      <w:bookmarkStart w:id="34" w:name="Buk_125"/>
      <w:r w:rsidRPr="00716E83">
        <w:t>K. B.</w:t>
      </w:r>
      <w:bookmarkEnd w:id="34"/>
      <w:r w:rsidR="00F91688" w:rsidRPr="00F91688">
        <w:t xml:space="preserve">, pagal </w:t>
      </w:r>
      <w:r w:rsidR="00153C57">
        <w:t>šią sutartį</w:t>
      </w:r>
      <w:r w:rsidR="00153C57" w:rsidRPr="00F91688">
        <w:t xml:space="preserve"> </w:t>
      </w:r>
      <w:r w:rsidR="00F91688" w:rsidRPr="00F91688">
        <w:t>sutarė dėl trijų transporto priemonių suradimo ir pristatymo iš viso už 614</w:t>
      </w:r>
      <w:r w:rsidR="00CC4619">
        <w:t> </w:t>
      </w:r>
      <w:r w:rsidR="00F91688" w:rsidRPr="00F91688">
        <w:t>000</w:t>
      </w:r>
      <w:r w:rsidR="00CC4619">
        <w:t> </w:t>
      </w:r>
      <w:r w:rsidR="00F91688" w:rsidRPr="00F91688">
        <w:t>Eur</w:t>
      </w:r>
      <w:r w:rsidR="00F91688">
        <w:t>.</w:t>
      </w:r>
      <w:r w:rsidR="00F91688" w:rsidRPr="00F91688">
        <w:t xml:space="preserve"> </w:t>
      </w:r>
      <w:r w:rsidR="00F91688">
        <w:t>Š</w:t>
      </w:r>
      <w:r w:rsidR="00F91688" w:rsidRPr="00F91688">
        <w:t xml:space="preserve">ios sutarties pagrindu, veikdamas per buhalterinę apskaitą </w:t>
      </w:r>
      <w:r w:rsidR="00153C57" w:rsidRPr="00F91688">
        <w:t>tvark</w:t>
      </w:r>
      <w:r w:rsidR="00153C57">
        <w:t>ančią</w:t>
      </w:r>
      <w:r w:rsidR="00F91688" w:rsidRPr="00F91688">
        <w:t xml:space="preserve">, jo nusikalstamų veiksmų pobūdžio </w:t>
      </w:r>
      <w:r w:rsidR="00153C57" w:rsidRPr="00F91688">
        <w:t>nežin</w:t>
      </w:r>
      <w:r w:rsidR="00153C57">
        <w:t>ančią</w:t>
      </w:r>
      <w:r w:rsidR="00153C57" w:rsidRPr="00F91688">
        <w:t xml:space="preserve"> </w:t>
      </w:r>
      <w:bookmarkStart w:id="35" w:name="Buk_138"/>
      <w:r w:rsidRPr="00716E83">
        <w:t>R. D.</w:t>
      </w:r>
      <w:bookmarkEnd w:id="35"/>
      <w:r w:rsidR="00F91688" w:rsidRPr="00F91688">
        <w:t>, įformino dokumentu ir įrašė į buhalterinę apskaitą duomenis apie neįvykusią iš viso 614</w:t>
      </w:r>
      <w:r w:rsidR="00F91688">
        <w:t> </w:t>
      </w:r>
      <w:r w:rsidR="00F91688" w:rsidRPr="00F91688">
        <w:t>000</w:t>
      </w:r>
      <w:r w:rsidR="00F91688">
        <w:t> </w:t>
      </w:r>
      <w:r w:rsidR="00F91688" w:rsidRPr="00F91688">
        <w:t>Eur</w:t>
      </w:r>
      <w:r w:rsidR="00153C57">
        <w:t xml:space="preserve"> vertės </w:t>
      </w:r>
      <w:r w:rsidR="00153C57" w:rsidRPr="00F91688">
        <w:t>ūkinę finansinę operaciją</w:t>
      </w:r>
      <w:r w:rsidR="00F91688" w:rsidRPr="00F91688">
        <w:t xml:space="preserve">, kad </w:t>
      </w:r>
      <w:bookmarkStart w:id="36" w:name="Buk_126"/>
      <w:r w:rsidRPr="00716E83">
        <w:t xml:space="preserve">K. B. </w:t>
      </w:r>
      <w:bookmarkEnd w:id="36"/>
      <w:r w:rsidR="00F91688" w:rsidRPr="00F91688">
        <w:t>pagal 2017 m. rugsėjo 25 d. kasos išlaidų orderį Nr.</w:t>
      </w:r>
      <w:r w:rsidR="00F91688">
        <w:t> </w:t>
      </w:r>
      <w:r w:rsidR="00F91688" w:rsidRPr="00F91688">
        <w:t>1701 </w:t>
      </w:r>
      <w:r w:rsidR="00994D42" w:rsidRPr="00F91688">
        <w:t xml:space="preserve">neva </w:t>
      </w:r>
      <w:r w:rsidR="00F91688" w:rsidRPr="00F91688">
        <w:t>išmokėjo 324</w:t>
      </w:r>
      <w:r w:rsidR="00994D42">
        <w:t xml:space="preserve"> </w:t>
      </w:r>
      <w:r w:rsidR="00F91688" w:rsidRPr="00F91688">
        <w:t>000 Eur ir pagal 2017 m. gruodžio 1 d. kasos išlaidų orderį Nr.</w:t>
      </w:r>
      <w:r w:rsidR="00994D42">
        <w:t xml:space="preserve"> </w:t>
      </w:r>
      <w:r w:rsidR="00F91688" w:rsidRPr="00F91688">
        <w:t xml:space="preserve">1702 </w:t>
      </w:r>
      <w:r w:rsidR="00994D42" w:rsidRPr="00F91688">
        <w:t xml:space="preserve">neva </w:t>
      </w:r>
      <w:r w:rsidR="00F91688" w:rsidRPr="00F91688">
        <w:t xml:space="preserve">išmokėjo 290 000 Eur, </w:t>
      </w:r>
      <w:r w:rsidR="00153C57">
        <w:t>nors</w:t>
      </w:r>
      <w:r w:rsidR="00153C57" w:rsidRPr="00F91688">
        <w:t xml:space="preserve"> </w:t>
      </w:r>
      <w:r w:rsidR="00F91688" w:rsidRPr="00F91688">
        <w:t xml:space="preserve">iš tikro šių pinigų nemokėjo. </w:t>
      </w:r>
      <w:r w:rsidR="00153C57" w:rsidRPr="00F91688">
        <w:t>T</w:t>
      </w:r>
      <w:r w:rsidR="00153C57">
        <w:t xml:space="preserve">aip </w:t>
      </w:r>
      <w:bookmarkStart w:id="37" w:name="Buk_17"/>
      <w:r w:rsidRPr="00716E83">
        <w:t xml:space="preserve">D. K. </w:t>
      </w:r>
      <w:bookmarkEnd w:id="37"/>
      <w:r w:rsidR="00F91688" w:rsidRPr="00F91688">
        <w:t>nesilaikė Buhalterinės apskaitos įstatymo 6 straipsnio 2 dalies</w:t>
      </w:r>
      <w:r w:rsidR="00994D42">
        <w:t xml:space="preserve"> </w:t>
      </w:r>
      <w:r w:rsidR="00994D42" w:rsidRPr="00F91688">
        <w:t xml:space="preserve">(2012 m. balandžio 24 d. įstatymo </w:t>
      </w:r>
      <w:r w:rsidR="00994D42">
        <w:t>redakcija</w:t>
      </w:r>
      <w:r w:rsidR="00994D42" w:rsidRPr="00F91688">
        <w:t>)</w:t>
      </w:r>
      <w:r w:rsidR="00F91688" w:rsidRPr="00F91688">
        <w:t>, 12 straipsnio 1</w:t>
      </w:r>
      <w:r w:rsidR="00994D42">
        <w:t> </w:t>
      </w:r>
      <w:r w:rsidR="00F91688" w:rsidRPr="00F91688">
        <w:t>dalies, 13 straipsnio 1 dalies 4</w:t>
      </w:r>
      <w:r w:rsidR="00BE1E70">
        <w:t> </w:t>
      </w:r>
      <w:r w:rsidR="00F91688" w:rsidRPr="00F91688">
        <w:t xml:space="preserve">punkto, 3 dalies reikalavimų. Dėl neįvykusios ūkinės operacijos įforminimo apskaitos dokumentu ir įrašymo į buhalterinę apskaitą </w:t>
      </w:r>
      <w:r w:rsidR="00994D42">
        <w:t>(</w:t>
      </w:r>
      <w:r w:rsidR="00F91688" w:rsidRPr="00F91688">
        <w:t>iš viso 614 000 Eur</w:t>
      </w:r>
      <w:r w:rsidR="00A20758">
        <w:t xml:space="preserve"> vertės</w:t>
      </w:r>
      <w:r w:rsidR="00994D42">
        <w:t>)</w:t>
      </w:r>
      <w:r w:rsidR="00F91688" w:rsidRPr="00F91688">
        <w:t xml:space="preserve">, nesilaikant </w:t>
      </w:r>
      <w:r w:rsidR="00994D42">
        <w:t xml:space="preserve">nurodytų </w:t>
      </w:r>
      <w:r w:rsidR="00F91688" w:rsidRPr="00F91688">
        <w:t>Buhalterinės apskaitos įstatymo reikalavimų, negalima iš dalies nustatyti sporto klubo ,,Dakaras-Šauliai“ veiklos, turto, įsipareigojimų dydžio nuo 2017 m. rugsėjo 25 d. iki 2017</w:t>
      </w:r>
      <w:r w:rsidR="00BE1E70">
        <w:t> </w:t>
      </w:r>
      <w:r w:rsidR="00F91688" w:rsidRPr="00F91688">
        <w:t>m. gruodžio 31 d.</w:t>
      </w:r>
    </w:p>
    <w:p w14:paraId="32A9D2BF" w14:textId="15BB1E6A" w:rsidR="00375808" w:rsidRDefault="00F91688" w:rsidP="001F72CE">
      <w:pPr>
        <w:pStyle w:val="Pagrindinistekstas"/>
        <w:numPr>
          <w:ilvl w:val="1"/>
          <w:numId w:val="1"/>
        </w:numPr>
      </w:pPr>
      <w:r w:rsidRPr="00F91688">
        <w:t xml:space="preserve">Be to, </w:t>
      </w:r>
      <w:bookmarkStart w:id="38" w:name="Buk_18"/>
      <w:r w:rsidR="0045039C" w:rsidRPr="00716E83">
        <w:t>D. K.</w:t>
      </w:r>
      <w:bookmarkEnd w:id="38"/>
      <w:r w:rsidR="00994D42">
        <w:t>,</w:t>
      </w:r>
      <w:r w:rsidRPr="00F91688">
        <w:t xml:space="preserve"> veikdamas sporto klubo ,,Dakaras-Šauliai“ vardu, į 2015 m., 2016 m., ir 2017</w:t>
      </w:r>
      <w:r w:rsidR="00BE1E70">
        <w:t> </w:t>
      </w:r>
      <w:r w:rsidRPr="00F91688">
        <w:t xml:space="preserve">m. sausio–liepos mėn. buhalterinę apskaitą įtraukė </w:t>
      </w:r>
      <w:r w:rsidR="00D92E02">
        <w:t>degalų</w:t>
      </w:r>
      <w:r w:rsidR="00D92E02" w:rsidRPr="00F91688">
        <w:t xml:space="preserve"> </w:t>
      </w:r>
      <w:r w:rsidRPr="00F91688">
        <w:t xml:space="preserve">nurašymo aktus, kurių suma iš viso 11 360,01 Eur ir kuriuose įrašytos neįvykusios ūkinės operacijos nurašant degalus. </w:t>
      </w:r>
      <w:bookmarkStart w:id="39" w:name="Buk_19"/>
      <w:r w:rsidR="0045039C" w:rsidRPr="00716E83">
        <w:t xml:space="preserve">D. K. </w:t>
      </w:r>
      <w:bookmarkEnd w:id="39"/>
      <w:r w:rsidRPr="00F91688">
        <w:t xml:space="preserve">pateikė buhalterinę apskaitą </w:t>
      </w:r>
      <w:r w:rsidR="00E83D71" w:rsidRPr="00F91688">
        <w:t>tvark</w:t>
      </w:r>
      <w:r w:rsidR="00E83D71">
        <w:t>ančiai</w:t>
      </w:r>
      <w:r w:rsidRPr="00F91688">
        <w:t xml:space="preserve">, jo nusikalstamų veiksmų pobūdžio </w:t>
      </w:r>
      <w:r w:rsidR="00E83D71" w:rsidRPr="00F91688">
        <w:t>nežin</w:t>
      </w:r>
      <w:r w:rsidR="00E83D71">
        <w:t>ančiai</w:t>
      </w:r>
      <w:r w:rsidR="00E83D71" w:rsidRPr="00F91688">
        <w:t xml:space="preserve"> </w:t>
      </w:r>
      <w:bookmarkStart w:id="40" w:name="Buk_140"/>
      <w:r w:rsidR="0045039C" w:rsidRPr="00716E83">
        <w:t>R.</w:t>
      </w:r>
      <w:r w:rsidR="00BE1E70">
        <w:t> </w:t>
      </w:r>
      <w:r w:rsidR="0045039C" w:rsidRPr="00716E83">
        <w:t xml:space="preserve">D. </w:t>
      </w:r>
      <w:bookmarkEnd w:id="40"/>
      <w:r w:rsidRPr="00F91688">
        <w:t xml:space="preserve">įrašyti į buhalterinę apskaitą duomenis apie neįvykusias ūkines finansines operacijas: 2015 m., 2016 m. ir 2017 m. sausio–liepos mėn. </w:t>
      </w:r>
      <w:r w:rsidR="00E83D71">
        <w:t>degalų</w:t>
      </w:r>
      <w:r w:rsidR="00E83D71" w:rsidRPr="00F91688">
        <w:t xml:space="preserve"> </w:t>
      </w:r>
      <w:r w:rsidRPr="00F91688">
        <w:t xml:space="preserve">įsigijimo kvitus, kuriais įgyta iš viso 10 511,20 litro </w:t>
      </w:r>
      <w:r w:rsidR="00E83D71">
        <w:t xml:space="preserve">degalų </w:t>
      </w:r>
      <w:r w:rsidRPr="00F91688">
        <w:t xml:space="preserve">už 11 360,01 Eur sumą, pagal </w:t>
      </w:r>
      <w:r w:rsidR="00D41E8C">
        <w:t>šiuos kvitus</w:t>
      </w:r>
      <w:r w:rsidR="00D41E8C" w:rsidRPr="00F91688">
        <w:t xml:space="preserve"> </w:t>
      </w:r>
      <w:r w:rsidRPr="00F91688">
        <w:t xml:space="preserve">įmonės naudai </w:t>
      </w:r>
      <w:r w:rsidR="00E83D71">
        <w:t>degalai</w:t>
      </w:r>
      <w:r w:rsidR="00E83D71" w:rsidRPr="00F91688">
        <w:t xml:space="preserve"> </w:t>
      </w:r>
      <w:r w:rsidRPr="00F91688">
        <w:t xml:space="preserve">nebuvo </w:t>
      </w:r>
      <w:r w:rsidR="00E83D71" w:rsidRPr="00F91688">
        <w:t>įgyt</w:t>
      </w:r>
      <w:r w:rsidR="00E83D71">
        <w:t>i</w:t>
      </w:r>
      <w:r w:rsidR="00E83D71" w:rsidRPr="00F91688">
        <w:t xml:space="preserve"> </w:t>
      </w:r>
      <w:r w:rsidRPr="00F91688">
        <w:t xml:space="preserve">ir </w:t>
      </w:r>
      <w:r w:rsidR="00E83D71" w:rsidRPr="00F91688">
        <w:t>panaudot</w:t>
      </w:r>
      <w:r w:rsidR="00E83D71">
        <w:t>i</w:t>
      </w:r>
      <w:r w:rsidR="00E83D71" w:rsidRPr="00F91688">
        <w:t xml:space="preserve"> </w:t>
      </w:r>
      <w:r w:rsidRPr="00F91688">
        <w:t xml:space="preserve">sporto klubo „Dakaras-Šauliai“ naudai, veiklai, </w:t>
      </w:r>
      <w:r w:rsidR="00D41E8C">
        <w:t>o</w:t>
      </w:r>
      <w:r w:rsidR="00D41E8C" w:rsidRPr="00F91688">
        <w:t xml:space="preserve"> </w:t>
      </w:r>
      <w:r w:rsidRPr="00F91688">
        <w:t xml:space="preserve">už įmonės lėšas, jų pagrindu surašius </w:t>
      </w:r>
      <w:r w:rsidR="00E83D71">
        <w:t>degalų</w:t>
      </w:r>
      <w:r w:rsidR="00E83D71" w:rsidRPr="00F91688">
        <w:t xml:space="preserve"> </w:t>
      </w:r>
      <w:r w:rsidRPr="00F91688">
        <w:t xml:space="preserve">nurašymo aktus, į buhalterinę apskaitą įrašytos neįvykusios ūkinės operacijos </w:t>
      </w:r>
      <w:r w:rsidRPr="00BA3836">
        <w:t>nurašant degalus už 11</w:t>
      </w:r>
      <w:r w:rsidR="00BC227B">
        <w:t> </w:t>
      </w:r>
      <w:r w:rsidRPr="00BA3836">
        <w:t>360,01</w:t>
      </w:r>
      <w:r w:rsidR="00BC227B">
        <w:t> </w:t>
      </w:r>
      <w:r w:rsidRPr="00BA3836">
        <w:t>Eur</w:t>
      </w:r>
      <w:r w:rsidRPr="00F91688">
        <w:t xml:space="preserve">. </w:t>
      </w:r>
      <w:r w:rsidR="00E83D71" w:rsidRPr="00F91688">
        <w:t>T</w:t>
      </w:r>
      <w:r w:rsidR="00E83D71">
        <w:t>aip</w:t>
      </w:r>
      <w:r w:rsidR="00E83D71" w:rsidRPr="00F91688">
        <w:t xml:space="preserve"> </w:t>
      </w:r>
      <w:r w:rsidR="00375808">
        <w:t xml:space="preserve">jis </w:t>
      </w:r>
      <w:r w:rsidRPr="00F91688">
        <w:t xml:space="preserve">nesilaikė Buhalterinės apskaitos įstatymo </w:t>
      </w:r>
      <w:r w:rsidR="00375808" w:rsidRPr="00F91688">
        <w:t xml:space="preserve">(2012 m. balandžio 24 d. įstatymo </w:t>
      </w:r>
      <w:r w:rsidR="00375808">
        <w:t>redakcija</w:t>
      </w:r>
      <w:r w:rsidR="00375808" w:rsidRPr="00F91688">
        <w:t>)</w:t>
      </w:r>
      <w:r w:rsidR="00375808">
        <w:t xml:space="preserve"> </w:t>
      </w:r>
      <w:r w:rsidRPr="00F91688">
        <w:t>6</w:t>
      </w:r>
      <w:r w:rsidR="00E83D71">
        <w:t> </w:t>
      </w:r>
      <w:r w:rsidRPr="00F91688">
        <w:t>straipsnio 2</w:t>
      </w:r>
      <w:r w:rsidR="00375808">
        <w:t> </w:t>
      </w:r>
      <w:r w:rsidRPr="00F91688">
        <w:t>dalies, 12</w:t>
      </w:r>
      <w:r w:rsidR="00BE1E70">
        <w:t> </w:t>
      </w:r>
      <w:r w:rsidRPr="00F91688">
        <w:t>straipsnio 1 dalies, 13 straipsnio 1 dalies 4</w:t>
      </w:r>
      <w:r w:rsidR="00D41E8C">
        <w:t> </w:t>
      </w:r>
      <w:r w:rsidRPr="00F91688">
        <w:t>punkto</w:t>
      </w:r>
      <w:r w:rsidR="00375808">
        <w:t>,</w:t>
      </w:r>
      <w:r w:rsidRPr="00F91688">
        <w:t xml:space="preserve"> 3 dalies reikalavimų. Į sporto klubo „Dakaras-Šauliai“ </w:t>
      </w:r>
      <w:r w:rsidR="00375808">
        <w:t>nurodyto laikotarpio</w:t>
      </w:r>
      <w:r w:rsidRPr="00F91688">
        <w:t xml:space="preserve"> buhalterinę apskaitą įtraukus </w:t>
      </w:r>
      <w:r w:rsidR="00375808">
        <w:t xml:space="preserve">minėtus </w:t>
      </w:r>
      <w:r w:rsidR="00E83D71">
        <w:t>degalų</w:t>
      </w:r>
      <w:r w:rsidR="00E83D71" w:rsidRPr="00F91688">
        <w:t xml:space="preserve"> </w:t>
      </w:r>
      <w:r w:rsidRPr="00F91688">
        <w:t xml:space="preserve">nurašymo aktus, dėl neįvykusių </w:t>
      </w:r>
      <w:r w:rsidR="00E83D71">
        <w:t xml:space="preserve">iš viso </w:t>
      </w:r>
      <w:r w:rsidR="00E83D71" w:rsidRPr="00F91688">
        <w:t>11</w:t>
      </w:r>
      <w:r w:rsidR="00D41E8C">
        <w:t> </w:t>
      </w:r>
      <w:r w:rsidR="00E83D71" w:rsidRPr="00F91688">
        <w:t xml:space="preserve">360,01 Eur </w:t>
      </w:r>
      <w:r w:rsidR="00E83D71">
        <w:t xml:space="preserve">vertės </w:t>
      </w:r>
      <w:r w:rsidRPr="00F91688">
        <w:t xml:space="preserve">ūkinių operacijų įforminimo apskaitos dokumentais ir įrašymo į buhalterinę apskaitą, nesilaikant </w:t>
      </w:r>
      <w:r w:rsidR="00375808" w:rsidRPr="00375808">
        <w:t xml:space="preserve">nurodytų </w:t>
      </w:r>
      <w:r w:rsidRPr="00F91688">
        <w:t>Buhalterinės apskaitos įstatymo reikalavimų, negalima iš dalies nustatyti sporto klubo „Dakaras-Šauliai“ veiklos, turto, įsipareigojimų dydžio</w:t>
      </w:r>
      <w:r w:rsidR="00E83D71">
        <w:t>, buvusių</w:t>
      </w:r>
      <w:r w:rsidRPr="00F91688">
        <w:t xml:space="preserve"> 2015 m</w:t>
      </w:r>
      <w:r w:rsidR="00375808">
        <w:t>.</w:t>
      </w:r>
      <w:r w:rsidRPr="00F91688">
        <w:t>, 2016 m</w:t>
      </w:r>
      <w:r w:rsidR="00375808">
        <w:t>.</w:t>
      </w:r>
      <w:r w:rsidRPr="00F91688">
        <w:t xml:space="preserve"> ir nuo 2017 m. sausio 13 d. iki 2017 m. liepos 10 d.</w:t>
      </w:r>
    </w:p>
    <w:p w14:paraId="70FD350B" w14:textId="0A593C1A" w:rsidR="0085127A" w:rsidRDefault="00F91688" w:rsidP="001F72CE">
      <w:pPr>
        <w:pStyle w:val="Pagrindinistekstas"/>
        <w:numPr>
          <w:ilvl w:val="1"/>
          <w:numId w:val="1"/>
        </w:numPr>
      </w:pPr>
      <w:r w:rsidRPr="00F91688">
        <w:t xml:space="preserve">Be to, </w:t>
      </w:r>
      <w:bookmarkStart w:id="41" w:name="Buk_20"/>
      <w:r w:rsidR="0045039C" w:rsidRPr="00716E83">
        <w:t>D. K.</w:t>
      </w:r>
      <w:bookmarkEnd w:id="41"/>
      <w:r w:rsidRPr="00F91688">
        <w:t xml:space="preserve">, veikdamas sporto klubo ,,Dakaras-Šauliai“ </w:t>
      </w:r>
      <w:r w:rsidRPr="00375808">
        <w:rPr>
          <w:bCs/>
        </w:rPr>
        <w:t>vardu, kaip jo atstovas įformino tiesos neatitinkančiais, suklastotais buhalterinės apskaitos dokumentais (kvitais ir PVM</w:t>
      </w:r>
      <w:r w:rsidR="00BE1E70">
        <w:rPr>
          <w:bCs/>
        </w:rPr>
        <w:t> </w:t>
      </w:r>
      <w:r w:rsidRPr="00375808">
        <w:rPr>
          <w:bCs/>
        </w:rPr>
        <w:t xml:space="preserve">sąskaitomis faktūromis) ūkines finansines operacijas </w:t>
      </w:r>
      <w:r w:rsidR="00BC227B">
        <w:rPr>
          <w:bCs/>
        </w:rPr>
        <w:t>bei</w:t>
      </w:r>
      <w:r w:rsidR="00BC227B" w:rsidRPr="00375808">
        <w:rPr>
          <w:bCs/>
        </w:rPr>
        <w:t xml:space="preserve"> </w:t>
      </w:r>
      <w:r w:rsidR="00C64A69">
        <w:rPr>
          <w:bCs/>
        </w:rPr>
        <w:t xml:space="preserve">jų </w:t>
      </w:r>
      <w:r w:rsidRPr="00375808">
        <w:rPr>
          <w:bCs/>
        </w:rPr>
        <w:t xml:space="preserve">apmokėjimą </w:t>
      </w:r>
      <w:r w:rsidR="00E83D71">
        <w:rPr>
          <w:bCs/>
        </w:rPr>
        <w:t>ir</w:t>
      </w:r>
      <w:r w:rsidR="00E83D71" w:rsidRPr="00375808">
        <w:rPr>
          <w:bCs/>
        </w:rPr>
        <w:t xml:space="preserve"> </w:t>
      </w:r>
      <w:r w:rsidRPr="00375808">
        <w:rPr>
          <w:bCs/>
        </w:rPr>
        <w:t xml:space="preserve">pateikė buhalterinę apskaitą </w:t>
      </w:r>
      <w:r w:rsidR="00E83D71" w:rsidRPr="00375808">
        <w:rPr>
          <w:bCs/>
        </w:rPr>
        <w:t>tvark</w:t>
      </w:r>
      <w:r w:rsidR="00E83D71">
        <w:rPr>
          <w:bCs/>
        </w:rPr>
        <w:t>ančiai</w:t>
      </w:r>
      <w:r w:rsidRPr="00375808">
        <w:rPr>
          <w:bCs/>
        </w:rPr>
        <w:t xml:space="preserve">, jo nusikalstamų veiksmų pobūdžio </w:t>
      </w:r>
      <w:r w:rsidR="00E83D71" w:rsidRPr="00375808">
        <w:rPr>
          <w:bCs/>
        </w:rPr>
        <w:t>nežin</w:t>
      </w:r>
      <w:r w:rsidR="00E83D71">
        <w:rPr>
          <w:bCs/>
        </w:rPr>
        <w:t>ančiai</w:t>
      </w:r>
      <w:r w:rsidR="00E83D71" w:rsidRPr="00375808">
        <w:rPr>
          <w:bCs/>
        </w:rPr>
        <w:t xml:space="preserve"> </w:t>
      </w:r>
      <w:bookmarkStart w:id="42" w:name="Buk_141"/>
      <w:r w:rsidR="0045039C" w:rsidRPr="00716E83">
        <w:rPr>
          <w:bCs/>
        </w:rPr>
        <w:t xml:space="preserve">R. D. </w:t>
      </w:r>
      <w:bookmarkEnd w:id="42"/>
      <w:r w:rsidRPr="00375808">
        <w:rPr>
          <w:bCs/>
        </w:rPr>
        <w:t>įrašyti į buhalterinę apskaitą duomenis, kad jis:</w:t>
      </w:r>
      <w:r w:rsidR="00226B54">
        <w:rPr>
          <w:bCs/>
        </w:rPr>
        <w:t xml:space="preserve"> 1) </w:t>
      </w:r>
      <w:r w:rsidRPr="00226B54">
        <w:rPr>
          <w:bCs/>
        </w:rPr>
        <w:t xml:space="preserve">nupirko iš Latvijos Respublikoje registruotos ir veiklą vykdančios įmonės </w:t>
      </w:r>
      <w:r w:rsidR="00E83D71">
        <w:rPr>
          <w:bCs/>
        </w:rPr>
        <w:t>„</w:t>
      </w:r>
      <w:r w:rsidRPr="00226B54">
        <w:rPr>
          <w:bCs/>
        </w:rPr>
        <w:t xml:space="preserve">SIA KS14“ trylika motociklų „Yamaha“, kurių vieneto kaina 7260 Eur, pagal šios įmonės vardu išrašytas PVM sąskaitas faktūras </w:t>
      </w:r>
      <w:r w:rsidR="00226B54">
        <w:t>ir</w:t>
      </w:r>
      <w:r w:rsidRPr="00F91688">
        <w:t xml:space="preserve"> mokėjimą pagrindžiančius kvitus;</w:t>
      </w:r>
      <w:r w:rsidR="00226B54">
        <w:t xml:space="preserve"> 2) </w:t>
      </w:r>
      <w:r w:rsidRPr="00F91688">
        <w:t xml:space="preserve">nupirko iš Latvijos Respublikoje registruotos ir veiklą vykdančios įmonės </w:t>
      </w:r>
      <w:r w:rsidR="00E83D71">
        <w:t>„</w:t>
      </w:r>
      <w:r w:rsidRPr="00F91688">
        <w:t xml:space="preserve">SIA </w:t>
      </w:r>
      <w:proofErr w:type="spellStart"/>
      <w:r w:rsidRPr="00F91688">
        <w:t>Solo</w:t>
      </w:r>
      <w:proofErr w:type="spellEnd"/>
      <w:r w:rsidRPr="00F91688">
        <w:t xml:space="preserve"> </w:t>
      </w:r>
      <w:proofErr w:type="spellStart"/>
      <w:r w:rsidRPr="00F91688">
        <w:t>Race</w:t>
      </w:r>
      <w:proofErr w:type="spellEnd"/>
      <w:r w:rsidRPr="00F91688">
        <w:t xml:space="preserve">“ vienuolika motociklų „Honda“, kurių vieneto kaina 7800 Eur, pagal šios įmonės vardu išrašytas PVM sąskaitas faktūras </w:t>
      </w:r>
      <w:r w:rsidR="00226B54">
        <w:t xml:space="preserve">ir </w:t>
      </w:r>
      <w:r w:rsidRPr="00F91688">
        <w:t>mokėjimą pagrindžiančius kvitus;</w:t>
      </w:r>
      <w:r w:rsidR="00226B54">
        <w:t xml:space="preserve"> 3)</w:t>
      </w:r>
      <w:r w:rsidR="00BE1E70">
        <w:t> </w:t>
      </w:r>
      <w:r w:rsidRPr="00226B54">
        <w:rPr>
          <w:bCs/>
        </w:rPr>
        <w:t xml:space="preserve">nupirko iš Latvijos Respublikoje registruotos ir veiklą vykdančios įmonės </w:t>
      </w:r>
      <w:r w:rsidR="00E83D71">
        <w:rPr>
          <w:bCs/>
        </w:rPr>
        <w:t>„</w:t>
      </w:r>
      <w:r w:rsidRPr="00226B54">
        <w:rPr>
          <w:bCs/>
        </w:rPr>
        <w:t xml:space="preserve">SIA </w:t>
      </w:r>
      <w:proofErr w:type="spellStart"/>
      <w:r w:rsidRPr="00226B54">
        <w:rPr>
          <w:bCs/>
        </w:rPr>
        <w:t>Motocom</w:t>
      </w:r>
      <w:proofErr w:type="spellEnd"/>
      <w:r w:rsidRPr="00226B54">
        <w:rPr>
          <w:bCs/>
        </w:rPr>
        <w:t>“ penkiolika motociklų „</w:t>
      </w:r>
      <w:proofErr w:type="spellStart"/>
      <w:r w:rsidRPr="00226B54">
        <w:rPr>
          <w:bCs/>
        </w:rPr>
        <w:t>Kawasaki</w:t>
      </w:r>
      <w:proofErr w:type="spellEnd"/>
      <w:r w:rsidRPr="00226B54">
        <w:rPr>
          <w:bCs/>
        </w:rPr>
        <w:t xml:space="preserve">“, kurių vieneto kaina 6000 Eur, pagal šios įmonės vardu išrašytas PVM sąskaitas faktūras </w:t>
      </w:r>
      <w:r w:rsidR="00226B54">
        <w:rPr>
          <w:bCs/>
        </w:rPr>
        <w:t>ir</w:t>
      </w:r>
      <w:r w:rsidRPr="00226B54">
        <w:rPr>
          <w:bCs/>
        </w:rPr>
        <w:t xml:space="preserve"> mokėjimą pagrindžiančius kvitus;</w:t>
      </w:r>
      <w:r w:rsidR="00226B54">
        <w:rPr>
          <w:bCs/>
        </w:rPr>
        <w:t xml:space="preserve"> 4)</w:t>
      </w:r>
      <w:r w:rsidR="00BE1E70">
        <w:rPr>
          <w:bCs/>
        </w:rPr>
        <w:t> </w:t>
      </w:r>
      <w:r w:rsidRPr="00226B54">
        <w:rPr>
          <w:bCs/>
        </w:rPr>
        <w:t xml:space="preserve">nupirko iš Latvijos Respublikoje registruotos ir veiklą vykdančios įmonės </w:t>
      </w:r>
      <w:r w:rsidR="00E83D71">
        <w:rPr>
          <w:bCs/>
        </w:rPr>
        <w:t>„</w:t>
      </w:r>
      <w:r w:rsidRPr="00226B54">
        <w:rPr>
          <w:bCs/>
        </w:rPr>
        <w:t>SIA</w:t>
      </w:r>
      <w:r w:rsidR="00226B54">
        <w:rPr>
          <w:bCs/>
        </w:rPr>
        <w:t> </w:t>
      </w:r>
      <w:proofErr w:type="spellStart"/>
      <w:r w:rsidRPr="00226B54">
        <w:rPr>
          <w:bCs/>
        </w:rPr>
        <w:t>Motofavorits</w:t>
      </w:r>
      <w:proofErr w:type="spellEnd"/>
      <w:r w:rsidRPr="00226B54">
        <w:rPr>
          <w:bCs/>
        </w:rPr>
        <w:t>“ penkiolika motociklų „</w:t>
      </w:r>
      <w:proofErr w:type="spellStart"/>
      <w:r w:rsidRPr="00226B54">
        <w:rPr>
          <w:bCs/>
        </w:rPr>
        <w:t>Suzuki</w:t>
      </w:r>
      <w:proofErr w:type="spellEnd"/>
      <w:r w:rsidRPr="00226B54">
        <w:rPr>
          <w:bCs/>
        </w:rPr>
        <w:t xml:space="preserve">“, kurių vieneto kaina 5500 Eur, pagal šios įmonės vardu išrašytas PVM sąskaitas faktūras </w:t>
      </w:r>
      <w:r w:rsidR="00226B54">
        <w:rPr>
          <w:bCs/>
        </w:rPr>
        <w:t>ir</w:t>
      </w:r>
      <w:r w:rsidRPr="00226B54">
        <w:rPr>
          <w:bCs/>
        </w:rPr>
        <w:t xml:space="preserve"> mokėjimą pagrindžiančius kvitus</w:t>
      </w:r>
      <w:r w:rsidR="00E83D71">
        <w:rPr>
          <w:bCs/>
        </w:rPr>
        <w:t>,</w:t>
      </w:r>
      <w:r w:rsidRPr="00226B54">
        <w:rPr>
          <w:bCs/>
        </w:rPr>
        <w:t xml:space="preserve"> </w:t>
      </w:r>
      <w:r w:rsidR="00E83D71">
        <w:rPr>
          <w:bCs/>
        </w:rPr>
        <w:t>nors</w:t>
      </w:r>
      <w:r w:rsidR="00E83D71" w:rsidRPr="00226B54">
        <w:rPr>
          <w:bCs/>
        </w:rPr>
        <w:t xml:space="preserve"> </w:t>
      </w:r>
      <w:r w:rsidRPr="00226B54">
        <w:rPr>
          <w:bCs/>
        </w:rPr>
        <w:t xml:space="preserve">iš </w:t>
      </w:r>
      <w:r w:rsidRPr="00226B54">
        <w:rPr>
          <w:bCs/>
        </w:rPr>
        <w:lastRenderedPageBreak/>
        <w:t xml:space="preserve">tikro motociklai nebuvo įsigyti ir panaudoti sporto klubo „Dakaras-Šauliai“ naudai, veiklai. </w:t>
      </w:r>
      <w:r w:rsidR="00E83D71" w:rsidRPr="00226B54">
        <w:rPr>
          <w:bCs/>
        </w:rPr>
        <w:t>T</w:t>
      </w:r>
      <w:r w:rsidR="00E83D71">
        <w:rPr>
          <w:bCs/>
        </w:rPr>
        <w:t>aip</w:t>
      </w:r>
      <w:r w:rsidR="00E83D71" w:rsidRPr="00226B54">
        <w:rPr>
          <w:bCs/>
        </w:rPr>
        <w:t> </w:t>
      </w:r>
      <w:bookmarkStart w:id="43" w:name="Buk_21"/>
      <w:r w:rsidR="0045039C" w:rsidRPr="00716E83">
        <w:rPr>
          <w:bCs/>
        </w:rPr>
        <w:t xml:space="preserve">D. K. </w:t>
      </w:r>
      <w:bookmarkEnd w:id="43"/>
      <w:r w:rsidRPr="00226B54">
        <w:rPr>
          <w:bCs/>
        </w:rPr>
        <w:t>nesilaikė Buhalterinės apskaitos įstatymo 6 straipsnio 2 dalies</w:t>
      </w:r>
      <w:r w:rsidR="00226B54">
        <w:rPr>
          <w:bCs/>
        </w:rPr>
        <w:t xml:space="preserve"> </w:t>
      </w:r>
      <w:r w:rsidR="00226B54" w:rsidRPr="00226B54">
        <w:rPr>
          <w:bCs/>
        </w:rPr>
        <w:t xml:space="preserve">(2012 m. balandžio 24 d. įstatymo </w:t>
      </w:r>
      <w:r w:rsidR="00226B54">
        <w:rPr>
          <w:bCs/>
        </w:rPr>
        <w:t>redakcija</w:t>
      </w:r>
      <w:r w:rsidR="00226B54" w:rsidRPr="00226B54">
        <w:rPr>
          <w:bCs/>
        </w:rPr>
        <w:t>)</w:t>
      </w:r>
      <w:r w:rsidRPr="00226B54">
        <w:rPr>
          <w:bCs/>
        </w:rPr>
        <w:t>, 12 straipsnio 1 dalies, 13 straipsnio 1 dalies 4 punkto</w:t>
      </w:r>
      <w:r w:rsidR="00226B54">
        <w:rPr>
          <w:bCs/>
        </w:rPr>
        <w:t>,</w:t>
      </w:r>
      <w:r w:rsidRPr="00226B54">
        <w:rPr>
          <w:bCs/>
        </w:rPr>
        <w:t xml:space="preserve"> 3</w:t>
      </w:r>
      <w:r w:rsidR="00226B54">
        <w:rPr>
          <w:bCs/>
        </w:rPr>
        <w:t> </w:t>
      </w:r>
      <w:r w:rsidRPr="00226B54">
        <w:rPr>
          <w:bCs/>
        </w:rPr>
        <w:t xml:space="preserve">dalies reikalavimų. </w:t>
      </w:r>
      <w:bookmarkStart w:id="44" w:name="_Hlk132100939"/>
      <w:r w:rsidRPr="00226B54">
        <w:rPr>
          <w:bCs/>
        </w:rPr>
        <w:t xml:space="preserve">Dėl neįvykusios </w:t>
      </w:r>
      <w:r w:rsidR="00E83D71" w:rsidRPr="00226B54">
        <w:rPr>
          <w:bCs/>
        </w:rPr>
        <w:t xml:space="preserve">iš viso 365 980 Eur </w:t>
      </w:r>
      <w:r w:rsidR="00E83D71">
        <w:rPr>
          <w:bCs/>
        </w:rPr>
        <w:t xml:space="preserve">vertės </w:t>
      </w:r>
      <w:r w:rsidRPr="00226B54">
        <w:rPr>
          <w:bCs/>
        </w:rPr>
        <w:t xml:space="preserve">ūkinės operacijos įforminimo apskaitos dokumentu ir įrašymo į buhalterinę apskaitą, </w:t>
      </w:r>
      <w:bookmarkStart w:id="45" w:name="_Hlk124193301"/>
      <w:bookmarkEnd w:id="44"/>
      <w:r w:rsidRPr="00226B54">
        <w:rPr>
          <w:bCs/>
        </w:rPr>
        <w:t xml:space="preserve">nesilaikant </w:t>
      </w:r>
      <w:bookmarkEnd w:id="45"/>
      <w:r w:rsidR="00226B54">
        <w:rPr>
          <w:bCs/>
        </w:rPr>
        <w:t xml:space="preserve">nurodytų </w:t>
      </w:r>
      <w:r w:rsidRPr="00226B54">
        <w:rPr>
          <w:bCs/>
        </w:rPr>
        <w:t>Buhalter</w:t>
      </w:r>
      <w:r w:rsidRPr="00F91688">
        <w:t>inės apskaitos įstatymo reikalavimų, negalima iš dalies nustatyti sporto klubo ,,Dakaras-Šauliai“ veiklos, turto, įsipareigojimų dydžio nuo 2015 m. sausio 1 d. iki 2018 m. sausio 1 d.</w:t>
      </w:r>
    </w:p>
    <w:p w14:paraId="6072CB83" w14:textId="1F5EFFFC" w:rsidR="00014293" w:rsidRDefault="00F91688" w:rsidP="001F72CE">
      <w:pPr>
        <w:pStyle w:val="Pagrindinistekstas"/>
        <w:numPr>
          <w:ilvl w:val="1"/>
          <w:numId w:val="1"/>
        </w:numPr>
      </w:pPr>
      <w:r w:rsidRPr="00F91688">
        <w:t xml:space="preserve">Be to, </w:t>
      </w:r>
      <w:bookmarkStart w:id="46" w:name="Buk_22"/>
      <w:r w:rsidR="0045039C" w:rsidRPr="00716E83">
        <w:t>D. K.</w:t>
      </w:r>
      <w:bookmarkEnd w:id="46"/>
      <w:r w:rsidRPr="00F91688">
        <w:t>, veikdamas sporto klubo ,,Dakaras-Šauliai“ vardu, į 2015</w:t>
      </w:r>
      <w:r w:rsidR="008D74F1">
        <w:t>–</w:t>
      </w:r>
      <w:r w:rsidRPr="00F91688">
        <w:t xml:space="preserve">2017 m. buhalterinę apskaitą įtraukė </w:t>
      </w:r>
      <w:bookmarkStart w:id="47" w:name="_Hlk132101160"/>
      <w:r w:rsidRPr="00F91688">
        <w:t xml:space="preserve">dviračių, detalių, įrangos įsigijimo dokumentų, kurių suma </w:t>
      </w:r>
      <w:bookmarkStart w:id="48" w:name="_Hlk124525094"/>
      <w:r w:rsidRPr="00F91688">
        <w:t>iš viso 121</w:t>
      </w:r>
      <w:r w:rsidR="00371356">
        <w:t> </w:t>
      </w:r>
      <w:r w:rsidRPr="00F91688">
        <w:t>096,09</w:t>
      </w:r>
      <w:r w:rsidR="00371356">
        <w:t> </w:t>
      </w:r>
      <w:r w:rsidRPr="00F91688">
        <w:t>Eur ir kur</w:t>
      </w:r>
      <w:bookmarkEnd w:id="47"/>
      <w:r w:rsidRPr="00F91688">
        <w:t xml:space="preserve">iuose įrašytos neįvykusios ūkinės operacijos. </w:t>
      </w:r>
      <w:bookmarkStart w:id="49" w:name="Buk_23"/>
      <w:r w:rsidR="0045039C" w:rsidRPr="00716E83">
        <w:t xml:space="preserve">D. K. </w:t>
      </w:r>
      <w:bookmarkEnd w:id="49"/>
      <w:r w:rsidRPr="00F91688">
        <w:t xml:space="preserve">pateikė buhalterinę apskaitą </w:t>
      </w:r>
      <w:r w:rsidR="00E83D71" w:rsidRPr="00F91688">
        <w:t>tvark</w:t>
      </w:r>
      <w:r w:rsidR="00E83D71">
        <w:t>ančiai</w:t>
      </w:r>
      <w:r w:rsidRPr="00F91688">
        <w:t xml:space="preserve">, jo nusikalstamų veiksmų pobūdžio </w:t>
      </w:r>
      <w:r w:rsidR="00E83D71" w:rsidRPr="00F91688">
        <w:t>nežin</w:t>
      </w:r>
      <w:r w:rsidR="00E83D71">
        <w:t>a</w:t>
      </w:r>
      <w:r w:rsidR="00D41E8C">
        <w:t>n</w:t>
      </w:r>
      <w:r w:rsidR="00E83D71">
        <w:t>čiai</w:t>
      </w:r>
      <w:r w:rsidR="00E83D71" w:rsidRPr="00F91688">
        <w:t xml:space="preserve"> </w:t>
      </w:r>
      <w:bookmarkStart w:id="50" w:name="Buk_142"/>
      <w:r w:rsidR="0045039C" w:rsidRPr="00716E83">
        <w:t xml:space="preserve">R. D. </w:t>
      </w:r>
      <w:bookmarkEnd w:id="50"/>
      <w:r w:rsidRPr="00F91688">
        <w:t xml:space="preserve">įrašyti į buhalterinę apskaitą duomenis apie neįvykusias ūkines finansines operacijas: dviračių įsigijimą sporto klubo </w:t>
      </w:r>
      <w:bookmarkStart w:id="51" w:name="_Hlk131685178"/>
      <w:r w:rsidRPr="00F91688">
        <w:t>„Dakaras-Šauliai“ vardu iš IĮ „</w:t>
      </w:r>
      <w:proofErr w:type="spellStart"/>
      <w:r w:rsidRPr="00F91688">
        <w:t>Zaizai</w:t>
      </w:r>
      <w:proofErr w:type="spellEnd"/>
      <w:r w:rsidRPr="00F91688">
        <w:t xml:space="preserve">“, </w:t>
      </w:r>
      <w:bookmarkStart w:id="52" w:name="Buk_2"/>
      <w:r w:rsidR="0045039C" w:rsidRPr="00716E83">
        <w:t xml:space="preserve">A. A. </w:t>
      </w:r>
      <w:bookmarkEnd w:id="52"/>
      <w:r w:rsidRPr="00F91688">
        <w:t xml:space="preserve">įmonės, UAB „JW </w:t>
      </w:r>
      <w:proofErr w:type="spellStart"/>
      <w:r w:rsidRPr="00F91688">
        <w:t>Trade</w:t>
      </w:r>
      <w:proofErr w:type="spellEnd"/>
      <w:r w:rsidRPr="00F91688">
        <w:t xml:space="preserve">“ ir </w:t>
      </w:r>
      <w:r w:rsidR="00E83D71">
        <w:t>„</w:t>
      </w:r>
      <w:r w:rsidRPr="00F91688">
        <w:t xml:space="preserve">SIA </w:t>
      </w:r>
      <w:proofErr w:type="spellStart"/>
      <w:r w:rsidRPr="00F91688">
        <w:t>Sportland</w:t>
      </w:r>
      <w:proofErr w:type="spellEnd"/>
      <w:r w:rsidRPr="00F91688">
        <w:t xml:space="preserve">“ </w:t>
      </w:r>
      <w:bookmarkEnd w:id="48"/>
      <w:r w:rsidR="00633916">
        <w:t>(</w:t>
      </w:r>
      <w:r w:rsidRPr="00F91688">
        <w:t xml:space="preserve">pagal šių įmonių įformintas PVM sąskaitas faktūras </w:t>
      </w:r>
      <w:bookmarkEnd w:id="51"/>
      <w:r w:rsidR="00D41E8C">
        <w:t xml:space="preserve">dėl </w:t>
      </w:r>
      <w:r w:rsidR="00D41E8C" w:rsidRPr="00F91688">
        <w:t>įsigyt</w:t>
      </w:r>
      <w:r w:rsidR="00D41E8C">
        <w:t>ų</w:t>
      </w:r>
      <w:r w:rsidR="00D41E8C" w:rsidRPr="00F91688">
        <w:t xml:space="preserve"> </w:t>
      </w:r>
      <w:r w:rsidRPr="00F91688">
        <w:t xml:space="preserve">82 </w:t>
      </w:r>
      <w:r w:rsidR="00D41E8C" w:rsidRPr="00F91688">
        <w:t>dvirači</w:t>
      </w:r>
      <w:r w:rsidR="00D41E8C">
        <w:t>ų</w:t>
      </w:r>
      <w:r w:rsidR="00D41E8C" w:rsidRPr="00F91688">
        <w:t xml:space="preserve"> </w:t>
      </w:r>
      <w:r w:rsidRPr="00F91688">
        <w:t xml:space="preserve">už 23 696,88 Eur ir apmokėjimo </w:t>
      </w:r>
      <w:r w:rsidR="00D41E8C">
        <w:t>elektroniniais kasos aparatais</w:t>
      </w:r>
      <w:r w:rsidR="00D41E8C" w:rsidRPr="00F91688">
        <w:t xml:space="preserve"> </w:t>
      </w:r>
      <w:r w:rsidRPr="00F91688">
        <w:t xml:space="preserve">arba </w:t>
      </w:r>
      <w:r w:rsidR="00D92E02">
        <w:t>k</w:t>
      </w:r>
      <w:r w:rsidRPr="00F91688">
        <w:t>asos pajamų orderių kvitais</w:t>
      </w:r>
      <w:r w:rsidR="00633916">
        <w:t>)</w:t>
      </w:r>
      <w:r w:rsidRPr="00F91688">
        <w:t xml:space="preserve">; taip pat detalių ir įrangos įsigijimą sporto klubo ,,Dakaras-Šauliai“ vardu, </w:t>
      </w:r>
      <w:r w:rsidR="00D92E02">
        <w:t>nors</w:t>
      </w:r>
      <w:r w:rsidR="00D92E02" w:rsidRPr="00F91688">
        <w:t xml:space="preserve"> </w:t>
      </w:r>
      <w:r w:rsidRPr="00F91688">
        <w:t xml:space="preserve">iš tikro dviračiai, įranga, detalės nebuvo įsigyti ir panaudoti sporto klubo naudai, veiklai, tačiau už sporto klubo lėšas. </w:t>
      </w:r>
      <w:r w:rsidR="00014293" w:rsidRPr="00014293">
        <w:rPr>
          <w:bCs/>
        </w:rPr>
        <w:t xml:space="preserve">Dėl </w:t>
      </w:r>
      <w:r w:rsidR="005E3F5B">
        <w:rPr>
          <w:bCs/>
        </w:rPr>
        <w:t>to, kad į</w:t>
      </w:r>
      <w:r w:rsidR="005E3F5B" w:rsidRPr="00014293">
        <w:rPr>
          <w:bCs/>
        </w:rPr>
        <w:t xml:space="preserve"> buhalterinę apskaitą</w:t>
      </w:r>
      <w:r w:rsidR="005E3F5B" w:rsidRPr="00F91688">
        <w:t xml:space="preserve"> </w:t>
      </w:r>
      <w:r w:rsidR="005E3F5B">
        <w:t xml:space="preserve">įtrauktos </w:t>
      </w:r>
      <w:r w:rsidR="00014293" w:rsidRPr="00F91688">
        <w:t>tikrovės neatitinkanči</w:t>
      </w:r>
      <w:r w:rsidR="005E3F5B">
        <w:t>os</w:t>
      </w:r>
      <w:r w:rsidR="00014293" w:rsidRPr="00F91688">
        <w:t xml:space="preserve"> </w:t>
      </w:r>
      <w:r w:rsidR="005E3F5B" w:rsidRPr="00F91688">
        <w:t>operacij</w:t>
      </w:r>
      <w:r w:rsidR="005E3F5B">
        <w:t>os,</w:t>
      </w:r>
      <w:r w:rsidR="005E3F5B" w:rsidRPr="00014293">
        <w:rPr>
          <w:bCs/>
        </w:rPr>
        <w:t xml:space="preserve"> </w:t>
      </w:r>
      <w:r w:rsidRPr="00F91688">
        <w:t>nėra galimybės iš dalies nustatyti sporto klubo ,,Dakaras-Šauliai“ veiklos, turto, įsipareigojimų dydžio ir struktūros nuo 2015 m. sausio 1 d. iki 2018 m. sausio 1 d.</w:t>
      </w:r>
    </w:p>
    <w:p w14:paraId="7E640382" w14:textId="1FE4F995" w:rsidR="00F91688" w:rsidRDefault="00F91688" w:rsidP="001F72CE">
      <w:pPr>
        <w:pStyle w:val="Pagrindinistekstas"/>
        <w:numPr>
          <w:ilvl w:val="1"/>
          <w:numId w:val="1"/>
        </w:numPr>
      </w:pPr>
      <w:r w:rsidRPr="00F91688">
        <w:t xml:space="preserve">Be to, </w:t>
      </w:r>
      <w:bookmarkStart w:id="53" w:name="Buk_24"/>
      <w:r w:rsidR="0045039C" w:rsidRPr="00716E83">
        <w:t>D. K.</w:t>
      </w:r>
      <w:bookmarkEnd w:id="53"/>
      <w:r w:rsidRPr="00F91688">
        <w:t xml:space="preserve">, veikdamas sporto klubo ,,Dakaras-Šauliai“ vardu, nepateikė buhalterinę apskaitą </w:t>
      </w:r>
      <w:r w:rsidR="00D92E02" w:rsidRPr="00F91688">
        <w:t>tvark</w:t>
      </w:r>
      <w:r w:rsidR="00D92E02">
        <w:t>ančiai</w:t>
      </w:r>
      <w:r w:rsidRPr="00F91688">
        <w:t xml:space="preserve">, jo nusikalstamų veiksmų pobūdžio </w:t>
      </w:r>
      <w:r w:rsidR="00D92E02" w:rsidRPr="00F91688">
        <w:t>nežin</w:t>
      </w:r>
      <w:r w:rsidR="00D92E02">
        <w:t>ančiai</w:t>
      </w:r>
      <w:r w:rsidR="00D92E02" w:rsidRPr="00F91688">
        <w:t xml:space="preserve"> </w:t>
      </w:r>
      <w:bookmarkStart w:id="54" w:name="Buk_143"/>
      <w:r w:rsidR="0045039C" w:rsidRPr="00716E83">
        <w:t xml:space="preserve">R. D. </w:t>
      </w:r>
      <w:bookmarkEnd w:id="54"/>
      <w:r w:rsidRPr="00F91688">
        <w:t xml:space="preserve">įrašyti į buhalterinę apskaitą informacijos apie </w:t>
      </w:r>
      <w:r w:rsidR="00FC591A" w:rsidRPr="00F91688">
        <w:t>2015–2018 m.</w:t>
      </w:r>
      <w:r w:rsidR="00FC591A">
        <w:t xml:space="preserve"> </w:t>
      </w:r>
      <w:r w:rsidRPr="00F91688">
        <w:t>gautas paramos lėšas</w:t>
      </w:r>
      <w:r w:rsidR="00014293" w:rsidRPr="00014293">
        <w:t xml:space="preserve"> </w:t>
      </w:r>
      <w:r w:rsidR="00014293">
        <w:t>(</w:t>
      </w:r>
      <w:r w:rsidR="00014293" w:rsidRPr="00F91688">
        <w:t>iš viso 23</w:t>
      </w:r>
      <w:r w:rsidR="00371356">
        <w:t> </w:t>
      </w:r>
      <w:r w:rsidR="00014293" w:rsidRPr="00F91688">
        <w:t>096</w:t>
      </w:r>
      <w:r w:rsidR="00371356">
        <w:t> </w:t>
      </w:r>
      <w:r w:rsidR="00014293" w:rsidRPr="00F91688">
        <w:t>Eur</w:t>
      </w:r>
      <w:r w:rsidR="00014293">
        <w:t>)</w:t>
      </w:r>
      <w:r w:rsidRPr="00F91688">
        <w:t>, kurios buvo pervestos į klubo sąskaitą</w:t>
      </w:r>
      <w:r w:rsidR="00FC591A">
        <w:t xml:space="preserve">. </w:t>
      </w:r>
      <w:r w:rsidRPr="00F91688">
        <w:t xml:space="preserve">Tokiais veiksmais </w:t>
      </w:r>
      <w:r w:rsidR="00FC591A">
        <w:t xml:space="preserve">jis </w:t>
      </w:r>
      <w:r w:rsidRPr="00F91688">
        <w:t xml:space="preserve">nesilaikė Buhalterinės apskaitos įstatymo 6 straipsnio 2 dalies </w:t>
      </w:r>
      <w:r w:rsidR="00FC591A" w:rsidRPr="00F91688">
        <w:t xml:space="preserve">(2012 m. balandžio 24 d. įstatymo </w:t>
      </w:r>
      <w:r w:rsidR="00FC591A">
        <w:t>redakcija</w:t>
      </w:r>
      <w:r w:rsidR="00FC591A" w:rsidRPr="00F91688">
        <w:t>)</w:t>
      </w:r>
      <w:r w:rsidR="00FC591A">
        <w:t xml:space="preserve">, </w:t>
      </w:r>
      <w:r w:rsidRPr="00F91688">
        <w:t>12 straipsnio 4 dalies reikalavimų.</w:t>
      </w:r>
      <w:r w:rsidR="00FC591A">
        <w:t xml:space="preserve"> </w:t>
      </w:r>
      <w:r w:rsidRPr="00F91688">
        <w:t xml:space="preserve">Dėl ūkinių operacijų, susijusių su paramos gavimu, neįrašymo į sporto klubo apskaitą, nesilaikant </w:t>
      </w:r>
      <w:r w:rsidR="00FC591A">
        <w:t xml:space="preserve">nurodytų </w:t>
      </w:r>
      <w:r w:rsidRPr="00F91688">
        <w:t>Buhalterinės apskaitos įstatymo reikalavimų, iš dalies negalima nustatyti sporto klubo „Dakaras-Šauliai“ veiklos, jo turto, įsipareigojimų dydžio ir struktūros</w:t>
      </w:r>
      <w:r w:rsidR="00D92E02">
        <w:t>, buvusių</w:t>
      </w:r>
      <w:r w:rsidRPr="00F91688">
        <w:t xml:space="preserve"> 2015</w:t>
      </w:r>
      <w:r w:rsidR="00FC591A">
        <w:t>–</w:t>
      </w:r>
      <w:r w:rsidRPr="00F91688">
        <w:t>2018 m.</w:t>
      </w:r>
    </w:p>
    <w:p w14:paraId="6E39114E" w14:textId="75EE01A7" w:rsidR="00FC591A" w:rsidRDefault="0045039C" w:rsidP="001F72CE">
      <w:pPr>
        <w:pStyle w:val="Pagrindinistekstas"/>
        <w:numPr>
          <w:ilvl w:val="0"/>
          <w:numId w:val="1"/>
        </w:numPr>
        <w:ind w:left="357" w:hanging="357"/>
      </w:pPr>
      <w:bookmarkStart w:id="55" w:name="Buk_25"/>
      <w:r w:rsidRPr="00716E83">
        <w:t xml:space="preserve">D. K. </w:t>
      </w:r>
      <w:bookmarkEnd w:id="55"/>
      <w:r w:rsidR="00FC591A" w:rsidRPr="00FC591A">
        <w:t>nuteistas pagal BK 183 straipsnio 2 dalį, 300 straipsnio 3 dalį už tai, kad</w:t>
      </w:r>
      <w:r w:rsidR="00D92E02">
        <w:t>,</w:t>
      </w:r>
      <w:r w:rsidR="00FC591A" w:rsidRPr="00FC591A">
        <w:t xml:space="preserve"> pagaminęs netikrą dokumentą ir jį panaudojęs, pasisavino </w:t>
      </w:r>
      <w:r w:rsidR="00D92E02">
        <w:t>savo</w:t>
      </w:r>
      <w:r w:rsidR="00D92E02" w:rsidRPr="00FC591A">
        <w:t xml:space="preserve"> </w:t>
      </w:r>
      <w:r w:rsidR="00FC591A" w:rsidRPr="00FC591A">
        <w:t xml:space="preserve">žinioje </w:t>
      </w:r>
      <w:r w:rsidR="00D92E02">
        <w:t>esantį</w:t>
      </w:r>
      <w:r w:rsidR="00D92E02" w:rsidRPr="00FC591A">
        <w:t xml:space="preserve"> </w:t>
      </w:r>
      <w:r w:rsidR="00FC591A" w:rsidRPr="00FC591A">
        <w:t>didelės vertės svetimą turtą</w:t>
      </w:r>
      <w:r w:rsidR="00FC591A">
        <w:t>.</w:t>
      </w:r>
    </w:p>
    <w:p w14:paraId="47532810" w14:textId="70576385" w:rsidR="006C356C" w:rsidRDefault="0045039C" w:rsidP="001F72CE">
      <w:pPr>
        <w:pStyle w:val="Pagrindinistekstas"/>
        <w:numPr>
          <w:ilvl w:val="1"/>
          <w:numId w:val="1"/>
        </w:numPr>
      </w:pPr>
      <w:bookmarkStart w:id="56" w:name="Buk_26"/>
      <w:r w:rsidRPr="00716E83">
        <w:t>D. K.</w:t>
      </w:r>
      <w:bookmarkEnd w:id="56"/>
      <w:r w:rsidR="00FC591A">
        <w:t>, n</w:t>
      </w:r>
      <w:r w:rsidR="00FC591A" w:rsidRPr="00FC591A">
        <w:t>eturėdamas teisėto pagrindo, bet būdamas faktini</w:t>
      </w:r>
      <w:r w:rsidR="00FC591A">
        <w:t>s</w:t>
      </w:r>
      <w:r w:rsidR="00FC591A" w:rsidRPr="00FC591A">
        <w:t xml:space="preserve"> sporto klubo ,,Dakaras-Šauliai“ vadov</w:t>
      </w:r>
      <w:r w:rsidR="00FC591A">
        <w:t>as</w:t>
      </w:r>
      <w:r w:rsidR="00FC591A" w:rsidRPr="00FC591A">
        <w:t xml:space="preserve">, veikdamas klubo vardu ir klubo naudai, turėdamas galimybę disponuoti įmonės lėšomis, esančiomis banke ir kasoje, bei pareigą tvarkyti sąskaitybą ir atlikti kitas su </w:t>
      </w:r>
      <w:r w:rsidR="00D92E02">
        <w:t>einamomis</w:t>
      </w:r>
      <w:r w:rsidR="00D92E02" w:rsidRPr="00FC591A">
        <w:t xml:space="preserve"> </w:t>
      </w:r>
      <w:r w:rsidR="00FC591A" w:rsidRPr="00FC591A">
        <w:t>pareigomis susijusias funkcijas, turėdamas tikslą pasisavinti sporto klubo ,,Dakaras-Šauliai“ lėšas, pasinaudodamas jam suteiktais įgalinimais, nuo 2015 m. sausio 1 d. iki 2018 m. sausio 1 d. organizuodamas apgaulingą sporto klubo ,,Dakaras-Šauliai“ teisės aktų reikalaujamą buhalterinės apskaitos tvarkymą, suklasto</w:t>
      </w:r>
      <w:r w:rsidR="006C356C">
        <w:t>jo</w:t>
      </w:r>
      <w:r w:rsidR="00FC591A" w:rsidRPr="00FC591A">
        <w:t xml:space="preserve"> dokumentus</w:t>
      </w:r>
      <w:r w:rsidR="006C356C">
        <w:t>.</w:t>
      </w:r>
      <w:r w:rsidR="00FC591A" w:rsidRPr="00FC591A">
        <w:t xml:space="preserve"> 2017 m. gruodžio 1 d. </w:t>
      </w:r>
      <w:r w:rsidR="006C356C">
        <w:t xml:space="preserve">jis </w:t>
      </w:r>
      <w:r w:rsidR="00FC591A" w:rsidRPr="00FC591A">
        <w:t>sudarė tiesos neatitinkančią preliminarią</w:t>
      </w:r>
      <w:r w:rsidR="00B32333">
        <w:t>ją</w:t>
      </w:r>
      <w:r w:rsidR="00FC591A" w:rsidRPr="00FC591A">
        <w:t xml:space="preserve"> sutartį su Latvijos Respublikos piliečiu </w:t>
      </w:r>
      <w:bookmarkStart w:id="57" w:name="Buk_127"/>
      <w:r w:rsidRPr="00716E83">
        <w:t>K. B.</w:t>
      </w:r>
      <w:bookmarkEnd w:id="57"/>
      <w:r w:rsidR="00FC591A" w:rsidRPr="00FC591A">
        <w:t xml:space="preserve">, pagal </w:t>
      </w:r>
      <w:r w:rsidR="00D92E02">
        <w:t>šią sutartį</w:t>
      </w:r>
      <w:r w:rsidR="00D92E02" w:rsidRPr="00FC591A">
        <w:t xml:space="preserve"> </w:t>
      </w:r>
      <w:r w:rsidR="00FC591A" w:rsidRPr="00FC591A">
        <w:t>sutarė dėl trijų transporto priemonių suradimo ir pristatymo iš viso už 614 000 Eur</w:t>
      </w:r>
      <w:r w:rsidR="006C356C">
        <w:t>.</w:t>
      </w:r>
      <w:r w:rsidR="00FC591A" w:rsidRPr="00FC591A">
        <w:t xml:space="preserve"> </w:t>
      </w:r>
      <w:bookmarkStart w:id="58" w:name="Buk_27"/>
      <w:r w:rsidRPr="00716E83">
        <w:t xml:space="preserve">D. K. </w:t>
      </w:r>
      <w:bookmarkEnd w:id="58"/>
      <w:r w:rsidR="006C356C">
        <w:t>š</w:t>
      </w:r>
      <w:r w:rsidR="00FC591A" w:rsidRPr="00FC591A">
        <w:t xml:space="preserve">ios sutarties pagrindu, veikdamas per buhalterinę apskaitą </w:t>
      </w:r>
      <w:r w:rsidR="00D92E02" w:rsidRPr="00FC591A">
        <w:t>tvark</w:t>
      </w:r>
      <w:r w:rsidR="00D92E02">
        <w:t>ančią</w:t>
      </w:r>
      <w:r w:rsidR="00FC591A" w:rsidRPr="00FC591A">
        <w:t xml:space="preserve">, jo nusikalstamų veiksmų pobūdžio </w:t>
      </w:r>
      <w:r w:rsidR="00D92E02" w:rsidRPr="00FC591A">
        <w:t>nežin</w:t>
      </w:r>
      <w:r w:rsidR="00D92E02">
        <w:t>ančią</w:t>
      </w:r>
      <w:r w:rsidR="00D92E02" w:rsidRPr="00FC591A">
        <w:t xml:space="preserve"> </w:t>
      </w:r>
      <w:bookmarkStart w:id="59" w:name="Buk_139"/>
      <w:r w:rsidRPr="00716E83">
        <w:t>R. D.</w:t>
      </w:r>
      <w:bookmarkEnd w:id="59"/>
      <w:r w:rsidR="00FC591A" w:rsidRPr="00FC591A">
        <w:t xml:space="preserve">, įformino dokumentu ir įrašė į buhalterinę apskaitą duomenis apie neįvykusią ūkinę finansinę operaciją </w:t>
      </w:r>
      <w:r w:rsidR="006C356C">
        <w:t>(</w:t>
      </w:r>
      <w:r w:rsidR="00FC591A" w:rsidRPr="00FC591A">
        <w:t>iš viso 614</w:t>
      </w:r>
      <w:r w:rsidR="00371356">
        <w:t> </w:t>
      </w:r>
      <w:r w:rsidR="00FC591A" w:rsidRPr="00FC591A">
        <w:t>000</w:t>
      </w:r>
      <w:r w:rsidR="00371356">
        <w:t> </w:t>
      </w:r>
      <w:r w:rsidR="00FC591A" w:rsidRPr="00FC591A">
        <w:t>Eur</w:t>
      </w:r>
      <w:r w:rsidR="006F0E7B">
        <w:t xml:space="preserve"> vertės</w:t>
      </w:r>
      <w:r w:rsidR="006C356C">
        <w:t>)</w:t>
      </w:r>
      <w:r w:rsidR="00FC591A" w:rsidRPr="00FC591A">
        <w:t xml:space="preserve">, kad </w:t>
      </w:r>
      <w:bookmarkStart w:id="60" w:name="Buk_128"/>
      <w:r w:rsidRPr="00716E83">
        <w:t xml:space="preserve">K. B. </w:t>
      </w:r>
      <w:bookmarkEnd w:id="60"/>
      <w:r w:rsidR="00FC591A" w:rsidRPr="00FC591A">
        <w:t>pagal 2017</w:t>
      </w:r>
      <w:r w:rsidR="006C356C">
        <w:t> </w:t>
      </w:r>
      <w:r w:rsidR="00FC591A" w:rsidRPr="00FC591A">
        <w:t>m. rugsėjo 25 d. kasos išlaidų orderį Nr. 1701 </w:t>
      </w:r>
      <w:r w:rsidR="006C356C" w:rsidRPr="00FC591A">
        <w:t xml:space="preserve">neva </w:t>
      </w:r>
      <w:r w:rsidR="00FC591A" w:rsidRPr="00FC591A">
        <w:t>išmokėjo 324 000 Eur ir pagal 2017</w:t>
      </w:r>
      <w:r w:rsidR="006C356C">
        <w:t> </w:t>
      </w:r>
      <w:r w:rsidR="00FC591A" w:rsidRPr="00FC591A">
        <w:t xml:space="preserve">m. gruodžio 1 d. kasos išlaidų orderį Nr. 1702 </w:t>
      </w:r>
      <w:r w:rsidR="006C356C" w:rsidRPr="00FC591A">
        <w:t xml:space="preserve">neva </w:t>
      </w:r>
      <w:r w:rsidR="00FC591A" w:rsidRPr="00FC591A">
        <w:t xml:space="preserve">išmokėjo 290 000 Eur, </w:t>
      </w:r>
      <w:r w:rsidR="00D92E02">
        <w:t>nors</w:t>
      </w:r>
      <w:r w:rsidR="00D92E02" w:rsidRPr="00FC591A">
        <w:t xml:space="preserve"> </w:t>
      </w:r>
      <w:r w:rsidR="00FC591A" w:rsidRPr="00FC591A">
        <w:t>iš tikro šių pinigų nemokėjo, juos pasisavino, šie pinigai panaudoti ne sporto klubo ,,Dakaras-Šauliai“ naudai. T</w:t>
      </w:r>
      <w:r w:rsidR="006C356C">
        <w:t>aip</w:t>
      </w:r>
      <w:r w:rsidR="00FC591A" w:rsidRPr="00FC591A">
        <w:t xml:space="preserve">, pagaminęs netikrą dokumentą ir jį panaudojęs, </w:t>
      </w:r>
      <w:bookmarkStart w:id="61" w:name="Buk_28"/>
      <w:r w:rsidRPr="00716E83">
        <w:t xml:space="preserve">D. K. </w:t>
      </w:r>
      <w:bookmarkEnd w:id="61"/>
      <w:r w:rsidR="00FC591A" w:rsidRPr="00FC591A">
        <w:t xml:space="preserve">pasisavino </w:t>
      </w:r>
      <w:r w:rsidR="00D92E02">
        <w:t>savo</w:t>
      </w:r>
      <w:r w:rsidR="00D92E02" w:rsidRPr="00FC591A">
        <w:t xml:space="preserve"> </w:t>
      </w:r>
      <w:r w:rsidR="00FC591A" w:rsidRPr="00FC591A">
        <w:t xml:space="preserve">žinioje </w:t>
      </w:r>
      <w:r w:rsidR="00D92E02">
        <w:t>esantį</w:t>
      </w:r>
      <w:r w:rsidR="00D92E02" w:rsidRPr="00FC591A">
        <w:t xml:space="preserve"> </w:t>
      </w:r>
      <w:r w:rsidR="00FC591A" w:rsidRPr="00FC591A">
        <w:t xml:space="preserve">sporto klubo ,,Dakaras-Šauliai“ didelės vertės </w:t>
      </w:r>
      <w:r w:rsidR="00D92E02">
        <w:t xml:space="preserve">– </w:t>
      </w:r>
      <w:r w:rsidR="00FC591A" w:rsidRPr="00FC591A">
        <w:t>614 000 Eur turtą</w:t>
      </w:r>
      <w:r w:rsidR="006C356C">
        <w:t>.</w:t>
      </w:r>
    </w:p>
    <w:p w14:paraId="4676BD0C" w14:textId="192B3CCF" w:rsidR="006C356C" w:rsidRDefault="00FC591A" w:rsidP="001F72CE">
      <w:pPr>
        <w:pStyle w:val="Pagrindinistekstas"/>
        <w:numPr>
          <w:ilvl w:val="1"/>
          <w:numId w:val="1"/>
        </w:numPr>
      </w:pPr>
      <w:r w:rsidRPr="00FC591A">
        <w:lastRenderedPageBreak/>
        <w:t xml:space="preserve">Be to, </w:t>
      </w:r>
      <w:bookmarkStart w:id="62" w:name="Buk_29"/>
      <w:r w:rsidR="0045039C" w:rsidRPr="00716E83">
        <w:t>D. K.</w:t>
      </w:r>
      <w:bookmarkEnd w:id="62"/>
      <w:r w:rsidRPr="00FC591A">
        <w:t>, veikdamas sporto klubo ,,Dakaras-Šauliai“ vardu, į 2015 m., 2016 m. ir 2017</w:t>
      </w:r>
      <w:r w:rsidR="00371356">
        <w:t> </w:t>
      </w:r>
      <w:r w:rsidRPr="00FC591A">
        <w:t xml:space="preserve">m. sausio–liepos mėn. buhalterinę apskaitą įtraukė </w:t>
      </w:r>
      <w:r w:rsidR="00D92E02">
        <w:t>degalų</w:t>
      </w:r>
      <w:r w:rsidR="00D92E02" w:rsidRPr="00FC591A">
        <w:t xml:space="preserve"> </w:t>
      </w:r>
      <w:r w:rsidRPr="00FC591A">
        <w:t xml:space="preserve">nurašymo aktus, kurių suma iš viso 11 360,01 Eur ir kuriuose įrašytos neįvykusios ūkinės operacijos nurašant degalus. </w:t>
      </w:r>
      <w:bookmarkStart w:id="63" w:name="Buk_30"/>
      <w:r w:rsidR="0045039C" w:rsidRPr="00716E83">
        <w:t xml:space="preserve">D. K. </w:t>
      </w:r>
      <w:bookmarkEnd w:id="63"/>
      <w:r w:rsidRPr="00FC591A">
        <w:t xml:space="preserve">pateikė buhalterinę apskaitą </w:t>
      </w:r>
      <w:r w:rsidR="00D92E02" w:rsidRPr="00FC591A">
        <w:t>tvark</w:t>
      </w:r>
      <w:r w:rsidR="00D92E02">
        <w:t>ančiai</w:t>
      </w:r>
      <w:r w:rsidRPr="00FC591A">
        <w:t xml:space="preserve">, jo nusikalstamų veiksmų pobūdžio </w:t>
      </w:r>
      <w:r w:rsidR="00D92E02" w:rsidRPr="00FC591A">
        <w:t>nežin</w:t>
      </w:r>
      <w:r w:rsidR="00D92E02">
        <w:t>ančiai</w:t>
      </w:r>
      <w:r w:rsidR="00D92E02" w:rsidRPr="00FC591A">
        <w:t xml:space="preserve"> </w:t>
      </w:r>
      <w:bookmarkStart w:id="64" w:name="Buk_144"/>
      <w:r w:rsidR="0045039C" w:rsidRPr="00716E83">
        <w:t>R.</w:t>
      </w:r>
      <w:r w:rsidR="00371356">
        <w:t> </w:t>
      </w:r>
      <w:r w:rsidR="0045039C" w:rsidRPr="00716E83">
        <w:t xml:space="preserve">D. </w:t>
      </w:r>
      <w:bookmarkEnd w:id="64"/>
      <w:r w:rsidRPr="00FC591A">
        <w:t xml:space="preserve">įrašyti į buhalterinę apskaitą duomenis apie neįvykusias ūkines finansines operacijas </w:t>
      </w:r>
      <w:r w:rsidR="0019543B" w:rsidRPr="0019543B">
        <w:t xml:space="preserve">– </w:t>
      </w:r>
      <w:r w:rsidRPr="0019543B">
        <w:t>2015 m.</w:t>
      </w:r>
      <w:r w:rsidRPr="00FC591A">
        <w:t>, 2016 m. ir 2017 m. sausio–liepos</w:t>
      </w:r>
      <w:r w:rsidR="00D92E02">
        <w:t> </w:t>
      </w:r>
      <w:r w:rsidRPr="00FC591A">
        <w:t xml:space="preserve">mėn. </w:t>
      </w:r>
      <w:r w:rsidR="00D92E02">
        <w:t>degalų</w:t>
      </w:r>
      <w:r w:rsidR="00D92E02" w:rsidRPr="00FC591A">
        <w:t xml:space="preserve"> </w:t>
      </w:r>
      <w:r w:rsidRPr="00FC591A">
        <w:t xml:space="preserve">įsigijimo kvitus, pagal kuriuos įmonės naudai </w:t>
      </w:r>
      <w:r w:rsidR="00D92E02">
        <w:t>degalai</w:t>
      </w:r>
      <w:r w:rsidR="00D92E02" w:rsidRPr="00FC591A">
        <w:t xml:space="preserve"> </w:t>
      </w:r>
      <w:r w:rsidRPr="00FC591A">
        <w:t xml:space="preserve">nebuvo </w:t>
      </w:r>
      <w:r w:rsidR="00D92E02" w:rsidRPr="00FC591A">
        <w:t>įgyt</w:t>
      </w:r>
      <w:r w:rsidR="00D92E02">
        <w:t>i</w:t>
      </w:r>
      <w:r w:rsidR="00D92E02" w:rsidRPr="00FC591A">
        <w:t xml:space="preserve"> </w:t>
      </w:r>
      <w:r w:rsidRPr="00FC591A">
        <w:t xml:space="preserve">ir </w:t>
      </w:r>
      <w:r w:rsidR="00D92E02" w:rsidRPr="00FC591A">
        <w:t>panaudot</w:t>
      </w:r>
      <w:r w:rsidR="00D92E02">
        <w:t>i</w:t>
      </w:r>
      <w:r w:rsidR="00D92E02" w:rsidRPr="00FC591A">
        <w:t xml:space="preserve"> </w:t>
      </w:r>
      <w:r w:rsidRPr="00FC591A">
        <w:t xml:space="preserve">sporto klubo „Dakaras-Šauliai“ naudai, veiklai, jų pagrindu surašius </w:t>
      </w:r>
      <w:r w:rsidR="00D92E02">
        <w:t>degalų</w:t>
      </w:r>
      <w:r w:rsidR="00D92E02" w:rsidRPr="00FC591A">
        <w:t xml:space="preserve"> </w:t>
      </w:r>
      <w:r w:rsidRPr="00FC591A">
        <w:t>nurašymo aktus, į buhalterinę apskaitą įrašytos neįvykusios ūkinės operacijos nurašant degalus už 11</w:t>
      </w:r>
      <w:r w:rsidR="00BC227B">
        <w:t> </w:t>
      </w:r>
      <w:r w:rsidRPr="00FC591A">
        <w:t>360,01</w:t>
      </w:r>
      <w:r w:rsidR="00BC227B">
        <w:t> </w:t>
      </w:r>
      <w:r w:rsidRPr="00FC591A">
        <w:t>Eur</w:t>
      </w:r>
      <w:r w:rsidR="006C356C">
        <w:t>.</w:t>
      </w:r>
      <w:r w:rsidRPr="00FC591A">
        <w:t xml:space="preserve"> </w:t>
      </w:r>
      <w:r w:rsidR="006C356C">
        <w:t xml:space="preserve">Taip </w:t>
      </w:r>
      <w:bookmarkStart w:id="65" w:name="Buk_31"/>
      <w:r w:rsidR="0045039C" w:rsidRPr="00716E83">
        <w:t xml:space="preserve">D. K. </w:t>
      </w:r>
      <w:bookmarkEnd w:id="65"/>
      <w:r w:rsidRPr="00FC591A">
        <w:t xml:space="preserve">pasisavino </w:t>
      </w:r>
      <w:r w:rsidR="00D92E02">
        <w:t>savo</w:t>
      </w:r>
      <w:r w:rsidR="00D92E02" w:rsidRPr="00FC591A">
        <w:t xml:space="preserve"> </w:t>
      </w:r>
      <w:r w:rsidRPr="00FC591A">
        <w:t xml:space="preserve">žinioje </w:t>
      </w:r>
      <w:r w:rsidR="00D92E02">
        <w:t>esantį</w:t>
      </w:r>
      <w:r w:rsidR="00D92E02" w:rsidRPr="00FC591A">
        <w:t xml:space="preserve"> </w:t>
      </w:r>
      <w:r w:rsidRPr="00FC591A">
        <w:t>sporto klubo ,,Dakaras-Šauliai“ 11 360,01 Eur vertės turtą</w:t>
      </w:r>
      <w:r w:rsidR="006C356C">
        <w:t>.</w:t>
      </w:r>
    </w:p>
    <w:p w14:paraId="188123A5" w14:textId="2AADE647" w:rsidR="009A2DF5" w:rsidRDefault="00FC591A" w:rsidP="001F72CE">
      <w:pPr>
        <w:pStyle w:val="Pagrindinistekstas"/>
        <w:numPr>
          <w:ilvl w:val="1"/>
          <w:numId w:val="1"/>
        </w:numPr>
      </w:pPr>
      <w:r w:rsidRPr="00FC591A">
        <w:t xml:space="preserve">Be to, </w:t>
      </w:r>
      <w:bookmarkStart w:id="66" w:name="Buk_32"/>
      <w:r w:rsidR="0045039C" w:rsidRPr="00716E83">
        <w:t>D. K.</w:t>
      </w:r>
      <w:bookmarkEnd w:id="66"/>
      <w:r w:rsidRPr="00FC591A">
        <w:t xml:space="preserve">, veikdamas sporto klubo ,,Dakaras-Šauliai“ vardu, įformino tiesos neatitinkančiais, suklastotais buhalterinės apskaitos dokumentais (kvitais ir PVM sąskaitomis faktūromis) ūkines finansines operacijas ir </w:t>
      </w:r>
      <w:r w:rsidR="00D92E02">
        <w:t xml:space="preserve">jų </w:t>
      </w:r>
      <w:r w:rsidRPr="00FC591A">
        <w:t>apmokėjimą</w:t>
      </w:r>
      <w:r w:rsidR="006C356C">
        <w:t>.</w:t>
      </w:r>
      <w:r w:rsidRPr="00FC591A">
        <w:t xml:space="preserve"> </w:t>
      </w:r>
      <w:bookmarkStart w:id="67" w:name="Buk_33"/>
      <w:r w:rsidR="0045039C" w:rsidRPr="00716E83">
        <w:t xml:space="preserve">D. K. </w:t>
      </w:r>
      <w:bookmarkEnd w:id="67"/>
      <w:r w:rsidRPr="00FC591A">
        <w:t>tiksliai nenustatytu laiku ir nenustatytoje vietoje pagamino netikrus dokumentus</w:t>
      </w:r>
      <w:r w:rsidR="006C356C">
        <w:t xml:space="preserve"> – </w:t>
      </w:r>
      <w:r w:rsidRPr="00FC591A">
        <w:t>Latvijos Respublikoje registruot</w:t>
      </w:r>
      <w:r w:rsidR="006C356C">
        <w:t>ų</w:t>
      </w:r>
      <w:r w:rsidRPr="00FC591A">
        <w:t xml:space="preserve"> ir veiklą vykdanči</w:t>
      </w:r>
      <w:r w:rsidR="006C356C">
        <w:t>ų</w:t>
      </w:r>
      <w:r w:rsidRPr="00FC591A">
        <w:t xml:space="preserve"> įmon</w:t>
      </w:r>
      <w:r w:rsidR="006C356C">
        <w:t>ių</w:t>
      </w:r>
      <w:r w:rsidRPr="00FC591A">
        <w:t xml:space="preserve"> </w:t>
      </w:r>
      <w:r w:rsidR="00D92E02">
        <w:t>„</w:t>
      </w:r>
      <w:r w:rsidRPr="00FC591A">
        <w:t>SIA KS14“</w:t>
      </w:r>
      <w:r w:rsidR="006C356C">
        <w:t>,</w:t>
      </w:r>
      <w:r w:rsidRPr="00FC591A">
        <w:t xml:space="preserve"> </w:t>
      </w:r>
      <w:r w:rsidR="00D92E02">
        <w:t>„</w:t>
      </w:r>
      <w:r w:rsidR="006C356C" w:rsidRPr="00FC591A">
        <w:t xml:space="preserve">SIA </w:t>
      </w:r>
      <w:proofErr w:type="spellStart"/>
      <w:r w:rsidR="006C356C" w:rsidRPr="00FC591A">
        <w:t>Solo</w:t>
      </w:r>
      <w:proofErr w:type="spellEnd"/>
      <w:r w:rsidR="006C356C" w:rsidRPr="00FC591A">
        <w:t xml:space="preserve"> </w:t>
      </w:r>
      <w:proofErr w:type="spellStart"/>
      <w:r w:rsidR="006C356C" w:rsidRPr="00FC591A">
        <w:t>Race</w:t>
      </w:r>
      <w:proofErr w:type="spellEnd"/>
      <w:r w:rsidR="006C356C" w:rsidRPr="00FC591A">
        <w:t>“</w:t>
      </w:r>
      <w:r w:rsidR="006C356C">
        <w:t xml:space="preserve">, </w:t>
      </w:r>
      <w:r w:rsidR="00D92E02">
        <w:t>„</w:t>
      </w:r>
      <w:r w:rsidR="006C356C" w:rsidRPr="00FC591A">
        <w:t>SIA</w:t>
      </w:r>
      <w:r w:rsidR="001A1133">
        <w:t> </w:t>
      </w:r>
      <w:proofErr w:type="spellStart"/>
      <w:r w:rsidR="006C356C" w:rsidRPr="00FC591A">
        <w:t>Motocom</w:t>
      </w:r>
      <w:proofErr w:type="spellEnd"/>
      <w:r w:rsidR="006C356C" w:rsidRPr="00FC591A">
        <w:t>“</w:t>
      </w:r>
      <w:r w:rsidR="006C356C">
        <w:t xml:space="preserve">, </w:t>
      </w:r>
      <w:r w:rsidR="00D92E02">
        <w:t>„</w:t>
      </w:r>
      <w:r w:rsidR="006C356C" w:rsidRPr="00FC591A">
        <w:t xml:space="preserve">SIA </w:t>
      </w:r>
      <w:proofErr w:type="spellStart"/>
      <w:r w:rsidR="006C356C" w:rsidRPr="00FC591A">
        <w:t>Motofavorits</w:t>
      </w:r>
      <w:proofErr w:type="spellEnd"/>
      <w:r w:rsidR="006C356C" w:rsidRPr="00FC591A">
        <w:t>“</w:t>
      </w:r>
      <w:r w:rsidR="006C356C">
        <w:t xml:space="preserve"> </w:t>
      </w:r>
      <w:r w:rsidRPr="00FC591A">
        <w:t xml:space="preserve">vardu PVM sąskaitas faktūras </w:t>
      </w:r>
      <w:r w:rsidR="006C356C">
        <w:t>ir</w:t>
      </w:r>
      <w:r w:rsidRPr="00FC591A">
        <w:t xml:space="preserve"> mokėjimą pagrindžiančius kvitus</w:t>
      </w:r>
      <w:r w:rsidR="001A1133">
        <w:t>.</w:t>
      </w:r>
      <w:r w:rsidR="006C356C">
        <w:t xml:space="preserve"> </w:t>
      </w:r>
      <w:r w:rsidR="001A1133">
        <w:t>Š</w:t>
      </w:r>
      <w:r w:rsidRPr="00FC591A">
        <w:t xml:space="preserve">iuos žinomai suklastotus dokumentus </w:t>
      </w:r>
      <w:bookmarkStart w:id="68" w:name="Buk_34"/>
      <w:r w:rsidR="0045039C" w:rsidRPr="00716E83">
        <w:t xml:space="preserve">D. K. </w:t>
      </w:r>
      <w:bookmarkEnd w:id="68"/>
      <w:r w:rsidRPr="00FC591A">
        <w:t xml:space="preserve">panaudojo, pateikdamas buhalterinę apskaitą </w:t>
      </w:r>
      <w:r w:rsidR="00D92E02" w:rsidRPr="00FC591A">
        <w:t>tvark</w:t>
      </w:r>
      <w:r w:rsidR="00D92E02">
        <w:t>ančiai</w:t>
      </w:r>
      <w:r w:rsidRPr="00FC591A">
        <w:t xml:space="preserve">, jo nusikalstamų veiksmų pobūdžio </w:t>
      </w:r>
      <w:r w:rsidR="00D92E02" w:rsidRPr="00FC591A">
        <w:t>nežin</w:t>
      </w:r>
      <w:r w:rsidR="00D92E02">
        <w:t>ančiai</w:t>
      </w:r>
      <w:r w:rsidR="00D92E02" w:rsidRPr="00FC591A">
        <w:t xml:space="preserve"> </w:t>
      </w:r>
      <w:bookmarkStart w:id="69" w:name="Buk_145"/>
      <w:r w:rsidR="0045039C" w:rsidRPr="00716E83">
        <w:t xml:space="preserve">R. D. </w:t>
      </w:r>
      <w:bookmarkEnd w:id="69"/>
      <w:r w:rsidRPr="00FC591A">
        <w:t xml:space="preserve">įrašyti į buhalterinę apskaitą duomenis, </w:t>
      </w:r>
      <w:r w:rsidR="00D92E02">
        <w:t>nors</w:t>
      </w:r>
      <w:r w:rsidR="00D92E02" w:rsidRPr="00FC591A">
        <w:t xml:space="preserve"> </w:t>
      </w:r>
      <w:r w:rsidRPr="00FC591A">
        <w:t>iš tikro motociklai nebuvo įsigyti ir panaudoti sporto klubo „Dakaras-Šauliai“ naudai, veiklai</w:t>
      </w:r>
      <w:r w:rsidR="009A2DF5">
        <w:t>.</w:t>
      </w:r>
      <w:r w:rsidRPr="00FC591A">
        <w:t xml:space="preserve"> </w:t>
      </w:r>
      <w:r w:rsidR="009A2DF5">
        <w:t xml:space="preserve">Taip </w:t>
      </w:r>
      <w:bookmarkStart w:id="70" w:name="Buk_35"/>
      <w:r w:rsidR="0045039C" w:rsidRPr="00716E83">
        <w:t>D. K.</w:t>
      </w:r>
      <w:bookmarkEnd w:id="70"/>
      <w:r w:rsidRPr="00FC591A">
        <w:t>, pagaminęs netikrus dokumentus ir juos panaudojęs, 2015 m</w:t>
      </w:r>
      <w:r w:rsidR="009A2DF5">
        <w:t>.</w:t>
      </w:r>
      <w:r w:rsidRPr="00FC591A">
        <w:t xml:space="preserve"> pasisavino </w:t>
      </w:r>
      <w:r w:rsidR="00D92E02">
        <w:t>savo</w:t>
      </w:r>
      <w:r w:rsidR="00D92E02" w:rsidRPr="00FC591A">
        <w:t xml:space="preserve"> </w:t>
      </w:r>
      <w:r w:rsidRPr="00FC591A">
        <w:t xml:space="preserve">žinioje </w:t>
      </w:r>
      <w:r w:rsidR="00D92E02">
        <w:t>esantį</w:t>
      </w:r>
      <w:r w:rsidR="00D92E02" w:rsidRPr="00FC591A">
        <w:t xml:space="preserve"> </w:t>
      </w:r>
      <w:r w:rsidRPr="00FC591A">
        <w:t xml:space="preserve">sporto klubo ,,Dakaras-Šauliai“ didelės vertės </w:t>
      </w:r>
      <w:r w:rsidR="00D92E02">
        <w:t xml:space="preserve">– </w:t>
      </w:r>
      <w:r w:rsidRPr="00FC591A">
        <w:t>365 980 Eur turtą</w:t>
      </w:r>
      <w:r w:rsidR="009A2DF5">
        <w:t>.</w:t>
      </w:r>
      <w:r w:rsidRPr="00FC591A">
        <w:t xml:space="preserve"> </w:t>
      </w:r>
    </w:p>
    <w:p w14:paraId="7EB76BB1" w14:textId="6A3209F5" w:rsidR="009A2DF5" w:rsidRDefault="009A2DF5" w:rsidP="001F72CE">
      <w:pPr>
        <w:pStyle w:val="Pagrindinistekstas"/>
        <w:numPr>
          <w:ilvl w:val="1"/>
          <w:numId w:val="1"/>
        </w:numPr>
      </w:pPr>
      <w:r>
        <w:t>Be to,</w:t>
      </w:r>
      <w:r w:rsidR="00FC591A" w:rsidRPr="00FC591A">
        <w:t xml:space="preserve"> </w:t>
      </w:r>
      <w:bookmarkStart w:id="71" w:name="Buk_36"/>
      <w:r w:rsidR="0045039C" w:rsidRPr="00716E83">
        <w:t>D. K.</w:t>
      </w:r>
      <w:bookmarkEnd w:id="71"/>
      <w:r w:rsidR="00FC591A" w:rsidRPr="00FC591A">
        <w:t>, veikdamas sporto klubo ,,Dakaras-Šauliai“ vardu, į 2015</w:t>
      </w:r>
      <w:r>
        <w:t xml:space="preserve">–2017 m. </w:t>
      </w:r>
      <w:r w:rsidR="00FC591A" w:rsidRPr="00FC591A">
        <w:t>buhalterinę apskaitą įtraukė dviračių, detalių, įrangos įsigijimo dokumentus, kuriuose įrašytos neįvykusios ūkinės operacijos</w:t>
      </w:r>
      <w:r>
        <w:t xml:space="preserve">. </w:t>
      </w:r>
      <w:bookmarkStart w:id="72" w:name="Buk_37"/>
      <w:r w:rsidR="0045039C" w:rsidRPr="00716E83">
        <w:t xml:space="preserve">D. K. </w:t>
      </w:r>
      <w:bookmarkEnd w:id="72"/>
      <w:r w:rsidR="00FC591A" w:rsidRPr="00FC591A">
        <w:t xml:space="preserve">pateikė buhalterinę apskaitą </w:t>
      </w:r>
      <w:r w:rsidR="00D92E02" w:rsidRPr="00FC591A">
        <w:t>tvark</w:t>
      </w:r>
      <w:r w:rsidR="00D92E02">
        <w:t>ančiai</w:t>
      </w:r>
      <w:r w:rsidR="00FC591A" w:rsidRPr="00FC591A">
        <w:t xml:space="preserve">, jo nusikalstamų veiksmų pobūdžio </w:t>
      </w:r>
      <w:r w:rsidR="00D92E02" w:rsidRPr="00FC591A">
        <w:t>nežin</w:t>
      </w:r>
      <w:r w:rsidR="00D92E02">
        <w:t>ančiai</w:t>
      </w:r>
      <w:r w:rsidR="00D92E02" w:rsidRPr="00FC591A">
        <w:t xml:space="preserve"> </w:t>
      </w:r>
      <w:bookmarkStart w:id="73" w:name="Buk_146"/>
      <w:r w:rsidR="0045039C" w:rsidRPr="00716E83">
        <w:t xml:space="preserve">R. D. </w:t>
      </w:r>
      <w:bookmarkEnd w:id="73"/>
      <w:r w:rsidR="00FC591A" w:rsidRPr="00FC591A">
        <w:t>įrašyti į buhalterinę apskaitą duomenis apie neįvykusias ūkines finansines operacijas</w:t>
      </w:r>
      <w:r>
        <w:t xml:space="preserve"> –</w:t>
      </w:r>
      <w:r w:rsidR="00FC591A" w:rsidRPr="00FC591A">
        <w:t xml:space="preserve"> dviračių, detalių ir įrangos įsigijimą sporto klubo ,,Dakaras-Šauliai“ vardu, </w:t>
      </w:r>
      <w:r w:rsidR="00D92E02">
        <w:t>nors</w:t>
      </w:r>
      <w:r w:rsidR="00D92E02" w:rsidRPr="00FC591A">
        <w:t xml:space="preserve"> </w:t>
      </w:r>
      <w:r w:rsidR="00FC591A" w:rsidRPr="00FC591A">
        <w:t xml:space="preserve">iš tikro dviračiai, įranga, detalės nebuvo įsigyti ir nebuvo panaudoti sporto klubo „Dakaras-Šauliai“ naudai, veiklai, tačiau </w:t>
      </w:r>
      <w:r w:rsidR="00D92E02" w:rsidRPr="00FC591A">
        <w:t>panaudo</w:t>
      </w:r>
      <w:r w:rsidR="00D92E02">
        <w:t>tos</w:t>
      </w:r>
      <w:r w:rsidR="00D92E02" w:rsidRPr="00FC591A">
        <w:t xml:space="preserve"> </w:t>
      </w:r>
      <w:r w:rsidR="00FC591A" w:rsidRPr="00FC591A">
        <w:t>įmonės lėš</w:t>
      </w:r>
      <w:r w:rsidR="00D92E02">
        <w:t>o</w:t>
      </w:r>
      <w:r w:rsidR="00FC591A" w:rsidRPr="00FC591A">
        <w:t xml:space="preserve">s, ir pasisavino sporto klubo ,,Dakaras-Šauliai“ turto už 121 096,09 Eur. </w:t>
      </w:r>
    </w:p>
    <w:p w14:paraId="62E5777C" w14:textId="6AFB3389" w:rsidR="00FC591A" w:rsidRPr="00FC591A" w:rsidRDefault="00FC591A" w:rsidP="001F72CE">
      <w:pPr>
        <w:pStyle w:val="Pagrindinistekstas"/>
        <w:numPr>
          <w:ilvl w:val="1"/>
          <w:numId w:val="1"/>
        </w:numPr>
      </w:pPr>
      <w:r w:rsidRPr="00FC591A">
        <w:t>T</w:t>
      </w:r>
      <w:r w:rsidR="009A2DF5">
        <w:t xml:space="preserve">aip </w:t>
      </w:r>
      <w:bookmarkStart w:id="74" w:name="Buk_38"/>
      <w:r w:rsidR="0045039C" w:rsidRPr="00716E83">
        <w:t xml:space="preserve">D. K. </w:t>
      </w:r>
      <w:bookmarkEnd w:id="74"/>
      <w:r w:rsidRPr="00FC591A">
        <w:t xml:space="preserve">pasisavino sporto klubo ,,Dakaras-Šauliai“ turto </w:t>
      </w:r>
      <w:r w:rsidR="009A2DF5">
        <w:t xml:space="preserve">iš </w:t>
      </w:r>
      <w:r w:rsidRPr="00FC591A">
        <w:t>viso už 1</w:t>
      </w:r>
      <w:r w:rsidR="009A2DF5">
        <w:t> </w:t>
      </w:r>
      <w:r w:rsidRPr="00FC591A">
        <w:t>112</w:t>
      </w:r>
      <w:r w:rsidR="009A2DF5">
        <w:t> </w:t>
      </w:r>
      <w:r w:rsidRPr="00FC591A">
        <w:t>436,10</w:t>
      </w:r>
      <w:r w:rsidR="009A2DF5">
        <w:t> </w:t>
      </w:r>
      <w:r w:rsidRPr="00FC591A">
        <w:t>Eur.</w:t>
      </w:r>
      <w:r w:rsidR="003142E2" w:rsidRPr="003142E2">
        <w:t xml:space="preserve"> Detalesnis nusikalstamų veikų aplinkybių aprašymas pateiktas </w:t>
      </w:r>
      <w:r w:rsidR="003142E2">
        <w:t>žemesnės</w:t>
      </w:r>
      <w:r w:rsidR="003142E2" w:rsidRPr="003142E2">
        <w:t xml:space="preserve"> instancijos teism</w:t>
      </w:r>
      <w:r w:rsidR="003142E2">
        <w:t>ų</w:t>
      </w:r>
      <w:r w:rsidR="003142E2" w:rsidRPr="003142E2">
        <w:t xml:space="preserve"> nuosprend</w:t>
      </w:r>
      <w:r w:rsidR="003142E2">
        <w:t>žiuose</w:t>
      </w:r>
      <w:r w:rsidR="003142E2" w:rsidRPr="003142E2">
        <w:t>.</w:t>
      </w:r>
    </w:p>
    <w:p w14:paraId="5A3F0E9D" w14:textId="77777777" w:rsidR="00027E5E" w:rsidRDefault="00027E5E" w:rsidP="00363342">
      <w:pPr>
        <w:pStyle w:val="Pagrindinistekstas"/>
        <w:ind w:left="0" w:firstLine="0"/>
      </w:pPr>
    </w:p>
    <w:p w14:paraId="40208BC8" w14:textId="26696D47" w:rsidR="00027E5E" w:rsidRDefault="00027E5E" w:rsidP="00027E5E">
      <w:pPr>
        <w:pStyle w:val="Pagrindinistekstas"/>
        <w:jc w:val="center"/>
      </w:pPr>
      <w:r>
        <w:t>II. Apeliacinės instancijos teismo nuosprendžio esmė</w:t>
      </w:r>
    </w:p>
    <w:p w14:paraId="0FF43387" w14:textId="77777777" w:rsidR="00027E5E" w:rsidRDefault="00027E5E" w:rsidP="00027E5E">
      <w:pPr>
        <w:pStyle w:val="Pagrindinistekstas"/>
      </w:pPr>
    </w:p>
    <w:p w14:paraId="50D1E5B1" w14:textId="3D5A9019" w:rsidR="00F6051B" w:rsidRDefault="006D5721" w:rsidP="001F72CE">
      <w:pPr>
        <w:pStyle w:val="Sraopastraipa"/>
        <w:numPr>
          <w:ilvl w:val="0"/>
          <w:numId w:val="1"/>
        </w:numPr>
        <w:ind w:left="357" w:hanging="357"/>
        <w:contextualSpacing w:val="0"/>
      </w:pPr>
      <w:r>
        <w:t>Apeliacinės instancijos teism</w:t>
      </w:r>
      <w:r w:rsidR="00F64AF7">
        <w:t>as</w:t>
      </w:r>
      <w:r w:rsidR="000F2A07">
        <w:t xml:space="preserve"> konstatavo, kad</w:t>
      </w:r>
      <w:r w:rsidR="00FA7140">
        <w:t xml:space="preserve"> </w:t>
      </w:r>
      <w:r w:rsidR="00EC4D68">
        <w:t>pirmosios</w:t>
      </w:r>
      <w:r w:rsidR="005E412D">
        <w:t xml:space="preserve"> </w:t>
      </w:r>
      <w:r w:rsidR="00EC4D68">
        <w:t>instancijos teis</w:t>
      </w:r>
      <w:r w:rsidR="005E412D">
        <w:t xml:space="preserve">mas, </w:t>
      </w:r>
      <w:r w:rsidR="00D64EBA" w:rsidRPr="00D64EBA">
        <w:t>pripažin</w:t>
      </w:r>
      <w:r w:rsidR="00D64EBA">
        <w:t>damas</w:t>
      </w:r>
      <w:r w:rsidR="00D64EBA" w:rsidRPr="00D64EBA">
        <w:t xml:space="preserve"> kaltu ir nuteis</w:t>
      </w:r>
      <w:r w:rsidR="00D64EBA">
        <w:t>damas</w:t>
      </w:r>
      <w:r w:rsidR="00D64EBA" w:rsidRPr="00D64EBA">
        <w:t xml:space="preserve"> </w:t>
      </w:r>
      <w:bookmarkStart w:id="75" w:name="Buk_4"/>
      <w:r w:rsidR="0045039C" w:rsidRPr="00716E83">
        <w:rPr>
          <w:iCs/>
        </w:rPr>
        <w:t xml:space="preserve">D. K. </w:t>
      </w:r>
      <w:bookmarkEnd w:id="75"/>
      <w:r w:rsidR="00D64EBA" w:rsidRPr="00D64EBA">
        <w:t xml:space="preserve">pagal </w:t>
      </w:r>
      <w:bookmarkStart w:id="76" w:name="_Hlk183772041"/>
      <w:r w:rsidR="00D64EBA" w:rsidRPr="00D64EBA">
        <w:t>BK 222 straipsnio 1 dalį (dėl UAB „</w:t>
      </w:r>
      <w:proofErr w:type="spellStart"/>
      <w:r w:rsidR="00D64EBA" w:rsidRPr="00D64EBA">
        <w:t>Videra</w:t>
      </w:r>
      <w:proofErr w:type="spellEnd"/>
      <w:r w:rsidR="00D64EBA" w:rsidRPr="00D64EBA">
        <w:t>“)</w:t>
      </w:r>
      <w:bookmarkEnd w:id="76"/>
      <w:r w:rsidR="00EC4D68">
        <w:t>,</w:t>
      </w:r>
      <w:r w:rsidR="005E412D">
        <w:t xml:space="preserve"> </w:t>
      </w:r>
      <w:r w:rsidR="00EC4D68">
        <w:t xml:space="preserve">priėmė neteisingą procesinį sprendimą. </w:t>
      </w:r>
      <w:r w:rsidR="00F6051B">
        <w:t>Apeliacinės instancijos teismas nusprendė, kad</w:t>
      </w:r>
      <w:r w:rsidR="00C64A69">
        <w:t>,</w:t>
      </w:r>
      <w:r w:rsidR="00F6051B">
        <w:t xml:space="preserve"> </w:t>
      </w:r>
      <w:bookmarkStart w:id="77" w:name="Buk_107"/>
      <w:r w:rsidR="0045039C" w:rsidRPr="00716E83">
        <w:t xml:space="preserve">D. K. </w:t>
      </w:r>
      <w:bookmarkEnd w:id="77"/>
      <w:r w:rsidR="00F6051B" w:rsidRPr="00D64EBA">
        <w:t xml:space="preserve">į buhalterinę apskaitą įtraukus tik vieną tikrovės neatitinkantį dokumentą, kurio suma yra aiškiai žinoma, taip pat nustačius, </w:t>
      </w:r>
      <w:r w:rsidR="0080630B">
        <w:t>kad</w:t>
      </w:r>
      <w:r w:rsidR="0080630B" w:rsidRPr="00D64EBA">
        <w:t xml:space="preserve"> </w:t>
      </w:r>
      <w:r w:rsidR="00F6051B" w:rsidRPr="00D64EBA">
        <w:t xml:space="preserve">šią pinigų sumą grynaisiais pinigais iš bendrovės kasos pasisavino būtent </w:t>
      </w:r>
      <w:bookmarkStart w:id="78" w:name="Buk_39"/>
      <w:r w:rsidR="0045039C" w:rsidRPr="00716E83">
        <w:t>D. K.</w:t>
      </w:r>
      <w:bookmarkEnd w:id="78"/>
      <w:r w:rsidR="00F6051B" w:rsidRPr="00D64EBA">
        <w:t xml:space="preserve">, dėl kaltinime nurodytų jo veiksmų BK 222 straipsnio 1 dalyje </w:t>
      </w:r>
      <w:r w:rsidR="00F6051B">
        <w:t>nustatytos</w:t>
      </w:r>
      <w:r w:rsidR="00F6051B" w:rsidRPr="00D64EBA">
        <w:t xml:space="preserve"> nusikalstamos veikos </w:t>
      </w:r>
      <w:r w:rsidR="00C64A69" w:rsidRPr="00D64EBA">
        <w:t>padarini</w:t>
      </w:r>
      <w:r w:rsidR="00C64A69">
        <w:t>ų</w:t>
      </w:r>
      <w:r w:rsidR="00C64A69" w:rsidRPr="00D64EBA">
        <w:t xml:space="preserve"> </w:t>
      </w:r>
      <w:r w:rsidR="00F6051B" w:rsidRPr="00D64EBA">
        <w:t>neatsirado. Nenusta</w:t>
      </w:r>
      <w:r w:rsidR="00F6051B">
        <w:t>tęs</w:t>
      </w:r>
      <w:r w:rsidR="00F6051B" w:rsidRPr="00D64EBA">
        <w:t xml:space="preserve"> vieno iš būtinų nusikaltimo sudėties požymių, </w:t>
      </w:r>
      <w:r w:rsidR="00F6051B">
        <w:t>apeliacinės instancijos teismas panaikino pirmosios instancijos teismo nuosprendžio dalį</w:t>
      </w:r>
      <w:r w:rsidR="00F6051B" w:rsidRPr="00F6051B">
        <w:t xml:space="preserve">, kuria </w:t>
      </w:r>
      <w:bookmarkStart w:id="79" w:name="Buk_40"/>
      <w:r w:rsidR="0045039C" w:rsidRPr="00716E83">
        <w:t xml:space="preserve">D. K. </w:t>
      </w:r>
      <w:bookmarkEnd w:id="79"/>
      <w:r w:rsidR="00F6051B" w:rsidRPr="00F6051B">
        <w:t xml:space="preserve">buvo </w:t>
      </w:r>
      <w:r w:rsidR="00F6051B">
        <w:t>pripažintas kaltu ir nuteistas</w:t>
      </w:r>
      <w:r w:rsidR="00F6051B" w:rsidRPr="00F6051B">
        <w:t xml:space="preserve"> pagal BK 222 straipsnio 1 dalį (dėl UAB „</w:t>
      </w:r>
      <w:proofErr w:type="spellStart"/>
      <w:r w:rsidR="00F6051B" w:rsidRPr="00F6051B">
        <w:t>Videra</w:t>
      </w:r>
      <w:proofErr w:type="spellEnd"/>
      <w:r w:rsidR="00F6051B" w:rsidRPr="00F6051B">
        <w:t xml:space="preserve">“), ir dėl šios dalies </w:t>
      </w:r>
      <w:bookmarkStart w:id="80" w:name="Buk_108"/>
      <w:r w:rsidR="0045039C" w:rsidRPr="00716E83">
        <w:t xml:space="preserve">D. K. </w:t>
      </w:r>
      <w:bookmarkEnd w:id="80"/>
      <w:r w:rsidR="00F6051B" w:rsidRPr="00F6051B">
        <w:t xml:space="preserve">priėmė </w:t>
      </w:r>
      <w:r w:rsidR="00F6051B">
        <w:t>išteisinamąjį</w:t>
      </w:r>
      <w:r w:rsidR="00F6051B" w:rsidRPr="00F6051B">
        <w:t xml:space="preserve"> nuosprendį.</w:t>
      </w:r>
    </w:p>
    <w:p w14:paraId="3D8CAE85" w14:textId="6BB03A55" w:rsidR="00AF2DE0" w:rsidRPr="00000F62" w:rsidRDefault="00AF2DE0" w:rsidP="001F72CE">
      <w:pPr>
        <w:pStyle w:val="Sraopastraipa"/>
        <w:numPr>
          <w:ilvl w:val="0"/>
          <w:numId w:val="1"/>
        </w:numPr>
        <w:ind w:left="357" w:hanging="357"/>
        <w:contextualSpacing w:val="0"/>
      </w:pPr>
      <w:r>
        <w:t xml:space="preserve">Be to, apeliacinės instancijos teismas, </w:t>
      </w:r>
      <w:r w:rsidR="00C64A69">
        <w:t xml:space="preserve">atsižvelgdamas </w:t>
      </w:r>
      <w:r>
        <w:t xml:space="preserve">į tai, kad </w:t>
      </w:r>
      <w:r w:rsidRPr="00AF2DE0">
        <w:t>nuo 2023 m. birželio 1 d.</w:t>
      </w:r>
      <w:r>
        <w:t xml:space="preserve"> </w:t>
      </w:r>
      <w:r w:rsidRPr="00AF2DE0">
        <w:t xml:space="preserve">galiojanti BK 183 straipsnio 3 dalis </w:t>
      </w:r>
      <w:r>
        <w:t xml:space="preserve">ir </w:t>
      </w:r>
      <w:r w:rsidRPr="00AF2DE0">
        <w:rPr>
          <w:iCs/>
        </w:rPr>
        <w:t>BK 222 straipsnio 1 dal</w:t>
      </w:r>
      <w:r>
        <w:rPr>
          <w:iCs/>
        </w:rPr>
        <w:t>is</w:t>
      </w:r>
      <w:r w:rsidRPr="00AF2DE0">
        <w:rPr>
          <w:iCs/>
        </w:rPr>
        <w:t xml:space="preserve"> </w:t>
      </w:r>
      <w:r w:rsidRPr="00AF2DE0">
        <w:t xml:space="preserve">(2023 m. balandžio 27 d. įstatymo redakcija) </w:t>
      </w:r>
      <w:r>
        <w:t xml:space="preserve">šiuo atveju </w:t>
      </w:r>
      <w:r w:rsidRPr="00AF2DE0">
        <w:t>turi grįžtamąją galią</w:t>
      </w:r>
      <w:r>
        <w:t xml:space="preserve">, nes yra </w:t>
      </w:r>
      <w:r w:rsidRPr="00AF2DE0">
        <w:t xml:space="preserve">bausmę švelninantis </w:t>
      </w:r>
      <w:r>
        <w:t xml:space="preserve">ir </w:t>
      </w:r>
      <w:r w:rsidRPr="00AF2DE0">
        <w:t xml:space="preserve">nuteistojo teisinę padėtį </w:t>
      </w:r>
      <w:r w:rsidRPr="00AF2DE0">
        <w:lastRenderedPageBreak/>
        <w:t>palengvinantis baudžiamasis įstatymas</w:t>
      </w:r>
      <w:r>
        <w:t xml:space="preserve">, perkvalifikavo </w:t>
      </w:r>
      <w:bookmarkStart w:id="81" w:name="Buk_65"/>
      <w:r w:rsidR="0045039C" w:rsidRPr="00716E83">
        <w:t xml:space="preserve">D. K. </w:t>
      </w:r>
      <w:bookmarkEnd w:id="81"/>
      <w:r>
        <w:t>nusikalstamas veikas iš BK 183</w:t>
      </w:r>
      <w:r w:rsidR="00371356">
        <w:t> </w:t>
      </w:r>
      <w:r>
        <w:t>straipsnio 2 dalies (2000 m. rugsėjo 26 d. įstatymo redakcija) (</w:t>
      </w:r>
      <w:r w:rsidR="005A0AC1">
        <w:t>dvi veikos</w:t>
      </w:r>
      <w:r>
        <w:t>) į BK 183</w:t>
      </w:r>
      <w:r w:rsidR="005A0AC1">
        <w:t> </w:t>
      </w:r>
      <w:r>
        <w:t xml:space="preserve">straipsnio 3 dalį (2023 m. balandžio 27 d. įstatymo redakcija), iš BK 222 straipsnio 1 dalies (2004 m. liepos 5 d. įstatymo redakcija) (dėl sporto klubo ,,Dakaras-Šauliai“) – į BK 222 straipsnio 1 dalį (2023 m. balandžio 27 d. įstatymo redakcija). Teismas iš naujo </w:t>
      </w:r>
      <w:r w:rsidRPr="00AF2DE0">
        <w:rPr>
          <w:iCs/>
        </w:rPr>
        <w:t>išspr</w:t>
      </w:r>
      <w:r>
        <w:rPr>
          <w:iCs/>
        </w:rPr>
        <w:t>endė</w:t>
      </w:r>
      <w:r w:rsidRPr="00AF2DE0">
        <w:rPr>
          <w:iCs/>
        </w:rPr>
        <w:t xml:space="preserve"> </w:t>
      </w:r>
      <w:r w:rsidR="0044795C">
        <w:rPr>
          <w:iCs/>
        </w:rPr>
        <w:t xml:space="preserve">ir </w:t>
      </w:r>
      <w:r w:rsidRPr="00AF2DE0">
        <w:rPr>
          <w:iCs/>
        </w:rPr>
        <w:t xml:space="preserve">bausmių, paskirtų už šiuos atskirus nusikaltimus, </w:t>
      </w:r>
      <w:r w:rsidR="00C64A69">
        <w:rPr>
          <w:iCs/>
        </w:rPr>
        <w:t>taip</w:t>
      </w:r>
      <w:r w:rsidR="00C64A69" w:rsidRPr="00AF2DE0">
        <w:rPr>
          <w:iCs/>
        </w:rPr>
        <w:t xml:space="preserve"> </w:t>
      </w:r>
      <w:r w:rsidR="00C64A69">
        <w:rPr>
          <w:iCs/>
        </w:rPr>
        <w:t xml:space="preserve">pat </w:t>
      </w:r>
      <w:r w:rsidRPr="00AF2DE0">
        <w:rPr>
          <w:iCs/>
        </w:rPr>
        <w:t>ir galutinės bausmės paskyrimo klausim</w:t>
      </w:r>
      <w:r>
        <w:rPr>
          <w:iCs/>
        </w:rPr>
        <w:t xml:space="preserve">ą. </w:t>
      </w:r>
    </w:p>
    <w:p w14:paraId="103012D6" w14:textId="1F5B2FD5" w:rsidR="00EC4D68" w:rsidRDefault="004E795B" w:rsidP="001F72CE">
      <w:pPr>
        <w:pStyle w:val="Sraopastraipa"/>
        <w:numPr>
          <w:ilvl w:val="0"/>
          <w:numId w:val="1"/>
        </w:numPr>
        <w:ind w:left="357" w:hanging="357"/>
        <w:contextualSpacing w:val="0"/>
      </w:pPr>
      <w:r>
        <w:t>Apeliacinės instancijos teismas taip pat konstatavo, kad p</w:t>
      </w:r>
      <w:r w:rsidR="00D64EBA" w:rsidRPr="009A2DF5">
        <w:t xml:space="preserve">irmosios instancijos teismas nepagrįstai atmetė civilinio ieškovo sporto klubo „Dakaras-Šauliai“ civilinį ieškinį. </w:t>
      </w:r>
      <w:r>
        <w:t xml:space="preserve">Apeliacinės instancijos teismas padarė išvadą, kad </w:t>
      </w:r>
      <w:bookmarkStart w:id="82" w:name="Buk_66"/>
      <w:r w:rsidR="0045039C" w:rsidRPr="00716E83">
        <w:t xml:space="preserve">D. K. </w:t>
      </w:r>
      <w:bookmarkEnd w:id="82"/>
      <w:r>
        <w:t xml:space="preserve">nusikalstamais veiksmais buvo pasisavintas sporto klubo turtas – 1 352 436,10 Eur, taip padarant šio dydžio turtinę žalą. </w:t>
      </w:r>
      <w:r w:rsidRPr="009A2DF5">
        <w:t xml:space="preserve">Dėl to </w:t>
      </w:r>
      <w:r>
        <w:t xml:space="preserve">apeliacinės instancijos teismas pakeitė </w:t>
      </w:r>
      <w:r w:rsidRPr="009A2DF5">
        <w:t>pirmosios instancijos teismo nuosprend</w:t>
      </w:r>
      <w:r>
        <w:t>į</w:t>
      </w:r>
      <w:r w:rsidR="00366D4B">
        <w:t>,</w:t>
      </w:r>
      <w:r w:rsidRPr="009A2DF5">
        <w:t xml:space="preserve"> </w:t>
      </w:r>
      <w:r w:rsidR="00366D4B" w:rsidRPr="00366D4B">
        <w:t xml:space="preserve">sporto klubo </w:t>
      </w:r>
      <w:r w:rsidR="00366D4B" w:rsidRPr="00366D4B">
        <w:rPr>
          <w:bCs/>
        </w:rPr>
        <w:t>,,Dakaras-Šauliai“ atstovo</w:t>
      </w:r>
      <w:r w:rsidR="00366D4B" w:rsidRPr="009A2DF5">
        <w:t xml:space="preserve"> </w:t>
      </w:r>
      <w:r w:rsidRPr="009A2DF5">
        <w:t>civilin</w:t>
      </w:r>
      <w:r w:rsidR="00366D4B">
        <w:t>į</w:t>
      </w:r>
      <w:r w:rsidRPr="009A2DF5">
        <w:t xml:space="preserve"> ieškin</w:t>
      </w:r>
      <w:r w:rsidR="00366D4B">
        <w:t>į patenkino</w:t>
      </w:r>
      <w:r w:rsidRPr="009A2DF5">
        <w:t xml:space="preserve"> visiškai </w:t>
      </w:r>
      <w:r w:rsidR="00366D4B" w:rsidRPr="00366D4B">
        <w:t xml:space="preserve">ir iš </w:t>
      </w:r>
      <w:bookmarkStart w:id="83" w:name="Buk_67"/>
      <w:r w:rsidR="0045039C" w:rsidRPr="00716E83">
        <w:t xml:space="preserve">D. K. </w:t>
      </w:r>
      <w:bookmarkEnd w:id="83"/>
      <w:r w:rsidR="00366D4B" w:rsidRPr="00366D4B">
        <w:t>civilinio ieškovo naudai priteis</w:t>
      </w:r>
      <w:r w:rsidR="00366D4B">
        <w:t>ė</w:t>
      </w:r>
      <w:r w:rsidR="00366D4B" w:rsidRPr="00366D4B">
        <w:t xml:space="preserve"> 1 112 436,10</w:t>
      </w:r>
      <w:r w:rsidR="00C22487">
        <w:t> </w:t>
      </w:r>
      <w:r w:rsidR="00366D4B" w:rsidRPr="00366D4B">
        <w:t>Eur patirtai turtinei žalai atlyginti.</w:t>
      </w:r>
      <w:r w:rsidR="00A22C71">
        <w:t xml:space="preserve"> Taip pat nurodyto civilinio ieškinio suma buvo atitinkamai sumažintas iš </w:t>
      </w:r>
      <w:bookmarkStart w:id="84" w:name="Buk_68"/>
      <w:r w:rsidR="0045039C" w:rsidRPr="00716E83">
        <w:t xml:space="preserve">D. K. </w:t>
      </w:r>
      <w:bookmarkEnd w:id="84"/>
      <w:r w:rsidR="00A22C71">
        <w:t>konfiskuoto turto dydis.</w:t>
      </w:r>
      <w:r w:rsidR="005E412D">
        <w:t xml:space="preserve"> </w:t>
      </w:r>
    </w:p>
    <w:p w14:paraId="3785BFB7" w14:textId="77777777" w:rsidR="008B4B59" w:rsidRPr="006B256D" w:rsidRDefault="008B4B59" w:rsidP="000B52C3">
      <w:pPr>
        <w:pStyle w:val="Pagrindinistekstas"/>
        <w:ind w:left="0" w:firstLine="0"/>
        <w:rPr>
          <w:iCs/>
          <w:lang w:bidi="lt-LT"/>
        </w:rPr>
      </w:pPr>
    </w:p>
    <w:p w14:paraId="07C8320A" w14:textId="58AA874E" w:rsidR="000A1487" w:rsidRPr="006B256D" w:rsidRDefault="001144F5" w:rsidP="001144F5">
      <w:pPr>
        <w:pStyle w:val="Pagrindinistekstas"/>
        <w:ind w:left="0" w:firstLine="0"/>
        <w:jc w:val="center"/>
        <w:rPr>
          <w:iCs/>
          <w:lang w:bidi="lt-LT"/>
        </w:rPr>
      </w:pPr>
      <w:r w:rsidRPr="006B256D">
        <w:rPr>
          <w:iCs/>
          <w:lang w:bidi="lt-LT"/>
        </w:rPr>
        <w:t>II</w:t>
      </w:r>
      <w:r w:rsidR="00027E5E">
        <w:rPr>
          <w:iCs/>
          <w:lang w:bidi="lt-LT"/>
        </w:rPr>
        <w:t>I</w:t>
      </w:r>
      <w:r w:rsidRPr="006B256D">
        <w:rPr>
          <w:iCs/>
          <w:lang w:bidi="lt-LT"/>
        </w:rPr>
        <w:t xml:space="preserve">. </w:t>
      </w:r>
      <w:r w:rsidR="000A1487" w:rsidRPr="006B256D">
        <w:rPr>
          <w:iCs/>
          <w:lang w:bidi="lt-LT"/>
        </w:rPr>
        <w:t>Kasacini</w:t>
      </w:r>
      <w:r w:rsidR="004D5BC4">
        <w:rPr>
          <w:iCs/>
          <w:lang w:bidi="lt-LT"/>
        </w:rPr>
        <w:t>o</w:t>
      </w:r>
      <w:r w:rsidR="000A1487" w:rsidRPr="006B256D">
        <w:rPr>
          <w:iCs/>
          <w:lang w:bidi="lt-LT"/>
        </w:rPr>
        <w:t xml:space="preserve"> skund</w:t>
      </w:r>
      <w:r w:rsidR="004D5BC4">
        <w:rPr>
          <w:iCs/>
          <w:lang w:bidi="lt-LT"/>
        </w:rPr>
        <w:t>o</w:t>
      </w:r>
      <w:r w:rsidR="000A1487" w:rsidRPr="006B256D">
        <w:rPr>
          <w:iCs/>
          <w:lang w:bidi="lt-LT"/>
        </w:rPr>
        <w:t xml:space="preserve"> </w:t>
      </w:r>
      <w:r w:rsidR="00F64AF7" w:rsidRPr="00F066D4">
        <w:rPr>
          <w:iCs/>
          <w:lang w:bidi="lt-LT"/>
        </w:rPr>
        <w:t xml:space="preserve">ir atsiliepimo į </w:t>
      </w:r>
      <w:r w:rsidR="00F066D4" w:rsidRPr="00F066D4">
        <w:rPr>
          <w:iCs/>
          <w:lang w:bidi="lt-LT"/>
        </w:rPr>
        <w:t>jį</w:t>
      </w:r>
      <w:r w:rsidR="00F64AF7" w:rsidRPr="00F64AF7">
        <w:rPr>
          <w:iCs/>
          <w:color w:val="FF0000"/>
          <w:lang w:bidi="lt-LT"/>
        </w:rPr>
        <w:t xml:space="preserve"> </w:t>
      </w:r>
      <w:r w:rsidR="00E900DF" w:rsidRPr="006B256D">
        <w:rPr>
          <w:iCs/>
          <w:lang w:bidi="lt-LT"/>
        </w:rPr>
        <w:t>argumentai</w:t>
      </w:r>
    </w:p>
    <w:p w14:paraId="2634680D" w14:textId="77777777" w:rsidR="00510D79" w:rsidRPr="006B256D" w:rsidRDefault="00510D79" w:rsidP="00FC5654">
      <w:pPr>
        <w:pStyle w:val="Pagrindinistekstas"/>
        <w:ind w:left="714"/>
        <w:jc w:val="center"/>
        <w:rPr>
          <w:iCs/>
          <w:lang w:bidi="lt-LT"/>
        </w:rPr>
      </w:pPr>
    </w:p>
    <w:p w14:paraId="44C41594" w14:textId="1BCFFCB7" w:rsidR="00055EC2" w:rsidRPr="00A22C71" w:rsidRDefault="00114173" w:rsidP="001F72CE">
      <w:pPr>
        <w:pStyle w:val="Pagrindinistekstas"/>
        <w:numPr>
          <w:ilvl w:val="0"/>
          <w:numId w:val="1"/>
        </w:numPr>
        <w:ind w:left="357" w:hanging="357"/>
        <w:rPr>
          <w:iCs/>
        </w:rPr>
      </w:pPr>
      <w:r w:rsidRPr="006B256D">
        <w:t xml:space="preserve">Kasaciniu skundu </w:t>
      </w:r>
      <w:r w:rsidR="00FA7140" w:rsidRPr="00FA7140">
        <w:t>nuteist</w:t>
      </w:r>
      <w:r w:rsidR="00851056">
        <w:t>ojo</w:t>
      </w:r>
      <w:r w:rsidR="00FA7140" w:rsidRPr="00FA7140">
        <w:t xml:space="preserve"> </w:t>
      </w:r>
      <w:bookmarkStart w:id="85" w:name="Buk_69"/>
      <w:r w:rsidR="0045039C" w:rsidRPr="00716E83">
        <w:t xml:space="preserve">D. K. </w:t>
      </w:r>
      <w:bookmarkEnd w:id="85"/>
      <w:r w:rsidR="00FA7140" w:rsidRPr="00FA7140">
        <w:t xml:space="preserve">gynėjas advokatas </w:t>
      </w:r>
      <w:r w:rsidR="00A22C71">
        <w:t>H. Juška</w:t>
      </w:r>
      <w:r w:rsidR="00FA7140">
        <w:rPr>
          <w:b/>
        </w:rPr>
        <w:t xml:space="preserve"> </w:t>
      </w:r>
      <w:r w:rsidRPr="006B256D">
        <w:t xml:space="preserve">prašo panaikinti </w:t>
      </w:r>
      <w:r w:rsidR="00A22C71">
        <w:t xml:space="preserve">Šiaulių apygardos teismo 2023 m. gegužės 15 d. nuosprendžio, pakeisto Lietuvos apeliacinio teismo </w:t>
      </w:r>
      <w:r w:rsidR="00A22C71" w:rsidRPr="00A22C71">
        <w:t xml:space="preserve">Baudžiamųjų bylų skyriaus teisėjų kolegijos </w:t>
      </w:r>
      <w:r w:rsidR="00A22C71">
        <w:t xml:space="preserve">2024 m. balandžio 24 d. nuosprendžiu, dalį dėl </w:t>
      </w:r>
      <w:bookmarkStart w:id="86" w:name="Buk_70"/>
      <w:r w:rsidR="0045039C" w:rsidRPr="00716E83">
        <w:t xml:space="preserve">D. K. </w:t>
      </w:r>
      <w:bookmarkEnd w:id="86"/>
      <w:r w:rsidR="00A22C71">
        <w:t>pripažinimo kaltu ir nuteisimo pagal BK 300 straipsnio 3 dalį, BK 183 straipsnio 3</w:t>
      </w:r>
      <w:r w:rsidR="00851056">
        <w:t> </w:t>
      </w:r>
      <w:r w:rsidR="00A22C71">
        <w:t>dalį ir šią baudžiamosios bylos dalį jam nutraukti arba</w:t>
      </w:r>
      <w:r w:rsidR="00A22C71">
        <w:rPr>
          <w:iCs/>
        </w:rPr>
        <w:t xml:space="preserve"> </w:t>
      </w:r>
      <w:r w:rsidR="00A22C71">
        <w:t xml:space="preserve">panaikinti Lietuvos apeliacinio teismo </w:t>
      </w:r>
      <w:r w:rsidR="00A22C71" w:rsidRPr="00A22C71">
        <w:t xml:space="preserve">Baudžiamųjų bylų skyriaus teisėjų kolegijos </w:t>
      </w:r>
      <w:r w:rsidR="00A22C71">
        <w:t>2024 m. balandžio 24 d. nuosprendį ir perduoti bylą iš naujo nagrinėti apeliacine tvarka.</w:t>
      </w:r>
      <w:r w:rsidR="00A22C71">
        <w:rPr>
          <w:iCs/>
        </w:rPr>
        <w:t xml:space="preserve"> </w:t>
      </w:r>
      <w:r w:rsidR="00A13529" w:rsidRPr="006B256D">
        <w:t>Kasator</w:t>
      </w:r>
      <w:r w:rsidR="00FA7140">
        <w:t>iai</w:t>
      </w:r>
      <w:r w:rsidR="00A13529" w:rsidRPr="006B256D">
        <w:t xml:space="preserve"> skunde nurodo</w:t>
      </w:r>
      <w:r w:rsidR="00A13529" w:rsidRPr="00A22C71">
        <w:rPr>
          <w:iCs/>
        </w:rPr>
        <w:t>:</w:t>
      </w:r>
    </w:p>
    <w:p w14:paraId="66DEFFA3" w14:textId="331490E6" w:rsidR="000F7DFF" w:rsidRPr="00AF24FA" w:rsidRDefault="004D2B92" w:rsidP="001F72CE">
      <w:pPr>
        <w:pStyle w:val="Pagrindinistekstas"/>
        <w:numPr>
          <w:ilvl w:val="1"/>
          <w:numId w:val="1"/>
        </w:numPr>
        <w:rPr>
          <w:iCs/>
        </w:rPr>
      </w:pPr>
      <w:r w:rsidRPr="00082442">
        <w:rPr>
          <w:iCs/>
        </w:rPr>
        <w:t>Žemesnės</w:t>
      </w:r>
      <w:r w:rsidR="00020723" w:rsidRPr="00082442">
        <w:rPr>
          <w:iCs/>
        </w:rPr>
        <w:t xml:space="preserve"> instancij</w:t>
      </w:r>
      <w:r w:rsidRPr="00082442">
        <w:rPr>
          <w:iCs/>
        </w:rPr>
        <w:t>os</w:t>
      </w:r>
      <w:r w:rsidR="00BC472E" w:rsidRPr="00082442">
        <w:rPr>
          <w:iCs/>
        </w:rPr>
        <w:t xml:space="preserve"> teismai</w:t>
      </w:r>
      <w:r w:rsidR="0002703A" w:rsidRPr="00082442">
        <w:t xml:space="preserve"> </w:t>
      </w:r>
      <w:r w:rsidR="005625EC">
        <w:rPr>
          <w:iCs/>
          <w:lang w:bidi="lt-LT"/>
        </w:rPr>
        <w:t>netinkamai</w:t>
      </w:r>
      <w:r w:rsidR="005625EC" w:rsidRPr="005625EC">
        <w:rPr>
          <w:iCs/>
          <w:lang w:bidi="lt-LT"/>
        </w:rPr>
        <w:t xml:space="preserve"> </w:t>
      </w:r>
      <w:r w:rsidR="00DA4761">
        <w:rPr>
          <w:iCs/>
          <w:lang w:bidi="lt-LT"/>
        </w:rPr>
        <w:t>pri</w:t>
      </w:r>
      <w:r w:rsidR="005625EC" w:rsidRPr="005625EC">
        <w:rPr>
          <w:iCs/>
          <w:lang w:bidi="lt-LT"/>
        </w:rPr>
        <w:t>taikė</w:t>
      </w:r>
      <w:r w:rsidR="005625EC" w:rsidRPr="005625EC">
        <w:rPr>
          <w:iCs/>
        </w:rPr>
        <w:t xml:space="preserve"> BK </w:t>
      </w:r>
      <w:r w:rsidR="00B3244F" w:rsidRPr="008D0903">
        <w:t>2 str</w:t>
      </w:r>
      <w:r w:rsidR="00B3244F">
        <w:t>aipsnio</w:t>
      </w:r>
      <w:r w:rsidR="00B3244F" w:rsidRPr="008D0903">
        <w:t xml:space="preserve"> 4, 5 d</w:t>
      </w:r>
      <w:r w:rsidR="00B3244F">
        <w:t>alių, BK </w:t>
      </w:r>
      <w:r w:rsidR="005625EC" w:rsidRPr="005625EC">
        <w:rPr>
          <w:iCs/>
        </w:rPr>
        <w:t>183</w:t>
      </w:r>
      <w:r w:rsidR="00F90451">
        <w:rPr>
          <w:iCs/>
        </w:rPr>
        <w:t> </w:t>
      </w:r>
      <w:r w:rsidR="005625EC" w:rsidRPr="005625EC">
        <w:rPr>
          <w:iCs/>
        </w:rPr>
        <w:t>str</w:t>
      </w:r>
      <w:r w:rsidR="005625EC">
        <w:rPr>
          <w:iCs/>
        </w:rPr>
        <w:t xml:space="preserve">aipsnio, BK </w:t>
      </w:r>
      <w:r w:rsidR="005625EC" w:rsidRPr="005625EC">
        <w:rPr>
          <w:iCs/>
        </w:rPr>
        <w:t>222 str</w:t>
      </w:r>
      <w:r w:rsidR="005625EC">
        <w:rPr>
          <w:iCs/>
        </w:rPr>
        <w:t>aipsnio</w:t>
      </w:r>
      <w:r w:rsidR="005625EC" w:rsidRPr="005625EC">
        <w:rPr>
          <w:iCs/>
        </w:rPr>
        <w:t xml:space="preserve">, </w:t>
      </w:r>
      <w:r w:rsidR="005625EC">
        <w:rPr>
          <w:iCs/>
        </w:rPr>
        <w:t>BK</w:t>
      </w:r>
      <w:r w:rsidR="003A72CC">
        <w:rPr>
          <w:iCs/>
        </w:rPr>
        <w:t xml:space="preserve"> </w:t>
      </w:r>
      <w:r w:rsidR="005625EC" w:rsidRPr="005625EC">
        <w:rPr>
          <w:iCs/>
        </w:rPr>
        <w:t>300</w:t>
      </w:r>
      <w:r w:rsidR="003A72CC">
        <w:rPr>
          <w:iCs/>
        </w:rPr>
        <w:t xml:space="preserve"> </w:t>
      </w:r>
      <w:r w:rsidR="005625EC" w:rsidRPr="005625EC">
        <w:rPr>
          <w:iCs/>
        </w:rPr>
        <w:t>str</w:t>
      </w:r>
      <w:r w:rsidR="005625EC">
        <w:rPr>
          <w:iCs/>
        </w:rPr>
        <w:t xml:space="preserve">aipsnio nuostatas, neatskleidė šių nusikaltimų </w:t>
      </w:r>
      <w:r w:rsidR="005625EC" w:rsidRPr="005625EC">
        <w:rPr>
          <w:iCs/>
        </w:rPr>
        <w:t>sudė</w:t>
      </w:r>
      <w:r w:rsidR="005625EC">
        <w:rPr>
          <w:iCs/>
        </w:rPr>
        <w:t>čių</w:t>
      </w:r>
      <w:r w:rsidR="005625EC" w:rsidRPr="005625EC">
        <w:rPr>
          <w:iCs/>
        </w:rPr>
        <w:t xml:space="preserve"> požymi</w:t>
      </w:r>
      <w:r w:rsidR="00DA4761">
        <w:rPr>
          <w:iCs/>
        </w:rPr>
        <w:t xml:space="preserve">ų ir nukrypo </w:t>
      </w:r>
      <w:r w:rsidR="00DA4761" w:rsidRPr="00DA4761">
        <w:rPr>
          <w:iCs/>
          <w:lang w:bidi="lt-LT"/>
        </w:rPr>
        <w:t>nuo kasacin</w:t>
      </w:r>
      <w:r w:rsidR="00DA4761">
        <w:rPr>
          <w:iCs/>
          <w:lang w:bidi="lt-LT"/>
        </w:rPr>
        <w:t>ės instancijos</w:t>
      </w:r>
      <w:r w:rsidR="00DA4761" w:rsidRPr="00DA4761">
        <w:rPr>
          <w:iCs/>
          <w:lang w:bidi="lt-LT"/>
        </w:rPr>
        <w:t xml:space="preserve"> teismo praktikos analogiškose bylose</w:t>
      </w:r>
      <w:r w:rsidR="00B3244F">
        <w:rPr>
          <w:iCs/>
          <w:lang w:bidi="lt-LT"/>
        </w:rPr>
        <w:t xml:space="preserve">, taip pat </w:t>
      </w:r>
      <w:r w:rsidR="00660550">
        <w:rPr>
          <w:iCs/>
          <w:lang w:bidi="lt-LT"/>
        </w:rPr>
        <w:t xml:space="preserve">pažeidė </w:t>
      </w:r>
      <w:r w:rsidR="00660550" w:rsidRPr="008D0903">
        <w:t>bausmės skyrimą</w:t>
      </w:r>
      <w:r w:rsidR="00660550">
        <w:t xml:space="preserve"> reglamentuojančias įstatymo nuostatas</w:t>
      </w:r>
      <w:r w:rsidR="00660550" w:rsidRPr="00660550">
        <w:rPr>
          <w:iCs/>
          <w:lang w:bidi="lt-LT"/>
        </w:rPr>
        <w:t xml:space="preserve"> </w:t>
      </w:r>
      <w:r w:rsidR="00660550">
        <w:rPr>
          <w:iCs/>
          <w:lang w:bidi="lt-LT"/>
        </w:rPr>
        <w:t xml:space="preserve">ir </w:t>
      </w:r>
      <w:bookmarkStart w:id="87" w:name="Buk_109"/>
      <w:r w:rsidR="0045039C" w:rsidRPr="00716E83">
        <w:rPr>
          <w:iCs/>
          <w:lang w:bidi="lt-LT"/>
        </w:rPr>
        <w:t xml:space="preserve">D. K. </w:t>
      </w:r>
      <w:bookmarkEnd w:id="87"/>
      <w:r w:rsidR="00660550" w:rsidRPr="00660550">
        <w:rPr>
          <w:iCs/>
          <w:lang w:bidi="lt-LT"/>
        </w:rPr>
        <w:t>nepagrįstai paskyrė baudžiamojo poveikio priemonę</w:t>
      </w:r>
      <w:r w:rsidR="00660550">
        <w:rPr>
          <w:iCs/>
          <w:lang w:bidi="lt-LT"/>
        </w:rPr>
        <w:t xml:space="preserve"> – turto konfiskavimą</w:t>
      </w:r>
      <w:r w:rsidR="00B3244F">
        <w:t xml:space="preserve">. </w:t>
      </w:r>
      <w:r w:rsidR="000F7DFF">
        <w:rPr>
          <w:iCs/>
          <w:lang w:bidi="lt-LT"/>
        </w:rPr>
        <w:t xml:space="preserve">Be to, </w:t>
      </w:r>
      <w:r w:rsidR="00B3244F">
        <w:rPr>
          <w:iCs/>
          <w:lang w:bidi="lt-LT"/>
        </w:rPr>
        <w:t xml:space="preserve">žemesnės instancijos teismai </w:t>
      </w:r>
      <w:r w:rsidR="000F7DFF" w:rsidRPr="00B3244F">
        <w:rPr>
          <w:iCs/>
          <w:lang w:bidi="lt-LT"/>
        </w:rPr>
        <w:t xml:space="preserve">pažeidė Lietuvos Respublikos baudžiamojo proceso kodekso (toliau – ir BPK) 20 straipsnio 5 dalyje įtvirtintas įrodymų vertinimo taisykles, </w:t>
      </w:r>
      <w:r w:rsidR="0063321E">
        <w:rPr>
          <w:iCs/>
          <w:lang w:bidi="lt-LT"/>
        </w:rPr>
        <w:t xml:space="preserve">teismų </w:t>
      </w:r>
      <w:r w:rsidR="0063321E" w:rsidRPr="0063321E">
        <w:rPr>
          <w:iCs/>
          <w:lang w:bidi="lt-LT"/>
        </w:rPr>
        <w:t xml:space="preserve">išvados grindžiamos ne </w:t>
      </w:r>
      <w:r w:rsidR="00687884" w:rsidRPr="00687884">
        <w:rPr>
          <w:iCs/>
          <w:lang w:bidi="lt-LT"/>
        </w:rPr>
        <w:t>išsamiai, nešališkai ištirtais ir teisingai įvertintais visais byloje esančiais įrodymais</w:t>
      </w:r>
      <w:r w:rsidR="0063321E" w:rsidRPr="0063321E">
        <w:rPr>
          <w:iCs/>
          <w:lang w:bidi="lt-LT"/>
        </w:rPr>
        <w:t>, o vadovaujantis prielaidomis</w:t>
      </w:r>
      <w:r w:rsidR="00E06F8A">
        <w:rPr>
          <w:iCs/>
          <w:lang w:bidi="lt-LT"/>
        </w:rPr>
        <w:t xml:space="preserve">. </w:t>
      </w:r>
      <w:r w:rsidR="00B3244F" w:rsidRPr="00B3244F">
        <w:rPr>
          <w:lang w:bidi="lt-LT"/>
        </w:rPr>
        <w:t>Nurodyti BPK</w:t>
      </w:r>
      <w:r w:rsidR="00660550">
        <w:rPr>
          <w:lang w:bidi="lt-LT"/>
        </w:rPr>
        <w:t> </w:t>
      </w:r>
      <w:r w:rsidR="00B3244F" w:rsidRPr="00B3244F">
        <w:rPr>
          <w:lang w:bidi="lt-LT"/>
        </w:rPr>
        <w:t>20</w:t>
      </w:r>
      <w:r w:rsidR="00660550">
        <w:rPr>
          <w:lang w:bidi="lt-LT"/>
        </w:rPr>
        <w:t> </w:t>
      </w:r>
      <w:r w:rsidR="00B3244F" w:rsidRPr="00B3244F">
        <w:rPr>
          <w:lang w:bidi="lt-LT"/>
        </w:rPr>
        <w:t>straipsnio 5 dalies, 44</w:t>
      </w:r>
      <w:r w:rsidR="00371356">
        <w:rPr>
          <w:lang w:bidi="lt-LT"/>
        </w:rPr>
        <w:t> </w:t>
      </w:r>
      <w:r w:rsidR="00B3244F" w:rsidRPr="00B3244F">
        <w:rPr>
          <w:lang w:bidi="lt-LT"/>
        </w:rPr>
        <w:t xml:space="preserve">straipsnio </w:t>
      </w:r>
      <w:r w:rsidR="00687884">
        <w:rPr>
          <w:lang w:bidi="lt-LT"/>
        </w:rPr>
        <w:t>5</w:t>
      </w:r>
      <w:r w:rsidR="00B3244F" w:rsidRPr="00B3244F">
        <w:rPr>
          <w:lang w:bidi="lt-LT"/>
        </w:rPr>
        <w:t xml:space="preserve"> dalies, 301 straipsnio 1 dalies, </w:t>
      </w:r>
      <w:r w:rsidR="00111F29" w:rsidRPr="00E06F8A">
        <w:rPr>
          <w:iCs/>
          <w:lang w:bidi="lt-LT"/>
        </w:rPr>
        <w:t>nekaltumo prezumpcijos ir</w:t>
      </w:r>
      <w:r w:rsidR="00111F29" w:rsidRPr="00E06F8A">
        <w:rPr>
          <w:i/>
        </w:rPr>
        <w:t xml:space="preserve"> </w:t>
      </w:r>
      <w:proofErr w:type="spellStart"/>
      <w:r w:rsidR="00111F29" w:rsidRPr="00E06F8A">
        <w:rPr>
          <w:i/>
          <w:iCs/>
          <w:lang w:bidi="lt-LT"/>
        </w:rPr>
        <w:t>in</w:t>
      </w:r>
      <w:proofErr w:type="spellEnd"/>
      <w:r w:rsidR="00111F29" w:rsidRPr="00E06F8A">
        <w:rPr>
          <w:i/>
          <w:iCs/>
          <w:lang w:bidi="lt-LT"/>
        </w:rPr>
        <w:t xml:space="preserve"> </w:t>
      </w:r>
      <w:proofErr w:type="spellStart"/>
      <w:r w:rsidR="00111F29" w:rsidRPr="00E06F8A">
        <w:rPr>
          <w:i/>
          <w:iCs/>
          <w:lang w:bidi="lt-LT"/>
        </w:rPr>
        <w:t>dubio</w:t>
      </w:r>
      <w:proofErr w:type="spellEnd"/>
      <w:r w:rsidR="00111F29" w:rsidRPr="00E06F8A">
        <w:rPr>
          <w:i/>
          <w:iCs/>
          <w:lang w:bidi="lt-LT"/>
        </w:rPr>
        <w:t xml:space="preserve"> pro </w:t>
      </w:r>
      <w:proofErr w:type="spellStart"/>
      <w:r w:rsidR="00111F29" w:rsidRPr="00E06F8A">
        <w:rPr>
          <w:i/>
          <w:iCs/>
          <w:lang w:bidi="lt-LT"/>
        </w:rPr>
        <w:t>reo</w:t>
      </w:r>
      <w:proofErr w:type="spellEnd"/>
      <w:r w:rsidR="00111F29" w:rsidRPr="00E06F8A">
        <w:rPr>
          <w:iCs/>
          <w:lang w:bidi="lt-LT"/>
        </w:rPr>
        <w:t xml:space="preserve"> (visos abejonės aiškinamos kaltinamojo naudai) principų reikalavimų</w:t>
      </w:r>
      <w:r w:rsidR="00111F29" w:rsidRPr="00B3244F">
        <w:rPr>
          <w:lang w:bidi="lt-LT"/>
        </w:rPr>
        <w:t xml:space="preserve"> </w:t>
      </w:r>
      <w:r w:rsidR="00B3244F" w:rsidRPr="00B3244F">
        <w:rPr>
          <w:lang w:bidi="lt-LT"/>
        </w:rPr>
        <w:t xml:space="preserve">pažeidimai yra esminiai, nes </w:t>
      </w:r>
      <w:r w:rsidR="00C64A69">
        <w:rPr>
          <w:lang w:bidi="lt-LT"/>
        </w:rPr>
        <w:t xml:space="preserve">jie </w:t>
      </w:r>
      <w:r w:rsidR="00B3244F" w:rsidRPr="00B3244F">
        <w:rPr>
          <w:lang w:bidi="lt-LT"/>
        </w:rPr>
        <w:t>sukliudė teism</w:t>
      </w:r>
      <w:r w:rsidR="00687884">
        <w:rPr>
          <w:lang w:bidi="lt-LT"/>
        </w:rPr>
        <w:t>ams</w:t>
      </w:r>
      <w:r w:rsidR="00B3244F" w:rsidRPr="00B3244F">
        <w:rPr>
          <w:lang w:bidi="lt-LT"/>
        </w:rPr>
        <w:t xml:space="preserve"> išsamiai ir nešališkai išnagrinėti bylą </w:t>
      </w:r>
      <w:r w:rsidR="00BA76EA">
        <w:rPr>
          <w:lang w:bidi="lt-LT"/>
        </w:rPr>
        <w:t>ir</w:t>
      </w:r>
      <w:r w:rsidR="00BA76EA" w:rsidRPr="00B3244F">
        <w:rPr>
          <w:lang w:bidi="lt-LT"/>
        </w:rPr>
        <w:t xml:space="preserve"> </w:t>
      </w:r>
      <w:r w:rsidR="00B3244F" w:rsidRPr="00B3244F">
        <w:rPr>
          <w:lang w:bidi="lt-LT"/>
        </w:rPr>
        <w:t>priimti teisėt</w:t>
      </w:r>
      <w:r w:rsidR="00687884">
        <w:rPr>
          <w:lang w:bidi="lt-LT"/>
        </w:rPr>
        <w:t>us</w:t>
      </w:r>
      <w:r w:rsidR="00B3244F" w:rsidRPr="00B3244F">
        <w:rPr>
          <w:lang w:bidi="lt-LT"/>
        </w:rPr>
        <w:t xml:space="preserve"> </w:t>
      </w:r>
      <w:r w:rsidR="00BA76EA">
        <w:rPr>
          <w:lang w:bidi="lt-LT"/>
        </w:rPr>
        <w:t>bei</w:t>
      </w:r>
      <w:r w:rsidR="00BA76EA" w:rsidRPr="00B3244F">
        <w:rPr>
          <w:lang w:bidi="lt-LT"/>
        </w:rPr>
        <w:t xml:space="preserve"> </w:t>
      </w:r>
      <w:r w:rsidR="00B3244F" w:rsidRPr="00B3244F">
        <w:rPr>
          <w:lang w:bidi="lt-LT"/>
        </w:rPr>
        <w:t>pagrįst</w:t>
      </w:r>
      <w:r w:rsidR="00687884">
        <w:rPr>
          <w:lang w:bidi="lt-LT"/>
        </w:rPr>
        <w:t>us</w:t>
      </w:r>
      <w:r w:rsidR="00B3244F" w:rsidRPr="00B3244F">
        <w:rPr>
          <w:lang w:bidi="lt-LT"/>
        </w:rPr>
        <w:t xml:space="preserve"> sprendim</w:t>
      </w:r>
      <w:r w:rsidR="00687884">
        <w:rPr>
          <w:lang w:bidi="lt-LT"/>
        </w:rPr>
        <w:t>us</w:t>
      </w:r>
      <w:r w:rsidR="00B3244F" w:rsidRPr="00B3244F">
        <w:rPr>
          <w:lang w:bidi="lt-LT"/>
        </w:rPr>
        <w:t>.</w:t>
      </w:r>
      <w:r w:rsidR="00687884">
        <w:rPr>
          <w:lang w:bidi="lt-LT"/>
        </w:rPr>
        <w:t xml:space="preserve"> Tai </w:t>
      </w:r>
      <w:r w:rsidR="00687884" w:rsidRPr="008D0903">
        <w:t xml:space="preserve">sudaro pagrindą abejoti teismo objektyvumu </w:t>
      </w:r>
      <w:r w:rsidR="00687884">
        <w:t>ir</w:t>
      </w:r>
      <w:r w:rsidR="00687884" w:rsidRPr="008D0903">
        <w:t xml:space="preserve"> nešališkumu.</w:t>
      </w:r>
    </w:p>
    <w:p w14:paraId="1C8EDF62" w14:textId="7BDF9176" w:rsidR="00D23B66" w:rsidRPr="00D23B66" w:rsidRDefault="00AF24FA" w:rsidP="001F72CE">
      <w:pPr>
        <w:pStyle w:val="Pagrindinistekstas"/>
        <w:numPr>
          <w:ilvl w:val="1"/>
          <w:numId w:val="1"/>
        </w:numPr>
        <w:rPr>
          <w:iCs/>
        </w:rPr>
      </w:pPr>
      <w:r>
        <w:rPr>
          <w:iCs/>
        </w:rPr>
        <w:t xml:space="preserve">Apeliacinės instancijos teismas skundžiamame nuosprendyje nurodė, kad byloje esantys </w:t>
      </w:r>
      <w:r w:rsidRPr="00AF24FA">
        <w:t xml:space="preserve">duomenys iš tiesų patvirtina, </w:t>
      </w:r>
      <w:r w:rsidR="00C64A69">
        <w:t>jog</w:t>
      </w:r>
      <w:r w:rsidR="00C64A69" w:rsidRPr="00AF24FA">
        <w:t xml:space="preserve"> </w:t>
      </w:r>
      <w:r w:rsidRPr="00AF24FA">
        <w:t xml:space="preserve">trasoje buvo pilamas atvežtinis gruntas (smėlis, žvyras), buvo atlikti dirbtinių kalnelių supylimo ir formavimo darbai, tačiau šių duomenų nepakanka išvadai, </w:t>
      </w:r>
      <w:r>
        <w:t>jog</w:t>
      </w:r>
      <w:r w:rsidRPr="00AF24FA">
        <w:t xml:space="preserve"> būtent šie darbai buvo atlikti iš </w:t>
      </w:r>
      <w:r w:rsidR="0044795C">
        <w:t xml:space="preserve">nurodytų </w:t>
      </w:r>
      <w:r w:rsidR="0044795C" w:rsidRPr="00AF24FA">
        <w:t>inkriminuoto</w:t>
      </w:r>
      <w:r w:rsidR="0044795C">
        <w:t>s</w:t>
      </w:r>
      <w:r w:rsidR="0044795C" w:rsidRPr="00AF24FA">
        <w:t xml:space="preserve"> nusikalstamo</w:t>
      </w:r>
      <w:r w:rsidR="0044795C">
        <w:t>s</w:t>
      </w:r>
      <w:r w:rsidR="0044795C" w:rsidRPr="00AF24FA">
        <w:t xml:space="preserve"> </w:t>
      </w:r>
      <w:r w:rsidRPr="00AF24FA">
        <w:t>veikos pinigų sumų bei inkriminuojamu laikotarpiu (2015</w:t>
      </w:r>
      <w:r>
        <w:t>–</w:t>
      </w:r>
      <w:r w:rsidRPr="00AF24FA">
        <w:t>2017 m.)</w:t>
      </w:r>
      <w:r>
        <w:t>. Taigi, teismas</w:t>
      </w:r>
      <w:r w:rsidRPr="00AF24FA">
        <w:rPr>
          <w:iCs/>
          <w:lang w:bidi="lt-LT"/>
        </w:rPr>
        <w:t>, išnaudoję</w:t>
      </w:r>
      <w:r>
        <w:rPr>
          <w:iCs/>
          <w:lang w:bidi="lt-LT"/>
        </w:rPr>
        <w:t>s</w:t>
      </w:r>
      <w:r w:rsidRPr="00AF24FA">
        <w:rPr>
          <w:iCs/>
          <w:lang w:bidi="lt-LT"/>
        </w:rPr>
        <w:t xml:space="preserve"> visas galimybes, įtvirtintas BPK, abejones dėl </w:t>
      </w:r>
      <w:bookmarkStart w:id="88" w:name="Buk_71"/>
      <w:r w:rsidR="0045039C" w:rsidRPr="00716E83">
        <w:rPr>
          <w:iCs/>
          <w:lang w:bidi="lt-LT"/>
        </w:rPr>
        <w:t xml:space="preserve">D. K. </w:t>
      </w:r>
      <w:bookmarkEnd w:id="88"/>
      <w:r w:rsidRPr="00AF24FA">
        <w:rPr>
          <w:iCs/>
          <w:lang w:bidi="lt-LT"/>
        </w:rPr>
        <w:t xml:space="preserve">nurodytų aplinkybių, kad kaltinime kaip pasisavinti nurodyti pinigai buvo panaudoti </w:t>
      </w:r>
      <w:r w:rsidR="00C64A69" w:rsidRPr="00AF24FA">
        <w:rPr>
          <w:iCs/>
          <w:lang w:bidi="lt-LT"/>
        </w:rPr>
        <w:t>tras</w:t>
      </w:r>
      <w:r w:rsidR="00C64A69">
        <w:rPr>
          <w:iCs/>
          <w:lang w:bidi="lt-LT"/>
        </w:rPr>
        <w:t>ai</w:t>
      </w:r>
      <w:r w:rsidR="00C64A69" w:rsidRPr="00AF24FA">
        <w:rPr>
          <w:iCs/>
          <w:lang w:bidi="lt-LT"/>
        </w:rPr>
        <w:t xml:space="preserve"> pagerin</w:t>
      </w:r>
      <w:r w:rsidR="00C64A69">
        <w:rPr>
          <w:iCs/>
          <w:lang w:bidi="lt-LT"/>
        </w:rPr>
        <w:t>ti</w:t>
      </w:r>
      <w:r w:rsidRPr="00AF24FA">
        <w:rPr>
          <w:iCs/>
          <w:lang w:bidi="lt-LT"/>
        </w:rPr>
        <w:t xml:space="preserve">, turėjo vertinti išimtinai kaltinamojo naudai, tačiau nepagrįstai </w:t>
      </w:r>
      <w:r w:rsidRPr="0063321E">
        <w:t>įrodinėjimo našt</w:t>
      </w:r>
      <w:r>
        <w:t xml:space="preserve">ą perkėlė pačiam </w:t>
      </w:r>
      <w:bookmarkStart w:id="89" w:name="Buk_110"/>
      <w:r w:rsidR="0045039C" w:rsidRPr="00716E83">
        <w:t>D. K.</w:t>
      </w:r>
      <w:bookmarkEnd w:id="89"/>
      <w:r w:rsidRPr="0063321E">
        <w:t>.</w:t>
      </w:r>
      <w:r w:rsidR="00D23B66">
        <w:t xml:space="preserve"> </w:t>
      </w:r>
    </w:p>
    <w:p w14:paraId="4422CB92" w14:textId="2600DC66" w:rsidR="00837886" w:rsidRPr="0077198D" w:rsidRDefault="00D23B66" w:rsidP="001F72CE">
      <w:pPr>
        <w:pStyle w:val="Pagrindinistekstas"/>
        <w:numPr>
          <w:ilvl w:val="1"/>
          <w:numId w:val="1"/>
        </w:numPr>
        <w:rPr>
          <w:iCs/>
        </w:rPr>
      </w:pPr>
      <w:r>
        <w:t xml:space="preserve">Be to, </w:t>
      </w:r>
      <w:r>
        <w:rPr>
          <w:iCs/>
        </w:rPr>
        <w:t>a</w:t>
      </w:r>
      <w:r w:rsidRPr="00D23B66">
        <w:rPr>
          <w:iCs/>
        </w:rPr>
        <w:t>peliacinės instancijos teismas skundžiamame nuosprendyje nurodė, kad</w:t>
      </w:r>
      <w:r w:rsidR="00C42B99">
        <w:rPr>
          <w:iCs/>
        </w:rPr>
        <w:t xml:space="preserve"> </w:t>
      </w:r>
      <w:r w:rsidR="00C42B99" w:rsidRPr="00C42B99">
        <w:t>sporto klub</w:t>
      </w:r>
      <w:r w:rsidR="00C42B99">
        <w:t>as</w:t>
      </w:r>
      <w:r w:rsidR="00C42B99" w:rsidRPr="00C42B99">
        <w:t xml:space="preserve"> „Dakaras-Šauliai“</w:t>
      </w:r>
      <w:r w:rsidR="00C42B99">
        <w:rPr>
          <w:iCs/>
        </w:rPr>
        <w:t xml:space="preserve"> </w:t>
      </w:r>
      <w:r w:rsidR="00C42B99" w:rsidRPr="00C42B99">
        <w:rPr>
          <w:iCs/>
        </w:rPr>
        <w:t>neturėjo jokių transporto priemonių (automobilių ar motociklų), tad ne</w:t>
      </w:r>
      <w:r w:rsidR="00C42B99">
        <w:rPr>
          <w:iCs/>
        </w:rPr>
        <w:t>g</w:t>
      </w:r>
      <w:r w:rsidR="00C42B99" w:rsidRPr="00C42B99">
        <w:rPr>
          <w:iCs/>
        </w:rPr>
        <w:t>alė</w:t>
      </w:r>
      <w:r w:rsidR="00C42B99">
        <w:rPr>
          <w:iCs/>
        </w:rPr>
        <w:t>j</w:t>
      </w:r>
      <w:r w:rsidR="00C42B99" w:rsidRPr="00C42B99">
        <w:rPr>
          <w:iCs/>
        </w:rPr>
        <w:t xml:space="preserve">o pilti </w:t>
      </w:r>
      <w:r w:rsidR="00D92E02">
        <w:rPr>
          <w:iCs/>
        </w:rPr>
        <w:t>degalų</w:t>
      </w:r>
      <w:r w:rsidR="00D92E02" w:rsidRPr="00C42B99">
        <w:rPr>
          <w:iCs/>
        </w:rPr>
        <w:t xml:space="preserve"> </w:t>
      </w:r>
      <w:r w:rsidR="00C42B99" w:rsidRPr="00C42B99">
        <w:rPr>
          <w:iCs/>
        </w:rPr>
        <w:t>į klubui priklausančias transporto priemones</w:t>
      </w:r>
      <w:r w:rsidR="00C42B99">
        <w:rPr>
          <w:iCs/>
        </w:rPr>
        <w:t xml:space="preserve">. Tačiau tame pačiame </w:t>
      </w:r>
      <w:r w:rsidR="00C42B99">
        <w:rPr>
          <w:iCs/>
        </w:rPr>
        <w:lastRenderedPageBreak/>
        <w:t xml:space="preserve">nuosprendyje teismas taip pat nurodė, kad </w:t>
      </w:r>
      <w:r w:rsidR="00C42B99" w:rsidRPr="00C42B99">
        <w:rPr>
          <w:iCs/>
        </w:rPr>
        <w:t xml:space="preserve">2007 m. VMI atliko sporto klubo veiklos, paramos panaudojimo tikrinimą. 2007 m. birželio 19 d. </w:t>
      </w:r>
      <w:bookmarkStart w:id="90" w:name="Buk_41"/>
      <w:r w:rsidR="0045039C" w:rsidRPr="00716E83">
        <w:rPr>
          <w:iCs/>
        </w:rPr>
        <w:t xml:space="preserve">D. K. </w:t>
      </w:r>
      <w:bookmarkEnd w:id="90"/>
      <w:r w:rsidR="00C42B99" w:rsidRPr="00C42B99">
        <w:rPr>
          <w:iCs/>
        </w:rPr>
        <w:t>teikė paaiškinimą VM</w:t>
      </w:r>
      <w:r w:rsidR="00C42B99">
        <w:rPr>
          <w:iCs/>
        </w:rPr>
        <w:t>I</w:t>
      </w:r>
      <w:r w:rsidR="00C64A69">
        <w:rPr>
          <w:iCs/>
        </w:rPr>
        <w:t xml:space="preserve"> ir j</w:t>
      </w:r>
      <w:r w:rsidR="00C42B99" w:rsidRPr="00C42B99">
        <w:rPr>
          <w:iCs/>
        </w:rPr>
        <w:t xml:space="preserve">ame nurodė, kad lėšos klubo veiklai plėtoti yra gaunamos paramos būdu, iš surinktų lėšų </w:t>
      </w:r>
      <w:r w:rsidR="00212581">
        <w:rPr>
          <w:iCs/>
        </w:rPr>
        <w:t>į</w:t>
      </w:r>
      <w:r w:rsidR="00212581" w:rsidRPr="00C42B99">
        <w:rPr>
          <w:iCs/>
        </w:rPr>
        <w:t>si</w:t>
      </w:r>
      <w:r w:rsidR="00212581">
        <w:rPr>
          <w:iCs/>
        </w:rPr>
        <w:t>gyj</w:t>
      </w:r>
      <w:r w:rsidR="00212581" w:rsidRPr="00C42B99">
        <w:rPr>
          <w:iCs/>
        </w:rPr>
        <w:t>am</w:t>
      </w:r>
      <w:r w:rsidR="00212581">
        <w:rPr>
          <w:iCs/>
        </w:rPr>
        <w:t>a</w:t>
      </w:r>
      <w:r w:rsidR="00212581" w:rsidRPr="00C42B99">
        <w:rPr>
          <w:iCs/>
        </w:rPr>
        <w:t xml:space="preserve"> de</w:t>
      </w:r>
      <w:r w:rsidR="00212581">
        <w:rPr>
          <w:iCs/>
        </w:rPr>
        <w:t>g</w:t>
      </w:r>
      <w:r w:rsidR="00212581" w:rsidRPr="00C42B99">
        <w:rPr>
          <w:iCs/>
        </w:rPr>
        <w:t>al</w:t>
      </w:r>
      <w:r w:rsidR="00212581">
        <w:rPr>
          <w:iCs/>
        </w:rPr>
        <w:t>ų</w:t>
      </w:r>
      <w:r w:rsidR="00212581" w:rsidRPr="00C42B99">
        <w:rPr>
          <w:iCs/>
        </w:rPr>
        <w:t xml:space="preserve"> </w:t>
      </w:r>
      <w:r w:rsidR="00C42B99" w:rsidRPr="00C42B99">
        <w:rPr>
          <w:iCs/>
        </w:rPr>
        <w:t xml:space="preserve">treniruotėms </w:t>
      </w:r>
      <w:r w:rsidR="00C42B99">
        <w:rPr>
          <w:iCs/>
        </w:rPr>
        <w:t>ir</w:t>
      </w:r>
      <w:r w:rsidR="00C42B99" w:rsidRPr="00C42B99">
        <w:rPr>
          <w:iCs/>
        </w:rPr>
        <w:t xml:space="preserve"> varžyboms. 2012</w:t>
      </w:r>
      <w:r w:rsidR="00B43CD0">
        <w:rPr>
          <w:iCs/>
        </w:rPr>
        <w:t> </w:t>
      </w:r>
      <w:r w:rsidR="00C42B99" w:rsidRPr="00C42B99">
        <w:rPr>
          <w:iCs/>
        </w:rPr>
        <w:t xml:space="preserve">m. sausio 26 d. taip pat buvo atliekamas mokestinis tyrimas, </w:t>
      </w:r>
      <w:r w:rsidR="00B43CD0" w:rsidRPr="005567C2">
        <w:rPr>
          <w:iCs/>
        </w:rPr>
        <w:t>jo</w:t>
      </w:r>
      <w:r w:rsidR="00B43CD0" w:rsidRPr="00C42B99">
        <w:rPr>
          <w:iCs/>
        </w:rPr>
        <w:t xml:space="preserve"> </w:t>
      </w:r>
      <w:r w:rsidR="00C42B99" w:rsidRPr="00C42B99">
        <w:rPr>
          <w:iCs/>
        </w:rPr>
        <w:t>metu nustatyta, kad 2006</w:t>
      </w:r>
      <w:r w:rsidR="00C42B99">
        <w:rPr>
          <w:iCs/>
        </w:rPr>
        <w:t>–</w:t>
      </w:r>
      <w:r w:rsidR="00C42B99" w:rsidRPr="00C42B99">
        <w:rPr>
          <w:iCs/>
        </w:rPr>
        <w:t>2010 m. gauta parama panaudota pagal paskirtį, t.</w:t>
      </w:r>
      <w:r w:rsidR="00C42B99">
        <w:rPr>
          <w:iCs/>
        </w:rPr>
        <w:t> </w:t>
      </w:r>
      <w:r w:rsidR="00C42B99" w:rsidRPr="00C42B99">
        <w:rPr>
          <w:iCs/>
        </w:rPr>
        <w:t>y. didžiąj</w:t>
      </w:r>
      <w:r w:rsidR="00C42B99">
        <w:rPr>
          <w:iCs/>
        </w:rPr>
        <w:t>ą</w:t>
      </w:r>
      <w:r w:rsidR="00C42B99" w:rsidRPr="00C42B99">
        <w:rPr>
          <w:iCs/>
        </w:rPr>
        <w:t xml:space="preserve"> dal</w:t>
      </w:r>
      <w:r w:rsidR="00C42B99">
        <w:rPr>
          <w:iCs/>
        </w:rPr>
        <w:t>į</w:t>
      </w:r>
      <w:r w:rsidR="00C42B99" w:rsidRPr="00C42B99">
        <w:rPr>
          <w:iCs/>
        </w:rPr>
        <w:t xml:space="preserve"> panaudotos paramos sudaro </w:t>
      </w:r>
      <w:r w:rsidR="00D92E02">
        <w:rPr>
          <w:iCs/>
        </w:rPr>
        <w:t>degalų</w:t>
      </w:r>
      <w:r w:rsidR="00D92E02" w:rsidRPr="00C42B99">
        <w:rPr>
          <w:iCs/>
        </w:rPr>
        <w:t xml:space="preserve"> </w:t>
      </w:r>
      <w:r w:rsidR="00C42B99" w:rsidRPr="00C42B99">
        <w:rPr>
          <w:iCs/>
        </w:rPr>
        <w:t>pirkimo sąnaudos</w:t>
      </w:r>
      <w:r w:rsidR="00C42B99">
        <w:rPr>
          <w:iCs/>
        </w:rPr>
        <w:t xml:space="preserve">. </w:t>
      </w:r>
      <w:r w:rsidR="00C42B99" w:rsidRPr="00C42B99">
        <w:rPr>
          <w:iCs/>
        </w:rPr>
        <w:t xml:space="preserve">Taigi, šiuo atveju nebuvo paneigta aplinkybė, </w:t>
      </w:r>
      <w:r w:rsidR="00DE543F">
        <w:rPr>
          <w:iCs/>
        </w:rPr>
        <w:t>kad</w:t>
      </w:r>
      <w:r w:rsidR="00C42B99" w:rsidRPr="00C42B99">
        <w:rPr>
          <w:iCs/>
        </w:rPr>
        <w:t xml:space="preserve"> </w:t>
      </w:r>
      <w:r w:rsidR="00B43CD0">
        <w:rPr>
          <w:iCs/>
        </w:rPr>
        <w:t>degalai</w:t>
      </w:r>
      <w:r w:rsidR="00B43CD0" w:rsidRPr="00C42B99">
        <w:rPr>
          <w:iCs/>
        </w:rPr>
        <w:t xml:space="preserve"> </w:t>
      </w:r>
      <w:r w:rsidR="00C42B99" w:rsidRPr="00C42B99">
        <w:rPr>
          <w:iCs/>
        </w:rPr>
        <w:t xml:space="preserve">buvo </w:t>
      </w:r>
      <w:r w:rsidR="00B43CD0" w:rsidRPr="00C42B99">
        <w:rPr>
          <w:iCs/>
        </w:rPr>
        <w:t>naudojam</w:t>
      </w:r>
      <w:r w:rsidR="00B43CD0">
        <w:rPr>
          <w:iCs/>
        </w:rPr>
        <w:t>i</w:t>
      </w:r>
      <w:r w:rsidR="00B43CD0" w:rsidRPr="00C42B99">
        <w:rPr>
          <w:iCs/>
        </w:rPr>
        <w:t xml:space="preserve"> </w:t>
      </w:r>
      <w:r w:rsidR="00C42B99" w:rsidRPr="00C42B99">
        <w:rPr>
          <w:iCs/>
        </w:rPr>
        <w:t>sporto klubo reikmėms</w:t>
      </w:r>
      <w:r w:rsidR="00DE543F">
        <w:rPr>
          <w:iCs/>
        </w:rPr>
        <w:t xml:space="preserve">. </w:t>
      </w:r>
      <w:r w:rsidR="00837886" w:rsidRPr="00837886">
        <w:rPr>
          <w:iCs/>
        </w:rPr>
        <w:t>Byloje apklausti degalinėje „</w:t>
      </w:r>
      <w:proofErr w:type="spellStart"/>
      <w:r w:rsidR="00837886" w:rsidRPr="00837886">
        <w:rPr>
          <w:iCs/>
        </w:rPr>
        <w:t>Videra</w:t>
      </w:r>
      <w:proofErr w:type="spellEnd"/>
      <w:r w:rsidR="00837886" w:rsidRPr="00837886">
        <w:rPr>
          <w:iCs/>
        </w:rPr>
        <w:t xml:space="preserve">“ dirbę darbuotojai nurodė, kad kai kurie </w:t>
      </w:r>
      <w:r w:rsidR="00837886">
        <w:rPr>
          <w:iCs/>
        </w:rPr>
        <w:t>į</w:t>
      </w:r>
      <w:r w:rsidR="00837886" w:rsidRPr="00837886">
        <w:rPr>
          <w:iCs/>
        </w:rPr>
        <w:t xml:space="preserve"> degalinę atvykę klientai prašydavo kasos kvitą atspausdinti</w:t>
      </w:r>
      <w:r w:rsidR="00837886">
        <w:rPr>
          <w:iCs/>
        </w:rPr>
        <w:t xml:space="preserve"> </w:t>
      </w:r>
      <w:r w:rsidR="00837886" w:rsidRPr="00837886">
        <w:rPr>
          <w:iCs/>
        </w:rPr>
        <w:t>sporto klub</w:t>
      </w:r>
      <w:r w:rsidR="00837886">
        <w:rPr>
          <w:iCs/>
        </w:rPr>
        <w:t>o</w:t>
      </w:r>
      <w:r w:rsidR="00837886" w:rsidRPr="00837886">
        <w:rPr>
          <w:iCs/>
        </w:rPr>
        <w:t xml:space="preserve"> „Dakaras-Šauliai“ vardu.</w:t>
      </w:r>
      <w:r w:rsidR="00837886">
        <w:rPr>
          <w:iCs/>
        </w:rPr>
        <w:t xml:space="preserve"> </w:t>
      </w:r>
      <w:r w:rsidR="00837886" w:rsidRPr="00837886">
        <w:rPr>
          <w:iCs/>
        </w:rPr>
        <w:t xml:space="preserve">Apeliacinės instancijos teismas padarė išvadą, kad </w:t>
      </w:r>
      <w:r w:rsidR="00837886">
        <w:rPr>
          <w:iCs/>
        </w:rPr>
        <w:t xml:space="preserve">liudytojų </w:t>
      </w:r>
      <w:r w:rsidR="00837886" w:rsidRPr="00837886">
        <w:rPr>
          <w:iCs/>
        </w:rPr>
        <w:t>parodymai patvirtina</w:t>
      </w:r>
      <w:r w:rsidR="00837886">
        <w:rPr>
          <w:iCs/>
        </w:rPr>
        <w:t>,</w:t>
      </w:r>
      <w:r w:rsidR="00837886" w:rsidRPr="00837886">
        <w:rPr>
          <w:iCs/>
        </w:rPr>
        <w:t xml:space="preserve"> </w:t>
      </w:r>
      <w:r w:rsidR="00837886">
        <w:rPr>
          <w:iCs/>
        </w:rPr>
        <w:t>jog</w:t>
      </w:r>
      <w:r w:rsidR="00837886" w:rsidRPr="00837886">
        <w:rPr>
          <w:iCs/>
        </w:rPr>
        <w:t xml:space="preserve"> už </w:t>
      </w:r>
      <w:r w:rsidR="00B43CD0">
        <w:rPr>
          <w:iCs/>
        </w:rPr>
        <w:t>aptariamus</w:t>
      </w:r>
      <w:r w:rsidR="00B43CD0" w:rsidRPr="00837886">
        <w:rPr>
          <w:iCs/>
        </w:rPr>
        <w:t xml:space="preserve"> </w:t>
      </w:r>
      <w:r w:rsidR="00B43CD0">
        <w:rPr>
          <w:iCs/>
        </w:rPr>
        <w:t>degalus</w:t>
      </w:r>
      <w:r w:rsidR="00B43CD0" w:rsidRPr="00837886">
        <w:rPr>
          <w:iCs/>
        </w:rPr>
        <w:t xml:space="preserve"> </w:t>
      </w:r>
      <w:r w:rsidR="00837886" w:rsidRPr="00837886">
        <w:rPr>
          <w:iCs/>
        </w:rPr>
        <w:t>buvo mokama klientų, o ne sporto klubo lėšomis, tad šie duomenys nepatvirtina klubo lėšų panaudojimo</w:t>
      </w:r>
      <w:r w:rsidR="00212581">
        <w:rPr>
          <w:iCs/>
        </w:rPr>
        <w:t xml:space="preserve"> degalams</w:t>
      </w:r>
      <w:r w:rsidR="00837886" w:rsidRPr="00837886">
        <w:rPr>
          <w:iCs/>
        </w:rPr>
        <w:t xml:space="preserve">. Tačiau </w:t>
      </w:r>
      <w:r w:rsidR="00837886">
        <w:rPr>
          <w:iCs/>
        </w:rPr>
        <w:t xml:space="preserve">tokia teismo išvada </w:t>
      </w:r>
      <w:r w:rsidR="00837886" w:rsidRPr="00837886">
        <w:rPr>
          <w:iCs/>
        </w:rPr>
        <w:t>pada</w:t>
      </w:r>
      <w:r w:rsidR="00837886">
        <w:rPr>
          <w:iCs/>
        </w:rPr>
        <w:t>r</w:t>
      </w:r>
      <w:r w:rsidR="00837886" w:rsidRPr="00837886">
        <w:rPr>
          <w:iCs/>
        </w:rPr>
        <w:t>yta remiantis prielaidomis, kadangi apklausti asmenys nenurodė</w:t>
      </w:r>
      <w:r w:rsidR="00837886">
        <w:rPr>
          <w:iCs/>
        </w:rPr>
        <w:t>,</w:t>
      </w:r>
      <w:r w:rsidR="00837886" w:rsidRPr="00837886">
        <w:rPr>
          <w:iCs/>
        </w:rPr>
        <w:t xml:space="preserve"> už kieno lėšas pylėsi</w:t>
      </w:r>
      <w:r w:rsidR="00B43CD0">
        <w:rPr>
          <w:iCs/>
        </w:rPr>
        <w:t xml:space="preserve"> degal</w:t>
      </w:r>
      <w:r w:rsidR="00212581">
        <w:rPr>
          <w:iCs/>
        </w:rPr>
        <w:t>ų</w:t>
      </w:r>
      <w:r w:rsidR="00837886">
        <w:rPr>
          <w:iCs/>
        </w:rPr>
        <w:t>, taip pat</w:t>
      </w:r>
      <w:r w:rsidR="00837886" w:rsidRPr="00837886">
        <w:rPr>
          <w:iCs/>
        </w:rPr>
        <w:t xml:space="preserve"> ar tos lėšos buvo kompensuojamos.</w:t>
      </w:r>
    </w:p>
    <w:p w14:paraId="2CC2D6B2" w14:textId="60866E06" w:rsidR="004E5E9B" w:rsidRPr="004E5E9B" w:rsidRDefault="00F506A8" w:rsidP="001F72CE">
      <w:pPr>
        <w:pStyle w:val="Pagrindinistekstas"/>
        <w:numPr>
          <w:ilvl w:val="1"/>
          <w:numId w:val="1"/>
        </w:numPr>
        <w:rPr>
          <w:iCs/>
        </w:rPr>
      </w:pPr>
      <w:r>
        <w:rPr>
          <w:iCs/>
        </w:rPr>
        <w:t xml:space="preserve">Žemesnės </w:t>
      </w:r>
      <w:r w:rsidRPr="00F506A8">
        <w:t xml:space="preserve">instancijos teismai netinkamai </w:t>
      </w:r>
      <w:r>
        <w:t>pri</w:t>
      </w:r>
      <w:r w:rsidRPr="00F506A8">
        <w:t xml:space="preserve">taikė baudžiamąjį įstatymą ir </w:t>
      </w:r>
      <w:bookmarkStart w:id="91" w:name="Buk_5"/>
      <w:r w:rsidR="0045039C" w:rsidRPr="00716E83">
        <w:t xml:space="preserve">D. K. </w:t>
      </w:r>
      <w:bookmarkEnd w:id="91"/>
      <w:r>
        <w:t xml:space="preserve">nepagrįstai </w:t>
      </w:r>
      <w:r w:rsidRPr="00F506A8">
        <w:t>nuteisė pagal BK 300 straipsnio 3 dalį</w:t>
      </w:r>
      <w:r>
        <w:t>. Kasacinės instancijos teismo</w:t>
      </w:r>
      <w:r w:rsidRPr="00F506A8">
        <w:t xml:space="preserve"> praktikoje yra išaiškinta, </w:t>
      </w:r>
      <w:r>
        <w:t>kad</w:t>
      </w:r>
      <w:r>
        <w:rPr>
          <w:iCs/>
        </w:rPr>
        <w:t xml:space="preserve"> </w:t>
      </w:r>
      <w:r w:rsidR="00260A7C" w:rsidRPr="00260A7C">
        <w:rPr>
          <w:iCs/>
        </w:rPr>
        <w:t>kasos išlaidų orderiai, kvitai, PVM</w:t>
      </w:r>
      <w:r w:rsidR="00260A7C">
        <w:rPr>
          <w:iCs/>
        </w:rPr>
        <w:t> </w:t>
      </w:r>
      <w:r w:rsidR="00260A7C" w:rsidRPr="00260A7C">
        <w:rPr>
          <w:iCs/>
        </w:rPr>
        <w:t>sąskaitos</w:t>
      </w:r>
      <w:r w:rsidR="00B43CD0">
        <w:rPr>
          <w:iCs/>
        </w:rPr>
        <w:t xml:space="preserve"> </w:t>
      </w:r>
      <w:r w:rsidR="00260A7C" w:rsidRPr="00260A7C">
        <w:rPr>
          <w:iCs/>
        </w:rPr>
        <w:t xml:space="preserve">faktūros yra laikomi apskaitos dokumentais, o </w:t>
      </w:r>
      <w:r w:rsidR="00260A7C">
        <w:rPr>
          <w:iCs/>
        </w:rPr>
        <w:t>tokių dokumentų</w:t>
      </w:r>
      <w:r w:rsidR="00260A7C" w:rsidRPr="00260A7C">
        <w:rPr>
          <w:iCs/>
        </w:rPr>
        <w:t xml:space="preserve"> suklastojimas </w:t>
      </w:r>
      <w:r w:rsidR="00260A7C">
        <w:rPr>
          <w:iCs/>
        </w:rPr>
        <w:t>ir</w:t>
      </w:r>
      <w:r w:rsidR="00260A7C" w:rsidRPr="00260A7C">
        <w:rPr>
          <w:iCs/>
        </w:rPr>
        <w:t xml:space="preserve"> panaudojimas yra vienas iš apgaulingo apskaitos tvarkymo būdų.</w:t>
      </w:r>
      <w:r w:rsidR="00260A7C">
        <w:rPr>
          <w:iCs/>
        </w:rPr>
        <w:t xml:space="preserve"> </w:t>
      </w:r>
      <w:r w:rsidRPr="00F506A8">
        <w:t>Apskaitos dokumentų klastojimas gali pasireikšti arba viso netikro apskaitos dokumento ar apskaitos registro pagaminimu, arba</w:t>
      </w:r>
      <w:r>
        <w:t xml:space="preserve"> </w:t>
      </w:r>
      <w:r w:rsidRPr="00F506A8">
        <w:rPr>
          <w:lang w:bidi="lt-LT"/>
        </w:rPr>
        <w:t>galiojančio apskaitos dokumento ar apskaitos registro atskirų rekvizitų falsifikavimu.</w:t>
      </w:r>
      <w:r w:rsidRPr="00F506A8">
        <w:rPr>
          <w:b/>
          <w:bCs/>
          <w:lang w:bidi="lt-LT"/>
        </w:rPr>
        <w:t xml:space="preserve"> </w:t>
      </w:r>
      <w:r w:rsidRPr="00F506A8">
        <w:rPr>
          <w:lang w:bidi="lt-LT"/>
        </w:rPr>
        <w:t>Todėl tais atvejais, kai apgaulingai tvarkant buhalterinę apskaitą suklastojami buhalterinės apskaitos registrai, kaltininko veika kvalifikuojama tik pagal BK</w:t>
      </w:r>
      <w:r w:rsidR="00260A7C">
        <w:rPr>
          <w:lang w:bidi="lt-LT"/>
        </w:rPr>
        <w:t> </w:t>
      </w:r>
      <w:r w:rsidRPr="00F506A8">
        <w:rPr>
          <w:lang w:bidi="lt-LT"/>
        </w:rPr>
        <w:t xml:space="preserve">222 straipsnį, </w:t>
      </w:r>
      <w:r w:rsidR="00260A7C" w:rsidRPr="00260A7C">
        <w:rPr>
          <w:iCs/>
        </w:rPr>
        <w:t>papildomai neinkriminuojant BK</w:t>
      </w:r>
      <w:r w:rsidR="00FF5AE7">
        <w:rPr>
          <w:iCs/>
        </w:rPr>
        <w:t> </w:t>
      </w:r>
      <w:r w:rsidR="00260A7C" w:rsidRPr="00260A7C">
        <w:rPr>
          <w:iCs/>
        </w:rPr>
        <w:t>300 straipsnio,</w:t>
      </w:r>
      <w:r w:rsidR="00260A7C" w:rsidRPr="00F506A8">
        <w:rPr>
          <w:lang w:bidi="lt-LT"/>
        </w:rPr>
        <w:t xml:space="preserve"> </w:t>
      </w:r>
      <w:r w:rsidRPr="00F506A8">
        <w:rPr>
          <w:lang w:bidi="lt-LT"/>
        </w:rPr>
        <w:t>o tais atvejais, kai apgaulingai tvarkant minėtą apskaitą suklastojami kiti, ne buhalterinės apskaitos</w:t>
      </w:r>
      <w:r w:rsidR="00B43CD0">
        <w:rPr>
          <w:lang w:bidi="lt-LT"/>
        </w:rPr>
        <w:t>,</w:t>
      </w:r>
      <w:r w:rsidRPr="00F506A8">
        <w:rPr>
          <w:lang w:bidi="lt-LT"/>
        </w:rPr>
        <w:t xml:space="preserve"> dokumentai (pavyzdžiui, pirkimo</w:t>
      </w:r>
      <w:r>
        <w:rPr>
          <w:lang w:bidi="lt-LT"/>
        </w:rPr>
        <w:t>–</w:t>
      </w:r>
      <w:r w:rsidRPr="00F506A8">
        <w:rPr>
          <w:lang w:bidi="lt-LT"/>
        </w:rPr>
        <w:t xml:space="preserve">pardavimo sutartis), veika kvalifikuojama pagal BK 222 straipsnį ir </w:t>
      </w:r>
      <w:r w:rsidR="00260A7C">
        <w:rPr>
          <w:lang w:bidi="lt-LT"/>
        </w:rPr>
        <w:t xml:space="preserve">BK </w:t>
      </w:r>
      <w:r w:rsidRPr="00F506A8">
        <w:rPr>
          <w:lang w:bidi="lt-LT"/>
        </w:rPr>
        <w:t>300 straipsnio atitinkamą dalį kaip ideali</w:t>
      </w:r>
      <w:r w:rsidR="00B43CD0">
        <w:rPr>
          <w:lang w:bidi="lt-LT"/>
        </w:rPr>
        <w:t>oji</w:t>
      </w:r>
      <w:r w:rsidRPr="00F506A8">
        <w:rPr>
          <w:lang w:bidi="lt-LT"/>
        </w:rPr>
        <w:t xml:space="preserve"> nusikaltimų sutaptis.</w:t>
      </w:r>
      <w:r w:rsidR="00260A7C">
        <w:rPr>
          <w:lang w:bidi="lt-LT"/>
        </w:rPr>
        <w:t xml:space="preserve"> </w:t>
      </w:r>
    </w:p>
    <w:p w14:paraId="255BE7AB" w14:textId="7F6C56D2" w:rsidR="008D0903" w:rsidRPr="006A4CC7" w:rsidRDefault="00260A7C" w:rsidP="001F72CE">
      <w:pPr>
        <w:pStyle w:val="Pagrindinistekstas"/>
        <w:numPr>
          <w:ilvl w:val="1"/>
          <w:numId w:val="1"/>
        </w:numPr>
        <w:rPr>
          <w:iCs/>
        </w:rPr>
      </w:pPr>
      <w:r>
        <w:rPr>
          <w:lang w:bidi="lt-LT"/>
        </w:rPr>
        <w:t xml:space="preserve">Nagrinėjamoje byloje </w:t>
      </w:r>
      <w:r w:rsidR="004E5E9B">
        <w:rPr>
          <w:lang w:bidi="lt-LT"/>
        </w:rPr>
        <w:t xml:space="preserve">daugiausia </w:t>
      </w:r>
      <w:r w:rsidRPr="00260A7C">
        <w:rPr>
          <w:lang w:bidi="lt-LT"/>
        </w:rPr>
        <w:t xml:space="preserve">buvo suklastoti </w:t>
      </w:r>
      <w:r w:rsidR="004E5E9B">
        <w:rPr>
          <w:lang w:bidi="lt-LT"/>
        </w:rPr>
        <w:t>būtent</w:t>
      </w:r>
      <w:r w:rsidR="00FF5AE7">
        <w:rPr>
          <w:lang w:bidi="lt-LT"/>
        </w:rPr>
        <w:t xml:space="preserve"> </w:t>
      </w:r>
      <w:r w:rsidRPr="00260A7C">
        <w:rPr>
          <w:lang w:bidi="lt-LT"/>
        </w:rPr>
        <w:t>apskaitos dokumentai</w:t>
      </w:r>
      <w:r>
        <w:rPr>
          <w:lang w:bidi="lt-LT"/>
        </w:rPr>
        <w:t xml:space="preserve">. Be to, </w:t>
      </w:r>
      <w:r w:rsidRPr="00260A7C">
        <w:rPr>
          <w:lang w:bidi="lt-LT"/>
        </w:rPr>
        <w:t xml:space="preserve">vienas iš </w:t>
      </w:r>
      <w:bookmarkStart w:id="92" w:name="Buk_111"/>
      <w:r w:rsidR="0045039C" w:rsidRPr="00716E83">
        <w:rPr>
          <w:lang w:bidi="lt-LT"/>
        </w:rPr>
        <w:t xml:space="preserve">D. K. </w:t>
      </w:r>
      <w:bookmarkEnd w:id="92"/>
      <w:r w:rsidR="004E5E9B" w:rsidRPr="00260A7C">
        <w:rPr>
          <w:lang w:bidi="lt-LT"/>
        </w:rPr>
        <w:t xml:space="preserve">kaip suklastotų </w:t>
      </w:r>
      <w:r w:rsidRPr="00260A7C">
        <w:rPr>
          <w:lang w:bidi="lt-LT"/>
        </w:rPr>
        <w:t>inkriminuotų dokumentų yra preliminari</w:t>
      </w:r>
      <w:r w:rsidR="00B32333">
        <w:rPr>
          <w:lang w:bidi="lt-LT"/>
        </w:rPr>
        <w:t>oji</w:t>
      </w:r>
      <w:r w:rsidRPr="00260A7C">
        <w:rPr>
          <w:lang w:bidi="lt-LT"/>
        </w:rPr>
        <w:t xml:space="preserve"> sutartis. Tačiau tokia sutartis, nors ir nėra buhalterinės apskaitos dokumentas, negali būti laikoma BK</w:t>
      </w:r>
      <w:r w:rsidR="004E5E9B">
        <w:rPr>
          <w:lang w:bidi="lt-LT"/>
        </w:rPr>
        <w:t> </w:t>
      </w:r>
      <w:r w:rsidRPr="00260A7C">
        <w:rPr>
          <w:lang w:bidi="lt-LT"/>
        </w:rPr>
        <w:t>300</w:t>
      </w:r>
      <w:r w:rsidR="00B43CD0">
        <w:rPr>
          <w:lang w:bidi="lt-LT"/>
        </w:rPr>
        <w:t> </w:t>
      </w:r>
      <w:r w:rsidRPr="00260A7C">
        <w:rPr>
          <w:lang w:bidi="lt-LT"/>
        </w:rPr>
        <w:t xml:space="preserve">straipsnio dalyku dėl savo specifikos. Pagrindinė preliminariosios sutarties sąlyga, skirianti ją nuo pagrindinės sutarties, </w:t>
      </w:r>
      <w:r w:rsidR="004E5E9B">
        <w:rPr>
          <w:lang w:bidi="lt-LT"/>
        </w:rPr>
        <w:t>yra</w:t>
      </w:r>
      <w:r w:rsidRPr="00260A7C">
        <w:rPr>
          <w:lang w:bidi="lt-LT"/>
        </w:rPr>
        <w:t xml:space="preserve"> aiškiai išreikštas ar akivaizdžiai (aiškiai) numanomas šalių įsipareigojimas ateityje sudaryti pagrindinę sutartį.</w:t>
      </w:r>
      <w:r w:rsidRPr="00FF5AE7">
        <w:rPr>
          <w:iCs/>
        </w:rPr>
        <w:t xml:space="preserve"> </w:t>
      </w:r>
      <w:r w:rsidR="004E5E9B" w:rsidRPr="004E5E9B">
        <w:rPr>
          <w:iCs/>
        </w:rPr>
        <w:t>Preliminariosios sutarties atveju nėra prievolės objekto kaip tos</w:t>
      </w:r>
      <w:r w:rsidR="004E5E9B">
        <w:rPr>
          <w:iCs/>
        </w:rPr>
        <w:t xml:space="preserve"> </w:t>
      </w:r>
      <w:r w:rsidR="004E5E9B">
        <w:t xml:space="preserve">turtinės vertybės, dėl kurios šalys sudaro pagrindinę sutartį. Tai organizacinė sutartis, priskirtina </w:t>
      </w:r>
      <w:proofErr w:type="spellStart"/>
      <w:r w:rsidR="004E5E9B">
        <w:t>ikisutartinių</w:t>
      </w:r>
      <w:proofErr w:type="spellEnd"/>
      <w:r w:rsidR="004E5E9B">
        <w:t xml:space="preserve"> santykių stadijai. Tokia sutartimi nė viena iš šalių neįgyja turtinės naudos, kas yra būdinga pagrindinėms sutartims (kasacinis nutarimas civilinėje byloje Nr. 3K-P-382/2006). Taigi, v</w:t>
      </w:r>
      <w:r w:rsidRPr="00260A7C">
        <w:t xml:space="preserve">ertinant sistemiškai, </w:t>
      </w:r>
      <w:r w:rsidR="004E5E9B">
        <w:t xml:space="preserve">nagrinėjamoje byloje </w:t>
      </w:r>
      <w:r w:rsidRPr="00260A7C">
        <w:t xml:space="preserve">sudaryta preliminarioji sutartis nesukėlė jokių padarinių, kadangi pagrindinė sutartis taip ir nebuvo sudaryta. </w:t>
      </w:r>
      <w:r w:rsidR="004E5E9B">
        <w:t xml:space="preserve">Lietuvos Respublikos civilinio kodekso (toliau – </w:t>
      </w:r>
      <w:r w:rsidRPr="00260A7C">
        <w:t>CK</w:t>
      </w:r>
      <w:r w:rsidR="004E5E9B">
        <w:t>)</w:t>
      </w:r>
      <w:r w:rsidRPr="00260A7C">
        <w:t xml:space="preserve"> 6.165 straipsnio 5 dal</w:t>
      </w:r>
      <w:r w:rsidR="004E5E9B">
        <w:t>yje</w:t>
      </w:r>
      <w:r w:rsidRPr="00260A7C">
        <w:t xml:space="preserve"> nu</w:t>
      </w:r>
      <w:r w:rsidR="004E5E9B">
        <w:t>s</w:t>
      </w:r>
      <w:r w:rsidRPr="00260A7C">
        <w:t>t</w:t>
      </w:r>
      <w:r w:rsidR="004E5E9B">
        <w:t>at</w:t>
      </w:r>
      <w:r w:rsidRPr="00260A7C">
        <w:t xml:space="preserve">yta, kad jeigu šalys per preliminariojoje sutartyje nustatytą terminą pagrindinės sutarties nesudaro, tai prievolė sudaryti šią sutartį pasibaigia. </w:t>
      </w:r>
      <w:r w:rsidR="004E5E9B">
        <w:t xml:space="preserve">Dėl nurodytų priežasčių </w:t>
      </w:r>
      <w:bookmarkStart w:id="93" w:name="Buk_42"/>
      <w:r w:rsidR="0045039C" w:rsidRPr="00716E83">
        <w:t xml:space="preserve">D. K. </w:t>
      </w:r>
      <w:bookmarkEnd w:id="93"/>
      <w:r w:rsidRPr="00260A7C">
        <w:t xml:space="preserve">dėl BK 300 straipsnio 3 </w:t>
      </w:r>
      <w:r w:rsidR="00212581" w:rsidRPr="00260A7C">
        <w:t>dal</w:t>
      </w:r>
      <w:r w:rsidR="00212581">
        <w:t>yje</w:t>
      </w:r>
      <w:r w:rsidR="00212581" w:rsidRPr="00260A7C">
        <w:t xml:space="preserve"> </w:t>
      </w:r>
      <w:r w:rsidR="004E5E9B">
        <w:t xml:space="preserve">nustatytos nusikalstamos </w:t>
      </w:r>
      <w:r w:rsidRPr="00260A7C">
        <w:t xml:space="preserve">veikos padarymo </w:t>
      </w:r>
      <w:r w:rsidR="004E5E9B">
        <w:t>turi būti išteisintas</w:t>
      </w:r>
      <w:r w:rsidRPr="00260A7C">
        <w:t>.</w:t>
      </w:r>
      <w:r w:rsidR="004E5E9B">
        <w:t xml:space="preserve">  </w:t>
      </w:r>
    </w:p>
    <w:p w14:paraId="55F726F9" w14:textId="01284BCD" w:rsidR="00C861E7" w:rsidRPr="00880B5B" w:rsidRDefault="000315A8" w:rsidP="001F72CE">
      <w:pPr>
        <w:pStyle w:val="Pagrindinistekstas"/>
        <w:numPr>
          <w:ilvl w:val="1"/>
          <w:numId w:val="1"/>
        </w:numPr>
        <w:rPr>
          <w:iCs/>
        </w:rPr>
      </w:pPr>
      <w:r>
        <w:rPr>
          <w:iCs/>
        </w:rPr>
        <w:t>Žemesnės instancijos teismai</w:t>
      </w:r>
      <w:r w:rsidRPr="000315A8">
        <w:t xml:space="preserve"> </w:t>
      </w:r>
      <w:r w:rsidRPr="000315A8">
        <w:rPr>
          <w:iCs/>
        </w:rPr>
        <w:t>taip pat</w:t>
      </w:r>
      <w:r>
        <w:rPr>
          <w:iCs/>
        </w:rPr>
        <w:t xml:space="preserve"> </w:t>
      </w:r>
      <w:r w:rsidRPr="000315A8">
        <w:rPr>
          <w:iCs/>
        </w:rPr>
        <w:t xml:space="preserve">netinkamai pritaikė baudžiamąjį įstatymą </w:t>
      </w:r>
      <w:r>
        <w:rPr>
          <w:iCs/>
        </w:rPr>
        <w:t xml:space="preserve">ir </w:t>
      </w:r>
      <w:bookmarkStart w:id="94" w:name="Buk_112"/>
      <w:r w:rsidR="0045039C" w:rsidRPr="00716E83">
        <w:rPr>
          <w:iCs/>
        </w:rPr>
        <w:t xml:space="preserve">D. K. </w:t>
      </w:r>
      <w:bookmarkEnd w:id="94"/>
      <w:r w:rsidR="00660550">
        <w:rPr>
          <w:iCs/>
        </w:rPr>
        <w:t xml:space="preserve">nepagrįstai parinko sunkiausią bausmės rūšį – laisvės atėmimą, nors pagal naujai galiojančią </w:t>
      </w:r>
      <w:r w:rsidR="00660550" w:rsidRPr="00660550">
        <w:rPr>
          <w:iCs/>
        </w:rPr>
        <w:t>BK 183 straipsnio 3 dalį (2023 m. balandžio 27 d. įstatymo redakcija)</w:t>
      </w:r>
      <w:r w:rsidR="00660550">
        <w:rPr>
          <w:iCs/>
        </w:rPr>
        <w:t xml:space="preserve"> jam buvo galima parinkti ir švelnesnę bausmės rūšį. Be to, teismai </w:t>
      </w:r>
      <w:bookmarkStart w:id="95" w:name="Buk_113"/>
      <w:r w:rsidR="0045039C" w:rsidRPr="00716E83">
        <w:rPr>
          <w:iCs/>
        </w:rPr>
        <w:t xml:space="preserve">D. K. </w:t>
      </w:r>
      <w:bookmarkEnd w:id="95"/>
      <w:r w:rsidR="00A85562" w:rsidRPr="00660550">
        <w:rPr>
          <w:iCs/>
        </w:rPr>
        <w:t xml:space="preserve">nepagrįstai </w:t>
      </w:r>
      <w:r w:rsidRPr="00660550">
        <w:rPr>
          <w:iCs/>
        </w:rPr>
        <w:t>paskyrė</w:t>
      </w:r>
      <w:r w:rsidR="00A85562" w:rsidRPr="00660550">
        <w:rPr>
          <w:iCs/>
        </w:rPr>
        <w:t xml:space="preserve"> baudžiamojo poveikio priemon</w:t>
      </w:r>
      <w:r w:rsidRPr="00660550">
        <w:rPr>
          <w:iCs/>
        </w:rPr>
        <w:t>ę</w:t>
      </w:r>
      <w:r w:rsidR="00A85562" w:rsidRPr="00660550">
        <w:rPr>
          <w:iCs/>
        </w:rPr>
        <w:t xml:space="preserve"> – </w:t>
      </w:r>
      <w:r w:rsidR="006A4CC7">
        <w:t>240</w:t>
      </w:r>
      <w:r w:rsidR="00A85562">
        <w:t> </w:t>
      </w:r>
      <w:r w:rsidR="006A4CC7">
        <w:t>000</w:t>
      </w:r>
      <w:r w:rsidR="00A85562">
        <w:t> </w:t>
      </w:r>
      <w:r w:rsidR="006A4CC7">
        <w:t>Eur turto konfiskavim</w:t>
      </w:r>
      <w:r>
        <w:t>ą</w:t>
      </w:r>
      <w:r w:rsidR="006A4CC7">
        <w:t xml:space="preserve"> valstybės naudai</w:t>
      </w:r>
      <w:r w:rsidR="00A85562">
        <w:t>. Š</w:t>
      </w:r>
      <w:r w:rsidR="006A4CC7">
        <w:t>is klausimas jau buvo išspręstas</w:t>
      </w:r>
      <w:r w:rsidR="00A85562">
        <w:t xml:space="preserve"> civilinėje byloje į</w:t>
      </w:r>
      <w:r w:rsidR="00A85562" w:rsidRPr="006A4CC7">
        <w:t>siteisėjusi</w:t>
      </w:r>
      <w:r w:rsidR="00A85562">
        <w:t>a</w:t>
      </w:r>
      <w:r w:rsidR="00A85562" w:rsidRPr="006A4CC7">
        <w:t xml:space="preserve"> Lietuvos apeliacinio teismo 2019 m. gruodžio 10 d. nutartimi, kuria paliktas nepakeistas Šiaulių apygardos teismo 2018</w:t>
      </w:r>
      <w:r w:rsidR="00D946B6">
        <w:t> </w:t>
      </w:r>
      <w:r w:rsidR="00A85562" w:rsidRPr="006A4CC7">
        <w:t xml:space="preserve">m. lapkričio 26 d. sprendimas, kuriuo iš </w:t>
      </w:r>
      <w:bookmarkStart w:id="96" w:name="Buk_72"/>
      <w:r w:rsidR="0045039C" w:rsidRPr="00716E83">
        <w:t xml:space="preserve">D. K. </w:t>
      </w:r>
      <w:bookmarkEnd w:id="96"/>
      <w:r w:rsidR="00A85562" w:rsidRPr="006A4CC7">
        <w:t>ieškovės bankrutavusios UAB</w:t>
      </w:r>
      <w:r w:rsidR="00D946B6">
        <w:t> </w:t>
      </w:r>
      <w:r w:rsidR="00A85562" w:rsidRPr="006A4CC7">
        <w:t>„</w:t>
      </w:r>
      <w:proofErr w:type="spellStart"/>
      <w:r w:rsidR="00A85562" w:rsidRPr="006A4CC7">
        <w:t>Videra</w:t>
      </w:r>
      <w:proofErr w:type="spellEnd"/>
      <w:r w:rsidR="00A85562" w:rsidRPr="006A4CC7">
        <w:t>“ naudai buvo priteista 82</w:t>
      </w:r>
      <w:r w:rsidR="00A85562">
        <w:t> </w:t>
      </w:r>
      <w:r w:rsidR="00A85562" w:rsidRPr="006A4CC7">
        <w:t>722,07 Eur nuostoli</w:t>
      </w:r>
      <w:r w:rsidR="00A85562">
        <w:t>ų</w:t>
      </w:r>
      <w:r w:rsidR="00A85562" w:rsidRPr="006A4CC7">
        <w:t>, susijusi</w:t>
      </w:r>
      <w:r w:rsidR="00A85562">
        <w:t>ų</w:t>
      </w:r>
      <w:r w:rsidR="00A85562" w:rsidRPr="006A4CC7">
        <w:t xml:space="preserve"> su 240 000 Eur pasisavinimu. </w:t>
      </w:r>
      <w:r w:rsidR="00634BFE">
        <w:t>Pažymėtina, kad minėtą skolą varžyt</w:t>
      </w:r>
      <w:r w:rsidR="00B43CD0">
        <w:t>y</w:t>
      </w:r>
      <w:r w:rsidR="00634BFE">
        <w:t xml:space="preserve">nėse nupirko UAB „G“, tad ši įmonė bet kuriuo metu </w:t>
      </w:r>
      <w:bookmarkStart w:id="97" w:name="Buk_114"/>
      <w:r w:rsidR="0045039C" w:rsidRPr="00716E83">
        <w:t xml:space="preserve">D. K. </w:t>
      </w:r>
      <w:bookmarkEnd w:id="97"/>
      <w:r w:rsidR="00634BFE">
        <w:t xml:space="preserve">gali pareikšti civilinį </w:t>
      </w:r>
      <w:r w:rsidR="00634BFE">
        <w:lastRenderedPageBreak/>
        <w:t xml:space="preserve">ieškinį dėl žalos atlyginimo. Be to, tai, kad bankroto administratorius neatliko savo pareigų ir neginčijo </w:t>
      </w:r>
      <w:bookmarkStart w:id="98" w:name="Buk_73"/>
      <w:r w:rsidR="0045039C" w:rsidRPr="00716E83">
        <w:t xml:space="preserve">D. K. </w:t>
      </w:r>
      <w:bookmarkEnd w:id="98"/>
      <w:r w:rsidR="00634BFE">
        <w:t>sudaryto fiktyvaus sandorio</w:t>
      </w:r>
      <w:r w:rsidR="00634BFE" w:rsidRPr="00634BFE">
        <w:t xml:space="preserve"> </w:t>
      </w:r>
      <w:r w:rsidR="00634BFE">
        <w:t xml:space="preserve">su </w:t>
      </w:r>
      <w:bookmarkStart w:id="99" w:name="Buk_129"/>
      <w:r w:rsidR="0045039C" w:rsidRPr="00716E83">
        <w:t>K. B.</w:t>
      </w:r>
      <w:bookmarkEnd w:id="99"/>
      <w:r w:rsidR="00634BFE">
        <w:t xml:space="preserve">, negali apsunkinti nuteistojo teisinės padėties. Taigi, </w:t>
      </w:r>
      <w:bookmarkStart w:id="100" w:name="Buk_43"/>
      <w:r w:rsidR="0045039C" w:rsidRPr="00716E83">
        <w:t xml:space="preserve">D. K. </w:t>
      </w:r>
      <w:bookmarkEnd w:id="100"/>
      <w:r w:rsidR="006A4CC7">
        <w:t xml:space="preserve">negali būti baudžiamas du kartus už tą pačią veiką </w:t>
      </w:r>
      <w:r w:rsidR="00634BFE">
        <w:t>ir</w:t>
      </w:r>
      <w:r w:rsidR="006A4CC7">
        <w:t xml:space="preserve"> iš jo negali būti </w:t>
      </w:r>
      <w:r w:rsidR="00634BFE">
        <w:t xml:space="preserve">dukart </w:t>
      </w:r>
      <w:r w:rsidR="006A4CC7">
        <w:t>išieškoma ta pati suma skirtingiems naudos gavėjams</w:t>
      </w:r>
      <w:r w:rsidR="00634BFE">
        <w:t xml:space="preserve"> –</w:t>
      </w:r>
      <w:r w:rsidR="006A4CC7">
        <w:t xml:space="preserve"> BUAB</w:t>
      </w:r>
      <w:r>
        <w:t> </w:t>
      </w:r>
      <w:r w:rsidR="00621553">
        <w:t>„</w:t>
      </w:r>
      <w:proofErr w:type="spellStart"/>
      <w:r w:rsidR="00621553">
        <w:t>Videra</w:t>
      </w:r>
      <w:proofErr w:type="spellEnd"/>
      <w:r w:rsidR="006A4CC7">
        <w:t>“ skolos perėmėj</w:t>
      </w:r>
      <w:r w:rsidR="00B43CD0">
        <w:t>a</w:t>
      </w:r>
      <w:r w:rsidR="006A4CC7">
        <w:t xml:space="preserve">i UAB „G“ ir valstybei. </w:t>
      </w:r>
      <w:r w:rsidR="00634BFE" w:rsidRPr="00660550">
        <w:rPr>
          <w:iCs/>
          <w:lang w:bidi="lt-LT"/>
        </w:rPr>
        <w:t xml:space="preserve">Taip būtų pažeistas </w:t>
      </w:r>
      <w:proofErr w:type="spellStart"/>
      <w:r w:rsidR="00634BFE" w:rsidRPr="00660550">
        <w:rPr>
          <w:i/>
          <w:lang w:bidi="lt-LT"/>
        </w:rPr>
        <w:t>non</w:t>
      </w:r>
      <w:proofErr w:type="spellEnd"/>
      <w:r w:rsidR="00634BFE" w:rsidRPr="00660550">
        <w:rPr>
          <w:i/>
          <w:lang w:bidi="lt-LT"/>
        </w:rPr>
        <w:t xml:space="preserve"> bis </w:t>
      </w:r>
      <w:proofErr w:type="spellStart"/>
      <w:r w:rsidR="00634BFE" w:rsidRPr="00660550">
        <w:rPr>
          <w:i/>
          <w:lang w:bidi="lt-LT"/>
        </w:rPr>
        <w:t>in</w:t>
      </w:r>
      <w:proofErr w:type="spellEnd"/>
      <w:r w:rsidR="00634BFE" w:rsidRPr="00660550">
        <w:rPr>
          <w:i/>
          <w:lang w:bidi="lt-LT"/>
        </w:rPr>
        <w:t xml:space="preserve"> </w:t>
      </w:r>
      <w:proofErr w:type="spellStart"/>
      <w:r w:rsidR="00634BFE" w:rsidRPr="00660550">
        <w:rPr>
          <w:i/>
          <w:lang w:bidi="lt-LT"/>
        </w:rPr>
        <w:t>idem</w:t>
      </w:r>
      <w:proofErr w:type="spellEnd"/>
      <w:r w:rsidR="00634BFE" w:rsidRPr="00660550">
        <w:rPr>
          <w:iCs/>
          <w:lang w:bidi="lt-LT"/>
        </w:rPr>
        <w:t xml:space="preserve"> (niekas negali būti baudžiamas už tą patį nusikaltimą antrą kartą) principas. </w:t>
      </w:r>
      <w:r w:rsidR="006A4CC7">
        <w:t>Kita vertus, atsižvelgiant į turto konfiskavimo paskirtį, tikslus</w:t>
      </w:r>
      <w:r w:rsidR="00634BFE">
        <w:t>, į</w:t>
      </w:r>
      <w:r w:rsidR="006A4CC7">
        <w:t xml:space="preserve"> tai, kad </w:t>
      </w:r>
      <w:bookmarkStart w:id="101" w:name="Buk_115"/>
      <w:r w:rsidR="0045039C" w:rsidRPr="00716E83">
        <w:t xml:space="preserve">D. K. </w:t>
      </w:r>
      <w:bookmarkEnd w:id="101"/>
      <w:r w:rsidR="006A4CC7">
        <w:t xml:space="preserve">paskirta laisvės atėmimo bausmė, turto konfiskavimas </w:t>
      </w:r>
      <w:r w:rsidR="00634BFE">
        <w:t xml:space="preserve">šiuo atveju apskritai </w:t>
      </w:r>
      <w:r w:rsidR="006A4CC7">
        <w:t xml:space="preserve">yra neproporcinga baudžiamojo poveikio priemonė. </w:t>
      </w:r>
    </w:p>
    <w:p w14:paraId="41D008F1" w14:textId="3ED5A764" w:rsidR="00C861E7" w:rsidRDefault="007B4B82" w:rsidP="001F72CE">
      <w:pPr>
        <w:pStyle w:val="Pagrindinistekstas"/>
        <w:numPr>
          <w:ilvl w:val="0"/>
          <w:numId w:val="1"/>
        </w:numPr>
        <w:ind w:left="357" w:hanging="357"/>
        <w:rPr>
          <w:iCs/>
        </w:rPr>
      </w:pPr>
      <w:r w:rsidRPr="007B4B82">
        <w:rPr>
          <w:iCs/>
        </w:rPr>
        <w:t xml:space="preserve">Lietuvos Respublikos generalinės prokuratūros </w:t>
      </w:r>
      <w:r>
        <w:rPr>
          <w:iCs/>
        </w:rPr>
        <w:t>Baudžiamojo persekiojimo</w:t>
      </w:r>
      <w:r w:rsidRPr="007B4B82">
        <w:rPr>
          <w:iCs/>
        </w:rPr>
        <w:t xml:space="preserve"> departamento prokuror</w:t>
      </w:r>
      <w:r>
        <w:rPr>
          <w:iCs/>
        </w:rPr>
        <w:t>ė</w:t>
      </w:r>
      <w:r w:rsidRPr="007B4B82">
        <w:rPr>
          <w:iCs/>
        </w:rPr>
        <w:t xml:space="preserve"> </w:t>
      </w:r>
      <w:r w:rsidR="00880B5B">
        <w:rPr>
          <w:iCs/>
        </w:rPr>
        <w:t xml:space="preserve">Daiva </w:t>
      </w:r>
      <w:proofErr w:type="spellStart"/>
      <w:r w:rsidR="00880B5B">
        <w:rPr>
          <w:iCs/>
        </w:rPr>
        <w:t>Skorupskaitė</w:t>
      </w:r>
      <w:proofErr w:type="spellEnd"/>
      <w:r w:rsidR="00B43CD0">
        <w:rPr>
          <w:iCs/>
        </w:rPr>
        <w:t>-</w:t>
      </w:r>
      <w:r w:rsidR="00880B5B">
        <w:rPr>
          <w:iCs/>
        </w:rPr>
        <w:t>Lisauskienė</w:t>
      </w:r>
      <w:r w:rsidRPr="007B4B82">
        <w:rPr>
          <w:iCs/>
        </w:rPr>
        <w:t xml:space="preserve"> atsiliepimu į kasacinį skundą prašo jį atmesti. Prokuror</w:t>
      </w:r>
      <w:r w:rsidR="00F45BC0">
        <w:rPr>
          <w:iCs/>
        </w:rPr>
        <w:t>ė</w:t>
      </w:r>
      <w:r w:rsidRPr="007B4B82">
        <w:rPr>
          <w:iCs/>
        </w:rPr>
        <w:t xml:space="preserve"> atsiliepime į kasacinį skundą nurodo:</w:t>
      </w:r>
    </w:p>
    <w:p w14:paraId="631CD475" w14:textId="0A424DCA" w:rsidR="00043F19" w:rsidRDefault="008E6FC2" w:rsidP="001F72CE">
      <w:pPr>
        <w:pStyle w:val="Pagrindinistekstas"/>
        <w:numPr>
          <w:ilvl w:val="1"/>
          <w:numId w:val="1"/>
        </w:numPr>
        <w:rPr>
          <w:iCs/>
        </w:rPr>
      </w:pPr>
      <w:r>
        <w:rPr>
          <w:iCs/>
        </w:rPr>
        <w:t>Apeliacinės instancijos teismas</w:t>
      </w:r>
      <w:r w:rsidR="00043F19">
        <w:rPr>
          <w:iCs/>
        </w:rPr>
        <w:t xml:space="preserve">, </w:t>
      </w:r>
      <w:r w:rsidR="00043F19">
        <w:rPr>
          <w:iCs/>
          <w:lang w:bidi="lt-LT"/>
        </w:rPr>
        <w:t>į</w:t>
      </w:r>
      <w:r w:rsidRPr="00043F19">
        <w:rPr>
          <w:iCs/>
          <w:lang w:bidi="lt-LT"/>
        </w:rPr>
        <w:t>vertin</w:t>
      </w:r>
      <w:r w:rsidR="00043F19">
        <w:rPr>
          <w:iCs/>
          <w:lang w:bidi="lt-LT"/>
        </w:rPr>
        <w:t>ęs</w:t>
      </w:r>
      <w:r w:rsidRPr="00043F19">
        <w:rPr>
          <w:iCs/>
          <w:lang w:bidi="lt-LT"/>
        </w:rPr>
        <w:t xml:space="preserve"> baudžiamosios bylos medžiagą, </w:t>
      </w:r>
      <w:r w:rsidR="00043F19">
        <w:rPr>
          <w:iCs/>
          <w:lang w:bidi="lt-LT"/>
        </w:rPr>
        <w:t>skundžiamo</w:t>
      </w:r>
      <w:r w:rsidRPr="00043F19">
        <w:rPr>
          <w:iCs/>
          <w:lang w:bidi="lt-LT"/>
        </w:rPr>
        <w:t xml:space="preserve"> nuosprendžio, apeliacinių skundų ir proceso dalyvių argumentus, atlik</w:t>
      </w:r>
      <w:r w:rsidR="00043F19">
        <w:rPr>
          <w:iCs/>
          <w:lang w:bidi="lt-LT"/>
        </w:rPr>
        <w:t>ęs</w:t>
      </w:r>
      <w:r w:rsidRPr="00043F19">
        <w:rPr>
          <w:iCs/>
          <w:lang w:bidi="lt-LT"/>
        </w:rPr>
        <w:t xml:space="preserve"> dalies įrodymų tyrimą, nusprendė, kad pirmosios instancijos teismas </w:t>
      </w:r>
      <w:bookmarkStart w:id="102" w:name="Buk_74"/>
      <w:r w:rsidR="0045039C" w:rsidRPr="00716E83">
        <w:rPr>
          <w:iCs/>
          <w:lang w:bidi="lt-LT"/>
        </w:rPr>
        <w:t xml:space="preserve">D. K. </w:t>
      </w:r>
      <w:bookmarkEnd w:id="102"/>
      <w:r w:rsidRPr="00043F19">
        <w:rPr>
          <w:iCs/>
          <w:lang w:bidi="lt-LT"/>
        </w:rPr>
        <w:t xml:space="preserve">veikoje teisingai konstatavo visus nusikalstamų veikų, </w:t>
      </w:r>
      <w:r w:rsidR="00043F19">
        <w:rPr>
          <w:iCs/>
          <w:lang w:bidi="lt-LT"/>
        </w:rPr>
        <w:t>nustatytų</w:t>
      </w:r>
      <w:r w:rsidRPr="00043F19">
        <w:rPr>
          <w:iCs/>
          <w:lang w:bidi="lt-LT"/>
        </w:rPr>
        <w:t xml:space="preserve"> BK 183 straipsnio 2 dalyje ir 300 straipsnio 3 dalyje (</w:t>
      </w:r>
      <w:r w:rsidR="00043F19">
        <w:rPr>
          <w:iCs/>
          <w:lang w:bidi="lt-LT"/>
        </w:rPr>
        <w:t xml:space="preserve">dėl </w:t>
      </w:r>
      <w:r w:rsidRPr="00043F19">
        <w:rPr>
          <w:iCs/>
          <w:lang w:bidi="lt-LT"/>
        </w:rPr>
        <w:t>UAB</w:t>
      </w:r>
      <w:r w:rsidR="004A3371">
        <w:rPr>
          <w:iCs/>
          <w:lang w:bidi="lt-LT"/>
        </w:rPr>
        <w:t> </w:t>
      </w:r>
      <w:r w:rsidRPr="00043F19">
        <w:rPr>
          <w:iCs/>
          <w:lang w:bidi="lt-LT"/>
        </w:rPr>
        <w:t>„</w:t>
      </w:r>
      <w:proofErr w:type="spellStart"/>
      <w:r w:rsidRPr="00043F19">
        <w:rPr>
          <w:iCs/>
          <w:lang w:bidi="lt-LT"/>
        </w:rPr>
        <w:t>Videra</w:t>
      </w:r>
      <w:proofErr w:type="spellEnd"/>
      <w:r w:rsidRPr="00043F19">
        <w:rPr>
          <w:iCs/>
          <w:lang w:bidi="lt-LT"/>
        </w:rPr>
        <w:t>“), taip pat BK 183 straipsnio 2 dalyje, 222 straipsnio 1 dalyje ir 300 straipsnio 3 dalyje (</w:t>
      </w:r>
      <w:r w:rsidR="00043F19">
        <w:rPr>
          <w:iCs/>
          <w:lang w:bidi="lt-LT"/>
        </w:rPr>
        <w:t xml:space="preserve">dėl </w:t>
      </w:r>
      <w:r w:rsidRPr="00043F19">
        <w:rPr>
          <w:iCs/>
          <w:lang w:bidi="lt-LT"/>
        </w:rPr>
        <w:t>sporto klub</w:t>
      </w:r>
      <w:r w:rsidR="00043F19">
        <w:rPr>
          <w:iCs/>
          <w:lang w:bidi="lt-LT"/>
        </w:rPr>
        <w:t>o</w:t>
      </w:r>
      <w:r w:rsidRPr="00043F19">
        <w:rPr>
          <w:iCs/>
          <w:lang w:bidi="lt-LT"/>
        </w:rPr>
        <w:t xml:space="preserve"> „Dakaras-Šauliai“), požymius.</w:t>
      </w:r>
      <w:r w:rsidR="00043F19">
        <w:rPr>
          <w:iCs/>
          <w:lang w:bidi="lt-LT"/>
        </w:rPr>
        <w:t xml:space="preserve"> </w:t>
      </w:r>
    </w:p>
    <w:p w14:paraId="77E19433" w14:textId="0B794152" w:rsidR="00880B5B" w:rsidRDefault="00043F19" w:rsidP="001F72CE">
      <w:pPr>
        <w:pStyle w:val="Pagrindinistekstas"/>
        <w:numPr>
          <w:ilvl w:val="1"/>
          <w:numId w:val="1"/>
        </w:numPr>
        <w:rPr>
          <w:iCs/>
        </w:rPr>
      </w:pPr>
      <w:r w:rsidRPr="00043F19">
        <w:rPr>
          <w:iCs/>
          <w:lang w:bidi="lt-LT"/>
        </w:rPr>
        <w:t>Apeliacin</w:t>
      </w:r>
      <w:r>
        <w:rPr>
          <w:iCs/>
          <w:lang w:bidi="lt-LT"/>
        </w:rPr>
        <w:t>ės instancijos</w:t>
      </w:r>
      <w:r w:rsidRPr="00043F19">
        <w:rPr>
          <w:iCs/>
          <w:lang w:bidi="lt-LT"/>
        </w:rPr>
        <w:t xml:space="preserve"> teism</w:t>
      </w:r>
      <w:r>
        <w:rPr>
          <w:iCs/>
          <w:lang w:bidi="lt-LT"/>
        </w:rPr>
        <w:t>as</w:t>
      </w:r>
      <w:r w:rsidRPr="00043F19">
        <w:rPr>
          <w:iCs/>
          <w:lang w:bidi="lt-LT"/>
        </w:rPr>
        <w:t xml:space="preserve"> </w:t>
      </w:r>
      <w:r>
        <w:rPr>
          <w:iCs/>
          <w:lang w:bidi="lt-LT"/>
        </w:rPr>
        <w:t xml:space="preserve">skundžiamo </w:t>
      </w:r>
      <w:r w:rsidRPr="00043F19">
        <w:rPr>
          <w:iCs/>
          <w:lang w:bidi="lt-LT"/>
        </w:rPr>
        <w:t>nuosprendžio 46</w:t>
      </w:r>
      <w:r>
        <w:rPr>
          <w:iCs/>
          <w:lang w:bidi="lt-LT"/>
        </w:rPr>
        <w:t>–</w:t>
      </w:r>
      <w:r w:rsidRPr="00043F19">
        <w:rPr>
          <w:iCs/>
          <w:lang w:bidi="lt-LT"/>
        </w:rPr>
        <w:t>68 punktuose išsamiai išanalizavo byloje surinktus įrodymus dėl trasos įrengimo</w:t>
      </w:r>
      <w:r>
        <w:rPr>
          <w:iCs/>
          <w:lang w:bidi="lt-LT"/>
        </w:rPr>
        <w:t>, t. y. kad</w:t>
      </w:r>
      <w:r w:rsidRPr="00043F19">
        <w:rPr>
          <w:iCs/>
          <w:lang w:bidi="lt-LT"/>
        </w:rPr>
        <w:t xml:space="preserve"> </w:t>
      </w:r>
      <w:bookmarkStart w:id="103" w:name="Buk_116"/>
      <w:r w:rsidR="0045039C" w:rsidRPr="00716E83">
        <w:rPr>
          <w:iCs/>
          <w:lang w:bidi="lt-LT"/>
        </w:rPr>
        <w:t xml:space="preserve">D. K. </w:t>
      </w:r>
      <w:bookmarkEnd w:id="103"/>
      <w:r>
        <w:rPr>
          <w:iCs/>
          <w:lang w:bidi="lt-LT"/>
        </w:rPr>
        <w:t xml:space="preserve">buvo </w:t>
      </w:r>
      <w:r w:rsidRPr="00043F19">
        <w:rPr>
          <w:iCs/>
          <w:lang w:bidi="lt-LT"/>
        </w:rPr>
        <w:t xml:space="preserve">perleista įrengta trasa, </w:t>
      </w:r>
      <w:r>
        <w:rPr>
          <w:iCs/>
          <w:lang w:bidi="lt-LT"/>
        </w:rPr>
        <w:t xml:space="preserve">kad </w:t>
      </w:r>
      <w:r w:rsidRPr="00043F19">
        <w:rPr>
          <w:iCs/>
          <w:lang w:bidi="lt-LT"/>
        </w:rPr>
        <w:t xml:space="preserve">tolesniam trasos naudojimui reikalingos lėšos buvo renkamos iš rėmėjų </w:t>
      </w:r>
      <w:r>
        <w:rPr>
          <w:iCs/>
          <w:lang w:bidi="lt-LT"/>
        </w:rPr>
        <w:t>ir</w:t>
      </w:r>
      <w:r w:rsidRPr="00043F19">
        <w:rPr>
          <w:iCs/>
          <w:lang w:bidi="lt-LT"/>
        </w:rPr>
        <w:t xml:space="preserve"> trasos naudotojų </w:t>
      </w:r>
      <w:r w:rsidR="00B43CD0">
        <w:rPr>
          <w:iCs/>
          <w:lang w:bidi="lt-LT"/>
        </w:rPr>
        <w:t>–</w:t>
      </w:r>
      <w:r w:rsidRPr="00043F19">
        <w:rPr>
          <w:iCs/>
          <w:lang w:bidi="lt-LT"/>
        </w:rPr>
        <w:t xml:space="preserve"> sportininkų, </w:t>
      </w:r>
      <w:r>
        <w:rPr>
          <w:iCs/>
          <w:lang w:bidi="lt-LT"/>
        </w:rPr>
        <w:t xml:space="preserve">kad </w:t>
      </w:r>
      <w:r w:rsidRPr="00043F19">
        <w:rPr>
          <w:iCs/>
          <w:lang w:bidi="lt-LT"/>
        </w:rPr>
        <w:t>nuo 2015 m</w:t>
      </w:r>
      <w:r>
        <w:rPr>
          <w:iCs/>
          <w:lang w:bidi="lt-LT"/>
        </w:rPr>
        <w:t>.</w:t>
      </w:r>
      <w:r w:rsidRPr="00043F19">
        <w:rPr>
          <w:iCs/>
          <w:lang w:bidi="lt-LT"/>
        </w:rPr>
        <w:t xml:space="preserve"> </w:t>
      </w:r>
      <w:bookmarkStart w:id="104" w:name="Buk_44"/>
      <w:r w:rsidR="0045039C" w:rsidRPr="00716E83">
        <w:rPr>
          <w:iCs/>
          <w:lang w:bidi="lt-LT"/>
        </w:rPr>
        <w:t xml:space="preserve">D. K. </w:t>
      </w:r>
      <w:bookmarkEnd w:id="104"/>
      <w:r w:rsidRPr="00043F19">
        <w:rPr>
          <w:iCs/>
          <w:lang w:bidi="lt-LT"/>
        </w:rPr>
        <w:t xml:space="preserve">nepateikė buhalterinės apskaitos dokumentų, kuriais galima pagrįsti trasoje atliktus darbus ar vykusius renginius bei jų apmokėjimą. </w:t>
      </w:r>
      <w:bookmarkStart w:id="105" w:name="Buk_45"/>
      <w:r w:rsidR="0045039C" w:rsidRPr="00716E83">
        <w:rPr>
          <w:iCs/>
          <w:lang w:bidi="lt-LT"/>
        </w:rPr>
        <w:t xml:space="preserve">D. K. </w:t>
      </w:r>
      <w:bookmarkEnd w:id="105"/>
      <w:r w:rsidRPr="00043F19">
        <w:rPr>
          <w:iCs/>
          <w:lang w:bidi="lt-LT"/>
        </w:rPr>
        <w:t xml:space="preserve">nurodomo pinigų panaudojimo neva įmonės reikmėms niekaip nepagrindė teisėtu būdu, gaudamas sąskaitas faktūras, pažymas apie pinigų išmokėjimą ar kitus dokumentus, patvirtinančius jo teiginius apie pinigų mokėjimą konkretiems asmenims ar įmonėms. Priešingai, jis panaudojo įgytas netikras sąskaitas faktūras apie motociklų įgijimą </w:t>
      </w:r>
      <w:r>
        <w:rPr>
          <w:iCs/>
          <w:lang w:bidi="lt-LT"/>
        </w:rPr>
        <w:t>ir</w:t>
      </w:r>
      <w:r w:rsidRPr="00043F19">
        <w:rPr>
          <w:iCs/>
          <w:lang w:bidi="lt-LT"/>
        </w:rPr>
        <w:t xml:space="preserve"> netikrą preliminarią</w:t>
      </w:r>
      <w:r w:rsidR="00B32333">
        <w:rPr>
          <w:iCs/>
          <w:lang w:bidi="lt-LT"/>
        </w:rPr>
        <w:t>ją</w:t>
      </w:r>
      <w:r w:rsidRPr="00043F19">
        <w:rPr>
          <w:iCs/>
          <w:lang w:bidi="lt-LT"/>
        </w:rPr>
        <w:t xml:space="preserve"> sutartį su </w:t>
      </w:r>
      <w:bookmarkStart w:id="106" w:name="Buk_130"/>
      <w:r w:rsidR="0045039C" w:rsidRPr="00716E83">
        <w:rPr>
          <w:iCs/>
          <w:lang w:bidi="lt-LT"/>
        </w:rPr>
        <w:t xml:space="preserve">K. B. </w:t>
      </w:r>
      <w:bookmarkEnd w:id="106"/>
      <w:r w:rsidRPr="00043F19">
        <w:rPr>
          <w:iCs/>
          <w:lang w:bidi="lt-LT"/>
        </w:rPr>
        <w:t xml:space="preserve">bei kasos išlaidų orderius, už kurių įgijimą ir pasirašymą mokėjo papildomus pinigus. Toks elgesys verslininkui, daugiau nei 10 metų užsiimančiam </w:t>
      </w:r>
      <w:proofErr w:type="spellStart"/>
      <w:r w:rsidRPr="00043F19">
        <w:rPr>
          <w:iCs/>
          <w:lang w:bidi="lt-LT"/>
        </w:rPr>
        <w:t>motokroso</w:t>
      </w:r>
      <w:proofErr w:type="spellEnd"/>
      <w:r w:rsidRPr="00043F19">
        <w:rPr>
          <w:iCs/>
          <w:lang w:bidi="lt-LT"/>
        </w:rPr>
        <w:t xml:space="preserve"> sporto klubo veikla, nėra logiškas ir įtikinamas. Priešingai, jis sustiprina išvadą dėl </w:t>
      </w:r>
      <w:bookmarkStart w:id="107" w:name="Buk_75"/>
      <w:r w:rsidR="0045039C" w:rsidRPr="00716E83">
        <w:rPr>
          <w:iCs/>
          <w:lang w:bidi="lt-LT"/>
        </w:rPr>
        <w:t xml:space="preserve">D. K. </w:t>
      </w:r>
      <w:bookmarkEnd w:id="107"/>
      <w:r w:rsidRPr="00043F19">
        <w:rPr>
          <w:iCs/>
          <w:lang w:bidi="lt-LT"/>
        </w:rPr>
        <w:t xml:space="preserve">tyčios netikrais dokumentais </w:t>
      </w:r>
      <w:r w:rsidR="00BE210C">
        <w:rPr>
          <w:iCs/>
          <w:lang w:bidi="lt-LT"/>
        </w:rPr>
        <w:t xml:space="preserve">ne </w:t>
      </w:r>
      <w:r w:rsidRPr="00043F19">
        <w:rPr>
          <w:iCs/>
          <w:lang w:bidi="lt-LT"/>
        </w:rPr>
        <w:t>pagrįsti lėšų panaudojimą sporto klubo veiklai, o paslėpti pinigų pasisavinimo faktą.</w:t>
      </w:r>
    </w:p>
    <w:p w14:paraId="16117A53" w14:textId="0338BC81" w:rsidR="00880B5B" w:rsidRDefault="00043F19" w:rsidP="001F72CE">
      <w:pPr>
        <w:pStyle w:val="Pagrindinistekstas"/>
        <w:numPr>
          <w:ilvl w:val="1"/>
          <w:numId w:val="1"/>
        </w:numPr>
        <w:rPr>
          <w:iCs/>
        </w:rPr>
      </w:pPr>
      <w:r w:rsidRPr="00043F19">
        <w:rPr>
          <w:iCs/>
          <w:lang w:bidi="lt-LT"/>
        </w:rPr>
        <w:t>Teismui nustačius, kad sporto klubo „Dakaras-Šauliai“ turtas buvo pasisavintas pagaminus ir panaudojus netikrus dokumentus, pagrįstai nustatyta, jog</w:t>
      </w:r>
      <w:r w:rsidR="00B43CD0">
        <w:rPr>
          <w:iCs/>
          <w:lang w:bidi="lt-LT"/>
        </w:rPr>
        <w:t>,</w:t>
      </w:r>
      <w:r w:rsidRPr="00043F19">
        <w:rPr>
          <w:iCs/>
          <w:lang w:bidi="lt-LT"/>
        </w:rPr>
        <w:t xml:space="preserve"> šiuos dokumentus įtraukęs į sporto klubo „Dakaras-Šauliai“ buhalterinę apskaitą</w:t>
      </w:r>
      <w:r w:rsidR="00B43CD0">
        <w:rPr>
          <w:iCs/>
          <w:lang w:bidi="lt-LT"/>
        </w:rPr>
        <w:t>,</w:t>
      </w:r>
      <w:r w:rsidRPr="00043F19">
        <w:rPr>
          <w:iCs/>
          <w:lang w:bidi="lt-LT"/>
        </w:rPr>
        <w:t xml:space="preserve"> </w:t>
      </w:r>
      <w:bookmarkStart w:id="108" w:name="Buk_46"/>
      <w:r w:rsidR="0045039C" w:rsidRPr="00716E83">
        <w:rPr>
          <w:iCs/>
          <w:lang w:bidi="lt-LT"/>
        </w:rPr>
        <w:t xml:space="preserve">D. K. </w:t>
      </w:r>
      <w:bookmarkEnd w:id="108"/>
      <w:r w:rsidRPr="00043F19">
        <w:rPr>
          <w:iCs/>
          <w:lang w:bidi="lt-LT"/>
        </w:rPr>
        <w:t>apgaulingai tvarkė</w:t>
      </w:r>
      <w:r w:rsidR="008F592A">
        <w:rPr>
          <w:iCs/>
          <w:lang w:bidi="lt-LT"/>
        </w:rPr>
        <w:t xml:space="preserve"> šio</w:t>
      </w:r>
      <w:r w:rsidRPr="00043F19">
        <w:rPr>
          <w:iCs/>
          <w:lang w:bidi="lt-LT"/>
        </w:rPr>
        <w:t xml:space="preserve"> sporto klubo buhalterinę apskaitą. Tai išsamiai išanalizuota apeliacin</w:t>
      </w:r>
      <w:r w:rsidR="008F592A">
        <w:rPr>
          <w:iCs/>
          <w:lang w:bidi="lt-LT"/>
        </w:rPr>
        <w:t>ės instancijos</w:t>
      </w:r>
      <w:r w:rsidRPr="00043F19">
        <w:rPr>
          <w:iCs/>
          <w:lang w:bidi="lt-LT"/>
        </w:rPr>
        <w:t xml:space="preserve"> teismo nuosprendžio 69</w:t>
      </w:r>
      <w:r w:rsidR="008F592A">
        <w:rPr>
          <w:iCs/>
          <w:lang w:bidi="lt-LT"/>
        </w:rPr>
        <w:t>–</w:t>
      </w:r>
      <w:r w:rsidRPr="00043F19">
        <w:rPr>
          <w:iCs/>
          <w:lang w:bidi="lt-LT"/>
        </w:rPr>
        <w:t xml:space="preserve">83 punktuose. </w:t>
      </w:r>
      <w:r w:rsidR="008F592A">
        <w:rPr>
          <w:iCs/>
          <w:lang w:bidi="lt-LT"/>
        </w:rPr>
        <w:t>N</w:t>
      </w:r>
      <w:r w:rsidR="008F592A" w:rsidRPr="00043F19">
        <w:rPr>
          <w:iCs/>
          <w:lang w:bidi="lt-LT"/>
        </w:rPr>
        <w:t xml:space="preserve">ėra pagrindo </w:t>
      </w:r>
      <w:r w:rsidR="008F592A">
        <w:rPr>
          <w:iCs/>
          <w:lang w:bidi="lt-LT"/>
        </w:rPr>
        <w:t>n</w:t>
      </w:r>
      <w:r w:rsidRPr="00043F19">
        <w:rPr>
          <w:iCs/>
          <w:lang w:bidi="lt-LT"/>
        </w:rPr>
        <w:t xml:space="preserve">esutikti su </w:t>
      </w:r>
      <w:r w:rsidR="008F592A">
        <w:rPr>
          <w:iCs/>
          <w:lang w:bidi="lt-LT"/>
        </w:rPr>
        <w:t>šiame</w:t>
      </w:r>
      <w:r w:rsidRPr="00043F19">
        <w:rPr>
          <w:iCs/>
          <w:lang w:bidi="lt-LT"/>
        </w:rPr>
        <w:t xml:space="preserve"> nuosprendyje išdėstytomis, išsamiai išnagrinėtomis aplinkybėmis dėl sporto klubo „Dakaras-Šauliai“ veiklos </w:t>
      </w:r>
      <w:r w:rsidR="008F592A">
        <w:rPr>
          <w:iCs/>
          <w:lang w:bidi="lt-LT"/>
        </w:rPr>
        <w:t>–</w:t>
      </w:r>
      <w:r w:rsidRPr="00043F19">
        <w:rPr>
          <w:iCs/>
          <w:lang w:bidi="lt-LT"/>
        </w:rPr>
        <w:t xml:space="preserve"> motociklų, dviračių ir jų dalių pirkimo, </w:t>
      </w:r>
      <w:r w:rsidR="00B43CD0">
        <w:rPr>
          <w:iCs/>
          <w:lang w:bidi="lt-LT"/>
        </w:rPr>
        <w:t>degalų</w:t>
      </w:r>
      <w:r w:rsidR="00D92E02" w:rsidRPr="00043F19">
        <w:rPr>
          <w:iCs/>
          <w:lang w:bidi="lt-LT"/>
        </w:rPr>
        <w:t xml:space="preserve"> </w:t>
      </w:r>
      <w:r w:rsidRPr="00043F19">
        <w:rPr>
          <w:iCs/>
          <w:lang w:bidi="lt-LT"/>
        </w:rPr>
        <w:t>pylimo ir lėšų už juos pasisavinimo.</w:t>
      </w:r>
    </w:p>
    <w:p w14:paraId="4A12522F" w14:textId="2E66E338" w:rsidR="00EA0970" w:rsidRDefault="00EA0970" w:rsidP="001F72CE">
      <w:pPr>
        <w:pStyle w:val="Pagrindinistekstas"/>
        <w:numPr>
          <w:ilvl w:val="1"/>
          <w:numId w:val="1"/>
        </w:numPr>
        <w:rPr>
          <w:iCs/>
        </w:rPr>
      </w:pPr>
      <w:r w:rsidRPr="00EA0970">
        <w:rPr>
          <w:iCs/>
          <w:lang w:bidi="lt-LT"/>
        </w:rPr>
        <w:t>Apeliacinės instancijos teismas</w:t>
      </w:r>
      <w:r>
        <w:rPr>
          <w:iCs/>
          <w:lang w:bidi="lt-LT"/>
        </w:rPr>
        <w:t xml:space="preserve"> taip pat</w:t>
      </w:r>
      <w:r w:rsidRPr="00EA0970">
        <w:rPr>
          <w:iCs/>
          <w:lang w:bidi="lt-LT"/>
        </w:rPr>
        <w:t xml:space="preserve"> pagrįstai konstatavo, kad </w:t>
      </w:r>
      <w:bookmarkStart w:id="109" w:name="Buk_47"/>
      <w:r w:rsidR="0045039C" w:rsidRPr="00716E83">
        <w:rPr>
          <w:iCs/>
          <w:lang w:bidi="lt-LT"/>
        </w:rPr>
        <w:t xml:space="preserve">D. K. </w:t>
      </w:r>
      <w:bookmarkEnd w:id="109"/>
      <w:r w:rsidRPr="00EA0970">
        <w:rPr>
          <w:iCs/>
          <w:lang w:bidi="lt-LT"/>
        </w:rPr>
        <w:t>pasisavino UAB</w:t>
      </w:r>
      <w:r w:rsidR="004A3371">
        <w:rPr>
          <w:iCs/>
          <w:lang w:bidi="lt-LT"/>
        </w:rPr>
        <w:t> </w:t>
      </w:r>
      <w:r w:rsidRPr="00EA0970">
        <w:rPr>
          <w:iCs/>
          <w:lang w:bidi="lt-LT"/>
        </w:rPr>
        <w:t>„</w:t>
      </w:r>
      <w:proofErr w:type="spellStart"/>
      <w:r w:rsidRPr="00EA0970">
        <w:rPr>
          <w:iCs/>
          <w:lang w:bidi="lt-LT"/>
        </w:rPr>
        <w:t>Videra</w:t>
      </w:r>
      <w:proofErr w:type="spellEnd"/>
      <w:r w:rsidRPr="00EA0970">
        <w:rPr>
          <w:iCs/>
          <w:lang w:bidi="lt-LT"/>
        </w:rPr>
        <w:t xml:space="preserve">“ </w:t>
      </w:r>
      <w:r w:rsidR="00B43CD0" w:rsidRPr="00EA0970">
        <w:rPr>
          <w:iCs/>
          <w:lang w:bidi="lt-LT"/>
        </w:rPr>
        <w:t>priklaus</w:t>
      </w:r>
      <w:r w:rsidR="00B43CD0">
        <w:rPr>
          <w:iCs/>
          <w:lang w:bidi="lt-LT"/>
        </w:rPr>
        <w:t>ančias</w:t>
      </w:r>
      <w:r w:rsidR="00B43CD0" w:rsidRPr="00EA0970">
        <w:rPr>
          <w:iCs/>
          <w:lang w:bidi="lt-LT"/>
        </w:rPr>
        <w:t xml:space="preserve"> </w:t>
      </w:r>
      <w:r w:rsidRPr="00EA0970">
        <w:rPr>
          <w:iCs/>
          <w:lang w:bidi="lt-LT"/>
        </w:rPr>
        <w:t xml:space="preserve">lėšas </w:t>
      </w:r>
      <w:r>
        <w:rPr>
          <w:iCs/>
          <w:lang w:bidi="lt-LT"/>
        </w:rPr>
        <w:t>–</w:t>
      </w:r>
      <w:r w:rsidRPr="00EA0970">
        <w:rPr>
          <w:iCs/>
          <w:lang w:bidi="lt-LT"/>
        </w:rPr>
        <w:t xml:space="preserve"> 240 000 </w:t>
      </w:r>
      <w:r>
        <w:rPr>
          <w:iCs/>
          <w:lang w:bidi="lt-LT"/>
        </w:rPr>
        <w:t>Eur</w:t>
      </w:r>
      <w:r w:rsidRPr="00EA0970">
        <w:rPr>
          <w:iCs/>
          <w:lang w:bidi="lt-LT"/>
        </w:rPr>
        <w:t>. Nors byloje yra duomenys, kad Šiaulių apygardos teismo 2018 m. lapkričio 26 d.</w:t>
      </w:r>
      <w:r>
        <w:rPr>
          <w:iCs/>
          <w:lang w:bidi="lt-LT"/>
        </w:rPr>
        <w:t xml:space="preserve"> </w:t>
      </w:r>
      <w:r w:rsidRPr="00EA0970">
        <w:rPr>
          <w:iCs/>
          <w:lang w:bidi="lt-LT"/>
        </w:rPr>
        <w:t xml:space="preserve">sprendimu iš </w:t>
      </w:r>
      <w:bookmarkStart w:id="110" w:name="Buk_76"/>
      <w:r w:rsidR="0045039C" w:rsidRPr="00716E83">
        <w:rPr>
          <w:iCs/>
          <w:lang w:bidi="lt-LT"/>
        </w:rPr>
        <w:t xml:space="preserve">D. K. </w:t>
      </w:r>
      <w:bookmarkEnd w:id="110"/>
      <w:r w:rsidRPr="00EA0970">
        <w:rPr>
          <w:iCs/>
          <w:lang w:bidi="lt-LT"/>
        </w:rPr>
        <w:t>ieškovės bankrutavusios UAB</w:t>
      </w:r>
      <w:r w:rsidR="004A3371">
        <w:rPr>
          <w:iCs/>
          <w:lang w:bidi="lt-LT"/>
        </w:rPr>
        <w:t> </w:t>
      </w:r>
      <w:r w:rsidRPr="00EA0970">
        <w:rPr>
          <w:iCs/>
          <w:lang w:bidi="lt-LT"/>
        </w:rPr>
        <w:t>„</w:t>
      </w:r>
      <w:proofErr w:type="spellStart"/>
      <w:r w:rsidRPr="00EA0970">
        <w:rPr>
          <w:iCs/>
          <w:lang w:bidi="lt-LT"/>
        </w:rPr>
        <w:t>Videra</w:t>
      </w:r>
      <w:proofErr w:type="spellEnd"/>
      <w:r w:rsidRPr="00EA0970">
        <w:rPr>
          <w:iCs/>
          <w:lang w:bidi="lt-LT"/>
        </w:rPr>
        <w:t xml:space="preserve">“ naudai buvo priteista 82 722,07 </w:t>
      </w:r>
      <w:r>
        <w:rPr>
          <w:iCs/>
          <w:lang w:bidi="lt-LT"/>
        </w:rPr>
        <w:t>Eur</w:t>
      </w:r>
      <w:r w:rsidRPr="00EA0970">
        <w:rPr>
          <w:iCs/>
          <w:lang w:bidi="lt-LT"/>
        </w:rPr>
        <w:t xml:space="preserve"> nuostolių, sietinų su minėtomis pasisavintomis lėšomis, tačiau ši suma, kaip patvirtino bankroto administratorius I.</w:t>
      </w:r>
      <w:r w:rsidR="00B43CD0">
        <w:rPr>
          <w:iCs/>
          <w:lang w:bidi="lt-LT"/>
        </w:rPr>
        <w:t> </w:t>
      </w:r>
      <w:r w:rsidRPr="00EA0970">
        <w:rPr>
          <w:iCs/>
          <w:lang w:bidi="lt-LT"/>
        </w:rPr>
        <w:t>Malinauskas, išieškota nebuvo. Šiuo metu bankroto byla yra baigta, UAB „</w:t>
      </w:r>
      <w:proofErr w:type="spellStart"/>
      <w:r w:rsidRPr="00EA0970">
        <w:rPr>
          <w:iCs/>
          <w:lang w:bidi="lt-LT"/>
        </w:rPr>
        <w:t>Videra</w:t>
      </w:r>
      <w:proofErr w:type="spellEnd"/>
      <w:r w:rsidRPr="00EA0970">
        <w:rPr>
          <w:iCs/>
          <w:lang w:bidi="lt-LT"/>
        </w:rPr>
        <w:t xml:space="preserve">“ likviduota. Byloje civilinis ieškinys dėl aptariamos sumos nėra pareikštas. Tokioje situacijoje minėtoms lėšoms kaip nusikalstamos veikos rezultatui pagrįstai taikytas turto konfiskavimas, nes tai yra vienintelė priemonė, padėsianti užkardyti nuteistojo pasipelnymą iš padarytos nusikalstamos veikos. </w:t>
      </w:r>
      <w:r>
        <w:rPr>
          <w:iCs/>
          <w:lang w:bidi="lt-LT"/>
        </w:rPr>
        <w:t xml:space="preserve">Taigi, </w:t>
      </w:r>
      <w:bookmarkStart w:id="111" w:name="Buk_48"/>
      <w:r w:rsidR="0045039C" w:rsidRPr="00716E83">
        <w:rPr>
          <w:iCs/>
          <w:lang w:bidi="lt-LT"/>
        </w:rPr>
        <w:t xml:space="preserve">D. K. </w:t>
      </w:r>
      <w:bookmarkEnd w:id="111"/>
      <w:r w:rsidRPr="00EA0970">
        <w:rPr>
          <w:iCs/>
          <w:lang w:bidi="lt-LT"/>
        </w:rPr>
        <w:t>nėra baudžiamas du kartus už tą pačią nusikalstamą veiką.</w:t>
      </w:r>
    </w:p>
    <w:p w14:paraId="3323C713" w14:textId="59701F7B" w:rsidR="00043F19" w:rsidRPr="00EA0970" w:rsidRDefault="00EA0970" w:rsidP="001F72CE">
      <w:pPr>
        <w:pStyle w:val="Pagrindinistekstas"/>
        <w:numPr>
          <w:ilvl w:val="1"/>
          <w:numId w:val="1"/>
        </w:numPr>
        <w:rPr>
          <w:iCs/>
        </w:rPr>
      </w:pPr>
      <w:r>
        <w:rPr>
          <w:iCs/>
          <w:lang w:bidi="lt-LT"/>
        </w:rPr>
        <w:t>Perk</w:t>
      </w:r>
      <w:r w:rsidRPr="00EA0970">
        <w:rPr>
          <w:iCs/>
          <w:lang w:bidi="lt-LT"/>
        </w:rPr>
        <w:t xml:space="preserve">valifikuodamas </w:t>
      </w:r>
      <w:bookmarkStart w:id="112" w:name="Buk_77"/>
      <w:r w:rsidR="0045039C" w:rsidRPr="00716E83">
        <w:rPr>
          <w:iCs/>
          <w:lang w:bidi="lt-LT"/>
        </w:rPr>
        <w:t xml:space="preserve">D. K. </w:t>
      </w:r>
      <w:bookmarkEnd w:id="112"/>
      <w:r>
        <w:rPr>
          <w:iCs/>
          <w:lang w:bidi="lt-LT"/>
        </w:rPr>
        <w:t xml:space="preserve">nusikalstamas </w:t>
      </w:r>
      <w:r w:rsidRPr="00EA0970">
        <w:rPr>
          <w:iCs/>
          <w:lang w:bidi="lt-LT"/>
        </w:rPr>
        <w:t>veikas pagal 2023 m. birželio 1 d. įsigaliojusius BK</w:t>
      </w:r>
      <w:r w:rsidR="004A3371">
        <w:rPr>
          <w:iCs/>
          <w:lang w:bidi="lt-LT"/>
        </w:rPr>
        <w:t> </w:t>
      </w:r>
      <w:r w:rsidRPr="00EA0970">
        <w:rPr>
          <w:iCs/>
          <w:lang w:bidi="lt-LT"/>
        </w:rPr>
        <w:t xml:space="preserve">pakeitimus, priimtus 2023 m. balandžio 27 d. įstatymu, apeliacinės instancijos teismas </w:t>
      </w:r>
      <w:r w:rsidRPr="00EA0970">
        <w:rPr>
          <w:iCs/>
          <w:lang w:bidi="lt-LT"/>
        </w:rPr>
        <w:lastRenderedPageBreak/>
        <w:t>nuosprendžio 84</w:t>
      </w:r>
      <w:r>
        <w:rPr>
          <w:iCs/>
          <w:lang w:bidi="lt-LT"/>
        </w:rPr>
        <w:t>–</w:t>
      </w:r>
      <w:r w:rsidRPr="00EA0970">
        <w:rPr>
          <w:iCs/>
          <w:lang w:bidi="lt-LT"/>
        </w:rPr>
        <w:t xml:space="preserve">96 punktuose išsamiai išdėstė BK pagrindus ir motyvus, kuriais vadovaudamasis paskyrė </w:t>
      </w:r>
      <w:r>
        <w:rPr>
          <w:iCs/>
          <w:lang w:bidi="lt-LT"/>
        </w:rPr>
        <w:t xml:space="preserve">nuteistajam </w:t>
      </w:r>
      <w:r w:rsidRPr="00EA0970">
        <w:rPr>
          <w:iCs/>
          <w:lang w:bidi="lt-LT"/>
        </w:rPr>
        <w:t>bausmę. Nesutikti su teismo paskirta bausme ir jos dydžiu nėra pagrindo</w:t>
      </w:r>
      <w:r>
        <w:rPr>
          <w:iCs/>
          <w:lang w:bidi="lt-LT"/>
        </w:rPr>
        <w:t>.</w:t>
      </w:r>
      <w:r w:rsidRPr="00EA0970">
        <w:rPr>
          <w:iCs/>
          <w:lang w:bidi="lt-LT"/>
        </w:rPr>
        <w:t xml:space="preserve"> </w:t>
      </w:r>
    </w:p>
    <w:p w14:paraId="74C0AD24" w14:textId="77777777" w:rsidR="00A30340" w:rsidRPr="006B256D" w:rsidRDefault="00A30340" w:rsidP="00F30246">
      <w:pPr>
        <w:pStyle w:val="Pagrindinistekstas"/>
        <w:ind w:left="0" w:firstLine="0"/>
        <w:rPr>
          <w:iCs/>
        </w:rPr>
      </w:pPr>
    </w:p>
    <w:p w14:paraId="18395D65" w14:textId="0EB4D4FC" w:rsidR="009060C9" w:rsidRPr="006B256D" w:rsidRDefault="001144F5" w:rsidP="001144F5">
      <w:pPr>
        <w:pStyle w:val="Pagrindinistekstas"/>
        <w:ind w:left="0" w:firstLine="0"/>
        <w:jc w:val="center"/>
        <w:rPr>
          <w:iCs/>
        </w:rPr>
      </w:pPr>
      <w:r w:rsidRPr="006B256D">
        <w:rPr>
          <w:iCs/>
        </w:rPr>
        <w:t>I</w:t>
      </w:r>
      <w:r w:rsidR="00027E5E">
        <w:rPr>
          <w:iCs/>
        </w:rPr>
        <w:t>V</w:t>
      </w:r>
      <w:r w:rsidRPr="006B256D">
        <w:rPr>
          <w:iCs/>
        </w:rPr>
        <w:t xml:space="preserve">. </w:t>
      </w:r>
      <w:r w:rsidR="009060C9" w:rsidRPr="006B256D">
        <w:rPr>
          <w:iCs/>
        </w:rPr>
        <w:t>Kasacinės instancijos teismo argumentai ir išvados</w:t>
      </w:r>
    </w:p>
    <w:p w14:paraId="6BC0A11D" w14:textId="77777777" w:rsidR="009060C9" w:rsidRPr="006B256D" w:rsidRDefault="009060C9" w:rsidP="00A46915">
      <w:pPr>
        <w:pStyle w:val="Pagrindinistekstas"/>
        <w:ind w:left="0" w:firstLine="0"/>
        <w:rPr>
          <w:iCs/>
        </w:rPr>
      </w:pPr>
    </w:p>
    <w:p w14:paraId="4F469AE7" w14:textId="17355EC4" w:rsidR="00E70024" w:rsidRPr="006B256D" w:rsidRDefault="005E7334" w:rsidP="001F72CE">
      <w:pPr>
        <w:pStyle w:val="Pagrindinistekstas"/>
        <w:numPr>
          <w:ilvl w:val="0"/>
          <w:numId w:val="1"/>
        </w:numPr>
        <w:ind w:left="357" w:hanging="357"/>
        <w:rPr>
          <w:iCs/>
        </w:rPr>
      </w:pPr>
      <w:r>
        <w:t>N</w:t>
      </w:r>
      <w:r w:rsidRPr="005E7334">
        <w:t xml:space="preserve">uteistojo </w:t>
      </w:r>
      <w:bookmarkStart w:id="113" w:name="Buk_78"/>
      <w:r w:rsidR="0045039C" w:rsidRPr="00716E83">
        <w:t xml:space="preserve">D. K. </w:t>
      </w:r>
      <w:bookmarkEnd w:id="113"/>
      <w:r w:rsidRPr="005E7334">
        <w:t>gynėjo advokato H</w:t>
      </w:r>
      <w:r>
        <w:t>.</w:t>
      </w:r>
      <w:r w:rsidRPr="005E7334">
        <w:t xml:space="preserve"> Juškos</w:t>
      </w:r>
      <w:r w:rsidR="00FA7140" w:rsidRPr="00FA7140">
        <w:t xml:space="preserve"> </w:t>
      </w:r>
      <w:r w:rsidR="00391A94" w:rsidRPr="00FA7140">
        <w:rPr>
          <w:iCs/>
        </w:rPr>
        <w:t>kasacini</w:t>
      </w:r>
      <w:r w:rsidR="00027E5E" w:rsidRPr="00FA7140">
        <w:rPr>
          <w:iCs/>
        </w:rPr>
        <w:t>s</w:t>
      </w:r>
      <w:r w:rsidR="00391A94" w:rsidRPr="006B256D">
        <w:rPr>
          <w:iCs/>
        </w:rPr>
        <w:t xml:space="preserve"> skunda</w:t>
      </w:r>
      <w:r w:rsidR="00027E5E">
        <w:rPr>
          <w:iCs/>
        </w:rPr>
        <w:t>s</w:t>
      </w:r>
      <w:r w:rsidR="00391A94" w:rsidRPr="006B256D">
        <w:rPr>
          <w:iCs/>
        </w:rPr>
        <w:t xml:space="preserve"> </w:t>
      </w:r>
      <w:proofErr w:type="spellStart"/>
      <w:r w:rsidR="00BF5FF5" w:rsidRPr="007B3FC9">
        <w:rPr>
          <w:iCs/>
        </w:rPr>
        <w:t>tenkintinas</w:t>
      </w:r>
      <w:proofErr w:type="spellEnd"/>
      <w:r w:rsidR="00BF5FF5" w:rsidRPr="007B3FC9">
        <w:rPr>
          <w:iCs/>
        </w:rPr>
        <w:t xml:space="preserve"> iš dalies</w:t>
      </w:r>
      <w:r w:rsidR="00391A94" w:rsidRPr="006B256D">
        <w:rPr>
          <w:iCs/>
        </w:rPr>
        <w:t xml:space="preserve">. </w:t>
      </w:r>
    </w:p>
    <w:p w14:paraId="5F1C24F1" w14:textId="77777777" w:rsidR="00786D86" w:rsidRPr="006B256D" w:rsidRDefault="00786D86" w:rsidP="00414869">
      <w:pPr>
        <w:ind w:left="0" w:firstLine="0"/>
        <w:contextualSpacing/>
        <w:rPr>
          <w:iCs/>
        </w:rPr>
      </w:pPr>
    </w:p>
    <w:p w14:paraId="333A2427" w14:textId="77777777" w:rsidR="00A4035E" w:rsidRDefault="00A4035E" w:rsidP="00A4035E">
      <w:pPr>
        <w:pStyle w:val="Pagrindinistekstas"/>
        <w:ind w:left="709" w:firstLine="0"/>
        <w:rPr>
          <w:iCs/>
        </w:rPr>
      </w:pPr>
      <w:r w:rsidRPr="006B256D">
        <w:rPr>
          <w:i/>
          <w:iCs/>
        </w:rPr>
        <w:t xml:space="preserve">Dėl </w:t>
      </w:r>
      <w:r w:rsidRPr="00112EBD">
        <w:rPr>
          <w:i/>
          <w:iCs/>
        </w:rPr>
        <w:t>bylos nagrinėjimo kasacine tvarka ribų</w:t>
      </w:r>
    </w:p>
    <w:p w14:paraId="5889C628" w14:textId="77777777" w:rsidR="00A4035E" w:rsidRDefault="00A4035E" w:rsidP="00A4035E">
      <w:pPr>
        <w:pStyle w:val="Pagrindinistekstas"/>
        <w:ind w:left="0" w:firstLine="0"/>
        <w:rPr>
          <w:iCs/>
        </w:rPr>
      </w:pPr>
    </w:p>
    <w:p w14:paraId="3883CC24" w14:textId="77777777" w:rsidR="00A4035E" w:rsidRPr="00927C24" w:rsidRDefault="00A4035E" w:rsidP="001F72CE">
      <w:pPr>
        <w:pStyle w:val="Pagrindinistekstas"/>
        <w:numPr>
          <w:ilvl w:val="0"/>
          <w:numId w:val="1"/>
        </w:numPr>
        <w:ind w:left="357" w:hanging="357"/>
        <w:rPr>
          <w:iCs/>
        </w:rPr>
      </w:pPr>
      <w:r>
        <w:t xml:space="preserve">Kasacinės instancijos teismas, nagrinėdamas kasacinę bylą, priimtus nuosprendžius ir nutartis, dėl kurių paduoti kasaciniai skundai, tikrina teisės taikymo aspektu (BPK 376 straipsnio 1 dalis), t. y. ar tinkamai pritaikytas baudžiamasis įstatymas, ar nepadaryta esminių BPK pažeidimų (BPK 369 straipsnio 1 dalis). Dėl šių nuostatų taikymo teismų praktikoje išaiškinta, kad skundžiamų teismų sprendimų teisėtumas kasacine tvarka tikrinamas remiantis šiuose sprendimuose nustatytomis bylos aplinkybėmis iš naujo įrodymų nevertinant ir naujų faktinių aplinkybių nenustatant (kasacinės nutartys baudžiamosiose bylose Nr. 2K-7-70-895/2018, </w:t>
      </w:r>
      <w:r>
        <w:br/>
        <w:t xml:space="preserve">2K-P-58-697/2019, 2K-P-31-788/2021, 2K-7-39-1073/2022). Kasacinės instancijos teismas pirmosios ir apeliacinės instancijos teismų atlikto įrodymų vertinimo nepakeičia savu, o tik gali patikrinti, ar anksčiau vykusiuose proceso etapuose buvo tinkamai aiškinti ir taikyti baudžiamieji įstatymai ir ar baudžiamojo proceso metu nepadaryta esminių BPK pažeidimų.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w:t>
      </w:r>
      <w:r>
        <w:br/>
        <w:t>Nr. 2K-P-31-788/2021).</w:t>
      </w:r>
    </w:p>
    <w:p w14:paraId="4FBDB612" w14:textId="7CF1B424" w:rsidR="00A4035E" w:rsidRPr="00A4035E" w:rsidRDefault="00A4035E" w:rsidP="001F72CE">
      <w:pPr>
        <w:pStyle w:val="Pagrindinistekstas"/>
        <w:numPr>
          <w:ilvl w:val="0"/>
          <w:numId w:val="1"/>
        </w:numPr>
        <w:ind w:left="357" w:hanging="357"/>
        <w:rPr>
          <w:iCs/>
        </w:rPr>
      </w:pPr>
      <w:r w:rsidRPr="00927C24">
        <w:rPr>
          <w:bCs/>
        </w:rPr>
        <w:t xml:space="preserve">Kaip matyti iš </w:t>
      </w:r>
      <w:r>
        <w:rPr>
          <w:bCs/>
        </w:rPr>
        <w:t>nuteistojo</w:t>
      </w:r>
      <w:r w:rsidRPr="00927C24">
        <w:rPr>
          <w:bCs/>
        </w:rPr>
        <w:t xml:space="preserve"> </w:t>
      </w:r>
      <w:bookmarkStart w:id="114" w:name="Buk_79"/>
      <w:r w:rsidR="0045039C" w:rsidRPr="00716E83">
        <w:t xml:space="preserve">D. K. </w:t>
      </w:r>
      <w:bookmarkEnd w:id="114"/>
      <w:r w:rsidRPr="005E7334">
        <w:t>gynėjo advokato H</w:t>
      </w:r>
      <w:r>
        <w:t>.</w:t>
      </w:r>
      <w:r w:rsidRPr="005E7334">
        <w:t xml:space="preserve"> Juškos</w:t>
      </w:r>
      <w:r w:rsidRPr="00FA7140">
        <w:t xml:space="preserve"> </w:t>
      </w:r>
      <w:r w:rsidRPr="00927C24">
        <w:rPr>
          <w:bCs/>
        </w:rPr>
        <w:t>kasacini</w:t>
      </w:r>
      <w:r>
        <w:rPr>
          <w:bCs/>
        </w:rPr>
        <w:t>o</w:t>
      </w:r>
      <w:r w:rsidRPr="00927C24">
        <w:rPr>
          <w:bCs/>
        </w:rPr>
        <w:t xml:space="preserve"> skund</w:t>
      </w:r>
      <w:r>
        <w:rPr>
          <w:bCs/>
        </w:rPr>
        <w:t>o</w:t>
      </w:r>
      <w:r w:rsidRPr="00927C24">
        <w:rPr>
          <w:bCs/>
        </w:rPr>
        <w:t>, j</w:t>
      </w:r>
      <w:r>
        <w:rPr>
          <w:bCs/>
        </w:rPr>
        <w:t>ame</w:t>
      </w:r>
      <w:r w:rsidRPr="00927C24">
        <w:rPr>
          <w:bCs/>
        </w:rPr>
        <w:t xml:space="preserve"> ginčijamos pirmosios ir (ar) apeliacinės instancijos teismų išvados dėl faktinių aplinkybių nustatymo bei įrodymų vertinimo, pateikiamos savos byloje tirtų faktų ir įrodymų interpretacijos bei nuomonės dėl atskirų bylos duomenų vertinimo ir jų įrodomosios reikšmės. Remiantis pirmiau nurodytu teisiniu reglamentavimu ir teismų praktikoje pateiktais išaiškinimais dėl kasacinės instancijos teismo kompetencijos ribų, tokio pobūdžio kasacini</w:t>
      </w:r>
      <w:r>
        <w:rPr>
          <w:bCs/>
        </w:rPr>
        <w:t>o</w:t>
      </w:r>
      <w:r w:rsidRPr="00927C24">
        <w:rPr>
          <w:bCs/>
        </w:rPr>
        <w:t xml:space="preserve"> skund</w:t>
      </w:r>
      <w:r>
        <w:rPr>
          <w:bCs/>
        </w:rPr>
        <w:t>o</w:t>
      </w:r>
      <w:r w:rsidRPr="00927C24">
        <w:rPr>
          <w:bCs/>
        </w:rPr>
        <w:t xml:space="preserve"> argumentai bus nagrinėjami tik tiek, kiek jie atitinka BPK 369 straipsnio 1 dalyje nustatytus bylos nagrinėjimo kasacine tvarka pagrindus.</w:t>
      </w:r>
    </w:p>
    <w:p w14:paraId="1F61CA85" w14:textId="77777777" w:rsidR="00493931" w:rsidRDefault="00493931" w:rsidP="00B35583">
      <w:pPr>
        <w:ind w:left="0" w:firstLine="0"/>
        <w:contextualSpacing/>
        <w:rPr>
          <w:i/>
          <w:iCs/>
        </w:rPr>
      </w:pPr>
    </w:p>
    <w:p w14:paraId="263B85DA" w14:textId="0F6E8E9D" w:rsidR="003A72CC" w:rsidRPr="003A72CC" w:rsidRDefault="003A72CC" w:rsidP="003A72CC">
      <w:pPr>
        <w:ind w:left="0" w:firstLine="720"/>
        <w:contextualSpacing/>
        <w:rPr>
          <w:i/>
          <w:iCs/>
        </w:rPr>
      </w:pPr>
      <w:r w:rsidRPr="003A72CC">
        <w:rPr>
          <w:i/>
          <w:iCs/>
        </w:rPr>
        <w:t xml:space="preserve">Dėl </w:t>
      </w:r>
      <w:r w:rsidRPr="003A72CC">
        <w:rPr>
          <w:i/>
          <w:iCs/>
          <w:lang w:bidi="lt-LT"/>
        </w:rPr>
        <w:t xml:space="preserve">BPK 20 straipsnio 5 dalies, 44 straipsnio 6 dalies </w:t>
      </w:r>
      <w:r w:rsidRPr="003A72CC">
        <w:rPr>
          <w:i/>
          <w:iCs/>
        </w:rPr>
        <w:t>reikalavimų</w:t>
      </w:r>
    </w:p>
    <w:p w14:paraId="5645FD4F" w14:textId="77777777" w:rsidR="00414869" w:rsidRPr="006B256D" w:rsidRDefault="00414869" w:rsidP="00414869">
      <w:pPr>
        <w:ind w:left="0" w:firstLine="0"/>
        <w:contextualSpacing/>
        <w:rPr>
          <w:iCs/>
        </w:rPr>
      </w:pPr>
    </w:p>
    <w:p w14:paraId="367CAA5F" w14:textId="2722BBF7" w:rsidR="00A4035E" w:rsidRDefault="00457E2F" w:rsidP="001F72CE">
      <w:pPr>
        <w:pStyle w:val="Sraopastraipa"/>
        <w:numPr>
          <w:ilvl w:val="0"/>
          <w:numId w:val="1"/>
        </w:numPr>
        <w:tabs>
          <w:tab w:val="left" w:pos="709"/>
          <w:tab w:val="left" w:pos="993"/>
        </w:tabs>
        <w:ind w:left="357" w:hanging="357"/>
        <w:contextualSpacing w:val="0"/>
      </w:pPr>
      <w:r>
        <w:t xml:space="preserve">Kasaciniame skunde nurodoma, kad </w:t>
      </w:r>
      <w:r w:rsidR="00164E32" w:rsidRPr="00164E32">
        <w:t xml:space="preserve">žemesnės instancijos teismai </w:t>
      </w:r>
      <w:r w:rsidR="00164E32" w:rsidRPr="00164E32">
        <w:rPr>
          <w:lang w:bidi="lt-LT"/>
        </w:rPr>
        <w:t xml:space="preserve">pažeidė įrodymų vertinimo taisykles, nesivadovavo nekaltumo prezumpcijos </w:t>
      </w:r>
      <w:r w:rsidR="00A4035E" w:rsidRPr="00E06F8A">
        <w:rPr>
          <w:iCs/>
          <w:lang w:bidi="lt-LT"/>
        </w:rPr>
        <w:t>ir</w:t>
      </w:r>
      <w:r w:rsidR="00A4035E" w:rsidRPr="00E06F8A">
        <w:rPr>
          <w:i/>
        </w:rPr>
        <w:t xml:space="preserve"> </w:t>
      </w:r>
      <w:proofErr w:type="spellStart"/>
      <w:r w:rsidR="00A4035E" w:rsidRPr="00E06F8A">
        <w:rPr>
          <w:i/>
          <w:iCs/>
          <w:lang w:bidi="lt-LT"/>
        </w:rPr>
        <w:t>in</w:t>
      </w:r>
      <w:proofErr w:type="spellEnd"/>
      <w:r w:rsidR="00A4035E" w:rsidRPr="00E06F8A">
        <w:rPr>
          <w:i/>
          <w:iCs/>
          <w:lang w:bidi="lt-LT"/>
        </w:rPr>
        <w:t xml:space="preserve"> </w:t>
      </w:r>
      <w:proofErr w:type="spellStart"/>
      <w:r w:rsidR="00A4035E" w:rsidRPr="00E06F8A">
        <w:rPr>
          <w:i/>
          <w:iCs/>
          <w:lang w:bidi="lt-LT"/>
        </w:rPr>
        <w:t>dubio</w:t>
      </w:r>
      <w:proofErr w:type="spellEnd"/>
      <w:r w:rsidR="00A4035E" w:rsidRPr="00E06F8A">
        <w:rPr>
          <w:i/>
          <w:iCs/>
          <w:lang w:bidi="lt-LT"/>
        </w:rPr>
        <w:t xml:space="preserve"> pro </w:t>
      </w:r>
      <w:proofErr w:type="spellStart"/>
      <w:r w:rsidR="00A4035E" w:rsidRPr="00E06F8A">
        <w:rPr>
          <w:i/>
          <w:iCs/>
          <w:lang w:bidi="lt-LT"/>
        </w:rPr>
        <w:t>reo</w:t>
      </w:r>
      <w:proofErr w:type="spellEnd"/>
      <w:r w:rsidR="00A4035E" w:rsidRPr="00E06F8A">
        <w:rPr>
          <w:iCs/>
          <w:lang w:bidi="lt-LT"/>
        </w:rPr>
        <w:t xml:space="preserve"> </w:t>
      </w:r>
      <w:r w:rsidR="00A4035E">
        <w:rPr>
          <w:lang w:bidi="lt-LT"/>
        </w:rPr>
        <w:t xml:space="preserve">principais </w:t>
      </w:r>
      <w:r w:rsidR="009E52F4">
        <w:rPr>
          <w:lang w:bidi="lt-LT"/>
        </w:rPr>
        <w:t>ir</w:t>
      </w:r>
      <w:r w:rsidR="009E52F4" w:rsidRPr="00164E32">
        <w:rPr>
          <w:lang w:bidi="lt-LT"/>
        </w:rPr>
        <w:t xml:space="preserve"> </w:t>
      </w:r>
      <w:r w:rsidR="00164E32" w:rsidRPr="00164E32">
        <w:rPr>
          <w:lang w:bidi="lt-LT"/>
        </w:rPr>
        <w:t>rėmėsi prielaidomis.</w:t>
      </w:r>
      <w:r w:rsidR="00A4035E">
        <w:rPr>
          <w:lang w:bidi="lt-LT"/>
        </w:rPr>
        <w:t xml:space="preserve"> </w:t>
      </w:r>
      <w:r w:rsidR="00A4035E" w:rsidRPr="0064053F">
        <w:t>Teisėjų kolegija su tokiais kasacinio skundo argumentais dėl padarytų esminių BPK</w:t>
      </w:r>
      <w:r w:rsidR="00493931">
        <w:t> </w:t>
      </w:r>
      <w:r w:rsidR="00A4035E" w:rsidRPr="0064053F">
        <w:t>pažeidimų nesutinka.</w:t>
      </w:r>
    </w:p>
    <w:p w14:paraId="2C44E395" w14:textId="77777777" w:rsidR="00A4035E" w:rsidRDefault="00A4035E" w:rsidP="001F72CE">
      <w:pPr>
        <w:pStyle w:val="Sraopastraipa"/>
        <w:numPr>
          <w:ilvl w:val="0"/>
          <w:numId w:val="1"/>
        </w:numPr>
        <w:tabs>
          <w:tab w:val="left" w:pos="709"/>
          <w:tab w:val="left" w:pos="993"/>
        </w:tabs>
        <w:ind w:left="357" w:hanging="357"/>
        <w:contextualSpacing w:val="0"/>
      </w:pPr>
      <w:r>
        <w:t xml:space="preserve">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(BPK 20 straipsnio 1, 3, 4 dalys). BPK 20 straipsnio 5 dalyje nustatyta, kad teisėjai įrodymus vertina pagal savo vidinį įsitikinimą, pagrįstą išsamiu ir nešališku visų bylos aplinkybių </w:t>
      </w:r>
      <w:r>
        <w:lastRenderedPageBreak/>
        <w:t xml:space="preserve">išnagrinėjimu, vadovaudamiesi įstatymu. Teisėjų vidinis įsitikinimas vertinant įrodymus turi būti paremtas visų byloje esančių duomenų patikimumo patikrinimu, palyginimu, prieštaravimų pašalinimu ir savo sprendimų argumentavimu.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2K-45-628/2024, </w:t>
      </w:r>
      <w:r>
        <w:br/>
        <w:t xml:space="preserve">2K-61-594/2024). Taigi, bylą nagrinėjančio teismo kompetencija yra nuspręsti, kurie iš byloje esančių duomenų laikytini įrodymais, kokios išvados jais remiantis darytinos, ar byloje surinktų įrodymų pakanka išvadai, kad inkriminuojama nusikalstama veika (ne)turi baudžiamajame įstatyme nustatytus nusikalstamos veikos sudėties požymius. </w:t>
      </w:r>
    </w:p>
    <w:p w14:paraId="69DB8DBD" w14:textId="77777777" w:rsidR="00A4035E" w:rsidRDefault="00A4035E" w:rsidP="001F72CE">
      <w:pPr>
        <w:pStyle w:val="Sraopastraipa"/>
        <w:numPr>
          <w:ilvl w:val="0"/>
          <w:numId w:val="1"/>
        </w:numPr>
        <w:tabs>
          <w:tab w:val="left" w:pos="709"/>
          <w:tab w:val="left" w:pos="993"/>
        </w:tabs>
        <w:ind w:left="357" w:hanging="357"/>
        <w:contextualSpacing w:val="0"/>
      </w:pPr>
      <w:r>
        <w:t>Pažymėtina, kad proceso dalyvių išsakytos nuomonės dėl įrodymų vertinimo ir išvadų padarymo teismui nėra privalomos. Proceso dalyviai gali teismui teikti prašymus, pasiūlymus dėl duomenų pripažinimo ar nepripažinimo įrodymais ir dėl išvadų, darytinų vertinant įrodymus, tačiau tokių proceso dalyvių prašymų ir pasiūlymų atmetimas pirmosios ar apeliacinės instancijos teisme savaime nėra baudžiamojo proceso įstatymo pažeidimas, jeigu teismo sprendimas pakankamai motyvuotas ir jame nėra prieštaravimų. Tai, kad pirmosios ir apeliacinės instancijos teismai padarė kitokias išvadas ir priėmė kitokius sprendimus, nei tikėjosi kasatorius, savaime nereiškia, jog buvo padaryti esminiai BPK normų pažeidimai – bylos aplinkybės išnagrinėtos neišsamiai ir šališkai, o teismų sprendimai nepagrįsti ir neteisėti.</w:t>
      </w:r>
    </w:p>
    <w:p w14:paraId="13E33D58" w14:textId="478A16BF" w:rsidR="00A4035E" w:rsidRDefault="00A4035E" w:rsidP="001F72CE">
      <w:pPr>
        <w:pStyle w:val="Sraopastraipa"/>
        <w:numPr>
          <w:ilvl w:val="0"/>
          <w:numId w:val="1"/>
        </w:numPr>
        <w:tabs>
          <w:tab w:val="left" w:pos="709"/>
          <w:tab w:val="left" w:pos="993"/>
        </w:tabs>
        <w:ind w:left="357" w:hanging="357"/>
        <w:contextualSpacing w:val="0"/>
      </w:pPr>
      <w:r>
        <w:t xml:space="preserve">Lietuvos Aukščiausiasis Teismas kasacinėse nutartyse baudžiamosiose bylose ne kartą yra konstatavęs, kad BPK 20 straipsnio 5 dalyje nustatytų reikalavimų pažeidimas pripažįstamas esminiu BPK pažeidimu tik tais atvejais,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2K-7-176-303/2015, </w:t>
      </w:r>
      <w:r>
        <w:br/>
        <w:t xml:space="preserve">2K-251-507/2016, 2K-74-976/2017, 2K-121-697/2020, 2K-270-628/2020, 2K-145-495/2021, 2K-113-697/2022 ir kt.). </w:t>
      </w:r>
      <w:r w:rsidRPr="0064053F">
        <w:rPr>
          <w:bCs/>
          <w:iCs/>
          <w:lang w:bidi="lt-LT"/>
        </w:rPr>
        <w:t>Teisėjų kolegija tokio pobūdžio pažeidimų šioje byloje nenustatė</w:t>
      </w:r>
      <w:r>
        <w:t>.</w:t>
      </w:r>
    </w:p>
    <w:p w14:paraId="016AE2A0" w14:textId="5E0DE89B" w:rsidR="007F1E72" w:rsidRDefault="00A4035E" w:rsidP="001F72CE">
      <w:pPr>
        <w:pStyle w:val="Sraopastraipa"/>
        <w:numPr>
          <w:ilvl w:val="0"/>
          <w:numId w:val="1"/>
        </w:numPr>
        <w:tabs>
          <w:tab w:val="left" w:pos="709"/>
          <w:tab w:val="left" w:pos="993"/>
        </w:tabs>
        <w:ind w:left="357" w:hanging="357"/>
        <w:contextualSpacing w:val="0"/>
      </w:pPr>
      <w:r w:rsidRPr="002856A7">
        <w:t xml:space="preserve">Pirmosios instancijos teismo išvados dėl </w:t>
      </w:r>
      <w:bookmarkStart w:id="115" w:name="Buk_80"/>
      <w:r w:rsidR="0045039C" w:rsidRPr="00716E83">
        <w:rPr>
          <w:bCs/>
        </w:rPr>
        <w:t xml:space="preserve">D. K. </w:t>
      </w:r>
      <w:bookmarkEnd w:id="115"/>
      <w:r w:rsidRPr="002856A7">
        <w:t xml:space="preserve">kaltės padarius nusikalstamas veikas, nustatytas </w:t>
      </w:r>
      <w:r w:rsidR="007F1E72" w:rsidRPr="003707E6">
        <w:t>BK</w:t>
      </w:r>
      <w:r w:rsidR="007F1E72">
        <w:t> </w:t>
      </w:r>
      <w:r w:rsidR="007F1E72" w:rsidRPr="003707E6">
        <w:t>183</w:t>
      </w:r>
      <w:r w:rsidR="007F1E72">
        <w:t> </w:t>
      </w:r>
      <w:r w:rsidR="007F1E72" w:rsidRPr="003707E6">
        <w:t>straipsnio 2 dal</w:t>
      </w:r>
      <w:r w:rsidR="007F1E72">
        <w:t>yje,</w:t>
      </w:r>
      <w:r w:rsidR="007F1E72" w:rsidRPr="003707E6">
        <w:t xml:space="preserve"> 300 straipsnio 3 dal</w:t>
      </w:r>
      <w:r w:rsidR="007F1E72">
        <w:t>yje</w:t>
      </w:r>
      <w:r w:rsidR="007F1E72" w:rsidRPr="003707E6">
        <w:t xml:space="preserve"> (dėl UAB „</w:t>
      </w:r>
      <w:proofErr w:type="spellStart"/>
      <w:r w:rsidR="007F1E72" w:rsidRPr="003707E6">
        <w:t>Videra</w:t>
      </w:r>
      <w:proofErr w:type="spellEnd"/>
      <w:r w:rsidR="007F1E72" w:rsidRPr="003707E6">
        <w:t>“)</w:t>
      </w:r>
      <w:r w:rsidR="007F1E72">
        <w:t xml:space="preserve"> ir BK </w:t>
      </w:r>
      <w:r w:rsidR="007F1E72" w:rsidRPr="003707E6">
        <w:t>183</w:t>
      </w:r>
      <w:r w:rsidR="007F1E72">
        <w:t> </w:t>
      </w:r>
      <w:r w:rsidR="007F1E72" w:rsidRPr="003707E6">
        <w:t>straipsnio 2</w:t>
      </w:r>
      <w:r w:rsidR="007F1E72">
        <w:t> </w:t>
      </w:r>
      <w:r w:rsidR="007F1E72" w:rsidRPr="003707E6">
        <w:t>dal</w:t>
      </w:r>
      <w:r w:rsidR="007F1E72">
        <w:t>yje,</w:t>
      </w:r>
      <w:r w:rsidR="007F1E72" w:rsidRPr="007F1E72">
        <w:rPr>
          <w:b/>
        </w:rPr>
        <w:t xml:space="preserve"> </w:t>
      </w:r>
      <w:r w:rsidR="007F1E72" w:rsidRPr="003707E6">
        <w:t>222 straipsnio 1 dal</w:t>
      </w:r>
      <w:r w:rsidR="007F1E72">
        <w:t>yje,</w:t>
      </w:r>
      <w:r w:rsidR="007F1E72" w:rsidRPr="003707E6">
        <w:t xml:space="preserve"> 300 straipsnio 3 dal</w:t>
      </w:r>
      <w:r w:rsidR="007F1E72">
        <w:t>yje</w:t>
      </w:r>
      <w:r w:rsidR="007F1E72" w:rsidRPr="007F1E72">
        <w:rPr>
          <w:b/>
        </w:rPr>
        <w:t xml:space="preserve"> </w:t>
      </w:r>
      <w:r w:rsidR="007F1E72" w:rsidRPr="007F1E72">
        <w:rPr>
          <w:bCs/>
        </w:rPr>
        <w:t>(dėl sporto klubo ,,Dakaras-Šauliai“)</w:t>
      </w:r>
      <w:r>
        <w:t xml:space="preserve">, </w:t>
      </w:r>
      <w:r w:rsidRPr="002856A7">
        <w:t>yra pagrįstos</w:t>
      </w:r>
      <w:r>
        <w:t xml:space="preserve"> </w:t>
      </w:r>
      <w:r w:rsidR="007A439A" w:rsidRPr="007A439A">
        <w:t xml:space="preserve">iš dalies paties nuteistojo </w:t>
      </w:r>
      <w:bookmarkStart w:id="116" w:name="Buk_81"/>
      <w:r w:rsidR="0045039C" w:rsidRPr="00716E83">
        <w:rPr>
          <w:bCs/>
        </w:rPr>
        <w:t xml:space="preserve">D. K. </w:t>
      </w:r>
      <w:bookmarkEnd w:id="116"/>
      <w:r w:rsidR="007A439A" w:rsidRPr="007A439A">
        <w:t>parodymais, kuriais jis</w:t>
      </w:r>
      <w:r w:rsidR="007A439A">
        <w:t xml:space="preserve"> </w:t>
      </w:r>
      <w:r w:rsidR="007A439A" w:rsidRPr="007A439A">
        <w:rPr>
          <w:bCs/>
          <w:iCs/>
        </w:rPr>
        <w:t xml:space="preserve">pripažino, kad </w:t>
      </w:r>
      <w:bookmarkStart w:id="117" w:name="_Hlk186722141"/>
      <w:r w:rsidR="007A439A" w:rsidRPr="007A439A">
        <w:rPr>
          <w:bCs/>
          <w:iCs/>
        </w:rPr>
        <w:t>2017 m. gruodžio 1 d.</w:t>
      </w:r>
      <w:bookmarkEnd w:id="117"/>
      <w:r w:rsidR="007A439A" w:rsidRPr="007A439A">
        <w:rPr>
          <w:bCs/>
          <w:iCs/>
        </w:rPr>
        <w:t xml:space="preserve"> preliminariosios sutarties su </w:t>
      </w:r>
      <w:bookmarkStart w:id="118" w:name="Buk_131"/>
      <w:r w:rsidR="0045039C" w:rsidRPr="00716E83">
        <w:rPr>
          <w:bCs/>
          <w:iCs/>
        </w:rPr>
        <w:t xml:space="preserve">K. B. </w:t>
      </w:r>
      <w:bookmarkEnd w:id="118"/>
      <w:r w:rsidR="007A439A" w:rsidRPr="007A439A">
        <w:rPr>
          <w:bCs/>
          <w:iCs/>
        </w:rPr>
        <w:t xml:space="preserve">dėl transporto priemonių įsigijimo </w:t>
      </w:r>
      <w:r w:rsidR="0027474C">
        <w:rPr>
          <w:bCs/>
          <w:iCs/>
        </w:rPr>
        <w:t>iš tikrųjų</w:t>
      </w:r>
      <w:r w:rsidR="007A439A" w:rsidRPr="007A439A">
        <w:rPr>
          <w:bCs/>
          <w:iCs/>
        </w:rPr>
        <w:t xml:space="preserve"> nesudarė, sutarties pagrindu pasirašytuose kasos išlaidų orderiuose nurodytos bendrai 614 000 Eur sumos </w:t>
      </w:r>
      <w:bookmarkStart w:id="119" w:name="Buk_132"/>
      <w:r w:rsidR="0045039C" w:rsidRPr="00716E83">
        <w:rPr>
          <w:bCs/>
          <w:iCs/>
        </w:rPr>
        <w:t xml:space="preserve">K. B. </w:t>
      </w:r>
      <w:bookmarkEnd w:id="119"/>
      <w:r w:rsidR="007A439A" w:rsidRPr="007A439A">
        <w:rPr>
          <w:bCs/>
          <w:iCs/>
        </w:rPr>
        <w:t xml:space="preserve">neperdavė, taip pat nepirko motociklų, o iš nepažįstamo asmens Latvijoje įsigijo tik </w:t>
      </w:r>
      <w:r w:rsidR="006C491F" w:rsidRPr="007A439A">
        <w:rPr>
          <w:bCs/>
          <w:iCs/>
        </w:rPr>
        <w:t>sąskait</w:t>
      </w:r>
      <w:r w:rsidR="006C491F">
        <w:rPr>
          <w:bCs/>
          <w:iCs/>
        </w:rPr>
        <w:t>ų</w:t>
      </w:r>
      <w:r w:rsidR="006C491F" w:rsidRPr="007A439A">
        <w:rPr>
          <w:bCs/>
          <w:iCs/>
        </w:rPr>
        <w:t xml:space="preserve"> </w:t>
      </w:r>
      <w:r w:rsidR="007A439A" w:rsidRPr="007A439A">
        <w:rPr>
          <w:bCs/>
          <w:iCs/>
        </w:rPr>
        <w:t>faktūr</w:t>
      </w:r>
      <w:r w:rsidR="006C491F">
        <w:rPr>
          <w:bCs/>
          <w:iCs/>
        </w:rPr>
        <w:t>ų</w:t>
      </w:r>
      <w:r w:rsidR="007A439A" w:rsidRPr="007A439A">
        <w:rPr>
          <w:bCs/>
          <w:iCs/>
        </w:rPr>
        <w:t xml:space="preserve"> </w:t>
      </w:r>
      <w:r w:rsidR="006C491F">
        <w:rPr>
          <w:bCs/>
          <w:iCs/>
        </w:rPr>
        <w:t>ir jas</w:t>
      </w:r>
      <w:r w:rsidR="006C491F" w:rsidRPr="007A439A">
        <w:rPr>
          <w:bCs/>
          <w:iCs/>
        </w:rPr>
        <w:t xml:space="preserve"> </w:t>
      </w:r>
      <w:r w:rsidR="007A439A" w:rsidRPr="007A439A">
        <w:rPr>
          <w:bCs/>
          <w:iCs/>
        </w:rPr>
        <w:t>įtraukė į sporto klubo „Dakaras-Šauliai“ buhalterinę sąskaitą</w:t>
      </w:r>
      <w:r w:rsidR="00802960">
        <w:rPr>
          <w:bCs/>
          <w:iCs/>
        </w:rPr>
        <w:t>;</w:t>
      </w:r>
      <w:r w:rsidR="0027474C">
        <w:rPr>
          <w:bCs/>
          <w:iCs/>
        </w:rPr>
        <w:t xml:space="preserve"> taip pat </w:t>
      </w:r>
      <w:r w:rsidR="00DE0BBC">
        <w:rPr>
          <w:bCs/>
          <w:iCs/>
        </w:rPr>
        <w:t xml:space="preserve">liudytojų </w:t>
      </w:r>
      <w:bookmarkStart w:id="120" w:name="Buk_135"/>
      <w:r w:rsidR="0045039C" w:rsidRPr="00716E83">
        <w:t>M.</w:t>
      </w:r>
      <w:r w:rsidR="004A3371">
        <w:t> </w:t>
      </w:r>
      <w:r w:rsidR="0045039C" w:rsidRPr="00716E83">
        <w:t>B.</w:t>
      </w:r>
      <w:bookmarkEnd w:id="120"/>
      <w:r w:rsidR="00DE0BBC" w:rsidRPr="00DE0BBC">
        <w:t xml:space="preserve">, </w:t>
      </w:r>
      <w:bookmarkStart w:id="121" w:name="Buk_148"/>
      <w:r w:rsidR="0045039C" w:rsidRPr="00716E83">
        <w:rPr>
          <w:iCs/>
        </w:rPr>
        <w:t>V. K.</w:t>
      </w:r>
      <w:bookmarkEnd w:id="121"/>
      <w:r w:rsidR="00DE0BBC">
        <w:rPr>
          <w:iCs/>
        </w:rPr>
        <w:t xml:space="preserve">, </w:t>
      </w:r>
      <w:bookmarkStart w:id="122" w:name="Buk_122"/>
      <w:r w:rsidR="0045039C" w:rsidRPr="00716E83">
        <w:rPr>
          <w:iCs/>
        </w:rPr>
        <w:t>E. A.</w:t>
      </w:r>
      <w:bookmarkEnd w:id="122"/>
      <w:r w:rsidR="00DE0BBC">
        <w:rPr>
          <w:iCs/>
        </w:rPr>
        <w:t xml:space="preserve">, </w:t>
      </w:r>
      <w:bookmarkStart w:id="123" w:name="Buk_1"/>
      <w:r w:rsidR="0045039C" w:rsidRPr="00716E83">
        <w:rPr>
          <w:iCs/>
        </w:rPr>
        <w:t xml:space="preserve">A. K. </w:t>
      </w:r>
      <w:bookmarkEnd w:id="123"/>
      <w:r w:rsidR="00DE0BBC">
        <w:rPr>
          <w:iCs/>
        </w:rPr>
        <w:t xml:space="preserve">ir kt. </w:t>
      </w:r>
      <w:r w:rsidR="004A3371" w:rsidRPr="004A3371">
        <w:rPr>
          <w:bCs/>
          <w:i/>
        </w:rPr>
        <w:t>(duomenys neskelbtini)</w:t>
      </w:r>
      <w:r w:rsidR="00C94B4A">
        <w:rPr>
          <w:bCs/>
          <w:iCs/>
        </w:rPr>
        <w:t> </w:t>
      </w:r>
      <w:r w:rsidR="008A1B44" w:rsidRPr="008A1B44">
        <w:rPr>
          <w:bCs/>
          <w:iCs/>
        </w:rPr>
        <w:t>trasoje besitreniravusių sportininkų</w:t>
      </w:r>
      <w:r w:rsidR="008A1B44" w:rsidRPr="008A1B44">
        <w:rPr>
          <w:iCs/>
        </w:rPr>
        <w:t xml:space="preserve"> </w:t>
      </w:r>
      <w:r w:rsidR="00DE0BBC">
        <w:rPr>
          <w:iCs/>
        </w:rPr>
        <w:t>parodymais</w:t>
      </w:r>
      <w:r w:rsidR="008A1B44">
        <w:rPr>
          <w:iCs/>
        </w:rPr>
        <w:t xml:space="preserve">, kad jie </w:t>
      </w:r>
      <w:r w:rsidR="008A1B44" w:rsidRPr="008A1B44">
        <w:rPr>
          <w:bCs/>
          <w:iCs/>
        </w:rPr>
        <w:t>patys mokėdavo už trasos paruošimą treniruotėms</w:t>
      </w:r>
      <w:r w:rsidR="008A1B44">
        <w:rPr>
          <w:bCs/>
          <w:iCs/>
        </w:rPr>
        <w:t xml:space="preserve">, kad </w:t>
      </w:r>
      <w:r w:rsidR="008A1B44" w:rsidRPr="008A1B44">
        <w:rPr>
          <w:bCs/>
          <w:iCs/>
        </w:rPr>
        <w:t xml:space="preserve">varžybų organizavimas buvo finansuojamas ir pačių sportininkų, dalyvavusių varžybose, lėšomis, kad jie iš esmės negavo jokios materialinės ar kitokios paramos iš sporto klubo, transporto priemonių detalių, </w:t>
      </w:r>
      <w:r w:rsidR="00C64A69">
        <w:rPr>
          <w:bCs/>
          <w:iCs/>
        </w:rPr>
        <w:t>degalų</w:t>
      </w:r>
      <w:r w:rsidR="00C64A69" w:rsidRPr="008A1B44">
        <w:rPr>
          <w:bCs/>
          <w:iCs/>
        </w:rPr>
        <w:t xml:space="preserve"> </w:t>
      </w:r>
      <w:r w:rsidR="008A1B44" w:rsidRPr="008A1B44">
        <w:rPr>
          <w:bCs/>
          <w:iCs/>
        </w:rPr>
        <w:t>ar panašiai</w:t>
      </w:r>
      <w:r w:rsidR="00802960">
        <w:rPr>
          <w:bCs/>
          <w:iCs/>
        </w:rPr>
        <w:t>;</w:t>
      </w:r>
      <w:r w:rsidR="008A1B44">
        <w:rPr>
          <w:bCs/>
          <w:iCs/>
        </w:rPr>
        <w:t xml:space="preserve"> </w:t>
      </w:r>
      <w:r w:rsidR="00644D5D" w:rsidRPr="00644D5D">
        <w:t>liudytoj</w:t>
      </w:r>
      <w:r w:rsidR="00644D5D">
        <w:t>o</w:t>
      </w:r>
      <w:r w:rsidR="00644D5D" w:rsidRPr="00644D5D">
        <w:t xml:space="preserve"> </w:t>
      </w:r>
      <w:bookmarkStart w:id="124" w:name="_Hlk133486010"/>
      <w:r w:rsidR="00644D5D">
        <w:t xml:space="preserve">bankroto administratoriaus </w:t>
      </w:r>
      <w:r w:rsidR="00644D5D" w:rsidRPr="00644D5D">
        <w:t>I</w:t>
      </w:r>
      <w:r w:rsidR="00644D5D">
        <w:t>.</w:t>
      </w:r>
      <w:bookmarkEnd w:id="124"/>
      <w:r w:rsidR="0068138A">
        <w:t> </w:t>
      </w:r>
      <w:r w:rsidR="00644D5D" w:rsidRPr="00644D5D">
        <w:t>Malinausk</w:t>
      </w:r>
      <w:r w:rsidR="00644D5D">
        <w:t>o parodymais apie UAB „</w:t>
      </w:r>
      <w:proofErr w:type="spellStart"/>
      <w:r w:rsidR="00644D5D">
        <w:t>Videra</w:t>
      </w:r>
      <w:proofErr w:type="spellEnd"/>
      <w:r w:rsidR="00644D5D">
        <w:t xml:space="preserve">“ </w:t>
      </w:r>
      <w:r w:rsidR="00644D5D" w:rsidRPr="00644D5D">
        <w:rPr>
          <w:iCs/>
        </w:rPr>
        <w:t>bankroto bylos aplinkybes</w:t>
      </w:r>
      <w:r w:rsidR="00802960">
        <w:rPr>
          <w:iCs/>
        </w:rPr>
        <w:t>;</w:t>
      </w:r>
      <w:r w:rsidR="00644D5D" w:rsidRPr="00644D5D">
        <w:rPr>
          <w:iCs/>
        </w:rPr>
        <w:t xml:space="preserve"> </w:t>
      </w:r>
      <w:r w:rsidR="008A1B44" w:rsidRPr="0068138A">
        <w:rPr>
          <w:bCs/>
          <w:iCs/>
        </w:rPr>
        <w:t>specialistės I.</w:t>
      </w:r>
      <w:r w:rsidR="0068138A">
        <w:rPr>
          <w:bCs/>
          <w:iCs/>
        </w:rPr>
        <w:t> </w:t>
      </w:r>
      <w:proofErr w:type="spellStart"/>
      <w:r w:rsidR="008A1B44" w:rsidRPr="0068138A">
        <w:rPr>
          <w:bCs/>
          <w:iCs/>
        </w:rPr>
        <w:t>Sinušienės</w:t>
      </w:r>
      <w:proofErr w:type="spellEnd"/>
      <w:r w:rsidR="008A1B44" w:rsidRPr="0068138A">
        <w:rPr>
          <w:bCs/>
          <w:iCs/>
        </w:rPr>
        <w:t xml:space="preserve"> </w:t>
      </w:r>
      <w:bookmarkStart w:id="125" w:name="_Hlk186724883"/>
      <w:r w:rsidR="008A1B44" w:rsidRPr="0068138A">
        <w:rPr>
          <w:bCs/>
          <w:iCs/>
          <w:lang w:bidi="lt-LT"/>
        </w:rPr>
        <w:t xml:space="preserve">paaiškinimais apie </w:t>
      </w:r>
      <w:r w:rsidR="00414034" w:rsidRPr="0068138A">
        <w:rPr>
          <w:bCs/>
          <w:iCs/>
          <w:lang w:bidi="lt-LT"/>
        </w:rPr>
        <w:t xml:space="preserve">sporto klubo „Dakaras-Šauliai“ ūkinės finansinės veiklos tyrimo </w:t>
      </w:r>
      <w:r w:rsidR="008A1B44" w:rsidRPr="0068138A">
        <w:rPr>
          <w:bCs/>
          <w:iCs/>
          <w:lang w:bidi="lt-LT"/>
        </w:rPr>
        <w:t>atlikimo aplinkybes</w:t>
      </w:r>
      <w:bookmarkEnd w:id="125"/>
      <w:r w:rsidR="008A1B44" w:rsidRPr="0068138A">
        <w:rPr>
          <w:bCs/>
          <w:iCs/>
          <w:lang w:bidi="lt-LT"/>
        </w:rPr>
        <w:t xml:space="preserve"> ir j</w:t>
      </w:r>
      <w:r w:rsidR="00414034" w:rsidRPr="0068138A">
        <w:rPr>
          <w:bCs/>
          <w:iCs/>
          <w:lang w:bidi="lt-LT"/>
        </w:rPr>
        <w:t>os</w:t>
      </w:r>
      <w:r w:rsidR="008A1B44" w:rsidRPr="0068138A">
        <w:rPr>
          <w:bCs/>
          <w:iCs/>
          <w:lang w:bidi="lt-LT"/>
        </w:rPr>
        <w:t xml:space="preserve"> pateiktas išvadas</w:t>
      </w:r>
      <w:r w:rsidR="00644D5D" w:rsidRPr="0068138A">
        <w:rPr>
          <w:bCs/>
          <w:iCs/>
          <w:lang w:bidi="lt-LT"/>
        </w:rPr>
        <w:t>, specialistės</w:t>
      </w:r>
      <w:r w:rsidR="00644D5D" w:rsidRPr="0068138A">
        <w:rPr>
          <w:i/>
          <w:iCs/>
          <w:color w:val="000000"/>
        </w:rPr>
        <w:t xml:space="preserve"> </w:t>
      </w:r>
      <w:r w:rsidR="00644D5D" w:rsidRPr="0068138A">
        <w:rPr>
          <w:bCs/>
          <w:lang w:bidi="lt-LT"/>
        </w:rPr>
        <w:t xml:space="preserve">V. </w:t>
      </w:r>
      <w:proofErr w:type="spellStart"/>
      <w:r w:rsidR="00644D5D" w:rsidRPr="0068138A">
        <w:rPr>
          <w:bCs/>
          <w:lang w:bidi="lt-LT"/>
        </w:rPr>
        <w:t>Balandienės</w:t>
      </w:r>
      <w:proofErr w:type="spellEnd"/>
      <w:r w:rsidR="00644D5D" w:rsidRPr="0068138A">
        <w:rPr>
          <w:bCs/>
          <w:lang w:bidi="lt-LT"/>
        </w:rPr>
        <w:t xml:space="preserve"> </w:t>
      </w:r>
      <w:r w:rsidR="00644D5D" w:rsidRPr="0068138A">
        <w:rPr>
          <w:bCs/>
          <w:iCs/>
          <w:lang w:bidi="lt-LT"/>
        </w:rPr>
        <w:t>paaiškinimais apie UAB</w:t>
      </w:r>
      <w:r w:rsidR="0068138A">
        <w:rPr>
          <w:bCs/>
          <w:iCs/>
          <w:lang w:bidi="lt-LT"/>
        </w:rPr>
        <w:t> </w:t>
      </w:r>
      <w:r w:rsidR="00644D5D" w:rsidRPr="0068138A">
        <w:rPr>
          <w:bCs/>
          <w:iCs/>
          <w:lang w:bidi="lt-LT"/>
        </w:rPr>
        <w:t>„</w:t>
      </w:r>
      <w:proofErr w:type="spellStart"/>
      <w:r w:rsidR="00644D5D" w:rsidRPr="0068138A">
        <w:rPr>
          <w:bCs/>
          <w:iCs/>
          <w:lang w:bidi="lt-LT"/>
        </w:rPr>
        <w:t>Videra</w:t>
      </w:r>
      <w:proofErr w:type="spellEnd"/>
      <w:r w:rsidR="00644D5D" w:rsidRPr="0068138A">
        <w:rPr>
          <w:bCs/>
          <w:iCs/>
          <w:lang w:bidi="lt-LT"/>
        </w:rPr>
        <w:t>“ ūkinės finansinės veiklos tyrimo atlikimo aplinkybes</w:t>
      </w:r>
      <w:r w:rsidR="0068138A">
        <w:rPr>
          <w:bCs/>
          <w:iCs/>
          <w:lang w:bidi="lt-LT"/>
        </w:rPr>
        <w:t xml:space="preserve">. </w:t>
      </w:r>
      <w:r w:rsidR="0068138A" w:rsidRPr="0068138A">
        <w:t xml:space="preserve">Šių </w:t>
      </w:r>
      <w:r w:rsidR="0068138A">
        <w:t>asmenų</w:t>
      </w:r>
      <w:r w:rsidR="0068138A" w:rsidRPr="0068138A">
        <w:t xml:space="preserve"> parodymai sutampa su teisiamajame posėdyje perskaitytais ikiteisminio tyrimo metu kaip </w:t>
      </w:r>
      <w:r w:rsidR="006C491F">
        <w:t xml:space="preserve">liudytojo </w:t>
      </w:r>
      <w:r w:rsidR="0068138A" w:rsidRPr="0068138A">
        <w:t>apklaust</w:t>
      </w:r>
      <w:r w:rsidR="0068138A">
        <w:t>o</w:t>
      </w:r>
      <w:r w:rsidR="0068138A" w:rsidRPr="0068138A">
        <w:t xml:space="preserve"> </w:t>
      </w:r>
      <w:bookmarkStart w:id="126" w:name="Buk_133"/>
      <w:r w:rsidR="0045039C" w:rsidRPr="00716E83">
        <w:rPr>
          <w:iCs/>
          <w:lang w:bidi="lt-LT"/>
        </w:rPr>
        <w:t xml:space="preserve">K. B. </w:t>
      </w:r>
      <w:bookmarkEnd w:id="126"/>
      <w:r w:rsidR="0068138A" w:rsidRPr="0068138A">
        <w:t>parodymais</w:t>
      </w:r>
      <w:r w:rsidR="0068138A">
        <w:t xml:space="preserve"> apie preliminariųjų sutarčių su </w:t>
      </w:r>
      <w:bookmarkStart w:id="127" w:name="Buk_117"/>
      <w:r w:rsidR="0045039C" w:rsidRPr="00716E83">
        <w:t xml:space="preserve">D. K. </w:t>
      </w:r>
      <w:bookmarkEnd w:id="127"/>
      <w:r w:rsidR="0068138A">
        <w:t>sudarymo aplinkybes</w:t>
      </w:r>
      <w:r w:rsidR="00C94B4A">
        <w:t>, t. y. kad jis</w:t>
      </w:r>
      <w:r w:rsidR="00C94B4A" w:rsidRPr="00C94B4A">
        <w:rPr>
          <w:b/>
          <w:bCs/>
        </w:rPr>
        <w:t xml:space="preserve"> </w:t>
      </w:r>
      <w:r w:rsidR="00C94B4A" w:rsidRPr="00C94B4A">
        <w:t>jokių pinigų šių sutarčių pagrindu negavo</w:t>
      </w:r>
      <w:r w:rsidR="0068138A">
        <w:t xml:space="preserve">. </w:t>
      </w:r>
      <w:r w:rsidRPr="002856A7">
        <w:t xml:space="preserve">Be to, pirmosios instancijos teismas rėmėsi ir teisiamajame posėdyje ištirta </w:t>
      </w:r>
      <w:r w:rsidRPr="002856A7">
        <w:lastRenderedPageBreak/>
        <w:t xml:space="preserve">rašytine bylos medžiaga: </w:t>
      </w:r>
      <w:r w:rsidR="0027474C" w:rsidRPr="0068138A">
        <w:rPr>
          <w:bCs/>
        </w:rPr>
        <w:t xml:space="preserve">2019 m. liepos 30 d. </w:t>
      </w:r>
      <w:r w:rsidR="0068138A">
        <w:rPr>
          <w:bCs/>
        </w:rPr>
        <w:t xml:space="preserve">ir </w:t>
      </w:r>
      <w:r w:rsidR="0068138A" w:rsidRPr="0068138A">
        <w:rPr>
          <w:bCs/>
        </w:rPr>
        <w:t>2019 m. rugsėjo 23</w:t>
      </w:r>
      <w:r w:rsidR="00C94B4A">
        <w:rPr>
          <w:bCs/>
        </w:rPr>
        <w:t> </w:t>
      </w:r>
      <w:r w:rsidR="0068138A" w:rsidRPr="0068138A">
        <w:rPr>
          <w:bCs/>
        </w:rPr>
        <w:t>d.</w:t>
      </w:r>
      <w:r w:rsidR="0068138A">
        <w:rPr>
          <w:bCs/>
        </w:rPr>
        <w:t xml:space="preserve"> </w:t>
      </w:r>
      <w:r w:rsidR="0027474C" w:rsidRPr="0068138A">
        <w:rPr>
          <w:bCs/>
        </w:rPr>
        <w:t>specialisto išvad</w:t>
      </w:r>
      <w:r w:rsidR="0068138A">
        <w:rPr>
          <w:bCs/>
        </w:rPr>
        <w:t>omis</w:t>
      </w:r>
      <w:r w:rsidR="0027474C" w:rsidRPr="0068138A">
        <w:rPr>
          <w:bCs/>
        </w:rPr>
        <w:t xml:space="preserve"> Nr.</w:t>
      </w:r>
      <w:r w:rsidR="004A3371">
        <w:rPr>
          <w:bCs/>
        </w:rPr>
        <w:t> </w:t>
      </w:r>
      <w:r w:rsidR="0027474C" w:rsidRPr="0068138A">
        <w:rPr>
          <w:bCs/>
        </w:rPr>
        <w:t>11Š-74(19), 11Š-75(19)</w:t>
      </w:r>
      <w:r w:rsidR="00AC1D28" w:rsidRPr="0068138A">
        <w:rPr>
          <w:bCs/>
        </w:rPr>
        <w:t xml:space="preserve">, </w:t>
      </w:r>
      <w:r w:rsidR="0027474C" w:rsidRPr="0068138A">
        <w:rPr>
          <w:bCs/>
        </w:rPr>
        <w:t>Nr.</w:t>
      </w:r>
      <w:r w:rsidR="00541475">
        <w:rPr>
          <w:bCs/>
        </w:rPr>
        <w:t xml:space="preserve"> </w:t>
      </w:r>
      <w:r w:rsidR="0027474C" w:rsidRPr="0068138A">
        <w:rPr>
          <w:bCs/>
        </w:rPr>
        <w:t>11Š-73(19), 11Š-105(19), 11Š-106(19)</w:t>
      </w:r>
      <w:r w:rsidR="00AC1D28" w:rsidRPr="0068138A">
        <w:rPr>
          <w:bCs/>
        </w:rPr>
        <w:t xml:space="preserve"> dėl </w:t>
      </w:r>
      <w:r w:rsidR="00DE0BBC" w:rsidRPr="00DE0BBC">
        <w:t>sąskaitų faktūrų</w:t>
      </w:r>
      <w:r w:rsidR="00DE0BBC">
        <w:t xml:space="preserve"> rašysenos tyrimų, </w:t>
      </w:r>
      <w:r w:rsidR="00C94B4A" w:rsidRPr="0068138A">
        <w:rPr>
          <w:bCs/>
        </w:rPr>
        <w:t>2019 m. vasario 11 d.</w:t>
      </w:r>
      <w:r w:rsidR="00C94B4A">
        <w:rPr>
          <w:bCs/>
        </w:rPr>
        <w:t xml:space="preserve"> ir </w:t>
      </w:r>
      <w:r w:rsidR="008A1B44" w:rsidRPr="0068138A">
        <w:rPr>
          <w:bCs/>
        </w:rPr>
        <w:t>2019</w:t>
      </w:r>
      <w:r w:rsidR="00C94B4A">
        <w:rPr>
          <w:bCs/>
        </w:rPr>
        <w:t> </w:t>
      </w:r>
      <w:r w:rsidR="008A1B44" w:rsidRPr="0068138A">
        <w:rPr>
          <w:bCs/>
        </w:rPr>
        <w:t>m. rugsėjo 27</w:t>
      </w:r>
      <w:r w:rsidR="00C94B4A">
        <w:rPr>
          <w:bCs/>
        </w:rPr>
        <w:t> </w:t>
      </w:r>
      <w:r w:rsidR="008A1B44" w:rsidRPr="0068138A">
        <w:rPr>
          <w:bCs/>
        </w:rPr>
        <w:t>d</w:t>
      </w:r>
      <w:r w:rsidR="00C94B4A">
        <w:rPr>
          <w:bCs/>
        </w:rPr>
        <w:t>.</w:t>
      </w:r>
      <w:r w:rsidR="008A1B44" w:rsidRPr="0068138A">
        <w:rPr>
          <w:b/>
        </w:rPr>
        <w:t xml:space="preserve"> </w:t>
      </w:r>
      <w:r w:rsidR="008A1B44" w:rsidRPr="0068138A">
        <w:rPr>
          <w:iCs/>
        </w:rPr>
        <w:t>specialisto išvad</w:t>
      </w:r>
      <w:r w:rsidR="00C94B4A">
        <w:rPr>
          <w:iCs/>
        </w:rPr>
        <w:t>omis</w:t>
      </w:r>
      <w:r w:rsidR="008A1B44" w:rsidRPr="0068138A">
        <w:rPr>
          <w:iCs/>
        </w:rPr>
        <w:t xml:space="preserve"> </w:t>
      </w:r>
      <w:r w:rsidR="004A3371">
        <w:rPr>
          <w:iCs/>
        </w:rPr>
        <w:br/>
      </w:r>
      <w:r w:rsidR="00C94B4A" w:rsidRPr="0068138A">
        <w:rPr>
          <w:bCs/>
        </w:rPr>
        <w:t>Nr. 04/13-2-7-1507</w:t>
      </w:r>
      <w:r w:rsidR="00C94B4A">
        <w:rPr>
          <w:bCs/>
        </w:rPr>
        <w:t xml:space="preserve">, </w:t>
      </w:r>
      <w:r w:rsidR="008A1B44" w:rsidRPr="0068138A">
        <w:rPr>
          <w:bCs/>
        </w:rPr>
        <w:t>Nr. 04/13-2-3-9996</w:t>
      </w:r>
      <w:r w:rsidR="008A1B44" w:rsidRPr="0068138A">
        <w:rPr>
          <w:b/>
        </w:rPr>
        <w:t xml:space="preserve"> </w:t>
      </w:r>
      <w:r w:rsidR="00C94B4A" w:rsidRPr="0068138A">
        <w:rPr>
          <w:bCs/>
        </w:rPr>
        <w:t>dėl BUAB „</w:t>
      </w:r>
      <w:proofErr w:type="spellStart"/>
      <w:r w:rsidR="00C94B4A" w:rsidRPr="0068138A">
        <w:rPr>
          <w:bCs/>
        </w:rPr>
        <w:t>Videra</w:t>
      </w:r>
      <w:proofErr w:type="spellEnd"/>
      <w:r w:rsidR="00C94B4A" w:rsidRPr="0068138A">
        <w:rPr>
          <w:bCs/>
        </w:rPr>
        <w:t>“</w:t>
      </w:r>
      <w:r w:rsidR="00C94B4A">
        <w:rPr>
          <w:bCs/>
        </w:rPr>
        <w:t xml:space="preserve"> ir</w:t>
      </w:r>
      <w:r w:rsidR="008A1B44" w:rsidRPr="0068138A">
        <w:rPr>
          <w:iCs/>
        </w:rPr>
        <w:t xml:space="preserve"> sporto klubo „Dakaras-Šauliai“ ūkinės finansinės veiklos tyrim</w:t>
      </w:r>
      <w:r w:rsidR="00C94B4A">
        <w:rPr>
          <w:iCs/>
        </w:rPr>
        <w:t>ų</w:t>
      </w:r>
      <w:r w:rsidR="00644D5D" w:rsidRPr="0068138A">
        <w:rPr>
          <w:iCs/>
        </w:rPr>
        <w:t xml:space="preserve">, </w:t>
      </w:r>
      <w:r w:rsidR="00C94B4A" w:rsidRPr="00C94B4A">
        <w:rPr>
          <w:bCs/>
          <w:iCs/>
          <w:lang w:bidi="lt-LT"/>
        </w:rPr>
        <w:t>asmens parodymo atpažinti pagal jo nuotrauką protokolais,</w:t>
      </w:r>
      <w:r w:rsidR="00C94B4A">
        <w:rPr>
          <w:bCs/>
          <w:iCs/>
          <w:lang w:bidi="lt-LT"/>
        </w:rPr>
        <w:t xml:space="preserve"> </w:t>
      </w:r>
      <w:r w:rsidR="00DE0BBC">
        <w:t>daiktų apžiūros protokolais</w:t>
      </w:r>
      <w:r w:rsidR="00C94B4A">
        <w:t xml:space="preserve">, </w:t>
      </w:r>
      <w:r w:rsidR="00C94B4A" w:rsidRPr="00C94B4A">
        <w:rPr>
          <w:iCs/>
          <w:lang w:bidi="lt-LT"/>
        </w:rPr>
        <w:t>reikalaujamų daiktų, dokumentų pateikimo protokolais,</w:t>
      </w:r>
      <w:r w:rsidR="00C94B4A">
        <w:rPr>
          <w:iCs/>
          <w:lang w:bidi="lt-LT"/>
        </w:rPr>
        <w:t xml:space="preserve"> </w:t>
      </w:r>
      <w:r w:rsidR="00C94B4A" w:rsidRPr="00C94B4A">
        <w:t xml:space="preserve">Latvijos Respublikos </w:t>
      </w:r>
      <w:r w:rsidR="006C491F">
        <w:t>v</w:t>
      </w:r>
      <w:r w:rsidR="00C94B4A" w:rsidRPr="00C94B4A">
        <w:t>alstybės pajamų tarnybos</w:t>
      </w:r>
      <w:r w:rsidR="00C94B4A" w:rsidRPr="00C94B4A">
        <w:rPr>
          <w:bCs/>
          <w:iCs/>
          <w:lang w:bidi="lt-LT"/>
        </w:rPr>
        <w:t xml:space="preserve"> pateiktais dokumentais</w:t>
      </w:r>
      <w:r w:rsidRPr="002856A7">
        <w:t xml:space="preserve"> bei kita bylos medžiaga. Skundžiamo </w:t>
      </w:r>
      <w:r>
        <w:t>pirmosios instancijos teismo</w:t>
      </w:r>
      <w:r w:rsidRPr="002856A7">
        <w:t xml:space="preserve"> nuosprendžio aprašomojoje dalyje, kaip to ir reikalaujama BPK 305 straipsnio 1 dalyje, išdėstyti pirmiau nurodytų įrodymų vertinimo motyvai, padarytos įrodymais pagrįstos išvados, nurodant, kokios faktinės aplinkybės nustatytos byloje ir kokie įrodymai patvirtina, kad </w:t>
      </w:r>
      <w:r>
        <w:t xml:space="preserve">nuteistasis </w:t>
      </w:r>
      <w:bookmarkStart w:id="128" w:name="Buk_49"/>
      <w:r w:rsidR="0045039C" w:rsidRPr="00716E83">
        <w:t xml:space="preserve">D. K. </w:t>
      </w:r>
      <w:bookmarkEnd w:id="128"/>
      <w:r>
        <w:t>padarė jam inkriminuotas nusikalstamas veikas</w:t>
      </w:r>
      <w:r w:rsidRPr="002856A7">
        <w:t xml:space="preserve"> (BPK 305 straipsnio 1 dalies 2, 3</w:t>
      </w:r>
      <w:r>
        <w:t> </w:t>
      </w:r>
      <w:r w:rsidRPr="002856A7">
        <w:t>punktai). Taigi, pirmosios instancijos teismas išsamiai ir nešališkai išnagrinėjo bylos aplinkybes, teisiamajame posėdyje patikrino teisėtais būdais gautus duomenis ir nuosprendį grindė teisiamajame posėdyje ištirtais įrodymais (BPK 301 straipsnio 1</w:t>
      </w:r>
      <w:r>
        <w:t> </w:t>
      </w:r>
      <w:r w:rsidRPr="002856A7">
        <w:t>dalis).</w:t>
      </w:r>
    </w:p>
    <w:p w14:paraId="2C967DCB" w14:textId="5D452BBB" w:rsidR="00846F3A" w:rsidRDefault="003707E6" w:rsidP="001F72CE">
      <w:pPr>
        <w:pStyle w:val="Sraopastraipa"/>
        <w:numPr>
          <w:ilvl w:val="0"/>
          <w:numId w:val="1"/>
        </w:numPr>
        <w:tabs>
          <w:tab w:val="left" w:pos="709"/>
          <w:tab w:val="left" w:pos="993"/>
        </w:tabs>
        <w:ind w:left="357" w:hanging="357"/>
        <w:contextualSpacing w:val="0"/>
      </w:pPr>
      <w:r>
        <w:t xml:space="preserve">Apeliacinės instancijos teismas, patikrinęs pirmosios instancijos teismo priimto nuosprendžio pagrįstumą ir teisėtumą </w:t>
      </w:r>
      <w:r w:rsidR="007F1E72">
        <w:t xml:space="preserve">pagal civilinio ieškovo ir nuteistojo </w:t>
      </w:r>
      <w:bookmarkStart w:id="129" w:name="Buk_82"/>
      <w:r w:rsidR="0045039C" w:rsidRPr="00716E83">
        <w:t xml:space="preserve">D. K. </w:t>
      </w:r>
      <w:bookmarkEnd w:id="129"/>
      <w:r w:rsidR="007F1E72">
        <w:t>apeliacinius skundus</w:t>
      </w:r>
      <w:r w:rsidR="006C491F">
        <w:t>,</w:t>
      </w:r>
      <w:r w:rsidR="007F1E72">
        <w:t xml:space="preserve"> </w:t>
      </w:r>
      <w:r>
        <w:t xml:space="preserve">dar kartą įvertinęs pirmosios instancijos teismo ištirtus įrodymus </w:t>
      </w:r>
      <w:r w:rsidR="007F1E72">
        <w:t>ir</w:t>
      </w:r>
      <w:r>
        <w:t xml:space="preserve"> pats atlikęs įrodymų tyrimą, pateikė argumentuotas išvadas dėl apeliacinių skundų ir motyvus, paaiškinančius, kodėl pirmosios instancijos teismo padarytos išvados dėl </w:t>
      </w:r>
      <w:bookmarkStart w:id="130" w:name="Buk_83"/>
      <w:r w:rsidR="0045039C" w:rsidRPr="00716E83">
        <w:t xml:space="preserve">D. K. </w:t>
      </w:r>
      <w:bookmarkEnd w:id="130"/>
      <w:r>
        <w:t xml:space="preserve">kaltės padarius nusikalstamas veikas, nustatytas </w:t>
      </w:r>
      <w:r w:rsidR="003A7315" w:rsidRPr="003707E6">
        <w:t>BK</w:t>
      </w:r>
      <w:r w:rsidR="003A7315">
        <w:t> </w:t>
      </w:r>
      <w:r w:rsidR="003A7315" w:rsidRPr="003707E6">
        <w:t>183</w:t>
      </w:r>
      <w:r w:rsidR="003A7315">
        <w:t> </w:t>
      </w:r>
      <w:r w:rsidR="003A7315" w:rsidRPr="003707E6">
        <w:t>straipsnio 2 dal</w:t>
      </w:r>
      <w:r w:rsidR="003A7315">
        <w:t xml:space="preserve">yje, </w:t>
      </w:r>
      <w:r w:rsidR="003A7315" w:rsidRPr="003707E6">
        <w:t>300 straipsnio 3 dal</w:t>
      </w:r>
      <w:r w:rsidR="003A7315">
        <w:t>yje</w:t>
      </w:r>
      <w:r w:rsidR="003A7315" w:rsidRPr="003707E6">
        <w:t xml:space="preserve"> (dėl UAB „</w:t>
      </w:r>
      <w:proofErr w:type="spellStart"/>
      <w:r w:rsidR="003A7315" w:rsidRPr="003707E6">
        <w:t>Videra</w:t>
      </w:r>
      <w:proofErr w:type="spellEnd"/>
      <w:r w:rsidR="003A7315" w:rsidRPr="003707E6">
        <w:t>“)</w:t>
      </w:r>
      <w:r w:rsidR="003A7315">
        <w:t xml:space="preserve"> ir BK</w:t>
      </w:r>
      <w:r w:rsidR="007F1E72">
        <w:t> </w:t>
      </w:r>
      <w:r w:rsidR="003A7315" w:rsidRPr="003707E6">
        <w:t>183 straipsnio 2</w:t>
      </w:r>
      <w:r w:rsidR="003A7315">
        <w:t> </w:t>
      </w:r>
      <w:r w:rsidR="003A7315" w:rsidRPr="003707E6">
        <w:t>dal</w:t>
      </w:r>
      <w:r w:rsidR="003A7315">
        <w:t>yje,</w:t>
      </w:r>
      <w:r w:rsidR="003A7315" w:rsidRPr="007F1E72">
        <w:rPr>
          <w:b/>
        </w:rPr>
        <w:t xml:space="preserve"> </w:t>
      </w:r>
      <w:r w:rsidR="003A7315" w:rsidRPr="003707E6">
        <w:t>222 straipsnio 1 dal</w:t>
      </w:r>
      <w:r w:rsidR="003A7315">
        <w:t>yje,</w:t>
      </w:r>
      <w:r w:rsidR="003A7315" w:rsidRPr="003707E6">
        <w:t xml:space="preserve"> 300 straipsnio 3 dal</w:t>
      </w:r>
      <w:r w:rsidR="003A7315">
        <w:t>yje</w:t>
      </w:r>
      <w:r w:rsidR="003A7315" w:rsidRPr="007F1E72">
        <w:rPr>
          <w:b/>
        </w:rPr>
        <w:t xml:space="preserve"> </w:t>
      </w:r>
      <w:r w:rsidR="003A7315" w:rsidRPr="007F1E72">
        <w:rPr>
          <w:bCs/>
        </w:rPr>
        <w:t>(dėl sporto klubo ,,Dakaras-Šauliai“)</w:t>
      </w:r>
      <w:r w:rsidR="003A7315">
        <w:t xml:space="preserve">, yra pagrįstos ir teisingos. Be kita ko, apeliacinės instancijos teismas, iš dalies patenkindamas nuteistojo </w:t>
      </w:r>
      <w:bookmarkStart w:id="131" w:name="Buk_84"/>
      <w:r w:rsidR="0045039C" w:rsidRPr="00716E83">
        <w:t xml:space="preserve">D. K. </w:t>
      </w:r>
      <w:bookmarkEnd w:id="131"/>
      <w:r w:rsidR="003A7315">
        <w:t>apeliacinį skundą, taip pat argumentuotai nurodė, kodėl</w:t>
      </w:r>
      <w:r w:rsidR="003A7315" w:rsidRPr="003A7315">
        <w:t xml:space="preserve"> dėl kaltinime nurodytų jo veiksmų </w:t>
      </w:r>
      <w:r w:rsidR="003335DA">
        <w:t xml:space="preserve">neatsirado </w:t>
      </w:r>
      <w:r w:rsidR="003A7315" w:rsidRPr="003A7315">
        <w:t>BK 222 straipsnio 1 dalyje (dėl UAB „</w:t>
      </w:r>
      <w:proofErr w:type="spellStart"/>
      <w:r w:rsidR="003A7315" w:rsidRPr="003A7315">
        <w:t>Videra</w:t>
      </w:r>
      <w:proofErr w:type="spellEnd"/>
      <w:r w:rsidR="003A7315" w:rsidRPr="003A7315">
        <w:t>“)</w:t>
      </w:r>
      <w:r w:rsidR="003A7315">
        <w:t xml:space="preserve"> </w:t>
      </w:r>
      <w:r w:rsidR="003A7315" w:rsidRPr="003A7315">
        <w:t xml:space="preserve">nustatytos nusikalstamos veikos </w:t>
      </w:r>
      <w:r w:rsidR="00BB77CF" w:rsidRPr="003A7315">
        <w:t>padarini</w:t>
      </w:r>
      <w:r w:rsidR="00BB77CF">
        <w:t>ų</w:t>
      </w:r>
      <w:r w:rsidR="003A7315">
        <w:t xml:space="preserve">, </w:t>
      </w:r>
      <w:r w:rsidR="00BB77CF">
        <w:t xml:space="preserve">ir </w:t>
      </w:r>
      <w:r w:rsidR="003A7315">
        <w:t xml:space="preserve">dėl šios dalies priėmė išteisinamąjį nuosprendį. </w:t>
      </w:r>
      <w:r>
        <w:t xml:space="preserve">Apeliacinės instancijos teismo atliktas įrodymų vertinimas atitinka BPK 20 straipsnio 5 dalies reikalavimus: įrodymai buvo įvertinti laikantis įstatymo reikalavimų, tiek kiekvienas atskirai, tiek lyginant tarpusavyje, susieti į vientisą loginę grandinę, nė vienam įrodymų šaltiniui neteikiant išskirtinės reikšmės. Skundžiamame apeliacinės instancijos teismo nuosprendyje buvo motyvuotai atsakyta į visus esminius </w:t>
      </w:r>
      <w:r w:rsidR="003A7315" w:rsidRPr="003A7315">
        <w:t xml:space="preserve">nuteistojo </w:t>
      </w:r>
      <w:bookmarkStart w:id="132" w:name="Buk_85"/>
      <w:r w:rsidR="0045039C" w:rsidRPr="00716E83">
        <w:t xml:space="preserve">D. K. </w:t>
      </w:r>
      <w:bookmarkEnd w:id="132"/>
      <w:r>
        <w:t xml:space="preserve">apeliacinio skundo argumentus, susijusius su įrodymų patikimumu ir pakankamumu (konstatuojant </w:t>
      </w:r>
      <w:r w:rsidR="003A7315" w:rsidRPr="003A7315">
        <w:t xml:space="preserve">nuteistojo </w:t>
      </w:r>
      <w:bookmarkStart w:id="133" w:name="Buk_86"/>
      <w:r w:rsidR="0045039C" w:rsidRPr="00716E83">
        <w:t xml:space="preserve">D. K. </w:t>
      </w:r>
      <w:bookmarkEnd w:id="133"/>
      <w:r>
        <w:t xml:space="preserve">kaltę), gynybos keliamos versijos paneigtos. </w:t>
      </w:r>
      <w:r w:rsidR="003A7315">
        <w:t xml:space="preserve"> </w:t>
      </w:r>
    </w:p>
    <w:p w14:paraId="12E0F25A" w14:textId="6D35162B" w:rsidR="00087C09" w:rsidRDefault="007F1E72" w:rsidP="001F72CE">
      <w:pPr>
        <w:pStyle w:val="Sraopastraipa"/>
        <w:numPr>
          <w:ilvl w:val="0"/>
          <w:numId w:val="1"/>
        </w:numPr>
        <w:tabs>
          <w:tab w:val="left" w:pos="709"/>
          <w:tab w:val="left" w:pos="993"/>
        </w:tabs>
        <w:ind w:left="357" w:hanging="357"/>
        <w:contextualSpacing w:val="0"/>
      </w:pPr>
      <w:r w:rsidRPr="00A42BBF">
        <w:t xml:space="preserve">Teisėjų kolegija pažymi, kad </w:t>
      </w:r>
      <w:r w:rsidR="003A7315" w:rsidRPr="003A7315">
        <w:t>nuteisto</w:t>
      </w:r>
      <w:r w:rsidR="00846F3A" w:rsidRPr="00846F3A">
        <w:t xml:space="preserve">jo </w:t>
      </w:r>
      <w:bookmarkStart w:id="134" w:name="Buk_87"/>
      <w:r w:rsidR="0045039C" w:rsidRPr="00716E83">
        <w:t xml:space="preserve">D. K. </w:t>
      </w:r>
      <w:bookmarkEnd w:id="134"/>
      <w:r w:rsidR="003707E6">
        <w:t xml:space="preserve">gynėjo kasaciniame skunde bylos įrodymai yra analizuojami selektyviai, atskirai kritikuojant įrodymus, kuriais rėmėsi žemesnės instancijos teismai, paneigdami </w:t>
      </w:r>
      <w:r>
        <w:t>nuteistojo</w:t>
      </w:r>
      <w:r w:rsidR="003707E6">
        <w:t xml:space="preserve"> gynybinę versiją. </w:t>
      </w:r>
      <w:r w:rsidRPr="00A42BBF">
        <w:t>Tačiau minėta, kad baudžiamojo proceso įstatyme nurodytos įrodymų vertinimo taisyklės reikalauja įvertinti ne tik kiekvieną įrodymą atskirai, bet ir jų visumą, juos lyginant ir siejant į nuoseklią bei vientisą loginę grandinę. Bylos įrodymų vertinimas, kaip sudėtinė įrodinėjimo teisme proceso dalis, yra neišvengiamai susijęs su visų bylos duomenų ištyrimu ir patikrinimu.</w:t>
      </w:r>
      <w:r>
        <w:t xml:space="preserve"> Priešingai nei nurodo kasatorius</w:t>
      </w:r>
      <w:r w:rsidR="003707E6">
        <w:t>, teismai tyrė ir analizavo tiek nuteistąj</w:t>
      </w:r>
      <w:r w:rsidR="00846F3A">
        <w:t>į</w:t>
      </w:r>
      <w:r w:rsidR="003707E6">
        <w:t xml:space="preserve"> teisinančius, tiek ir j</w:t>
      </w:r>
      <w:r w:rsidR="00846F3A">
        <w:t>į</w:t>
      </w:r>
      <w:r w:rsidR="003707E6">
        <w:t xml:space="preserve"> kaltinančius įrodymus. Skundžiamuose teismų nuosprendžiuose įrodymai buvo patikrinti tiek teisėtumo, tiek patikimumo aspektu, motyvuotai argumentuojant, kodėl nesivadovaujama nuteisto</w:t>
      </w:r>
      <w:r w:rsidR="00846F3A">
        <w:t>jo</w:t>
      </w:r>
      <w:r w:rsidR="003707E6">
        <w:t xml:space="preserve"> </w:t>
      </w:r>
      <w:bookmarkStart w:id="135" w:name="Buk_88"/>
      <w:r w:rsidR="0045039C" w:rsidRPr="00716E83">
        <w:t xml:space="preserve">D. K. </w:t>
      </w:r>
      <w:bookmarkEnd w:id="135"/>
      <w:r w:rsidR="003707E6">
        <w:t>parodymais, paneigiant jo versijas, kad ji</w:t>
      </w:r>
      <w:r w:rsidR="007B0FEB">
        <w:t xml:space="preserve">s lėšas ne pasisavino, o </w:t>
      </w:r>
      <w:r w:rsidR="00087C09">
        <w:t xml:space="preserve">panaudojo </w:t>
      </w:r>
      <w:r w:rsidR="00087C09" w:rsidRPr="00087C09">
        <w:rPr>
          <w:bCs/>
        </w:rPr>
        <w:t>UAB „</w:t>
      </w:r>
      <w:proofErr w:type="spellStart"/>
      <w:r w:rsidR="00087C09" w:rsidRPr="00087C09">
        <w:rPr>
          <w:bCs/>
        </w:rPr>
        <w:t>Videra</w:t>
      </w:r>
      <w:proofErr w:type="spellEnd"/>
      <w:r w:rsidR="00087C09" w:rsidRPr="00087C09">
        <w:rPr>
          <w:bCs/>
        </w:rPr>
        <w:t xml:space="preserve">“ </w:t>
      </w:r>
      <w:r w:rsidR="00087C09">
        <w:rPr>
          <w:bCs/>
        </w:rPr>
        <w:t>ir</w:t>
      </w:r>
      <w:r w:rsidR="00087C09" w:rsidRPr="00087C09">
        <w:rPr>
          <w:bCs/>
        </w:rPr>
        <w:t xml:space="preserve"> sporto klubo „Dakaras-Šauliai“</w:t>
      </w:r>
      <w:r w:rsidR="00087C09">
        <w:rPr>
          <w:b/>
          <w:bCs/>
        </w:rPr>
        <w:t xml:space="preserve"> </w:t>
      </w:r>
      <w:r w:rsidR="007B0FEB">
        <w:t>reikmėms</w:t>
      </w:r>
      <w:r w:rsidR="00087C09" w:rsidRPr="00087C09">
        <w:t xml:space="preserve"> </w:t>
      </w:r>
      <w:r w:rsidR="00087C09">
        <w:t xml:space="preserve">(tarp jų ir </w:t>
      </w:r>
      <w:r w:rsidR="00BB77CF" w:rsidRPr="003707E6">
        <w:rPr>
          <w:iCs/>
          <w:lang w:bidi="lt-LT"/>
        </w:rPr>
        <w:t>tras</w:t>
      </w:r>
      <w:r w:rsidR="00BB77CF">
        <w:rPr>
          <w:iCs/>
          <w:lang w:bidi="lt-LT"/>
        </w:rPr>
        <w:t>ai</w:t>
      </w:r>
      <w:r w:rsidR="00BB77CF" w:rsidRPr="003707E6">
        <w:rPr>
          <w:iCs/>
          <w:lang w:bidi="lt-LT"/>
        </w:rPr>
        <w:t xml:space="preserve"> pagerin</w:t>
      </w:r>
      <w:r w:rsidR="00BB77CF">
        <w:rPr>
          <w:iCs/>
          <w:lang w:bidi="lt-LT"/>
        </w:rPr>
        <w:t>ti</w:t>
      </w:r>
      <w:r w:rsidR="00087C09">
        <w:t>)</w:t>
      </w:r>
      <w:r w:rsidR="007B0FEB">
        <w:t xml:space="preserve">. </w:t>
      </w:r>
    </w:p>
    <w:p w14:paraId="78C1810F" w14:textId="3053BC7E" w:rsidR="00087C09" w:rsidRPr="00087C09" w:rsidRDefault="00087C09" w:rsidP="001F72CE">
      <w:pPr>
        <w:pStyle w:val="Sraopastraipa"/>
        <w:numPr>
          <w:ilvl w:val="0"/>
          <w:numId w:val="1"/>
        </w:numPr>
        <w:tabs>
          <w:tab w:val="left" w:pos="709"/>
          <w:tab w:val="left" w:pos="993"/>
        </w:tabs>
        <w:ind w:left="357" w:hanging="357"/>
        <w:contextualSpacing w:val="0"/>
      </w:pPr>
      <w:r w:rsidRPr="00EB58A1">
        <w:t xml:space="preserve">Atsižvelgdama į </w:t>
      </w:r>
      <w:r>
        <w:t>nurodytas</w:t>
      </w:r>
      <w:r w:rsidRPr="00EB58A1">
        <w:t xml:space="preserve"> aplinkybes, teisėjų kolegija </w:t>
      </w:r>
      <w:r w:rsidRPr="00087C09">
        <w:rPr>
          <w:bCs/>
          <w:lang w:bidi="lt-LT"/>
        </w:rPr>
        <w:t>konstatuoja, kad, priešingai nei nurodoma kasaciniame skunde,</w:t>
      </w:r>
      <w:r>
        <w:rPr>
          <w:bCs/>
          <w:lang w:bidi="lt-LT"/>
        </w:rPr>
        <w:t xml:space="preserve"> </w:t>
      </w:r>
      <w:r w:rsidR="007B0FEB" w:rsidRPr="007B0FEB">
        <w:t xml:space="preserve">nuteistojo </w:t>
      </w:r>
      <w:bookmarkStart w:id="136" w:name="Buk_89"/>
      <w:r w:rsidR="0045039C" w:rsidRPr="00716E83">
        <w:t xml:space="preserve">D. K. </w:t>
      </w:r>
      <w:bookmarkEnd w:id="136"/>
      <w:r w:rsidR="007B0FEB" w:rsidRPr="007B0FEB">
        <w:t>kaltė padarius ja</w:t>
      </w:r>
      <w:r w:rsidR="007B0FEB">
        <w:t>m</w:t>
      </w:r>
      <w:r w:rsidR="007B0FEB" w:rsidRPr="007B0FEB">
        <w:t xml:space="preserve"> inkriminuotas nusikalstamas veikas pagrįsta ne selektyviu įrodymų vertinimu ir prielaidomis, o </w:t>
      </w:r>
      <w:r w:rsidR="007B0FEB" w:rsidRPr="00087C09">
        <w:rPr>
          <w:bCs/>
          <w:lang w:bidi="lt-LT"/>
        </w:rPr>
        <w:t>leistinų, patikimų, išsamiai ir nešališkai įvertintų įrodymų visuma ir nekelia jokių abejonių.</w:t>
      </w:r>
      <w:r w:rsidR="007B0FEB" w:rsidRPr="00087C09">
        <w:rPr>
          <w:bCs/>
          <w:iCs/>
          <w:lang w:bidi="lt-LT"/>
        </w:rPr>
        <w:t xml:space="preserve"> Nuteistojo </w:t>
      </w:r>
      <w:bookmarkStart w:id="137" w:name="Buk_90"/>
      <w:r w:rsidR="0045039C" w:rsidRPr="00716E83">
        <w:rPr>
          <w:bCs/>
          <w:iCs/>
          <w:lang w:bidi="lt-LT"/>
        </w:rPr>
        <w:t xml:space="preserve">D. K. </w:t>
      </w:r>
      <w:bookmarkEnd w:id="137"/>
      <w:r w:rsidR="007B0FEB" w:rsidRPr="00087C09">
        <w:rPr>
          <w:bCs/>
          <w:lang w:bidi="lt-LT"/>
        </w:rPr>
        <w:t>apeliacinio skundo argumentai dėl įrodymų vertinimo apeliacine tvarka buvo patikrinti ir į juos atsakyta, nepažeidžiant BPK 320 straipsnio 3 dalies nuostatų.</w:t>
      </w:r>
      <w:r>
        <w:rPr>
          <w:bCs/>
          <w:lang w:bidi="lt-LT"/>
        </w:rPr>
        <w:t xml:space="preserve"> </w:t>
      </w:r>
      <w:r w:rsidRPr="00EB58A1">
        <w:t>Apeliacinės instancijos teismo atliktas galutinis įrodymų vertinimas atitinka BPK 20 straipsnio 5 dalies nuostatų reikalavimus.</w:t>
      </w:r>
    </w:p>
    <w:p w14:paraId="32810892" w14:textId="33E0C4BC" w:rsidR="00087C09" w:rsidRDefault="00087C09" w:rsidP="001F72CE">
      <w:pPr>
        <w:pStyle w:val="Sraopastraipa"/>
        <w:numPr>
          <w:ilvl w:val="0"/>
          <w:numId w:val="1"/>
        </w:numPr>
        <w:tabs>
          <w:tab w:val="left" w:pos="709"/>
          <w:tab w:val="left" w:pos="993"/>
        </w:tabs>
        <w:ind w:left="357" w:hanging="357"/>
        <w:contextualSpacing w:val="0"/>
        <w:rPr>
          <w:bCs/>
        </w:rPr>
      </w:pPr>
      <w:r w:rsidRPr="00E5402E">
        <w:rPr>
          <w:bCs/>
        </w:rPr>
        <w:lastRenderedPageBreak/>
        <w:t>Remdamasi išdėstytomis aplinkybėmis, teisėjų kolegija daro išvadą, kad panaikinti žemesnės instancijos teismų procesinius sprendimus nuteisto</w:t>
      </w:r>
      <w:r>
        <w:rPr>
          <w:bCs/>
        </w:rPr>
        <w:t>jo</w:t>
      </w:r>
      <w:r w:rsidRPr="00E5402E">
        <w:rPr>
          <w:bCs/>
        </w:rPr>
        <w:t xml:space="preserve"> </w:t>
      </w:r>
      <w:bookmarkStart w:id="138" w:name="Buk_91"/>
      <w:r w:rsidR="0045039C" w:rsidRPr="00716E83">
        <w:rPr>
          <w:bCs/>
        </w:rPr>
        <w:t xml:space="preserve">D. K. </w:t>
      </w:r>
      <w:bookmarkEnd w:id="138"/>
      <w:r w:rsidRPr="00E5402E">
        <w:rPr>
          <w:bCs/>
        </w:rPr>
        <w:t>gynėjo kasacini</w:t>
      </w:r>
      <w:r>
        <w:rPr>
          <w:bCs/>
        </w:rPr>
        <w:t>ame</w:t>
      </w:r>
      <w:r w:rsidRPr="00E5402E">
        <w:rPr>
          <w:bCs/>
        </w:rPr>
        <w:t xml:space="preserve"> skunde nurodytais argumentais dėl tariamai padarytų esminių BPK pažeidimų nėra teisinio pagrindo.</w:t>
      </w:r>
    </w:p>
    <w:p w14:paraId="07F40A6B" w14:textId="26FE05EE" w:rsidR="002462F6" w:rsidRPr="007B0FEB" w:rsidRDefault="002462F6" w:rsidP="007B0FEB">
      <w:pPr>
        <w:ind w:left="0" w:firstLine="0"/>
        <w:rPr>
          <w:bCs/>
          <w:iCs/>
          <w:color w:val="000000" w:themeColor="text1"/>
          <w:lang w:eastAsia="lt-LT"/>
        </w:rPr>
      </w:pPr>
    </w:p>
    <w:p w14:paraId="03FC3DB6" w14:textId="720C1563" w:rsidR="002462F6" w:rsidRPr="007F2E81" w:rsidRDefault="00006D7E" w:rsidP="00257084">
      <w:pPr>
        <w:pStyle w:val="Sraopastraipa"/>
        <w:ind w:left="709" w:firstLine="0"/>
        <w:contextualSpacing w:val="0"/>
        <w:rPr>
          <w:iCs/>
          <w:color w:val="000000" w:themeColor="text1"/>
          <w:lang w:eastAsia="lt-LT"/>
        </w:rPr>
      </w:pPr>
      <w:bookmarkStart w:id="139" w:name="_Hlk179204164"/>
      <w:r w:rsidRPr="00006D7E">
        <w:rPr>
          <w:bCs/>
          <w:i/>
          <w:iCs/>
          <w:color w:val="000000" w:themeColor="text1"/>
          <w:lang w:eastAsia="lt-LT"/>
        </w:rPr>
        <w:t>Dėl</w:t>
      </w:r>
      <w:r>
        <w:rPr>
          <w:bCs/>
          <w:i/>
          <w:iCs/>
          <w:color w:val="000000" w:themeColor="text1"/>
          <w:lang w:eastAsia="lt-LT"/>
        </w:rPr>
        <w:t xml:space="preserve"> </w:t>
      </w:r>
      <w:bookmarkEnd w:id="139"/>
      <w:r w:rsidR="00042396">
        <w:rPr>
          <w:i/>
          <w:iCs/>
          <w:color w:val="000000" w:themeColor="text1"/>
          <w:lang w:eastAsia="lt-LT"/>
        </w:rPr>
        <w:t>BK 300 straipsnio 3 dalies taikymo</w:t>
      </w:r>
    </w:p>
    <w:p w14:paraId="7A8D13A0" w14:textId="77777777" w:rsidR="002462F6" w:rsidRPr="007F2E81" w:rsidRDefault="002462F6" w:rsidP="007F2E81">
      <w:pPr>
        <w:ind w:left="0" w:firstLine="0"/>
        <w:rPr>
          <w:bCs/>
          <w:lang w:eastAsia="lt-LT"/>
        </w:rPr>
      </w:pPr>
    </w:p>
    <w:p w14:paraId="17A3B49B" w14:textId="158241A7" w:rsidR="007B1BC9" w:rsidRPr="00F8425C" w:rsidRDefault="00F8425C" w:rsidP="001F72CE">
      <w:pPr>
        <w:pStyle w:val="Sraopastraipa"/>
        <w:numPr>
          <w:ilvl w:val="0"/>
          <w:numId w:val="1"/>
        </w:numPr>
        <w:ind w:left="357" w:hanging="357"/>
        <w:contextualSpacing w:val="0"/>
        <w:rPr>
          <w:bCs/>
          <w:lang w:eastAsia="lt-LT"/>
        </w:rPr>
      </w:pPr>
      <w:r>
        <w:rPr>
          <w:bCs/>
          <w:lang w:eastAsia="lt-LT"/>
        </w:rPr>
        <w:t>Kasacinio skundo</w:t>
      </w:r>
      <w:r w:rsidR="00257084">
        <w:rPr>
          <w:bCs/>
          <w:lang w:eastAsia="lt-LT"/>
        </w:rPr>
        <w:t xml:space="preserve"> </w:t>
      </w:r>
      <w:r w:rsidRPr="006F1B32">
        <w:t>argumentai</w:t>
      </w:r>
      <w:r w:rsidR="00257084">
        <w:rPr>
          <w:bCs/>
          <w:lang w:eastAsia="lt-LT"/>
        </w:rPr>
        <w:t xml:space="preserve">, kad </w:t>
      </w:r>
      <w:r w:rsidR="00042396" w:rsidRPr="00042396">
        <w:rPr>
          <w:bCs/>
          <w:lang w:eastAsia="lt-LT"/>
        </w:rPr>
        <w:t xml:space="preserve">žemesnės instancijos teismai netinkamai pritaikė baudžiamąjį įstatymą ir </w:t>
      </w:r>
      <w:bookmarkStart w:id="140" w:name="Buk_6"/>
      <w:r w:rsidR="0045039C" w:rsidRPr="00716E83">
        <w:rPr>
          <w:bCs/>
          <w:lang w:eastAsia="lt-LT"/>
        </w:rPr>
        <w:t xml:space="preserve">D. K. </w:t>
      </w:r>
      <w:bookmarkEnd w:id="140"/>
      <w:r w:rsidR="00042396" w:rsidRPr="00042396">
        <w:rPr>
          <w:bCs/>
          <w:lang w:eastAsia="lt-LT"/>
        </w:rPr>
        <w:t xml:space="preserve">nepagrįstai nuteisė </w:t>
      </w:r>
      <w:r>
        <w:rPr>
          <w:bCs/>
          <w:lang w:eastAsia="lt-LT"/>
        </w:rPr>
        <w:t xml:space="preserve">pagal BK 300 straipsnio 3 dalį, yra </w:t>
      </w:r>
      <w:r w:rsidR="007B1BC9" w:rsidRPr="006F1B32">
        <w:t>atmestini.</w:t>
      </w:r>
    </w:p>
    <w:p w14:paraId="644D420E" w14:textId="05E196D8" w:rsidR="00F8425C" w:rsidRDefault="00F8425C" w:rsidP="001F72CE">
      <w:pPr>
        <w:pStyle w:val="Sraopastraipa"/>
        <w:numPr>
          <w:ilvl w:val="0"/>
          <w:numId w:val="1"/>
        </w:numPr>
        <w:ind w:left="357" w:hanging="357"/>
        <w:contextualSpacing w:val="0"/>
        <w:rPr>
          <w:bCs/>
          <w:lang w:eastAsia="lt-LT"/>
        </w:rPr>
      </w:pPr>
      <w:r>
        <w:t xml:space="preserve">Kaip teisingai pažymima kasaciniame skunde, </w:t>
      </w:r>
      <w:r>
        <w:rPr>
          <w:bCs/>
          <w:lang w:eastAsia="lt-LT"/>
        </w:rPr>
        <w:t>t</w:t>
      </w:r>
      <w:r w:rsidRPr="00F8425C">
        <w:rPr>
          <w:bCs/>
          <w:lang w:eastAsia="lt-LT"/>
        </w:rPr>
        <w:t>eismų praktikoje, sprendžiant dėl BK</w:t>
      </w:r>
      <w:r>
        <w:rPr>
          <w:bCs/>
          <w:lang w:eastAsia="lt-LT"/>
        </w:rPr>
        <w:t> </w:t>
      </w:r>
      <w:r w:rsidRPr="00F8425C">
        <w:rPr>
          <w:bCs/>
          <w:lang w:eastAsia="lt-LT"/>
        </w:rPr>
        <w:t>222</w:t>
      </w:r>
      <w:r>
        <w:rPr>
          <w:lang w:eastAsia="lt-LT"/>
        </w:rPr>
        <w:t> </w:t>
      </w:r>
      <w:r w:rsidRPr="00F8425C">
        <w:rPr>
          <w:bCs/>
          <w:lang w:eastAsia="lt-LT"/>
        </w:rPr>
        <w:t>straipsnyje ir 300 straipsnyje nurodytų nusikalstamų veikų santykio, laikomasi k</w:t>
      </w:r>
      <w:r>
        <w:rPr>
          <w:bCs/>
          <w:lang w:eastAsia="lt-LT"/>
        </w:rPr>
        <w:t>asacinės instancijos</w:t>
      </w:r>
      <w:r w:rsidRPr="00F8425C">
        <w:rPr>
          <w:bCs/>
          <w:lang w:eastAsia="lt-LT"/>
        </w:rPr>
        <w:t xml:space="preserve"> teismo suform</w:t>
      </w:r>
      <w:r w:rsidR="00BB77CF">
        <w:rPr>
          <w:bCs/>
          <w:lang w:eastAsia="lt-LT"/>
        </w:rPr>
        <w:t>ul</w:t>
      </w:r>
      <w:r w:rsidRPr="00F8425C">
        <w:rPr>
          <w:bCs/>
          <w:lang w:eastAsia="lt-LT"/>
        </w:rPr>
        <w:t>uotos taisyklės, kad tokiu atveju esant dviejų normų konkurencijai būtina taikyti tą normą, kuri išsamiau apibūdina veikos turinį. Tais atvejais, kai apgaulingai tvarkant buhalterinę apskaitą suklastojami buhalterinės apskaitos dokumentai arba apskaitos registrai, kaltininko veika kvalifikuojama tik pagal BK 222 straipsnį, o tais atvejais, kai apgaulingai tvarkant minėtą apskaitą suklastojami kiti, ne buhalterinės apskaitos</w:t>
      </w:r>
      <w:r w:rsidR="00DF0F7E">
        <w:rPr>
          <w:bCs/>
          <w:lang w:eastAsia="lt-LT"/>
        </w:rPr>
        <w:t>,</w:t>
      </w:r>
      <w:r w:rsidRPr="00F8425C">
        <w:rPr>
          <w:bCs/>
          <w:lang w:eastAsia="lt-LT"/>
        </w:rPr>
        <w:t xml:space="preserve"> dokumentai, veika kvalifikuojama pagal BK 222 straipsnį ir 300 straipsnio atitinkamą dalį kaip idealioji nusikaltimų sutaptis (kasacinės nutartys baudžiamosiose bylose Nr. 2K-245-303/2017, </w:t>
      </w:r>
      <w:r>
        <w:rPr>
          <w:bCs/>
          <w:lang w:eastAsia="lt-LT"/>
        </w:rPr>
        <w:br/>
      </w:r>
      <w:r w:rsidRPr="00F8425C">
        <w:rPr>
          <w:bCs/>
          <w:lang w:eastAsia="lt-LT"/>
        </w:rPr>
        <w:t xml:space="preserve">2K-198-689/2019, 2K-99-495/2022). </w:t>
      </w:r>
    </w:p>
    <w:p w14:paraId="5F3EB420" w14:textId="46B5E397" w:rsidR="00F8425C" w:rsidRDefault="00F8425C" w:rsidP="001F72CE">
      <w:pPr>
        <w:pStyle w:val="Sraopastraipa"/>
        <w:numPr>
          <w:ilvl w:val="0"/>
          <w:numId w:val="1"/>
        </w:numPr>
        <w:ind w:left="357" w:hanging="357"/>
        <w:contextualSpacing w:val="0"/>
        <w:rPr>
          <w:bCs/>
          <w:lang w:eastAsia="lt-LT"/>
        </w:rPr>
      </w:pPr>
      <w:r w:rsidRPr="00F8425C">
        <w:t>Buhalterinės apskaitos įstatymo</w:t>
      </w:r>
      <w:r w:rsidRPr="00F8425C">
        <w:rPr>
          <w:iCs/>
          <w:color w:val="000000"/>
          <w:shd w:val="clear" w:color="auto" w:fill="FFFFFF"/>
          <w:lang w:eastAsia="en-GB"/>
        </w:rPr>
        <w:t xml:space="preserve"> 2 </w:t>
      </w:r>
      <w:r w:rsidR="00541475">
        <w:rPr>
          <w:iCs/>
          <w:color w:val="000000"/>
          <w:shd w:val="clear" w:color="auto" w:fill="FFFFFF"/>
          <w:lang w:eastAsia="en-GB"/>
        </w:rPr>
        <w:t>straipsnio</w:t>
      </w:r>
      <w:r w:rsidRPr="00F8425C">
        <w:rPr>
          <w:iCs/>
          <w:color w:val="000000"/>
          <w:shd w:val="clear" w:color="auto" w:fill="FFFFFF"/>
          <w:lang w:eastAsia="en-GB"/>
        </w:rPr>
        <w:t xml:space="preserve"> 1 </w:t>
      </w:r>
      <w:r w:rsidR="00541475">
        <w:rPr>
          <w:iCs/>
          <w:color w:val="000000"/>
          <w:shd w:val="clear" w:color="auto" w:fill="FFFFFF"/>
          <w:lang w:eastAsia="en-GB"/>
        </w:rPr>
        <w:t>dalyje</w:t>
      </w:r>
      <w:r w:rsidRPr="00F8425C">
        <w:rPr>
          <w:iCs/>
          <w:color w:val="000000"/>
          <w:shd w:val="clear" w:color="auto" w:fill="FFFFFF"/>
          <w:lang w:eastAsia="en-GB"/>
        </w:rPr>
        <w:t xml:space="preserve"> </w:t>
      </w:r>
      <w:r w:rsidRPr="00F8425C">
        <w:t>(</w:t>
      </w:r>
      <w:r w:rsidRPr="00F8425C">
        <w:rPr>
          <w:iCs/>
          <w:color w:val="000000"/>
          <w:shd w:val="clear" w:color="auto" w:fill="FFFFFF"/>
          <w:lang w:eastAsia="en-GB"/>
        </w:rPr>
        <w:t xml:space="preserve">2015 m. gruodžio 22 d. įstatymo redakcija) nustatyta, kad </w:t>
      </w:r>
      <w:r w:rsidRPr="00F8425C">
        <w:rPr>
          <w:bCs/>
          <w:lang w:eastAsia="lt-LT"/>
        </w:rPr>
        <w:t xml:space="preserve">apskaitos dokumentas – tai </w:t>
      </w:r>
      <w:r w:rsidRPr="00F8425C">
        <w:rPr>
          <w:color w:val="000000"/>
          <w:shd w:val="clear" w:color="auto" w:fill="FFFFFF"/>
          <w:lang w:eastAsia="en-GB"/>
        </w:rPr>
        <w:t xml:space="preserve">popierinis arba elektroninis dokumentas, kuriuo patvirtinama ūkinė operacija arba ūkinis įvykis ir kuriame yra rekvizitai tos ūkinės operacijos arba ūkinio įvykio tapatumui nustatyti. </w:t>
      </w:r>
      <w:r w:rsidRPr="00F8425C">
        <w:rPr>
          <w:bCs/>
          <w:lang w:eastAsia="lt-LT"/>
        </w:rPr>
        <w:t xml:space="preserve">Tokie dokumentai yra sąskaitos faktūros, kasos pajamų ir išlaidų orderiai, mokėjimo pavedimai, darbo užmokesčio ir darbo laiko apskaitos žiniaraščiai ir pan. </w:t>
      </w:r>
      <w:r w:rsidRPr="00F8425C">
        <w:t>Buhalterinės apskaitos įstatymo</w:t>
      </w:r>
      <w:r w:rsidRPr="00F8425C">
        <w:rPr>
          <w:iCs/>
          <w:color w:val="000000"/>
          <w:shd w:val="clear" w:color="auto" w:fill="FFFFFF"/>
          <w:lang w:eastAsia="en-GB"/>
        </w:rPr>
        <w:t xml:space="preserve"> 2 </w:t>
      </w:r>
      <w:r w:rsidR="00541475">
        <w:rPr>
          <w:iCs/>
          <w:color w:val="000000"/>
          <w:shd w:val="clear" w:color="auto" w:fill="FFFFFF"/>
          <w:lang w:eastAsia="en-GB"/>
        </w:rPr>
        <w:t>straipsnio</w:t>
      </w:r>
      <w:r w:rsidRPr="00F8425C">
        <w:rPr>
          <w:iCs/>
          <w:color w:val="000000"/>
          <w:shd w:val="clear" w:color="auto" w:fill="FFFFFF"/>
          <w:lang w:eastAsia="en-GB"/>
        </w:rPr>
        <w:t xml:space="preserve"> 3 </w:t>
      </w:r>
      <w:r w:rsidR="00541475">
        <w:rPr>
          <w:iCs/>
          <w:color w:val="000000"/>
          <w:shd w:val="clear" w:color="auto" w:fill="FFFFFF"/>
          <w:lang w:eastAsia="en-GB"/>
        </w:rPr>
        <w:t>dalyje</w:t>
      </w:r>
      <w:r w:rsidRPr="00F8425C">
        <w:rPr>
          <w:iCs/>
          <w:color w:val="000000"/>
          <w:shd w:val="clear" w:color="auto" w:fill="FFFFFF"/>
          <w:lang w:eastAsia="en-GB"/>
        </w:rPr>
        <w:t xml:space="preserve"> </w:t>
      </w:r>
      <w:r w:rsidRPr="00F8425C">
        <w:t>(</w:t>
      </w:r>
      <w:r w:rsidRPr="00F8425C">
        <w:rPr>
          <w:iCs/>
          <w:color w:val="000000"/>
          <w:shd w:val="clear" w:color="auto" w:fill="FFFFFF"/>
          <w:lang w:eastAsia="en-GB"/>
        </w:rPr>
        <w:t xml:space="preserve">2015 m. gruodžio 22 d. įstatymo redakcija) nustatyta, kad </w:t>
      </w:r>
      <w:r w:rsidRPr="00F8425C">
        <w:rPr>
          <w:bCs/>
          <w:lang w:eastAsia="lt-LT"/>
        </w:rPr>
        <w:t>apskaitos registras – tai remiantis apskaitos dokumentais parengta ūkinių operacijų ir ūkinių įvykių suvestinė, kurioje apibendrinti jų duomenys. Apskaitos registrais laikomos didžiosios knygos, žurnalai-orderiai, analitinės apskaitos knygelės ir pan. (kasacinė nutartis baudžiamojoje byloje Nr. 2K-245-303/2017).</w:t>
      </w:r>
    </w:p>
    <w:p w14:paraId="67737953" w14:textId="672EF198" w:rsidR="0049118B" w:rsidRDefault="00F8425C" w:rsidP="001F72CE">
      <w:pPr>
        <w:pStyle w:val="Sraopastraipa"/>
        <w:numPr>
          <w:ilvl w:val="0"/>
          <w:numId w:val="1"/>
        </w:numPr>
        <w:ind w:left="357" w:hanging="357"/>
        <w:contextualSpacing w:val="0"/>
        <w:rPr>
          <w:bCs/>
          <w:lang w:eastAsia="lt-LT"/>
        </w:rPr>
      </w:pPr>
      <w:r w:rsidRPr="003B10F1">
        <w:rPr>
          <w:lang w:eastAsia="lt-LT"/>
        </w:rPr>
        <w:t xml:space="preserve">Nagrinėjamoje byloje </w:t>
      </w:r>
      <w:bookmarkStart w:id="141" w:name="Buk_92"/>
      <w:r w:rsidR="0045039C" w:rsidRPr="00716E83">
        <w:rPr>
          <w:lang w:eastAsia="lt-LT"/>
        </w:rPr>
        <w:t xml:space="preserve">D. K. </w:t>
      </w:r>
      <w:bookmarkEnd w:id="141"/>
      <w:r w:rsidRPr="003B10F1">
        <w:rPr>
          <w:lang w:eastAsia="lt-LT"/>
        </w:rPr>
        <w:t xml:space="preserve">daromas sporto klubo ,,Dakaras-Šauliai“ apgaulingas buhalterinės apskaitos tvarkymas buvo susijęs ne tik su buhalterinės apskaitos dokumentų (kasos išlaidos orderių, </w:t>
      </w:r>
      <w:r w:rsidR="00C64A69">
        <w:rPr>
          <w:lang w:eastAsia="lt-LT"/>
        </w:rPr>
        <w:t>degalų</w:t>
      </w:r>
      <w:r w:rsidR="00C64A69" w:rsidRPr="003B10F1">
        <w:rPr>
          <w:lang w:eastAsia="lt-LT"/>
        </w:rPr>
        <w:t xml:space="preserve"> </w:t>
      </w:r>
      <w:r w:rsidRPr="003B10F1">
        <w:rPr>
          <w:lang w:eastAsia="lt-LT"/>
        </w:rPr>
        <w:t xml:space="preserve">nurašymo aktų, kvitų, PVM sąskaitų faktūrų), bet ir kitų dokumentų klastojimu. Byloje buvo nustatyta, kad </w:t>
      </w:r>
      <w:bookmarkStart w:id="142" w:name="Buk_50"/>
      <w:r w:rsidR="0045039C" w:rsidRPr="00716E83">
        <w:rPr>
          <w:lang w:eastAsia="lt-LT"/>
        </w:rPr>
        <w:t>D. K.</w:t>
      </w:r>
      <w:bookmarkEnd w:id="142"/>
      <w:r w:rsidRPr="003B10F1">
        <w:rPr>
          <w:lang w:eastAsia="lt-LT"/>
        </w:rPr>
        <w:t>,</w:t>
      </w:r>
      <w:r w:rsidRPr="00F8425C">
        <w:rPr>
          <w:b/>
          <w:bCs/>
          <w:lang w:eastAsia="lt-LT"/>
        </w:rPr>
        <w:t xml:space="preserve"> </w:t>
      </w:r>
      <w:r w:rsidRPr="00F8425C">
        <w:rPr>
          <w:bCs/>
          <w:lang w:eastAsia="lt-LT"/>
        </w:rPr>
        <w:t xml:space="preserve">veikdamas sporto klubo ,,Dakaras-Šauliai“ vardu, 2017 m. gruodžio 1 d. sudarė tiesos neatitinkančią preliminariąją sutartį su Latvijos Respublikos piliečiu </w:t>
      </w:r>
      <w:bookmarkStart w:id="143" w:name="Buk_134"/>
      <w:r w:rsidR="0045039C" w:rsidRPr="00716E83">
        <w:rPr>
          <w:bCs/>
          <w:lang w:eastAsia="lt-LT"/>
        </w:rPr>
        <w:t>K. B.</w:t>
      </w:r>
      <w:bookmarkEnd w:id="143"/>
      <w:r w:rsidRPr="00F8425C">
        <w:rPr>
          <w:bCs/>
          <w:lang w:eastAsia="lt-LT"/>
        </w:rPr>
        <w:t xml:space="preserve">, pagal </w:t>
      </w:r>
      <w:r w:rsidR="00BB77CF">
        <w:rPr>
          <w:bCs/>
          <w:lang w:eastAsia="lt-LT"/>
        </w:rPr>
        <w:t>šią sutartį</w:t>
      </w:r>
      <w:r w:rsidR="00BB77CF" w:rsidRPr="00F8425C">
        <w:rPr>
          <w:bCs/>
          <w:lang w:eastAsia="lt-LT"/>
        </w:rPr>
        <w:t xml:space="preserve"> </w:t>
      </w:r>
      <w:r w:rsidRPr="00F8425C">
        <w:rPr>
          <w:bCs/>
          <w:lang w:eastAsia="lt-LT"/>
        </w:rPr>
        <w:t>sutarė dėl trijų transporto priemonių suradimo ir pristatymo iš viso už 614 000 Eur.</w:t>
      </w:r>
      <w:r>
        <w:rPr>
          <w:bCs/>
          <w:lang w:eastAsia="lt-LT"/>
        </w:rPr>
        <w:t xml:space="preserve"> Kasaciniame skunde nepagrįstai nurodoma, kad </w:t>
      </w:r>
      <w:r w:rsidR="00653E8C" w:rsidRPr="00F8425C">
        <w:rPr>
          <w:bCs/>
          <w:lang w:eastAsia="lt-LT"/>
        </w:rPr>
        <w:t xml:space="preserve">preliminarioji sutartis negali </w:t>
      </w:r>
      <w:bookmarkStart w:id="144" w:name="_Hlk184303787"/>
      <w:r w:rsidR="00653E8C" w:rsidRPr="00F8425C">
        <w:rPr>
          <w:bCs/>
          <w:lang w:eastAsia="lt-LT"/>
        </w:rPr>
        <w:t xml:space="preserve">būti laikoma BK 300 straipsnio dalyku </w:t>
      </w:r>
      <w:bookmarkEnd w:id="144"/>
      <w:r w:rsidR="00653E8C" w:rsidRPr="00F8425C">
        <w:rPr>
          <w:bCs/>
          <w:lang w:eastAsia="lt-LT"/>
        </w:rPr>
        <w:t>dėl savo specifikos.</w:t>
      </w:r>
    </w:p>
    <w:p w14:paraId="336BDD23" w14:textId="25921770" w:rsidR="00653E8C" w:rsidRPr="0049118B" w:rsidRDefault="0049118B" w:rsidP="001F72CE">
      <w:pPr>
        <w:pStyle w:val="Sraopastraipa"/>
        <w:numPr>
          <w:ilvl w:val="0"/>
          <w:numId w:val="1"/>
        </w:numPr>
        <w:ind w:left="357" w:hanging="357"/>
        <w:contextualSpacing w:val="0"/>
        <w:rPr>
          <w:bCs/>
          <w:lang w:eastAsia="lt-LT"/>
        </w:rPr>
      </w:pPr>
      <w:r w:rsidRPr="0049118B">
        <w:rPr>
          <w:bCs/>
        </w:rPr>
        <w:t xml:space="preserve">Kasacinės instancijos teismo praktikoje išaiškinta, kad </w:t>
      </w:r>
      <w:bookmarkStart w:id="145" w:name="n_9"/>
      <w:r w:rsidRPr="0049118B">
        <w:rPr>
          <w:bCs/>
        </w:rPr>
        <w:t>BK 300 straipsnio</w:t>
      </w:r>
      <w:bookmarkEnd w:id="145"/>
      <w:r w:rsidRPr="0049118B">
        <w:rPr>
          <w:bCs/>
        </w:rPr>
        <w:t xml:space="preserve"> dalykas gali būti ne tik dokumentai, kuriuose užfiksuoti duomenys yra reikšmingi valstybės ir savivaldos institucijų normaliai veiklai (kasacinė nutartis baudžiamojoje byloje </w:t>
      </w:r>
      <w:bookmarkStart w:id="146" w:name="n_10"/>
      <w:r w:rsidRPr="0049118B">
        <w:rPr>
          <w:bCs/>
        </w:rPr>
        <w:t>Nr. 2K-159/2013</w:t>
      </w:r>
      <w:bookmarkEnd w:id="146"/>
      <w:r w:rsidRPr="0049118B">
        <w:rPr>
          <w:bCs/>
        </w:rPr>
        <w:t xml:space="preserve">), bet ir privačių asmenų sukurti dokumentai, jei juose įtvirtinta informacija, turinti reikšmės juridinių faktų atsiradimui, pasikeitimui ar pasibaigimui. Dokumentu laikomas kiekvienas rašytine forma (popieriuje, elektroninėje erdvėje ar kompiuterinėje laikmenoje) padarytas įrašas, įtvirtinantis juridinę reikšmę turinčią informaciją, kuri pagal savo pobūdį ir reikšmę yra teisės, pareigos, teisinio santykio atsiradimo, pasikeitimo ar pasibaigimo įrodymas, taip pat juridinių faktų ar juridinę reikšmę turinčių aplinkybių įrodymas. Dokumentas – tai įrašas, kurį panaudojus sukeliami ar gali būti sukelti fiziniam, juridiniam asmeniui ar valstybei teisiškai reikšmingi padariniai. Todėl suklastotais ar netikrais dokumentais turėtų būti laikomi tokios formos raštai, kurie yra tinkami melagingam faktui paliudyti. Pažymėtina, kad </w:t>
      </w:r>
      <w:bookmarkStart w:id="147" w:name="n_11"/>
      <w:r w:rsidRPr="0049118B">
        <w:rPr>
          <w:bCs/>
        </w:rPr>
        <w:t>BK 300 straipsnis</w:t>
      </w:r>
      <w:bookmarkEnd w:id="147"/>
      <w:r w:rsidRPr="0049118B">
        <w:rPr>
          <w:bCs/>
        </w:rPr>
        <w:t xml:space="preserve"> nustato atsakomybę ne tik už dokumento suklastojimą ir netikro dokumento pagaminimą, bet net ir už </w:t>
      </w:r>
      <w:r w:rsidRPr="0049118B">
        <w:rPr>
          <w:bCs/>
        </w:rPr>
        <w:lastRenderedPageBreak/>
        <w:t>tokių dokumentų laikymą, gabenimą, siuntimą. Šios veikos pavojingos tuo, kad toks dokumentas gali įtvirtinti teisinėje apyvartoje tikrovės neatitinkančią informaciją, lemti neteisingų sprendimų priėmimą, suinteresuotų asmenų teisių pažeidimą ir pan. (kasacinė</w:t>
      </w:r>
      <w:r>
        <w:rPr>
          <w:bCs/>
        </w:rPr>
        <w:t>s nutartys baudžiamosiose bylos</w:t>
      </w:r>
      <w:r w:rsidRPr="0049118B">
        <w:rPr>
          <w:bCs/>
        </w:rPr>
        <w:t xml:space="preserve">e </w:t>
      </w:r>
      <w:bookmarkStart w:id="148" w:name="n_12"/>
      <w:r w:rsidRPr="0049118B">
        <w:rPr>
          <w:bCs/>
        </w:rPr>
        <w:t>Nr. 2K-7-19-942/2017</w:t>
      </w:r>
      <w:bookmarkEnd w:id="148"/>
      <w:r>
        <w:rPr>
          <w:bCs/>
        </w:rPr>
        <w:t xml:space="preserve">, </w:t>
      </w:r>
      <w:r w:rsidRPr="003B10F1">
        <w:rPr>
          <w:bCs/>
          <w:lang w:eastAsia="lt-LT"/>
        </w:rPr>
        <w:t>2K-90-1073/2023</w:t>
      </w:r>
      <w:r w:rsidRPr="0049118B">
        <w:rPr>
          <w:bCs/>
        </w:rPr>
        <w:t>).</w:t>
      </w:r>
    </w:p>
    <w:p w14:paraId="4BCD671B" w14:textId="001418B5" w:rsidR="0049118B" w:rsidRPr="007B41ED" w:rsidRDefault="0049118B" w:rsidP="001F72CE">
      <w:pPr>
        <w:pStyle w:val="Sraopastraipa"/>
        <w:numPr>
          <w:ilvl w:val="0"/>
          <w:numId w:val="1"/>
        </w:numPr>
        <w:ind w:left="357" w:hanging="357"/>
        <w:contextualSpacing w:val="0"/>
        <w:rPr>
          <w:bCs/>
          <w:lang w:eastAsia="lt-LT"/>
        </w:rPr>
      </w:pPr>
      <w:r w:rsidRPr="00CB1462">
        <w:rPr>
          <w:bCs/>
          <w:lang w:eastAsia="lt-LT"/>
        </w:rPr>
        <w:t xml:space="preserve">Preliminariąja sutartimi laikomas šalių susitarimas, pagal kurį jame aptartomis sąlygomis šalys įsipareigoja ateityje sudaryti kitą – pagrindinę – sutartį (CK 6.165 straipsnio 1 dalis). Tai organizacinė sutartis, priskirtina </w:t>
      </w:r>
      <w:proofErr w:type="spellStart"/>
      <w:r w:rsidRPr="00CB1462">
        <w:rPr>
          <w:bCs/>
          <w:lang w:eastAsia="lt-LT"/>
        </w:rPr>
        <w:t>ikisutartinių</w:t>
      </w:r>
      <w:proofErr w:type="spellEnd"/>
      <w:r w:rsidRPr="00CB1462">
        <w:rPr>
          <w:bCs/>
          <w:lang w:eastAsia="lt-LT"/>
        </w:rPr>
        <w:t xml:space="preserve"> santykių stadijai (</w:t>
      </w:r>
      <w:r>
        <w:rPr>
          <w:bCs/>
          <w:lang w:eastAsia="lt-LT"/>
        </w:rPr>
        <w:t>kasacinė</w:t>
      </w:r>
      <w:r w:rsidRPr="00CB1462">
        <w:rPr>
          <w:bCs/>
          <w:lang w:eastAsia="lt-LT"/>
        </w:rPr>
        <w:t xml:space="preserve"> nutartis civilinė</w:t>
      </w:r>
      <w:r>
        <w:rPr>
          <w:bCs/>
          <w:lang w:eastAsia="lt-LT"/>
        </w:rPr>
        <w:t>je byloje Nr. e3K-3-27-381/2023</w:t>
      </w:r>
      <w:r w:rsidRPr="00CB1462">
        <w:rPr>
          <w:bCs/>
          <w:lang w:eastAsia="lt-LT"/>
        </w:rPr>
        <w:t xml:space="preserve">). </w:t>
      </w:r>
      <w:proofErr w:type="spellStart"/>
      <w:r w:rsidRPr="0049118B">
        <w:rPr>
          <w:bCs/>
          <w:lang w:eastAsia="lt-LT"/>
        </w:rPr>
        <w:t>Ikisutartiniuose</w:t>
      </w:r>
      <w:proofErr w:type="spellEnd"/>
      <w:r w:rsidRPr="0049118B">
        <w:rPr>
          <w:bCs/>
          <w:lang w:eastAsia="lt-LT"/>
        </w:rPr>
        <w:t xml:space="preserve"> santykiuose šalis sieja specifiniai – pasitikėjimo teisiniai santykiai, kurie reikalauja abipusio sąžiningumo viena kitos atžvilgiu. Derybose dėl sutarties sudarymo šalys, kaip ir vykdydamos sutartis, privalo elgtis sąžiningai, ir tai įtvirtinta CK</w:t>
      </w:r>
      <w:r>
        <w:rPr>
          <w:bCs/>
          <w:lang w:eastAsia="lt-LT"/>
        </w:rPr>
        <w:t> </w:t>
      </w:r>
      <w:r w:rsidRPr="0049118B">
        <w:rPr>
          <w:bCs/>
          <w:lang w:eastAsia="lt-LT"/>
        </w:rPr>
        <w:t>1.5, 6.4, 6.158, 6.163 straipsniuose. Šios pareigos pažeidimas yra pagrindas taikyti civilinę atsakomybę (</w:t>
      </w:r>
      <w:r>
        <w:rPr>
          <w:bCs/>
          <w:lang w:eastAsia="lt-LT"/>
        </w:rPr>
        <w:t>kasacinė</w:t>
      </w:r>
      <w:r w:rsidRPr="0049118B">
        <w:rPr>
          <w:bCs/>
          <w:lang w:eastAsia="lt-LT"/>
        </w:rPr>
        <w:t xml:space="preserve"> nutartis civilinėj</w:t>
      </w:r>
      <w:r>
        <w:rPr>
          <w:bCs/>
          <w:lang w:eastAsia="lt-LT"/>
        </w:rPr>
        <w:t>e byloje Nr. e3K-3-241-381/2022). Kasacinės instancijos</w:t>
      </w:r>
      <w:r w:rsidRPr="0049118B">
        <w:rPr>
          <w:bCs/>
          <w:lang w:eastAsia="lt-LT"/>
        </w:rPr>
        <w:t xml:space="preserve"> teismo praktikoje išaiškinta, kad nors preliminariosios sutarties šalys neturi teisės reikalauti priverstinio sutarties įvykdymo natūra, vis dėlto šis preliminariosios sutarties ypatumas nereiškia, kad šalies atsisakymas sudaryti pagrindinę sutartį, nulemtas subjektyvių – nuo tokios šalies valios priklausančių – priežasčių, nesukelia jai neigiamų teisinių </w:t>
      </w:r>
      <w:r w:rsidRPr="00A07925">
        <w:rPr>
          <w:bCs/>
          <w:lang w:eastAsia="lt-LT"/>
        </w:rPr>
        <w:t>padarinių</w:t>
      </w:r>
      <w:r w:rsidR="00DF0F7E">
        <w:rPr>
          <w:bCs/>
          <w:lang w:eastAsia="lt-LT"/>
        </w:rPr>
        <w:t>,</w:t>
      </w:r>
      <w:r w:rsidRPr="0049118B">
        <w:rPr>
          <w:bCs/>
          <w:lang w:eastAsia="lt-LT"/>
        </w:rPr>
        <w:t xml:space="preserve"> – ta preliminariosios sutarties šalis, kuri nepagrįstai vengia ar atsisako sudaryti pagrindinę sutartį, privalo atlyginti kitai šaliai padarytus nuostolius (CK 6.165 straipsnio 4 dalis) (</w:t>
      </w:r>
      <w:r>
        <w:rPr>
          <w:bCs/>
          <w:lang w:eastAsia="lt-LT"/>
        </w:rPr>
        <w:t>kasacinės nutarty</w:t>
      </w:r>
      <w:r w:rsidRPr="0049118B">
        <w:rPr>
          <w:bCs/>
          <w:lang w:eastAsia="lt-LT"/>
        </w:rPr>
        <w:t>s civilinė</w:t>
      </w:r>
      <w:r>
        <w:rPr>
          <w:bCs/>
          <w:lang w:eastAsia="lt-LT"/>
        </w:rPr>
        <w:t xml:space="preserve">se bylose </w:t>
      </w:r>
      <w:r>
        <w:rPr>
          <w:bCs/>
          <w:lang w:eastAsia="lt-LT"/>
        </w:rPr>
        <w:br/>
        <w:t>Nr. e3K-3-11-469/2020,</w:t>
      </w:r>
      <w:r w:rsidRPr="0049118B">
        <w:rPr>
          <w:bCs/>
          <w:lang w:eastAsia="lt-LT"/>
        </w:rPr>
        <w:t xml:space="preserve"> </w:t>
      </w:r>
      <w:r w:rsidRPr="00CB1462">
        <w:rPr>
          <w:bCs/>
          <w:lang w:eastAsia="lt-LT"/>
        </w:rPr>
        <w:t>e3K-3-141-781/2024</w:t>
      </w:r>
      <w:r w:rsidRPr="0049118B">
        <w:rPr>
          <w:bCs/>
          <w:lang w:eastAsia="lt-LT"/>
        </w:rPr>
        <w:t>)</w:t>
      </w:r>
      <w:r w:rsidR="007B41ED">
        <w:rPr>
          <w:bCs/>
          <w:lang w:eastAsia="lt-LT"/>
        </w:rPr>
        <w:t>.</w:t>
      </w:r>
    </w:p>
    <w:p w14:paraId="301BD255" w14:textId="48263A5F" w:rsidR="00DE4B5B" w:rsidRPr="00DE4B5B" w:rsidRDefault="00CB1462" w:rsidP="001F72CE">
      <w:pPr>
        <w:pStyle w:val="Sraopastraipa"/>
        <w:numPr>
          <w:ilvl w:val="0"/>
          <w:numId w:val="1"/>
        </w:numPr>
        <w:ind w:left="357" w:hanging="357"/>
        <w:contextualSpacing w:val="0"/>
        <w:rPr>
          <w:lang w:eastAsia="lt-LT"/>
        </w:rPr>
      </w:pPr>
      <w:r>
        <w:rPr>
          <w:bCs/>
          <w:lang w:eastAsia="lt-LT"/>
        </w:rPr>
        <w:t>A</w:t>
      </w:r>
      <w:r w:rsidR="007B41ED">
        <w:rPr>
          <w:bCs/>
          <w:lang w:eastAsia="lt-LT"/>
        </w:rPr>
        <w:t>tsižvelgdama</w:t>
      </w:r>
      <w:r>
        <w:rPr>
          <w:bCs/>
          <w:lang w:eastAsia="lt-LT"/>
        </w:rPr>
        <w:t xml:space="preserve"> į </w:t>
      </w:r>
      <w:r w:rsidR="007B41ED">
        <w:rPr>
          <w:bCs/>
          <w:lang w:eastAsia="lt-LT"/>
        </w:rPr>
        <w:t xml:space="preserve">nurodytą teisinį reglamentavimą ir </w:t>
      </w:r>
      <w:r>
        <w:rPr>
          <w:bCs/>
          <w:lang w:eastAsia="lt-LT"/>
        </w:rPr>
        <w:t xml:space="preserve">pateiktus teismų praktikos išaiškinimus, </w:t>
      </w:r>
      <w:r w:rsidR="007B41ED">
        <w:rPr>
          <w:bCs/>
          <w:lang w:eastAsia="lt-LT"/>
        </w:rPr>
        <w:t xml:space="preserve">teisėjų kolegija </w:t>
      </w:r>
      <w:r w:rsidR="00BB77CF">
        <w:rPr>
          <w:bCs/>
          <w:lang w:eastAsia="lt-LT"/>
        </w:rPr>
        <w:t>nu</w:t>
      </w:r>
      <w:r w:rsidR="007B41ED">
        <w:rPr>
          <w:bCs/>
          <w:lang w:eastAsia="lt-LT"/>
        </w:rPr>
        <w:t>sprendžia</w:t>
      </w:r>
      <w:r w:rsidR="00DE4B5B">
        <w:rPr>
          <w:bCs/>
          <w:lang w:eastAsia="lt-LT"/>
        </w:rPr>
        <w:t>, kad apeliacinės instancijos teismas skundžiamo nuosprendžio 33</w:t>
      </w:r>
      <w:r w:rsidR="007B41ED">
        <w:rPr>
          <w:bCs/>
          <w:lang w:eastAsia="lt-LT"/>
        </w:rPr>
        <w:t> </w:t>
      </w:r>
      <w:r w:rsidR="00DE4B5B">
        <w:rPr>
          <w:bCs/>
          <w:lang w:eastAsia="lt-LT"/>
        </w:rPr>
        <w:t xml:space="preserve">punkte padarė pagrįstą išvadą, jog preliminarioji sutartis gali </w:t>
      </w:r>
      <w:r w:rsidR="00DE4B5B" w:rsidRPr="00DE4B5B">
        <w:rPr>
          <w:bCs/>
          <w:lang w:eastAsia="lt-LT"/>
        </w:rPr>
        <w:t>būti laikoma BK 300 straipsnio dalyku</w:t>
      </w:r>
      <w:r w:rsidR="00DE4B5B">
        <w:rPr>
          <w:bCs/>
          <w:lang w:eastAsia="lt-LT"/>
        </w:rPr>
        <w:t xml:space="preserve">, nes </w:t>
      </w:r>
      <w:r w:rsidR="00DE4B5B" w:rsidRPr="00DE4B5B">
        <w:rPr>
          <w:lang w:eastAsia="lt-LT"/>
        </w:rPr>
        <w:t xml:space="preserve">tai dokumentas, </w:t>
      </w:r>
      <w:r w:rsidR="00DE4B5B" w:rsidRPr="00DE4B5B">
        <w:rPr>
          <w:iCs/>
          <w:lang w:eastAsia="lt-LT" w:bidi="lt-LT"/>
        </w:rPr>
        <w:t xml:space="preserve">įtvirtinantis juridinę reikšmę turinčią informaciją, kuri pagal savo pobūdį ir reikšmę yra teisinio santykio atsiradimo įrodymas. </w:t>
      </w:r>
      <w:r w:rsidR="00DE4B5B">
        <w:rPr>
          <w:iCs/>
          <w:lang w:eastAsia="lt-LT" w:bidi="lt-LT"/>
        </w:rPr>
        <w:t xml:space="preserve">Sudariusios tokią sutartį šalys įgyja atitinkamas teises ir pareigas, pvz., jei viena iš šalių </w:t>
      </w:r>
      <w:r w:rsidR="00DE4B5B" w:rsidRPr="00DE4B5B">
        <w:rPr>
          <w:bCs/>
          <w:lang w:eastAsia="lt-LT"/>
        </w:rPr>
        <w:t xml:space="preserve">nepagrįstai vengia ar atsisako sudaryti pagrindinę sutartį, </w:t>
      </w:r>
      <w:r w:rsidR="00BB77CF">
        <w:rPr>
          <w:bCs/>
          <w:lang w:eastAsia="lt-LT"/>
        </w:rPr>
        <w:t xml:space="preserve">ji </w:t>
      </w:r>
      <w:r w:rsidR="00DE4B5B" w:rsidRPr="00DE4B5B">
        <w:rPr>
          <w:bCs/>
          <w:lang w:eastAsia="lt-LT"/>
        </w:rPr>
        <w:t>privalo atlyginti kitai šaliai padarytus nuostolius</w:t>
      </w:r>
      <w:r w:rsidR="00DE4B5B">
        <w:rPr>
          <w:bCs/>
          <w:lang w:eastAsia="lt-LT"/>
        </w:rPr>
        <w:t xml:space="preserve">. </w:t>
      </w:r>
    </w:p>
    <w:p w14:paraId="59FE89DD" w14:textId="77F50BD9" w:rsidR="007B41ED" w:rsidRPr="007B41ED" w:rsidRDefault="007B41ED" w:rsidP="001F72CE">
      <w:pPr>
        <w:pStyle w:val="Sraopastraipa"/>
        <w:numPr>
          <w:ilvl w:val="0"/>
          <w:numId w:val="1"/>
        </w:numPr>
        <w:ind w:left="357" w:hanging="357"/>
        <w:contextualSpacing w:val="0"/>
        <w:rPr>
          <w:lang w:eastAsia="lt-LT"/>
        </w:rPr>
      </w:pPr>
      <w:r w:rsidRPr="00D16755">
        <w:t>Te</w:t>
      </w:r>
      <w:r>
        <w:t xml:space="preserve">isėjų kolegija konstatuoja, </w:t>
      </w:r>
      <w:r w:rsidR="00DE4B5B" w:rsidRPr="00DE4B5B">
        <w:rPr>
          <w:bCs/>
          <w:lang w:eastAsia="lt-LT"/>
        </w:rPr>
        <w:t xml:space="preserve">kad </w:t>
      </w:r>
      <w:r w:rsidRPr="00D16755">
        <w:t xml:space="preserve">bylą nagrinėję teismai tinkamai taikė BK 300 straipsnio </w:t>
      </w:r>
      <w:r>
        <w:rPr>
          <w:bCs/>
          <w:lang w:eastAsia="lt-LT"/>
        </w:rPr>
        <w:t>3</w:t>
      </w:r>
      <w:r w:rsidRPr="00D16755">
        <w:t xml:space="preserve"> dalį ir priėmė įstatymo reikalavimus atitinkančius procesinius sprendimus.</w:t>
      </w:r>
      <w:r>
        <w:t xml:space="preserve"> Priešingai nei teigia kasatorius, nuteistojo </w:t>
      </w:r>
      <w:bookmarkStart w:id="149" w:name="Buk_93"/>
      <w:r w:rsidR="0045039C" w:rsidRPr="00716E83">
        <w:t xml:space="preserve">D. K. </w:t>
      </w:r>
      <w:bookmarkEnd w:id="149"/>
      <w:r>
        <w:t>kaltė pagal BK 300 straipsnio 3 dalį įrodyta tinkamai.</w:t>
      </w:r>
    </w:p>
    <w:p w14:paraId="72AD6E99" w14:textId="43A2C15F" w:rsidR="00CB1462" w:rsidRPr="00DE4B5B" w:rsidRDefault="00CB1462" w:rsidP="007B41ED">
      <w:pPr>
        <w:ind w:left="0" w:firstLine="0"/>
        <w:rPr>
          <w:lang w:eastAsia="lt-LT"/>
        </w:rPr>
      </w:pPr>
    </w:p>
    <w:p w14:paraId="242636FE" w14:textId="555B01EC" w:rsidR="00684561" w:rsidRDefault="00684561" w:rsidP="00684561">
      <w:pPr>
        <w:pStyle w:val="Sraopastraipa"/>
        <w:ind w:left="709" w:firstLine="0"/>
        <w:contextualSpacing w:val="0"/>
        <w:rPr>
          <w:iCs/>
          <w:color w:val="000000" w:themeColor="text1"/>
          <w:lang w:eastAsia="lt-LT"/>
        </w:rPr>
      </w:pPr>
      <w:r w:rsidRPr="00006D7E">
        <w:rPr>
          <w:bCs/>
          <w:i/>
          <w:iCs/>
          <w:color w:val="000000" w:themeColor="text1"/>
          <w:lang w:eastAsia="lt-LT"/>
        </w:rPr>
        <w:t>Dėl</w:t>
      </w:r>
      <w:r>
        <w:rPr>
          <w:bCs/>
          <w:i/>
          <w:iCs/>
          <w:color w:val="000000" w:themeColor="text1"/>
          <w:lang w:eastAsia="lt-LT"/>
        </w:rPr>
        <w:t xml:space="preserve"> </w:t>
      </w:r>
      <w:r>
        <w:rPr>
          <w:i/>
          <w:iCs/>
          <w:color w:val="000000" w:themeColor="text1"/>
          <w:lang w:eastAsia="lt-LT"/>
        </w:rPr>
        <w:t xml:space="preserve">BK </w:t>
      </w:r>
      <w:r w:rsidR="00DE4B5B">
        <w:rPr>
          <w:i/>
          <w:iCs/>
          <w:color w:val="000000" w:themeColor="text1"/>
          <w:lang w:eastAsia="lt-LT"/>
        </w:rPr>
        <w:t>72 straipsnio taikymo</w:t>
      </w:r>
    </w:p>
    <w:p w14:paraId="6B394894" w14:textId="77777777" w:rsidR="00684561" w:rsidRPr="00684561" w:rsidRDefault="00684561" w:rsidP="00684561">
      <w:pPr>
        <w:pStyle w:val="Sraopastraipa"/>
        <w:ind w:left="357" w:firstLine="0"/>
        <w:contextualSpacing w:val="0"/>
        <w:rPr>
          <w:lang w:eastAsia="lt-LT"/>
        </w:rPr>
      </w:pPr>
    </w:p>
    <w:p w14:paraId="2C18BB23" w14:textId="46C8D012" w:rsidR="00D322C1" w:rsidRPr="002541BD" w:rsidRDefault="00684561" w:rsidP="001F72CE">
      <w:pPr>
        <w:pStyle w:val="Sraopastraipa"/>
        <w:numPr>
          <w:ilvl w:val="0"/>
          <w:numId w:val="1"/>
        </w:numPr>
        <w:ind w:left="357" w:hanging="357"/>
        <w:contextualSpacing w:val="0"/>
        <w:rPr>
          <w:lang w:eastAsia="lt-LT"/>
        </w:rPr>
      </w:pPr>
      <w:r>
        <w:rPr>
          <w:iCs/>
          <w:color w:val="000000" w:themeColor="text1"/>
          <w:lang w:eastAsia="lt-LT"/>
        </w:rPr>
        <w:t xml:space="preserve">Kasaciniame skunde nurodoma, kad </w:t>
      </w:r>
      <w:r w:rsidR="006139D6">
        <w:rPr>
          <w:iCs/>
          <w:color w:val="000000" w:themeColor="text1"/>
          <w:lang w:eastAsia="lt-LT"/>
        </w:rPr>
        <w:t xml:space="preserve">žemesnės instancijos </w:t>
      </w:r>
      <w:r w:rsidR="006139D6" w:rsidRPr="006139D6">
        <w:rPr>
          <w:iCs/>
          <w:lang w:eastAsia="lt-LT"/>
        </w:rPr>
        <w:t xml:space="preserve">teismai </w:t>
      </w:r>
      <w:bookmarkStart w:id="150" w:name="Buk_118"/>
      <w:r w:rsidR="0045039C" w:rsidRPr="00716E83">
        <w:rPr>
          <w:iCs/>
          <w:lang w:eastAsia="lt-LT"/>
        </w:rPr>
        <w:t xml:space="preserve">D. K. </w:t>
      </w:r>
      <w:bookmarkEnd w:id="150"/>
      <w:r w:rsidR="006139D6" w:rsidRPr="006139D6">
        <w:rPr>
          <w:iCs/>
          <w:lang w:eastAsia="lt-LT"/>
        </w:rPr>
        <w:t>nepagrįstai paskyrė baudžiamojo poveikio priemonę – 240 000 Eur turt</w:t>
      </w:r>
      <w:r w:rsidR="00D322C1">
        <w:rPr>
          <w:iCs/>
          <w:lang w:eastAsia="lt-LT"/>
        </w:rPr>
        <w:t>o konfiskavimą valstybės naudai, nes</w:t>
      </w:r>
      <w:r w:rsidR="006139D6" w:rsidRPr="006139D6">
        <w:rPr>
          <w:iCs/>
          <w:lang w:eastAsia="lt-LT"/>
        </w:rPr>
        <w:t xml:space="preserve"> </w:t>
      </w:r>
      <w:r w:rsidR="006139D6">
        <w:rPr>
          <w:iCs/>
          <w:lang w:eastAsia="lt-LT"/>
        </w:rPr>
        <w:t>š</w:t>
      </w:r>
      <w:r w:rsidR="006139D6" w:rsidRPr="006139D6">
        <w:rPr>
          <w:iCs/>
          <w:lang w:eastAsia="lt-LT"/>
        </w:rPr>
        <w:t>is klausimas jau buvo išspręstas civilinėje byloje</w:t>
      </w:r>
      <w:r w:rsidR="00D322C1">
        <w:rPr>
          <w:iCs/>
          <w:lang w:eastAsia="lt-LT"/>
        </w:rPr>
        <w:t>.</w:t>
      </w:r>
      <w:r w:rsidR="006139D6">
        <w:rPr>
          <w:iCs/>
          <w:lang w:eastAsia="lt-LT"/>
        </w:rPr>
        <w:t xml:space="preserve"> </w:t>
      </w:r>
      <w:r w:rsidR="00D322C1">
        <w:rPr>
          <w:iCs/>
          <w:color w:val="000000" w:themeColor="text1"/>
          <w:lang w:eastAsia="lt-LT"/>
        </w:rPr>
        <w:t>Teisėjų kolegija</w:t>
      </w:r>
      <w:r w:rsidR="00D322C1" w:rsidRPr="00D322C1">
        <w:rPr>
          <w:iCs/>
          <w:color w:val="000000" w:themeColor="text1"/>
          <w:lang w:eastAsia="lt-LT"/>
        </w:rPr>
        <w:t xml:space="preserve"> su šiais kasacinio skundo argumentais sutinka</w:t>
      </w:r>
      <w:r w:rsidR="00D322C1">
        <w:rPr>
          <w:iCs/>
          <w:color w:val="000000" w:themeColor="text1"/>
          <w:lang w:eastAsia="lt-LT"/>
        </w:rPr>
        <w:t xml:space="preserve"> iš dalies</w:t>
      </w:r>
      <w:r w:rsidR="00D322C1" w:rsidRPr="00D322C1">
        <w:rPr>
          <w:iCs/>
          <w:color w:val="000000" w:themeColor="text1"/>
          <w:lang w:eastAsia="lt-LT"/>
        </w:rPr>
        <w:t>.</w:t>
      </w:r>
    </w:p>
    <w:p w14:paraId="260560D6" w14:textId="3F0DDB88" w:rsidR="00D322C1" w:rsidRPr="00CA5B98" w:rsidRDefault="00CA5B98" w:rsidP="001F72CE">
      <w:pPr>
        <w:pStyle w:val="Sraopastraipa"/>
        <w:numPr>
          <w:ilvl w:val="0"/>
          <w:numId w:val="1"/>
        </w:numPr>
        <w:ind w:left="357" w:hanging="357"/>
        <w:contextualSpacing w:val="0"/>
      </w:pPr>
      <w:r w:rsidRPr="00E22B86">
        <w:t>Pagal baudžiamąjį įstatymą</w:t>
      </w:r>
      <w:r>
        <w:t>,</w:t>
      </w:r>
      <w:r w:rsidRPr="00E22B86">
        <w:t xml:space="preserve"> baudžiamojo poveikio priemonė – turto konfiskavimas, jei yra pagrindas, privalomai skiriama kaltininkui kartu su bausme. Pagal BK 72 straipsnio 1, 2 dalis</w:t>
      </w:r>
      <w:r>
        <w:t>,</w:t>
      </w:r>
      <w:r w:rsidRPr="00E22B86">
        <w:t xml:space="preserve"> konfiskuotinas, t. y. priverstinai neatlygintinai paimamas valstybės nuosavybėn, tik tas turtas, kuris buvo nusikaltimo įrankis, priemonė ar nusikalstamos veikos rezultatas. Nusikalstamos veikos rezultatu pripažįstamas tiesiogiai ar netiesiogiai iš jos gautas bet kokio pavidalo turtas. Iš nusikalstamos veikos gautas turtas suprantamas kaip turtinė nauda, kurią kaltininkas gauna padaręs nusikalstamą veiką, jo pasipelnymas iš nusikalstamos veikos. </w:t>
      </w:r>
      <w:r w:rsidRPr="00CA5B98">
        <w:rPr>
          <w:iCs/>
          <w:color w:val="000000" w:themeColor="text1"/>
          <w:lang w:eastAsia="lt-LT"/>
        </w:rPr>
        <w:t>Kasacinės instancijos teismo praktikoje, aiškinant BK 72 straipsnio nuostatas, pažymėta, kad turto konfiskavimo tikslas</w:t>
      </w:r>
      <w:r w:rsidR="007C450F">
        <w:rPr>
          <w:iCs/>
          <w:color w:val="000000" w:themeColor="text1"/>
          <w:lang w:eastAsia="lt-LT"/>
        </w:rPr>
        <w:t> </w:t>
      </w:r>
      <w:r w:rsidRPr="00CA5B98">
        <w:rPr>
          <w:iCs/>
          <w:color w:val="000000" w:themeColor="text1"/>
          <w:lang w:eastAsia="lt-LT"/>
        </w:rPr>
        <w:t xml:space="preserve">– visų pirma panaikinti galimybę kaltininkui ar kitiems asmenims iš nusikalstamos veikos gauti turtinės naudos, t. y. padaryti nusikalstamą veiką ekonomiškai nenaudingą, taip pat išimti iš apyvartos turtą, kuris naudojamas nusikalstamai veikai daryti, užkirsti kelią toliau naudoti šį turtą tokiais tikslais (kasacinės nutartys baudžiamosiose bylose Nr. 2K-262-489/2017, </w:t>
      </w:r>
      <w:r>
        <w:rPr>
          <w:iCs/>
          <w:color w:val="000000" w:themeColor="text1"/>
          <w:lang w:eastAsia="lt-LT"/>
        </w:rPr>
        <w:br/>
      </w:r>
      <w:r w:rsidRPr="00CA5B98">
        <w:rPr>
          <w:iCs/>
          <w:color w:val="000000" w:themeColor="text1"/>
          <w:lang w:eastAsia="lt-LT"/>
        </w:rPr>
        <w:t>2K-315-303/2018</w:t>
      </w:r>
      <w:r>
        <w:rPr>
          <w:iCs/>
          <w:color w:val="000000" w:themeColor="text1"/>
          <w:lang w:eastAsia="lt-LT"/>
        </w:rPr>
        <w:t>,</w:t>
      </w:r>
      <w:r w:rsidRPr="00CA5B98">
        <w:rPr>
          <w:iCs/>
          <w:color w:val="000000" w:themeColor="text1"/>
          <w:lang w:eastAsia="lt-LT"/>
        </w:rPr>
        <w:t xml:space="preserve"> </w:t>
      </w:r>
      <w:r w:rsidRPr="001248F3">
        <w:rPr>
          <w:lang w:eastAsia="lt-LT"/>
        </w:rPr>
        <w:t>2K-7-76-719/2022</w:t>
      </w:r>
      <w:r w:rsidRPr="00CA5B98">
        <w:rPr>
          <w:iCs/>
          <w:color w:val="000000" w:themeColor="text1"/>
          <w:lang w:eastAsia="lt-LT"/>
        </w:rPr>
        <w:t>).</w:t>
      </w:r>
    </w:p>
    <w:p w14:paraId="3760AC7D" w14:textId="5F71EDA4" w:rsidR="00D322C1" w:rsidRPr="000A7169" w:rsidRDefault="00CA5B98" w:rsidP="001F72CE">
      <w:pPr>
        <w:pStyle w:val="Sraopastraipa"/>
        <w:numPr>
          <w:ilvl w:val="0"/>
          <w:numId w:val="1"/>
        </w:numPr>
        <w:ind w:left="357" w:hanging="357"/>
        <w:contextualSpacing w:val="0"/>
      </w:pPr>
      <w:r w:rsidRPr="008326D4">
        <w:lastRenderedPageBreak/>
        <w:t>Kasacin</w:t>
      </w:r>
      <w:r>
        <w:t>ės instancijos</w:t>
      </w:r>
      <w:r w:rsidRPr="008326D4">
        <w:t xml:space="preserve"> teismo praktikoje pripažįstama, kad iš nusikalstamos veikos gautas turtas </w:t>
      </w:r>
      <w:r w:rsidRPr="001248F3">
        <w:rPr>
          <w:iCs/>
          <w:color w:val="000000" w:themeColor="text1"/>
          <w:lang w:eastAsia="lt-LT"/>
        </w:rPr>
        <w:t>(uždraustos veikos rezultatas)</w:t>
      </w:r>
      <w:r>
        <w:rPr>
          <w:iCs/>
          <w:color w:val="000000" w:themeColor="text1"/>
          <w:lang w:eastAsia="lt-LT"/>
        </w:rPr>
        <w:t xml:space="preserve"> </w:t>
      </w:r>
      <w:r w:rsidRPr="008326D4">
        <w:t>konfiskuojamas, jeigu kaltininkas iš nusikalstamos veikos neteisėtai praturtėjo, o byloje nereiškiamas civilinis ieškinys ar nėra duomenų, jog neteisėtai užvaldytas turtas buvo grąžintas nukentėjusiajam (kasacinės nutartys baudžiamosiose bylose Nr.</w:t>
      </w:r>
      <w:r>
        <w:t> </w:t>
      </w:r>
      <w:r w:rsidRPr="008326D4">
        <w:t>2K-243-942/2016</w:t>
      </w:r>
      <w:r>
        <w:t xml:space="preserve">, </w:t>
      </w:r>
      <w:r w:rsidRPr="0028438F">
        <w:rPr>
          <w:rFonts w:ascii="Liberation Serif" w:eastAsia="SimSun" w:hAnsi="Liberation Serif" w:cs="Lucida Sans"/>
          <w:kern w:val="3"/>
          <w:lang w:eastAsia="zh-CN" w:bidi="hi-IN"/>
        </w:rPr>
        <w:t>2K-2</w:t>
      </w:r>
      <w:r>
        <w:rPr>
          <w:rFonts w:ascii="Liberation Serif" w:eastAsia="SimSun" w:hAnsi="Liberation Serif" w:cs="Lucida Sans"/>
          <w:kern w:val="3"/>
          <w:lang w:eastAsia="zh-CN" w:bidi="hi-IN"/>
        </w:rPr>
        <w:t>3</w:t>
      </w:r>
      <w:r w:rsidRPr="0028438F">
        <w:rPr>
          <w:rFonts w:ascii="Liberation Serif" w:eastAsia="SimSun" w:hAnsi="Liberation Serif" w:cs="Lucida Sans"/>
          <w:kern w:val="3"/>
          <w:lang w:eastAsia="zh-CN" w:bidi="hi-IN"/>
        </w:rPr>
        <w:t>2-648/2023</w:t>
      </w:r>
      <w:r>
        <w:rPr>
          <w:rFonts w:ascii="Liberation Serif" w:eastAsia="SimSun" w:hAnsi="Liberation Serif" w:cs="Lucida Sans"/>
          <w:kern w:val="3"/>
          <w:lang w:eastAsia="zh-CN" w:bidi="hi-IN"/>
        </w:rPr>
        <w:t xml:space="preserve">, </w:t>
      </w:r>
      <w:r w:rsidRPr="00175198">
        <w:t>2K-2-511/2024</w:t>
      </w:r>
      <w:r w:rsidRPr="008326D4">
        <w:t>).</w:t>
      </w:r>
      <w:r w:rsidR="006A28E5">
        <w:t xml:space="preserve"> </w:t>
      </w:r>
      <w:r w:rsidR="006A28E5" w:rsidRPr="006A28E5">
        <w:rPr>
          <w:iCs/>
          <w:color w:val="000000" w:themeColor="text1"/>
          <w:lang w:eastAsia="lt-LT"/>
        </w:rPr>
        <w:t>Tais atvejais, kai nusikalstamu būdu užvaldytas turtas grąžinamas nukentėjusiajam arba pareiškiami civiliniai ieškiniai, arba kitokiu būdu susitariama dėl padarytos žalos atlyginimo, turto konfiskavimas gali būti taikomas tik tada, kai asmuo neteisėtai įgytą turtą ar jo dalį yra pardavęs ar kitokiu būdu gavęs iš jo turtinės naudos (kasacinės nutartys baudžiamosiose bylose Nr. 2K-58-511/2020</w:t>
      </w:r>
      <w:r w:rsidR="006A28E5">
        <w:rPr>
          <w:iCs/>
          <w:color w:val="000000" w:themeColor="text1"/>
          <w:lang w:eastAsia="lt-LT"/>
        </w:rPr>
        <w:t xml:space="preserve">, </w:t>
      </w:r>
      <w:r w:rsidR="006A28E5" w:rsidRPr="00EA78D0">
        <w:rPr>
          <w:iCs/>
          <w:color w:val="000000" w:themeColor="text1"/>
          <w:lang w:eastAsia="lt-LT"/>
        </w:rPr>
        <w:t>2K-203-697/2020</w:t>
      </w:r>
      <w:r w:rsidR="006A28E5" w:rsidRPr="006A28E5">
        <w:rPr>
          <w:iCs/>
          <w:color w:val="000000" w:themeColor="text1"/>
          <w:lang w:eastAsia="lt-LT"/>
        </w:rPr>
        <w:t>).</w:t>
      </w:r>
    </w:p>
    <w:p w14:paraId="182E8FBC" w14:textId="6771F073" w:rsidR="00910C76" w:rsidRDefault="00D61097" w:rsidP="001F72CE">
      <w:pPr>
        <w:pStyle w:val="Sraopastraipa"/>
        <w:numPr>
          <w:ilvl w:val="0"/>
          <w:numId w:val="1"/>
        </w:numPr>
        <w:ind w:left="357" w:hanging="357"/>
        <w:contextualSpacing w:val="0"/>
      </w:pPr>
      <w:r w:rsidRPr="00492B74">
        <w:rPr>
          <w:iCs/>
          <w:color w:val="000000" w:themeColor="text1"/>
          <w:lang w:eastAsia="lt-LT"/>
        </w:rPr>
        <w:t xml:space="preserve">Nagrinėjamoje byloje </w:t>
      </w:r>
      <w:r>
        <w:rPr>
          <w:iCs/>
          <w:color w:val="000000" w:themeColor="text1"/>
          <w:lang w:eastAsia="lt-LT"/>
        </w:rPr>
        <w:t xml:space="preserve">pirmosios instancijos teismas skundžiamame nuosprendyje konstatavo, kad </w:t>
      </w:r>
      <w:bookmarkStart w:id="151" w:name="Buk_51"/>
      <w:r w:rsidR="0045039C" w:rsidRPr="00716E83">
        <w:rPr>
          <w:iCs/>
          <w:lang w:eastAsia="lt-LT"/>
        </w:rPr>
        <w:t xml:space="preserve">D. K. </w:t>
      </w:r>
      <w:bookmarkEnd w:id="151"/>
      <w:r w:rsidRPr="00492B74">
        <w:rPr>
          <w:iCs/>
          <w:color w:val="000000" w:themeColor="text1"/>
          <w:lang w:eastAsia="lt-LT"/>
        </w:rPr>
        <w:t>nusikalstamais veiksmais</w:t>
      </w:r>
      <w:r>
        <w:rPr>
          <w:iCs/>
          <w:color w:val="000000" w:themeColor="text1"/>
          <w:lang w:eastAsia="lt-LT"/>
        </w:rPr>
        <w:t xml:space="preserve"> pasisavino </w:t>
      </w:r>
      <w:r w:rsidRPr="00D61097">
        <w:rPr>
          <w:bCs/>
        </w:rPr>
        <w:t>240 000 Eur</w:t>
      </w:r>
      <w:r w:rsidRPr="00D61097">
        <w:t xml:space="preserve"> vertės </w:t>
      </w:r>
      <w:r w:rsidRPr="00D61097">
        <w:rPr>
          <w:bCs/>
        </w:rPr>
        <w:t>UAB „</w:t>
      </w:r>
      <w:proofErr w:type="spellStart"/>
      <w:r w:rsidRPr="00D61097">
        <w:rPr>
          <w:bCs/>
        </w:rPr>
        <w:t>Videra</w:t>
      </w:r>
      <w:proofErr w:type="spellEnd"/>
      <w:r w:rsidRPr="00D61097">
        <w:rPr>
          <w:bCs/>
        </w:rPr>
        <w:t>“</w:t>
      </w:r>
      <w:r>
        <w:rPr>
          <w:bCs/>
        </w:rPr>
        <w:t xml:space="preserve"> </w:t>
      </w:r>
      <w:r w:rsidRPr="00546D49">
        <w:t>turtą</w:t>
      </w:r>
      <w:r>
        <w:t xml:space="preserve"> ir </w:t>
      </w:r>
      <w:r w:rsidRPr="00910C76">
        <w:rPr>
          <w:bCs/>
        </w:rPr>
        <w:t>1</w:t>
      </w:r>
      <w:r w:rsidR="004A3371">
        <w:rPr>
          <w:bCs/>
        </w:rPr>
        <w:t> </w:t>
      </w:r>
      <w:r w:rsidRPr="00910C76">
        <w:rPr>
          <w:bCs/>
        </w:rPr>
        <w:t>112</w:t>
      </w:r>
      <w:r w:rsidR="004A3371">
        <w:rPr>
          <w:bCs/>
        </w:rPr>
        <w:t> </w:t>
      </w:r>
      <w:r w:rsidRPr="00910C76">
        <w:rPr>
          <w:bCs/>
        </w:rPr>
        <w:t>436</w:t>
      </w:r>
      <w:r w:rsidRPr="00D61097">
        <w:rPr>
          <w:bCs/>
        </w:rPr>
        <w:t xml:space="preserve">,01 </w:t>
      </w:r>
      <w:bookmarkStart w:id="152" w:name="_Hlk130298431"/>
      <w:r w:rsidRPr="00D61097">
        <w:rPr>
          <w:bCs/>
        </w:rPr>
        <w:t>Eur</w:t>
      </w:r>
      <w:bookmarkEnd w:id="152"/>
      <w:r w:rsidRPr="00D61097">
        <w:rPr>
          <w:bCs/>
        </w:rPr>
        <w:t xml:space="preserve"> vertės sporto klubo „Dakaras-Šauliai“ turtą</w:t>
      </w:r>
      <w:r w:rsidR="00910C76">
        <w:rPr>
          <w:bCs/>
        </w:rPr>
        <w:t xml:space="preserve">. </w:t>
      </w:r>
      <w:r w:rsidR="007C450F">
        <w:rPr>
          <w:bCs/>
        </w:rPr>
        <w:t xml:space="preserve">Atsižvelgdamas </w:t>
      </w:r>
      <w:r w:rsidR="00910C76">
        <w:rPr>
          <w:bCs/>
        </w:rPr>
        <w:t xml:space="preserve">į tai, kad </w:t>
      </w:r>
      <w:r w:rsidR="000A7169" w:rsidRPr="00910C76">
        <w:rPr>
          <w:bCs/>
        </w:rPr>
        <w:t>UAB</w:t>
      </w:r>
      <w:r w:rsidR="00910C76">
        <w:rPr>
          <w:bCs/>
        </w:rPr>
        <w:t> </w:t>
      </w:r>
      <w:r w:rsidR="000A7169" w:rsidRPr="00910C76">
        <w:rPr>
          <w:bCs/>
        </w:rPr>
        <w:t>„</w:t>
      </w:r>
      <w:proofErr w:type="spellStart"/>
      <w:r w:rsidR="000A7169" w:rsidRPr="00910C76">
        <w:rPr>
          <w:bCs/>
        </w:rPr>
        <w:t>Videra</w:t>
      </w:r>
      <w:proofErr w:type="spellEnd"/>
      <w:r w:rsidR="000A7169" w:rsidRPr="00910C76">
        <w:rPr>
          <w:bCs/>
        </w:rPr>
        <w:t>“</w:t>
      </w:r>
      <w:r w:rsidR="00910C76">
        <w:rPr>
          <w:bCs/>
        </w:rPr>
        <w:t xml:space="preserve"> bankrutavo</w:t>
      </w:r>
      <w:r w:rsidR="000A7169" w:rsidRPr="00910C76">
        <w:rPr>
          <w:bCs/>
        </w:rPr>
        <w:t xml:space="preserve"> </w:t>
      </w:r>
      <w:r w:rsidR="00910C76">
        <w:rPr>
          <w:bCs/>
        </w:rPr>
        <w:t>(</w:t>
      </w:r>
      <w:r w:rsidR="000A7169" w:rsidRPr="00910C76">
        <w:rPr>
          <w:bCs/>
        </w:rPr>
        <w:t>bankroto byla baigta</w:t>
      </w:r>
      <w:r w:rsidR="00910C76">
        <w:rPr>
          <w:bCs/>
        </w:rPr>
        <w:t>)</w:t>
      </w:r>
      <w:r w:rsidR="000A7169" w:rsidRPr="00910C76">
        <w:rPr>
          <w:bCs/>
        </w:rPr>
        <w:t xml:space="preserve">, o kreditoriai nepareiškė civilinio ieškinio ir pardavė bendrovės skolą, </w:t>
      </w:r>
      <w:r w:rsidR="00910C76">
        <w:rPr>
          <w:bCs/>
        </w:rPr>
        <w:t>taip pat kad s</w:t>
      </w:r>
      <w:r w:rsidR="00910C76" w:rsidRPr="00910C76">
        <w:rPr>
          <w:bCs/>
        </w:rPr>
        <w:t xml:space="preserve">porto klubo ,,Dakaras-Šauliai“ </w:t>
      </w:r>
      <w:r w:rsidR="00910C76">
        <w:rPr>
          <w:bCs/>
        </w:rPr>
        <w:t>atstovo</w:t>
      </w:r>
      <w:r w:rsidR="00910C76" w:rsidRPr="00910C76">
        <w:rPr>
          <w:color w:val="000000"/>
        </w:rPr>
        <w:t xml:space="preserve"> civilinis ieškinys atmestas</w:t>
      </w:r>
      <w:r w:rsidR="00910C76">
        <w:rPr>
          <w:color w:val="000000"/>
        </w:rPr>
        <w:t xml:space="preserve">, pirmosios instancijos teismas, </w:t>
      </w:r>
      <w:r w:rsidR="00910C76" w:rsidRPr="00910C76">
        <w:rPr>
          <w:iCs/>
          <w:color w:val="000000" w:themeColor="text1"/>
          <w:lang w:eastAsia="lt-LT"/>
        </w:rPr>
        <w:t>vadovaudamasis</w:t>
      </w:r>
      <w:r w:rsidR="00910C76" w:rsidRPr="00910C76">
        <w:rPr>
          <w:b/>
          <w:bCs/>
          <w:iCs/>
          <w:color w:val="000000" w:themeColor="text1"/>
          <w:lang w:eastAsia="lt-LT"/>
        </w:rPr>
        <w:t xml:space="preserve"> </w:t>
      </w:r>
      <w:r w:rsidR="00910C76" w:rsidRPr="00910C76">
        <w:rPr>
          <w:iCs/>
          <w:color w:val="000000" w:themeColor="text1"/>
          <w:lang w:eastAsia="lt-LT"/>
        </w:rPr>
        <w:t>BK 72 straipsnio</w:t>
      </w:r>
      <w:r w:rsidR="00910C76">
        <w:rPr>
          <w:iCs/>
          <w:color w:val="000000" w:themeColor="text1"/>
          <w:lang w:eastAsia="lt-LT"/>
        </w:rPr>
        <w:t xml:space="preserve"> 1</w:t>
      </w:r>
      <w:r w:rsidR="00910C76" w:rsidRPr="00910C76">
        <w:rPr>
          <w:iCs/>
          <w:color w:val="000000" w:themeColor="text1"/>
          <w:lang w:eastAsia="lt-LT"/>
        </w:rPr>
        <w:t> d</w:t>
      </w:r>
      <w:r w:rsidR="00910C76">
        <w:rPr>
          <w:iCs/>
          <w:color w:val="000000" w:themeColor="text1"/>
          <w:lang w:eastAsia="lt-LT"/>
        </w:rPr>
        <w:t>alimi</w:t>
      </w:r>
      <w:r w:rsidR="00910C76" w:rsidRPr="00910C76">
        <w:rPr>
          <w:iCs/>
          <w:color w:val="000000" w:themeColor="text1"/>
          <w:lang w:eastAsia="lt-LT"/>
        </w:rPr>
        <w:t>, nusprendė minėtas lėšas iš nuteistojo konfiskuoti kaip nusikalstamos veikos rezultatą.</w:t>
      </w:r>
      <w:r w:rsidR="00910C76">
        <w:rPr>
          <w:iCs/>
          <w:color w:val="000000" w:themeColor="text1"/>
          <w:lang w:eastAsia="lt-LT"/>
        </w:rPr>
        <w:t xml:space="preserve"> </w:t>
      </w:r>
      <w:r w:rsidR="00910C76">
        <w:t>Apeliacinės instancijos teismas konstatavo, kad p</w:t>
      </w:r>
      <w:r w:rsidR="00910C76" w:rsidRPr="009A2DF5">
        <w:t>irmosios instancijos teismas nepagrįstai atmetė civilinio ieškovo sporto klubo „Dakaras-Šauliai“ civilinį ieškinį</w:t>
      </w:r>
      <w:r w:rsidR="00910C76">
        <w:t>, todėl</w:t>
      </w:r>
      <w:r w:rsidR="00910C76" w:rsidRPr="009A2DF5">
        <w:t xml:space="preserve"> </w:t>
      </w:r>
      <w:r w:rsidR="00910C76">
        <w:t xml:space="preserve">pakeitė </w:t>
      </w:r>
      <w:r w:rsidR="00910C76" w:rsidRPr="009A2DF5">
        <w:t>pirmosios instancijos teismo nuosprend</w:t>
      </w:r>
      <w:r w:rsidR="00910C76">
        <w:t>į,</w:t>
      </w:r>
      <w:r w:rsidR="00910C76" w:rsidRPr="009A2DF5">
        <w:t xml:space="preserve"> </w:t>
      </w:r>
      <w:r w:rsidR="00910C76">
        <w:t>minėtą</w:t>
      </w:r>
      <w:r w:rsidR="00910C76" w:rsidRPr="009A2DF5">
        <w:t xml:space="preserve"> civilin</w:t>
      </w:r>
      <w:r w:rsidR="00910C76">
        <w:t>į</w:t>
      </w:r>
      <w:r w:rsidR="00910C76" w:rsidRPr="009A2DF5">
        <w:t xml:space="preserve"> ieškin</w:t>
      </w:r>
      <w:r w:rsidR="00910C76">
        <w:t>į patenkino</w:t>
      </w:r>
      <w:r w:rsidR="00910C76" w:rsidRPr="009A2DF5">
        <w:t xml:space="preserve"> visiškai </w:t>
      </w:r>
      <w:r w:rsidR="00910C76" w:rsidRPr="00366D4B">
        <w:t xml:space="preserve">ir iš </w:t>
      </w:r>
      <w:bookmarkStart w:id="153" w:name="Buk_94"/>
      <w:r w:rsidR="0045039C" w:rsidRPr="00716E83">
        <w:t xml:space="preserve">D. K. </w:t>
      </w:r>
      <w:bookmarkEnd w:id="153"/>
      <w:r w:rsidR="00910C76" w:rsidRPr="00366D4B">
        <w:t>civilinio ieškovo naudai priteis</w:t>
      </w:r>
      <w:r w:rsidR="00910C76">
        <w:t>ė</w:t>
      </w:r>
      <w:r w:rsidR="00910C76" w:rsidRPr="00366D4B">
        <w:t xml:space="preserve"> 1 112 436,10 Eur patirtai turtinei žalai atlyginti</w:t>
      </w:r>
      <w:r w:rsidR="003D1937">
        <w:t xml:space="preserve">, o </w:t>
      </w:r>
      <w:r w:rsidR="00910C76">
        <w:t xml:space="preserve">konfiskuoto turto </w:t>
      </w:r>
      <w:r w:rsidR="003D1937">
        <w:t>sumą sumažino</w:t>
      </w:r>
      <w:r w:rsidR="00910C76">
        <w:t xml:space="preserve"> iki </w:t>
      </w:r>
      <w:r w:rsidR="00910C76" w:rsidRPr="00D61097">
        <w:rPr>
          <w:bCs/>
        </w:rPr>
        <w:t>240</w:t>
      </w:r>
      <w:r w:rsidR="004A3371">
        <w:rPr>
          <w:bCs/>
        </w:rPr>
        <w:t> </w:t>
      </w:r>
      <w:r w:rsidR="00910C76" w:rsidRPr="00D61097">
        <w:rPr>
          <w:bCs/>
        </w:rPr>
        <w:t>000</w:t>
      </w:r>
      <w:r w:rsidR="004A3371">
        <w:rPr>
          <w:bCs/>
        </w:rPr>
        <w:t> </w:t>
      </w:r>
      <w:r w:rsidR="00910C76" w:rsidRPr="00D61097">
        <w:rPr>
          <w:bCs/>
        </w:rPr>
        <w:t>Eur</w:t>
      </w:r>
      <w:r w:rsidR="00910C76">
        <w:t>.</w:t>
      </w:r>
    </w:p>
    <w:p w14:paraId="3A5D434E" w14:textId="16B4FAE1" w:rsidR="00ED1D1B" w:rsidRPr="0057704A" w:rsidRDefault="00314A1F" w:rsidP="001B63EF">
      <w:pPr>
        <w:pStyle w:val="Sraopastraipa"/>
        <w:numPr>
          <w:ilvl w:val="0"/>
          <w:numId w:val="1"/>
        </w:numPr>
        <w:ind w:left="357" w:hanging="357"/>
        <w:contextualSpacing w:val="0"/>
      </w:pPr>
      <w:r w:rsidRPr="00314A1F">
        <w:rPr>
          <w:bCs/>
          <w:lang w:eastAsia="lt-LT"/>
        </w:rPr>
        <w:t xml:space="preserve">Apeliacinės instancijos teismas teisingai pažymėjo, kad šioje baudžiamojoje byloje civilinis ieškinys dėl </w:t>
      </w:r>
      <w:r w:rsidRPr="00314A1F">
        <w:rPr>
          <w:bCs/>
          <w:iCs/>
          <w:lang w:eastAsia="lt-LT"/>
        </w:rPr>
        <w:t>UAB „</w:t>
      </w:r>
      <w:proofErr w:type="spellStart"/>
      <w:r w:rsidRPr="00314A1F">
        <w:rPr>
          <w:bCs/>
          <w:iCs/>
          <w:lang w:eastAsia="lt-LT"/>
        </w:rPr>
        <w:t>Videra</w:t>
      </w:r>
      <w:proofErr w:type="spellEnd"/>
      <w:r w:rsidRPr="00314A1F">
        <w:rPr>
          <w:bCs/>
          <w:iCs/>
          <w:lang w:eastAsia="lt-LT"/>
        </w:rPr>
        <w:t>“ padarytos žalos atlyginimo pareikštas nebuvo. Tačiau toks ieškinys BUAB „</w:t>
      </w:r>
      <w:proofErr w:type="spellStart"/>
      <w:r w:rsidRPr="00314A1F">
        <w:rPr>
          <w:bCs/>
          <w:iCs/>
          <w:lang w:eastAsia="lt-LT"/>
        </w:rPr>
        <w:t>Videra</w:t>
      </w:r>
      <w:proofErr w:type="spellEnd"/>
      <w:r w:rsidRPr="00314A1F">
        <w:rPr>
          <w:bCs/>
          <w:iCs/>
          <w:lang w:eastAsia="lt-LT"/>
        </w:rPr>
        <w:t>“, atstovaujamos bankroto administratoriaus</w:t>
      </w:r>
      <w:r w:rsidRPr="00314A1F">
        <w:rPr>
          <w:bCs/>
          <w:iCs/>
          <w:color w:val="000000" w:themeColor="text1"/>
          <w:lang w:eastAsia="lt-LT"/>
        </w:rPr>
        <w:t xml:space="preserve"> </w:t>
      </w:r>
      <w:r w:rsidRPr="00F6162E">
        <w:rPr>
          <w:bCs/>
          <w:iCs/>
          <w:color w:val="000000" w:themeColor="text1"/>
          <w:lang w:eastAsia="lt-LT"/>
        </w:rPr>
        <w:t>I. Malinausko</w:t>
      </w:r>
      <w:r w:rsidRPr="00314A1F">
        <w:rPr>
          <w:bCs/>
          <w:iCs/>
          <w:lang w:eastAsia="lt-LT"/>
        </w:rPr>
        <w:t>, buvo pareikštas civilinio proceso tvarka civilinėje byloje</w:t>
      </w:r>
      <w:r>
        <w:rPr>
          <w:bCs/>
          <w:iCs/>
          <w:lang w:eastAsia="lt-LT"/>
        </w:rPr>
        <w:t xml:space="preserve"> Nr. </w:t>
      </w:r>
      <w:r w:rsidRPr="00F6162E">
        <w:rPr>
          <w:iCs/>
          <w:color w:val="000000" w:themeColor="text1"/>
          <w:lang w:eastAsia="lt-LT"/>
        </w:rPr>
        <w:t>e2-581-357/2018</w:t>
      </w:r>
      <w:r w:rsidRPr="00314A1F">
        <w:rPr>
          <w:bCs/>
          <w:iCs/>
          <w:lang w:eastAsia="lt-LT"/>
        </w:rPr>
        <w:t>, kurioje</w:t>
      </w:r>
      <w:r w:rsidRPr="00314A1F">
        <w:rPr>
          <w:iCs/>
          <w:color w:val="000000" w:themeColor="text1"/>
          <w:lang w:eastAsia="lt-LT"/>
        </w:rPr>
        <w:t xml:space="preserve"> </w:t>
      </w:r>
      <w:r w:rsidRPr="00314A1F">
        <w:rPr>
          <w:iCs/>
          <w:lang w:eastAsia="lt-LT"/>
        </w:rPr>
        <w:t xml:space="preserve">Šiaulių apygardos teismo 2018 m. lapkričio 26 d. sprendimu </w:t>
      </w:r>
      <w:r>
        <w:rPr>
          <w:iCs/>
          <w:lang w:eastAsia="lt-LT"/>
        </w:rPr>
        <w:t xml:space="preserve">buvo nuspręsta </w:t>
      </w:r>
      <w:r w:rsidRPr="00314A1F">
        <w:rPr>
          <w:iCs/>
          <w:lang w:eastAsia="lt-LT"/>
        </w:rPr>
        <w:t xml:space="preserve">iš </w:t>
      </w:r>
      <w:bookmarkStart w:id="154" w:name="Buk_95"/>
      <w:r w:rsidR="0045039C" w:rsidRPr="00716E83">
        <w:rPr>
          <w:iCs/>
          <w:lang w:eastAsia="lt-LT"/>
        </w:rPr>
        <w:t xml:space="preserve">D. K. </w:t>
      </w:r>
      <w:bookmarkEnd w:id="154"/>
      <w:r w:rsidRPr="00314A1F">
        <w:rPr>
          <w:iCs/>
          <w:lang w:eastAsia="lt-LT"/>
        </w:rPr>
        <w:t>ieškovės bankrutavusios UA</w:t>
      </w:r>
      <w:r>
        <w:rPr>
          <w:iCs/>
          <w:lang w:eastAsia="lt-LT"/>
        </w:rPr>
        <w:t>B „</w:t>
      </w:r>
      <w:proofErr w:type="spellStart"/>
      <w:r>
        <w:rPr>
          <w:iCs/>
          <w:lang w:eastAsia="lt-LT"/>
        </w:rPr>
        <w:t>Videra</w:t>
      </w:r>
      <w:proofErr w:type="spellEnd"/>
      <w:r>
        <w:rPr>
          <w:iCs/>
          <w:lang w:eastAsia="lt-LT"/>
        </w:rPr>
        <w:t>“ naudai priteisti</w:t>
      </w:r>
      <w:r w:rsidRPr="00314A1F">
        <w:rPr>
          <w:iCs/>
          <w:lang w:eastAsia="lt-LT"/>
        </w:rPr>
        <w:t xml:space="preserve"> 82</w:t>
      </w:r>
      <w:r w:rsidRPr="00314A1F">
        <w:rPr>
          <w:iCs/>
          <w:sz w:val="22"/>
          <w:szCs w:val="22"/>
          <w:lang w:eastAsia="lt-LT"/>
        </w:rPr>
        <w:t> </w:t>
      </w:r>
      <w:r w:rsidRPr="00314A1F">
        <w:rPr>
          <w:iCs/>
          <w:lang w:eastAsia="lt-LT"/>
        </w:rPr>
        <w:t>722</w:t>
      </w:r>
      <w:r>
        <w:rPr>
          <w:iCs/>
          <w:lang w:eastAsia="lt-LT"/>
        </w:rPr>
        <w:t>,07 Eur</w:t>
      </w:r>
      <w:r w:rsidRPr="00314A1F">
        <w:rPr>
          <w:iCs/>
          <w:lang w:eastAsia="lt-LT"/>
        </w:rPr>
        <w:t xml:space="preserve"> </w:t>
      </w:r>
      <w:r w:rsidRPr="00F6162E">
        <w:rPr>
          <w:iCs/>
          <w:color w:val="000000" w:themeColor="text1"/>
          <w:lang w:eastAsia="lt-LT"/>
        </w:rPr>
        <w:t>dydžio nuostolių atlyginimą</w:t>
      </w:r>
      <w:r>
        <w:rPr>
          <w:iCs/>
          <w:color w:val="000000" w:themeColor="text1"/>
          <w:lang w:eastAsia="lt-LT"/>
        </w:rPr>
        <w:t xml:space="preserve">, kuris </w:t>
      </w:r>
      <w:r w:rsidRPr="00314A1F">
        <w:rPr>
          <w:iCs/>
          <w:lang w:eastAsia="lt-LT"/>
        </w:rPr>
        <w:t>tiesiogiai susiję</w:t>
      </w:r>
      <w:r>
        <w:rPr>
          <w:iCs/>
          <w:lang w:eastAsia="lt-LT"/>
        </w:rPr>
        <w:t>s</w:t>
      </w:r>
      <w:r w:rsidRPr="00314A1F">
        <w:rPr>
          <w:iCs/>
          <w:lang w:eastAsia="lt-LT"/>
        </w:rPr>
        <w:t xml:space="preserve"> su baudžiamojoje byloje nustatyta pasisavintų 240 000 Eur lėšų suma</w:t>
      </w:r>
      <w:r w:rsidR="00C16C88">
        <w:rPr>
          <w:iCs/>
          <w:lang w:eastAsia="lt-LT"/>
        </w:rPr>
        <w:t>, ir</w:t>
      </w:r>
      <w:r w:rsidRPr="00314A1F">
        <w:rPr>
          <w:iCs/>
          <w:lang w:eastAsia="lt-LT"/>
        </w:rPr>
        <w:t xml:space="preserve"> </w:t>
      </w:r>
      <w:r w:rsidRPr="00314A1F">
        <w:rPr>
          <w:iCs/>
          <w:color w:val="000000" w:themeColor="text1"/>
          <w:lang w:eastAsia="lt-LT"/>
        </w:rPr>
        <w:t>5 proc. dydžio metines palūkanas už priteistą sumą nuo bylos iškėlimo teisme iki teismo sprendimo visiško įvykdymo</w:t>
      </w:r>
      <w:r>
        <w:rPr>
          <w:iCs/>
          <w:color w:val="000000" w:themeColor="text1"/>
          <w:lang w:eastAsia="lt-LT"/>
        </w:rPr>
        <w:t>.</w:t>
      </w:r>
      <w:r w:rsidR="0037342B">
        <w:rPr>
          <w:iCs/>
          <w:color w:val="000000" w:themeColor="text1"/>
          <w:lang w:eastAsia="lt-LT"/>
        </w:rPr>
        <w:t xml:space="preserve"> Šiame sprendime nurodyta, kad </w:t>
      </w:r>
      <w:r w:rsidR="0037342B" w:rsidRPr="0037342B">
        <w:rPr>
          <w:iCs/>
          <w:color w:val="000000" w:themeColor="text1"/>
          <w:lang w:eastAsia="lt-LT"/>
        </w:rPr>
        <w:t xml:space="preserve">įmonės vadovas </w:t>
      </w:r>
      <w:bookmarkStart w:id="155" w:name="Buk_52"/>
      <w:r w:rsidR="0045039C" w:rsidRPr="00716E83">
        <w:rPr>
          <w:iCs/>
          <w:lang w:eastAsia="lt-LT"/>
        </w:rPr>
        <w:t>D. K.</w:t>
      </w:r>
      <w:bookmarkEnd w:id="155"/>
      <w:r w:rsidR="0037342B" w:rsidRPr="0037342B">
        <w:rPr>
          <w:iCs/>
          <w:color w:val="000000" w:themeColor="text1"/>
          <w:lang w:eastAsia="lt-LT"/>
        </w:rPr>
        <w:t>, 2017 m. birželio 29 d. sudarydamas preliminariąją sutartį ir iš UAB „</w:t>
      </w:r>
      <w:proofErr w:type="spellStart"/>
      <w:r w:rsidR="0037342B" w:rsidRPr="0037342B">
        <w:rPr>
          <w:iCs/>
          <w:color w:val="000000" w:themeColor="text1"/>
          <w:lang w:eastAsia="lt-LT"/>
        </w:rPr>
        <w:t>Videra</w:t>
      </w:r>
      <w:proofErr w:type="spellEnd"/>
      <w:r w:rsidR="0037342B" w:rsidRPr="0037342B">
        <w:rPr>
          <w:iCs/>
          <w:color w:val="000000" w:themeColor="text1"/>
          <w:lang w:eastAsia="lt-LT"/>
        </w:rPr>
        <w:t>“ kasos išimdamas 240 000 Eur</w:t>
      </w:r>
      <w:r w:rsidR="00ED1D1B">
        <w:rPr>
          <w:iCs/>
          <w:color w:val="000000" w:themeColor="text1"/>
          <w:lang w:eastAsia="lt-LT"/>
        </w:rPr>
        <w:t>,</w:t>
      </w:r>
      <w:r w:rsidR="0037342B" w:rsidRPr="0037342B">
        <w:rPr>
          <w:iCs/>
          <w:color w:val="000000" w:themeColor="text1"/>
          <w:lang w:eastAsia="lt-LT"/>
        </w:rPr>
        <w:t xml:space="preserve"> sudarė ekonomiškai nenaudingą įmonei sandorį, nes iš anksto turėjo įvertinti, kad dėl jo atsiras bendrovei žala, tačiau to nepaisydamas vis dėlto jį sudarė ir veikė ne įmonės interesais, taip pažeidė įstatymo jam nu</w:t>
      </w:r>
      <w:r w:rsidR="007C450F">
        <w:rPr>
          <w:iCs/>
          <w:color w:val="000000" w:themeColor="text1"/>
          <w:lang w:eastAsia="lt-LT"/>
        </w:rPr>
        <w:t>st</w:t>
      </w:r>
      <w:r w:rsidR="0037342B" w:rsidRPr="0037342B">
        <w:rPr>
          <w:iCs/>
          <w:color w:val="000000" w:themeColor="text1"/>
          <w:lang w:eastAsia="lt-LT"/>
        </w:rPr>
        <w:t xml:space="preserve">atytas pareigas, </w:t>
      </w:r>
      <w:r w:rsidR="007C450F">
        <w:rPr>
          <w:iCs/>
          <w:color w:val="000000" w:themeColor="text1"/>
          <w:lang w:eastAsia="lt-LT"/>
        </w:rPr>
        <w:t>tai</w:t>
      </w:r>
      <w:r w:rsidR="007C450F" w:rsidRPr="0037342B">
        <w:rPr>
          <w:iCs/>
          <w:color w:val="000000" w:themeColor="text1"/>
          <w:lang w:eastAsia="lt-LT"/>
        </w:rPr>
        <w:t xml:space="preserve"> </w:t>
      </w:r>
      <w:r w:rsidR="0037342B" w:rsidRPr="0037342B">
        <w:rPr>
          <w:iCs/>
          <w:color w:val="000000" w:themeColor="text1"/>
          <w:lang w:eastAsia="lt-LT"/>
        </w:rPr>
        <w:t>vertintina kaip neteisėti veiksmai.</w:t>
      </w:r>
      <w:r w:rsidR="0037342B" w:rsidRPr="0037342B">
        <w:rPr>
          <w:b/>
          <w:bCs/>
          <w:color w:val="000000"/>
        </w:rPr>
        <w:t xml:space="preserve"> </w:t>
      </w:r>
      <w:r w:rsidR="00ED1D1B" w:rsidRPr="00ED1D1B">
        <w:rPr>
          <w:bCs/>
          <w:color w:val="000000"/>
        </w:rPr>
        <w:t>Šiame</w:t>
      </w:r>
      <w:r w:rsidR="00ED1D1B">
        <w:rPr>
          <w:b/>
          <w:bCs/>
          <w:color w:val="000000"/>
        </w:rPr>
        <w:t xml:space="preserve"> </w:t>
      </w:r>
      <w:r w:rsidR="00ED1D1B">
        <w:rPr>
          <w:iCs/>
          <w:color w:val="000000" w:themeColor="text1"/>
          <w:lang w:eastAsia="lt-LT"/>
        </w:rPr>
        <w:t>sprendime taip pat nurodyta, kad p</w:t>
      </w:r>
      <w:r w:rsidR="0037342B" w:rsidRPr="0037342B">
        <w:rPr>
          <w:iCs/>
          <w:color w:val="000000" w:themeColor="text1"/>
          <w:lang w:eastAsia="lt-LT"/>
        </w:rPr>
        <w:t xml:space="preserve">ripažinus, </w:t>
      </w:r>
      <w:r w:rsidR="00ED1D1B">
        <w:rPr>
          <w:iCs/>
          <w:color w:val="000000" w:themeColor="text1"/>
          <w:lang w:eastAsia="lt-LT"/>
        </w:rPr>
        <w:t>jog</w:t>
      </w:r>
      <w:r w:rsidR="0037342B" w:rsidRPr="0037342B">
        <w:rPr>
          <w:iCs/>
          <w:color w:val="000000" w:themeColor="text1"/>
          <w:lang w:eastAsia="lt-LT"/>
        </w:rPr>
        <w:t xml:space="preserve"> </w:t>
      </w:r>
      <w:bookmarkStart w:id="156" w:name="Buk_53"/>
      <w:r w:rsidR="0045039C" w:rsidRPr="00716E83">
        <w:rPr>
          <w:iCs/>
          <w:lang w:eastAsia="lt-LT"/>
        </w:rPr>
        <w:t>D. K.</w:t>
      </w:r>
      <w:bookmarkEnd w:id="156"/>
      <w:r w:rsidR="0037342B" w:rsidRPr="0037342B">
        <w:rPr>
          <w:iCs/>
          <w:color w:val="000000" w:themeColor="text1"/>
          <w:lang w:eastAsia="lt-LT"/>
        </w:rPr>
        <w:t>, kaip įmonės vadovas</w:t>
      </w:r>
      <w:r w:rsidR="007C450F">
        <w:rPr>
          <w:iCs/>
          <w:color w:val="000000" w:themeColor="text1"/>
          <w:lang w:eastAsia="lt-LT"/>
        </w:rPr>
        <w:t>,</w:t>
      </w:r>
      <w:r w:rsidR="0037342B" w:rsidRPr="0037342B">
        <w:rPr>
          <w:iCs/>
          <w:color w:val="000000" w:themeColor="text1"/>
          <w:lang w:eastAsia="lt-LT"/>
        </w:rPr>
        <w:t xml:space="preserve"> nesilaikė įstatymo </w:t>
      </w:r>
      <w:r w:rsidR="007C450F" w:rsidRPr="0037342B">
        <w:rPr>
          <w:iCs/>
          <w:color w:val="000000" w:themeColor="text1"/>
          <w:lang w:eastAsia="lt-LT"/>
        </w:rPr>
        <w:t>nu</w:t>
      </w:r>
      <w:r w:rsidR="007C450F">
        <w:rPr>
          <w:iCs/>
          <w:color w:val="000000" w:themeColor="text1"/>
          <w:lang w:eastAsia="lt-LT"/>
        </w:rPr>
        <w:t>rodytų</w:t>
      </w:r>
      <w:r w:rsidR="007C450F" w:rsidRPr="0037342B">
        <w:rPr>
          <w:iCs/>
          <w:color w:val="000000" w:themeColor="text1"/>
          <w:lang w:eastAsia="lt-LT"/>
        </w:rPr>
        <w:t xml:space="preserve"> </w:t>
      </w:r>
      <w:r w:rsidR="0037342B" w:rsidRPr="0037342B">
        <w:rPr>
          <w:iCs/>
          <w:color w:val="000000" w:themeColor="text1"/>
          <w:lang w:eastAsia="lt-LT"/>
        </w:rPr>
        <w:t xml:space="preserve">pareigų, bendrovės atžvilgiu veikė nesąžiningai, laikytina, kad egzistuoja visos jo </w:t>
      </w:r>
      <w:r w:rsidR="007C450F" w:rsidRPr="0037342B">
        <w:rPr>
          <w:iCs/>
          <w:color w:val="000000" w:themeColor="text1"/>
          <w:lang w:eastAsia="lt-LT"/>
        </w:rPr>
        <w:t>civilin</w:t>
      </w:r>
      <w:r w:rsidR="007C450F">
        <w:rPr>
          <w:iCs/>
          <w:color w:val="000000" w:themeColor="text1"/>
          <w:lang w:eastAsia="lt-LT"/>
        </w:rPr>
        <w:t>ei</w:t>
      </w:r>
      <w:r w:rsidR="007C450F" w:rsidRPr="0037342B">
        <w:rPr>
          <w:iCs/>
          <w:color w:val="000000" w:themeColor="text1"/>
          <w:lang w:eastAsia="lt-LT"/>
        </w:rPr>
        <w:t xml:space="preserve"> atsakomyb</w:t>
      </w:r>
      <w:r w:rsidR="007C450F">
        <w:rPr>
          <w:iCs/>
          <w:color w:val="000000" w:themeColor="text1"/>
          <w:lang w:eastAsia="lt-LT"/>
        </w:rPr>
        <w:t>ei</w:t>
      </w:r>
      <w:r w:rsidR="007C450F" w:rsidRPr="0037342B">
        <w:rPr>
          <w:iCs/>
          <w:color w:val="000000" w:themeColor="text1"/>
          <w:lang w:eastAsia="lt-LT"/>
        </w:rPr>
        <w:t xml:space="preserve"> taiky</w:t>
      </w:r>
      <w:r w:rsidR="007C450F">
        <w:rPr>
          <w:iCs/>
          <w:color w:val="000000" w:themeColor="text1"/>
          <w:lang w:eastAsia="lt-LT"/>
        </w:rPr>
        <w:t>ti</w:t>
      </w:r>
      <w:r w:rsidR="007C450F" w:rsidRPr="0037342B">
        <w:rPr>
          <w:iCs/>
          <w:color w:val="000000" w:themeColor="text1"/>
          <w:lang w:eastAsia="lt-LT"/>
        </w:rPr>
        <w:t xml:space="preserve"> </w:t>
      </w:r>
      <w:r w:rsidR="0037342B" w:rsidRPr="0037342B">
        <w:rPr>
          <w:iCs/>
          <w:color w:val="000000" w:themeColor="text1"/>
          <w:lang w:eastAsia="lt-LT"/>
        </w:rPr>
        <w:t>būtin</w:t>
      </w:r>
      <w:r w:rsidR="00ED1D1B">
        <w:rPr>
          <w:iCs/>
          <w:color w:val="000000" w:themeColor="text1"/>
          <w:lang w:eastAsia="lt-LT"/>
        </w:rPr>
        <w:t>os sąlygos, todėl yra pagrindas</w:t>
      </w:r>
      <w:r w:rsidR="0037342B" w:rsidRPr="0037342B">
        <w:rPr>
          <w:iCs/>
          <w:color w:val="000000" w:themeColor="text1"/>
          <w:lang w:eastAsia="lt-LT"/>
        </w:rPr>
        <w:t xml:space="preserve"> priteisti iš </w:t>
      </w:r>
      <w:bookmarkStart w:id="157" w:name="Buk_96"/>
      <w:r w:rsidR="0045039C" w:rsidRPr="00716E83">
        <w:rPr>
          <w:iCs/>
          <w:lang w:eastAsia="lt-LT"/>
        </w:rPr>
        <w:t xml:space="preserve">D. K. </w:t>
      </w:r>
      <w:bookmarkEnd w:id="157"/>
      <w:r w:rsidR="0037342B" w:rsidRPr="0037342B">
        <w:rPr>
          <w:iCs/>
          <w:color w:val="000000" w:themeColor="text1"/>
          <w:lang w:eastAsia="lt-LT"/>
        </w:rPr>
        <w:t xml:space="preserve">padarytus nuostolius. </w:t>
      </w:r>
      <w:r w:rsidR="00ED1D1B">
        <w:rPr>
          <w:lang w:eastAsia="lt-LT"/>
        </w:rPr>
        <w:t xml:space="preserve">Lietuvos apeliacinis teismas </w:t>
      </w:r>
      <w:r w:rsidR="00ED1D1B" w:rsidRPr="00FA3BAA">
        <w:rPr>
          <w:lang w:eastAsia="lt-LT"/>
        </w:rPr>
        <w:t>2019 m. gruodžio 10 d.</w:t>
      </w:r>
      <w:r w:rsidR="00ED1D1B">
        <w:rPr>
          <w:lang w:eastAsia="lt-LT"/>
        </w:rPr>
        <w:t xml:space="preserve"> nutartimi civilinėje byloje </w:t>
      </w:r>
      <w:r w:rsidR="001B63EF">
        <w:rPr>
          <w:lang w:eastAsia="lt-LT"/>
        </w:rPr>
        <w:t xml:space="preserve">Nr. </w:t>
      </w:r>
      <w:r w:rsidR="00ED1D1B" w:rsidRPr="00FA3BAA">
        <w:rPr>
          <w:lang w:eastAsia="lt-LT"/>
        </w:rPr>
        <w:t>e2A-617-881/2019</w:t>
      </w:r>
      <w:r w:rsidR="00ED1D1B">
        <w:rPr>
          <w:lang w:eastAsia="lt-LT"/>
        </w:rPr>
        <w:t xml:space="preserve"> </w:t>
      </w:r>
      <w:r w:rsidR="00ED1D1B" w:rsidRPr="00ED1D1B">
        <w:rPr>
          <w:iCs/>
          <w:color w:val="000000" w:themeColor="text1"/>
          <w:lang w:eastAsia="lt-LT"/>
        </w:rPr>
        <w:t xml:space="preserve">Šiaulių apygardos teismo 2018 m. lapkričio 26 d. sprendimą paliko iš esmės nepakeistą. </w:t>
      </w:r>
      <w:r w:rsidR="001B63EF">
        <w:rPr>
          <w:iCs/>
          <w:color w:val="000000" w:themeColor="text1"/>
          <w:lang w:eastAsia="lt-LT"/>
        </w:rPr>
        <w:t>Šis teismas</w:t>
      </w:r>
      <w:r w:rsidR="00ED1D1B" w:rsidRPr="00ED1D1B">
        <w:rPr>
          <w:iCs/>
          <w:color w:val="000000" w:themeColor="text1"/>
          <w:lang w:eastAsia="lt-LT"/>
        </w:rPr>
        <w:t xml:space="preserve"> padarė išvadą, </w:t>
      </w:r>
      <w:r w:rsidR="001B63EF">
        <w:rPr>
          <w:iCs/>
          <w:color w:val="000000" w:themeColor="text1"/>
          <w:lang w:eastAsia="lt-LT"/>
        </w:rPr>
        <w:t>kad</w:t>
      </w:r>
      <w:r w:rsidR="00ED1D1B" w:rsidRPr="00ED1D1B">
        <w:rPr>
          <w:iCs/>
          <w:color w:val="000000" w:themeColor="text1"/>
          <w:lang w:eastAsia="lt-LT"/>
        </w:rPr>
        <w:t xml:space="preserve"> pirmosios instancijos teismas, priimdamas skundžiamą sprendimą, teisingai nustatė </w:t>
      </w:r>
      <w:bookmarkStart w:id="158" w:name="Buk_97"/>
      <w:r w:rsidR="0045039C" w:rsidRPr="00716E83">
        <w:rPr>
          <w:iCs/>
          <w:lang w:eastAsia="lt-LT"/>
        </w:rPr>
        <w:t xml:space="preserve">D. K. </w:t>
      </w:r>
      <w:bookmarkEnd w:id="158"/>
      <w:r w:rsidR="00ED1D1B" w:rsidRPr="00ED1D1B">
        <w:rPr>
          <w:iCs/>
          <w:color w:val="000000" w:themeColor="text1"/>
          <w:lang w:eastAsia="lt-LT"/>
        </w:rPr>
        <w:t xml:space="preserve">veiksmų neteisėtumo faktą, priežastinio ryšio tarp </w:t>
      </w:r>
      <w:r w:rsidR="001B63EF">
        <w:rPr>
          <w:iCs/>
          <w:color w:val="000000" w:themeColor="text1"/>
          <w:lang w:eastAsia="lt-LT"/>
        </w:rPr>
        <w:t>j</w:t>
      </w:r>
      <w:r w:rsidR="00ED1D1B" w:rsidRPr="00ED1D1B">
        <w:rPr>
          <w:iCs/>
          <w:color w:val="000000" w:themeColor="text1"/>
          <w:lang w:eastAsia="lt-LT"/>
        </w:rPr>
        <w:t xml:space="preserve">o neteisėtų veiksmų ir įmonei kilusios žalos egzistavimą, o </w:t>
      </w:r>
      <w:bookmarkStart w:id="159" w:name="Buk_54"/>
      <w:r w:rsidR="0045039C" w:rsidRPr="00716E83">
        <w:rPr>
          <w:iCs/>
          <w:lang w:eastAsia="lt-LT"/>
        </w:rPr>
        <w:t xml:space="preserve">D. K. </w:t>
      </w:r>
      <w:bookmarkEnd w:id="159"/>
      <w:r w:rsidR="00ED1D1B" w:rsidRPr="00ED1D1B">
        <w:rPr>
          <w:iCs/>
          <w:color w:val="000000" w:themeColor="text1"/>
          <w:lang w:eastAsia="lt-LT"/>
        </w:rPr>
        <w:t>nepaneigė savo</w:t>
      </w:r>
      <w:r w:rsidR="001B63EF">
        <w:rPr>
          <w:iCs/>
          <w:color w:val="000000" w:themeColor="text1"/>
          <w:lang w:eastAsia="lt-LT"/>
        </w:rPr>
        <w:t xml:space="preserve"> kaltės, kuri yra preziumuojama</w:t>
      </w:r>
      <w:r w:rsidR="00ED1D1B" w:rsidRPr="00ED1D1B">
        <w:rPr>
          <w:iCs/>
          <w:color w:val="000000" w:themeColor="text1"/>
          <w:lang w:eastAsia="lt-LT"/>
        </w:rPr>
        <w:t>.</w:t>
      </w:r>
      <w:r w:rsidR="001B63EF">
        <w:rPr>
          <w:iCs/>
          <w:color w:val="000000" w:themeColor="text1"/>
          <w:lang w:eastAsia="lt-LT"/>
        </w:rPr>
        <w:t xml:space="preserve"> Lietuvos teismų informacinės sistemos </w:t>
      </w:r>
      <w:r w:rsidR="007C450F">
        <w:rPr>
          <w:iCs/>
          <w:color w:val="000000" w:themeColor="text1"/>
          <w:lang w:eastAsia="lt-LT"/>
        </w:rPr>
        <w:t xml:space="preserve">(LITEKO) </w:t>
      </w:r>
      <w:r w:rsidR="001B63EF">
        <w:rPr>
          <w:iCs/>
          <w:color w:val="000000" w:themeColor="text1"/>
          <w:lang w:eastAsia="lt-LT"/>
        </w:rPr>
        <w:t xml:space="preserve">duomenimis, </w:t>
      </w:r>
      <w:r w:rsidR="001B63EF" w:rsidRPr="001B63EF">
        <w:rPr>
          <w:iCs/>
          <w:color w:val="000000" w:themeColor="text1"/>
          <w:lang w:eastAsia="lt-LT"/>
        </w:rPr>
        <w:t xml:space="preserve">antstolio </w:t>
      </w:r>
      <w:bookmarkStart w:id="160" w:name="Buk_3"/>
      <w:r w:rsidR="009E42C9" w:rsidRPr="009E42C9">
        <w:rPr>
          <w:iCs/>
          <w:lang w:eastAsia="lt-LT"/>
        </w:rPr>
        <w:t xml:space="preserve">Andriaus </w:t>
      </w:r>
      <w:proofErr w:type="spellStart"/>
      <w:r w:rsidR="009E42C9" w:rsidRPr="009E42C9">
        <w:rPr>
          <w:iCs/>
          <w:lang w:eastAsia="lt-LT"/>
        </w:rPr>
        <w:t>Liaškovo</w:t>
      </w:r>
      <w:proofErr w:type="spellEnd"/>
      <w:r w:rsidR="0045039C" w:rsidRPr="00716E83">
        <w:rPr>
          <w:iCs/>
          <w:lang w:eastAsia="lt-LT"/>
        </w:rPr>
        <w:t xml:space="preserve"> </w:t>
      </w:r>
      <w:bookmarkEnd w:id="160"/>
      <w:r w:rsidR="001B63EF" w:rsidRPr="001B63EF">
        <w:rPr>
          <w:iCs/>
          <w:color w:val="000000" w:themeColor="text1"/>
          <w:lang w:eastAsia="lt-LT"/>
        </w:rPr>
        <w:t xml:space="preserve">2021 m. kovo 19 d. patvarkymu Nr. S-21-159-7966 </w:t>
      </w:r>
      <w:r w:rsidR="007C450F" w:rsidRPr="001B63EF">
        <w:rPr>
          <w:iCs/>
          <w:color w:val="000000" w:themeColor="text1"/>
          <w:lang w:eastAsia="lt-LT"/>
        </w:rPr>
        <w:t>pradin</w:t>
      </w:r>
      <w:r w:rsidR="007C450F">
        <w:rPr>
          <w:iCs/>
          <w:color w:val="000000" w:themeColor="text1"/>
          <w:lang w:eastAsia="lt-LT"/>
        </w:rPr>
        <w:t>ė</w:t>
      </w:r>
      <w:r w:rsidR="007C450F" w:rsidRPr="001B63EF">
        <w:rPr>
          <w:iCs/>
          <w:color w:val="000000" w:themeColor="text1"/>
          <w:lang w:eastAsia="lt-LT"/>
        </w:rPr>
        <w:t xml:space="preserve"> </w:t>
      </w:r>
      <w:r w:rsidR="001B63EF" w:rsidRPr="001B63EF">
        <w:rPr>
          <w:iCs/>
          <w:color w:val="000000" w:themeColor="text1"/>
          <w:lang w:eastAsia="lt-LT"/>
        </w:rPr>
        <w:t>išieškotoja BUAB</w:t>
      </w:r>
      <w:r w:rsidR="007C450F">
        <w:rPr>
          <w:iCs/>
          <w:color w:val="000000" w:themeColor="text1"/>
          <w:lang w:eastAsia="lt-LT"/>
        </w:rPr>
        <w:t> </w:t>
      </w:r>
      <w:r w:rsidR="001B63EF" w:rsidRPr="001B63EF">
        <w:rPr>
          <w:iCs/>
          <w:color w:val="000000" w:themeColor="text1"/>
          <w:lang w:eastAsia="lt-LT"/>
        </w:rPr>
        <w:t>„</w:t>
      </w:r>
      <w:proofErr w:type="spellStart"/>
      <w:r w:rsidR="001B63EF" w:rsidRPr="001B63EF">
        <w:rPr>
          <w:iCs/>
          <w:color w:val="000000" w:themeColor="text1"/>
          <w:lang w:eastAsia="lt-LT"/>
        </w:rPr>
        <w:t>Videra</w:t>
      </w:r>
      <w:proofErr w:type="spellEnd"/>
      <w:r w:rsidR="001B63EF" w:rsidRPr="001B63EF">
        <w:rPr>
          <w:iCs/>
          <w:color w:val="000000" w:themeColor="text1"/>
          <w:lang w:eastAsia="lt-LT"/>
        </w:rPr>
        <w:t>“ buvo pakeista nauj</w:t>
      </w:r>
      <w:r w:rsidR="007C450F">
        <w:rPr>
          <w:iCs/>
          <w:color w:val="000000" w:themeColor="text1"/>
          <w:lang w:eastAsia="lt-LT"/>
        </w:rPr>
        <w:t>a</w:t>
      </w:r>
      <w:r w:rsidR="001B63EF" w:rsidRPr="001B63EF">
        <w:rPr>
          <w:iCs/>
          <w:color w:val="000000" w:themeColor="text1"/>
          <w:lang w:eastAsia="lt-LT"/>
        </w:rPr>
        <w:t xml:space="preserve"> išieškotoj</w:t>
      </w:r>
      <w:r w:rsidR="007C450F">
        <w:rPr>
          <w:iCs/>
          <w:color w:val="000000" w:themeColor="text1"/>
          <w:lang w:eastAsia="lt-LT"/>
        </w:rPr>
        <w:t>a</w:t>
      </w:r>
      <w:r w:rsidR="001B63EF" w:rsidRPr="001B63EF">
        <w:rPr>
          <w:iCs/>
          <w:color w:val="000000" w:themeColor="text1"/>
          <w:lang w:eastAsia="lt-LT"/>
        </w:rPr>
        <w:t xml:space="preserve"> UAB „G“, kuriai varžytynių aktu Nr. 1 buvo parduota UAB ,,</w:t>
      </w:r>
      <w:proofErr w:type="spellStart"/>
      <w:r w:rsidR="001B63EF" w:rsidRPr="001B63EF">
        <w:rPr>
          <w:iCs/>
          <w:color w:val="000000" w:themeColor="text1"/>
          <w:lang w:eastAsia="lt-LT"/>
        </w:rPr>
        <w:t>Videra</w:t>
      </w:r>
      <w:proofErr w:type="spellEnd"/>
      <w:r w:rsidR="001B63EF" w:rsidRPr="001B63EF">
        <w:rPr>
          <w:iCs/>
          <w:color w:val="000000" w:themeColor="text1"/>
          <w:lang w:eastAsia="lt-LT"/>
        </w:rPr>
        <w:t xml:space="preserve">“ reikalavimo teisė į </w:t>
      </w:r>
      <w:bookmarkStart w:id="161" w:name="Buk_98"/>
      <w:r w:rsidR="0045039C" w:rsidRPr="00716E83">
        <w:rPr>
          <w:iCs/>
          <w:lang w:eastAsia="lt-LT"/>
        </w:rPr>
        <w:t xml:space="preserve">D. K. </w:t>
      </w:r>
      <w:bookmarkEnd w:id="161"/>
      <w:r w:rsidR="001B63EF" w:rsidRPr="001B63EF">
        <w:rPr>
          <w:iCs/>
          <w:color w:val="000000" w:themeColor="text1"/>
          <w:lang w:eastAsia="lt-LT"/>
        </w:rPr>
        <w:t>skolą. Šis skolos išieškojimas vykdomas iki šiol.</w:t>
      </w:r>
      <w:r w:rsidR="009E42C9">
        <w:rPr>
          <w:iCs/>
          <w:color w:val="000000" w:themeColor="text1"/>
          <w:lang w:eastAsia="lt-LT"/>
        </w:rPr>
        <w:t xml:space="preserve"> </w:t>
      </w:r>
    </w:p>
    <w:p w14:paraId="5228F7FC" w14:textId="4B53D506" w:rsidR="00D80E5B" w:rsidRPr="00437BA3" w:rsidRDefault="0057704A" w:rsidP="004B466C">
      <w:pPr>
        <w:pStyle w:val="Sraopastraipa"/>
        <w:numPr>
          <w:ilvl w:val="0"/>
          <w:numId w:val="1"/>
        </w:numPr>
        <w:ind w:left="357" w:hanging="357"/>
        <w:contextualSpacing w:val="0"/>
      </w:pPr>
      <w:r>
        <w:rPr>
          <w:iCs/>
          <w:color w:val="000000" w:themeColor="text1"/>
          <w:lang w:eastAsia="lt-LT"/>
        </w:rPr>
        <w:t xml:space="preserve">Atsižvelgdama į nurodytas aplinkybes, teisėjų kolegija konstatuoja, kad </w:t>
      </w:r>
      <w:r w:rsidR="00D80E5B" w:rsidRPr="00546D49">
        <w:t>pirmosios instancijos teismas</w:t>
      </w:r>
      <w:r w:rsidR="00D80E5B">
        <w:t xml:space="preserve">, </w:t>
      </w:r>
      <w:r w:rsidR="00D80E5B" w:rsidRPr="00546D49">
        <w:t>nuspręsdamas</w:t>
      </w:r>
      <w:r w:rsidR="00D80E5B">
        <w:t xml:space="preserve"> iš </w:t>
      </w:r>
      <w:bookmarkStart w:id="162" w:name="Buk_99"/>
      <w:r w:rsidR="0045039C" w:rsidRPr="00716E83">
        <w:t xml:space="preserve">D. K. </w:t>
      </w:r>
      <w:bookmarkEnd w:id="162"/>
      <w:r w:rsidR="00D80E5B" w:rsidRPr="00546D49">
        <w:t>konfiskuoti</w:t>
      </w:r>
      <w:r w:rsidR="00D80E5B">
        <w:t xml:space="preserve"> visą </w:t>
      </w:r>
      <w:r w:rsidR="00D80E5B" w:rsidRPr="00D61097">
        <w:rPr>
          <w:bCs/>
        </w:rPr>
        <w:t>240 000 Eur</w:t>
      </w:r>
      <w:r w:rsidR="00D80E5B">
        <w:rPr>
          <w:bCs/>
        </w:rPr>
        <w:t xml:space="preserve"> sumą, o apeliacinės instancijos teismas palikdamas galioti šią pirmosios instancijos teismo nuosprendžio dalį, </w:t>
      </w:r>
      <w:r w:rsidRPr="00546D49">
        <w:t>netinkamai taikė baudžiamąjį įstatymą</w:t>
      </w:r>
      <w:r w:rsidR="00D80E5B">
        <w:t xml:space="preserve">. </w:t>
      </w:r>
      <w:r w:rsidR="001B63EF" w:rsidRPr="00D80E5B">
        <w:rPr>
          <w:iCs/>
          <w:lang w:eastAsia="lt-LT"/>
        </w:rPr>
        <w:t>Toks teismo sprendimas šioje situacijoje neatitinka BK 72 </w:t>
      </w:r>
      <w:r w:rsidR="00D80E5B">
        <w:rPr>
          <w:iCs/>
          <w:lang w:eastAsia="lt-LT"/>
        </w:rPr>
        <w:t>straipsnio prasmės,</w:t>
      </w:r>
      <w:r w:rsidR="001B63EF" w:rsidRPr="00D80E5B">
        <w:rPr>
          <w:iCs/>
          <w:lang w:eastAsia="lt-LT"/>
        </w:rPr>
        <w:t xml:space="preserve"> </w:t>
      </w:r>
      <w:r w:rsidR="00D80E5B">
        <w:rPr>
          <w:iCs/>
          <w:lang w:eastAsia="lt-LT"/>
        </w:rPr>
        <w:t xml:space="preserve">nes dėl dalies nurodytos sumos </w:t>
      </w:r>
      <w:r w:rsidR="00D80E5B" w:rsidRPr="00D80E5B">
        <w:rPr>
          <w:iCs/>
          <w:lang w:eastAsia="lt-LT"/>
        </w:rPr>
        <w:t xml:space="preserve">konfiskavimo kilo dvigubas išieškojimas skirtingiems </w:t>
      </w:r>
      <w:r w:rsidR="00D80E5B" w:rsidRPr="00D80E5B">
        <w:rPr>
          <w:iCs/>
          <w:lang w:eastAsia="lt-LT"/>
        </w:rPr>
        <w:lastRenderedPageBreak/>
        <w:t xml:space="preserve">gavėjams – ir </w:t>
      </w:r>
      <w:r w:rsidR="004B466C">
        <w:rPr>
          <w:iCs/>
          <w:lang w:eastAsia="lt-LT"/>
        </w:rPr>
        <w:t>BUAB „</w:t>
      </w:r>
      <w:proofErr w:type="spellStart"/>
      <w:r w:rsidR="004B466C">
        <w:rPr>
          <w:iCs/>
          <w:lang w:eastAsia="lt-LT"/>
        </w:rPr>
        <w:t>Videra</w:t>
      </w:r>
      <w:proofErr w:type="spellEnd"/>
      <w:r w:rsidR="004B466C" w:rsidRPr="006139D6">
        <w:rPr>
          <w:iCs/>
          <w:lang w:eastAsia="lt-LT"/>
        </w:rPr>
        <w:t>“ skolos perėmėj</w:t>
      </w:r>
      <w:r w:rsidR="007C450F">
        <w:rPr>
          <w:iCs/>
          <w:lang w:eastAsia="lt-LT"/>
        </w:rPr>
        <w:t>a</w:t>
      </w:r>
      <w:r w:rsidR="004B466C" w:rsidRPr="006139D6">
        <w:rPr>
          <w:iCs/>
          <w:lang w:eastAsia="lt-LT"/>
        </w:rPr>
        <w:t>i</w:t>
      </w:r>
      <w:r w:rsidR="00D80E5B" w:rsidRPr="00D80E5B">
        <w:rPr>
          <w:iCs/>
          <w:lang w:eastAsia="lt-LT"/>
        </w:rPr>
        <w:t xml:space="preserve"> UAB „G“, ir valstybei.</w:t>
      </w:r>
      <w:r w:rsidR="004B466C">
        <w:rPr>
          <w:iCs/>
          <w:lang w:eastAsia="lt-LT"/>
        </w:rPr>
        <w:t xml:space="preserve"> </w:t>
      </w:r>
      <w:r w:rsidR="004B466C" w:rsidRPr="004B466C">
        <w:rPr>
          <w:iCs/>
          <w:color w:val="000000" w:themeColor="text1"/>
          <w:lang w:eastAsia="lt-LT"/>
        </w:rPr>
        <w:t xml:space="preserve">Šiuo atveju </w:t>
      </w:r>
      <w:r w:rsidR="004B466C">
        <w:rPr>
          <w:iCs/>
          <w:color w:val="000000" w:themeColor="text1"/>
          <w:lang w:eastAsia="lt-LT"/>
        </w:rPr>
        <w:t>žemesnės instancijos teismai</w:t>
      </w:r>
      <w:r w:rsidR="004B466C" w:rsidRPr="004B466C">
        <w:rPr>
          <w:iCs/>
          <w:color w:val="000000" w:themeColor="text1"/>
          <w:lang w:eastAsia="lt-LT"/>
        </w:rPr>
        <w:t xml:space="preserve"> turėjo sumažinti iš </w:t>
      </w:r>
      <w:bookmarkStart w:id="163" w:name="Buk_100"/>
      <w:r w:rsidR="0045039C" w:rsidRPr="00716E83">
        <w:t xml:space="preserve">D. K. </w:t>
      </w:r>
      <w:bookmarkEnd w:id="163"/>
      <w:r w:rsidR="004B466C" w:rsidRPr="004B466C">
        <w:rPr>
          <w:iCs/>
          <w:color w:val="000000" w:themeColor="text1"/>
          <w:lang w:eastAsia="lt-LT"/>
        </w:rPr>
        <w:t xml:space="preserve">konfiskuotino turto vertę iki </w:t>
      </w:r>
      <w:r w:rsidR="004B466C">
        <w:rPr>
          <w:iCs/>
          <w:color w:val="000000" w:themeColor="text1"/>
          <w:lang w:eastAsia="lt-LT"/>
        </w:rPr>
        <w:t>147 277,93</w:t>
      </w:r>
      <w:r w:rsidR="004B466C" w:rsidRPr="004B466C">
        <w:rPr>
          <w:iCs/>
          <w:color w:val="000000" w:themeColor="text1"/>
          <w:lang w:eastAsia="lt-LT"/>
        </w:rPr>
        <w:t xml:space="preserve"> Eur</w:t>
      </w:r>
      <w:r w:rsidR="004B466C">
        <w:rPr>
          <w:iCs/>
          <w:color w:val="000000" w:themeColor="text1"/>
          <w:lang w:eastAsia="lt-LT"/>
        </w:rPr>
        <w:t xml:space="preserve"> (240</w:t>
      </w:r>
      <w:r w:rsidR="009E42C9">
        <w:rPr>
          <w:iCs/>
          <w:color w:val="000000" w:themeColor="text1"/>
          <w:lang w:eastAsia="lt-LT"/>
        </w:rPr>
        <w:t> </w:t>
      </w:r>
      <w:r w:rsidR="004B466C">
        <w:rPr>
          <w:iCs/>
          <w:color w:val="000000" w:themeColor="text1"/>
          <w:lang w:eastAsia="lt-LT"/>
        </w:rPr>
        <w:t>000</w:t>
      </w:r>
      <w:r w:rsidR="009E42C9">
        <w:rPr>
          <w:iCs/>
          <w:color w:val="000000" w:themeColor="text1"/>
          <w:lang w:eastAsia="lt-LT"/>
        </w:rPr>
        <w:t> </w:t>
      </w:r>
      <w:r w:rsidR="004B466C">
        <w:rPr>
          <w:iCs/>
          <w:color w:val="000000" w:themeColor="text1"/>
          <w:lang w:eastAsia="lt-LT"/>
        </w:rPr>
        <w:t xml:space="preserve">Eur </w:t>
      </w:r>
      <w:r w:rsidR="007C450F" w:rsidRPr="00D80E5B">
        <w:rPr>
          <w:iCs/>
          <w:lang w:eastAsia="lt-LT"/>
        </w:rPr>
        <w:t>–</w:t>
      </w:r>
      <w:r w:rsidR="004B466C">
        <w:rPr>
          <w:iCs/>
          <w:color w:val="000000" w:themeColor="text1"/>
          <w:lang w:eastAsia="lt-LT"/>
        </w:rPr>
        <w:t xml:space="preserve"> </w:t>
      </w:r>
      <w:r w:rsidR="004B466C" w:rsidRPr="00314A1F">
        <w:rPr>
          <w:iCs/>
          <w:lang w:eastAsia="lt-LT"/>
        </w:rPr>
        <w:t>82</w:t>
      </w:r>
      <w:r w:rsidR="004B466C" w:rsidRPr="00314A1F">
        <w:rPr>
          <w:iCs/>
          <w:sz w:val="22"/>
          <w:szCs w:val="22"/>
          <w:lang w:eastAsia="lt-LT"/>
        </w:rPr>
        <w:t> </w:t>
      </w:r>
      <w:r w:rsidR="004B466C" w:rsidRPr="00314A1F">
        <w:rPr>
          <w:iCs/>
          <w:lang w:eastAsia="lt-LT"/>
        </w:rPr>
        <w:t>722</w:t>
      </w:r>
      <w:r w:rsidR="004B466C">
        <w:rPr>
          <w:iCs/>
          <w:lang w:eastAsia="lt-LT"/>
        </w:rPr>
        <w:t xml:space="preserve">,07 Eur (kurie iš </w:t>
      </w:r>
      <w:bookmarkStart w:id="164" w:name="Buk_101"/>
      <w:r w:rsidR="0045039C" w:rsidRPr="00716E83">
        <w:rPr>
          <w:iCs/>
          <w:lang w:eastAsia="lt-LT"/>
        </w:rPr>
        <w:t xml:space="preserve">D. K. </w:t>
      </w:r>
      <w:bookmarkEnd w:id="164"/>
      <w:r w:rsidR="004B466C">
        <w:rPr>
          <w:iCs/>
          <w:lang w:eastAsia="lt-LT"/>
        </w:rPr>
        <w:t xml:space="preserve">buvo priteisti </w:t>
      </w:r>
      <w:r w:rsidR="008D35C9">
        <w:rPr>
          <w:iCs/>
          <w:lang w:eastAsia="lt-LT"/>
        </w:rPr>
        <w:t xml:space="preserve">minėtoje </w:t>
      </w:r>
      <w:r w:rsidR="004B466C">
        <w:rPr>
          <w:iCs/>
          <w:lang w:eastAsia="lt-LT"/>
        </w:rPr>
        <w:t xml:space="preserve">civilinėje byloje) </w:t>
      </w:r>
      <w:r w:rsidR="007C450F" w:rsidRPr="00D80E5B">
        <w:rPr>
          <w:iCs/>
          <w:lang w:eastAsia="lt-LT"/>
        </w:rPr>
        <w:t>–</w:t>
      </w:r>
      <w:r w:rsidR="004B466C">
        <w:rPr>
          <w:iCs/>
          <w:lang w:eastAsia="lt-LT"/>
        </w:rPr>
        <w:t xml:space="preserve"> </w:t>
      </w:r>
      <w:r w:rsidR="004B466C" w:rsidRPr="00736D97">
        <w:rPr>
          <w:iCs/>
          <w:lang w:eastAsia="lt-LT"/>
        </w:rPr>
        <w:t>10</w:t>
      </w:r>
      <w:r w:rsidR="009E42C9">
        <w:rPr>
          <w:iCs/>
          <w:lang w:eastAsia="lt-LT"/>
        </w:rPr>
        <w:t> </w:t>
      </w:r>
      <w:r w:rsidR="004B466C" w:rsidRPr="00736D97">
        <w:rPr>
          <w:iCs/>
          <w:lang w:eastAsia="lt-LT"/>
        </w:rPr>
        <w:t>000</w:t>
      </w:r>
      <w:r w:rsidR="009E42C9">
        <w:rPr>
          <w:iCs/>
          <w:lang w:eastAsia="lt-LT"/>
        </w:rPr>
        <w:t> </w:t>
      </w:r>
      <w:r w:rsidR="004B466C" w:rsidRPr="00736D97">
        <w:rPr>
          <w:iCs/>
          <w:lang w:eastAsia="lt-LT"/>
        </w:rPr>
        <w:t>Eur (</w:t>
      </w:r>
      <w:r w:rsidR="004B466C" w:rsidRPr="00D80E5B">
        <w:rPr>
          <w:iCs/>
          <w:lang w:eastAsia="lt-LT"/>
        </w:rPr>
        <w:t xml:space="preserve">kurie buvo skirti bankroto </w:t>
      </w:r>
      <w:r w:rsidR="004B466C" w:rsidRPr="00D80E5B">
        <w:rPr>
          <w:iCs/>
          <w:lang w:eastAsia="lt-LT" w:bidi="lt-LT"/>
        </w:rPr>
        <w:t>administravimo išlaidoms</w:t>
      </w:r>
      <w:r w:rsidR="004B466C">
        <w:rPr>
          <w:iCs/>
          <w:lang w:eastAsia="lt-LT" w:bidi="lt-LT"/>
        </w:rPr>
        <w:t xml:space="preserve"> ir kurie nėra susiję su </w:t>
      </w:r>
      <w:bookmarkStart w:id="165" w:name="Buk_102"/>
      <w:r w:rsidR="0045039C" w:rsidRPr="00716E83">
        <w:rPr>
          <w:iCs/>
          <w:lang w:eastAsia="lt-LT" w:bidi="lt-LT"/>
        </w:rPr>
        <w:t xml:space="preserve">D. K. </w:t>
      </w:r>
      <w:bookmarkEnd w:id="165"/>
      <w:r w:rsidR="004B466C">
        <w:rPr>
          <w:iCs/>
          <w:lang w:eastAsia="lt-LT" w:bidi="lt-LT"/>
        </w:rPr>
        <w:t>padaryta nusikalstama veika</w:t>
      </w:r>
      <w:r w:rsidR="00437BA3">
        <w:rPr>
          <w:iCs/>
          <w:lang w:eastAsia="lt-LT" w:bidi="lt-LT"/>
        </w:rPr>
        <w:t xml:space="preserve">)). </w:t>
      </w:r>
    </w:p>
    <w:p w14:paraId="4535117E" w14:textId="6247F1EF" w:rsidR="00314A1F" w:rsidRPr="00437BA3" w:rsidRDefault="00437BA3" w:rsidP="00437BA3">
      <w:pPr>
        <w:pStyle w:val="Sraopastraipa"/>
        <w:numPr>
          <w:ilvl w:val="0"/>
          <w:numId w:val="1"/>
        </w:numPr>
        <w:ind w:left="357" w:hanging="357"/>
        <w:contextualSpacing w:val="0"/>
      </w:pPr>
      <w:r>
        <w:t xml:space="preserve">Teisėjų kolegija daro išvadą, kad nagrinėjamoje byloje teismai netinkamai taikė Baudžiamojo kodekso bendrosios dalies normas dėl turto konfiskavimo, todėl </w:t>
      </w:r>
      <w:r w:rsidRPr="00B537D8">
        <w:t>Šiaulių apygardos teismo 2023</w:t>
      </w:r>
      <w:r>
        <w:t> </w:t>
      </w:r>
      <w:r w:rsidRPr="00B537D8">
        <w:t>m. gegužės 15 d.</w:t>
      </w:r>
      <w:r w:rsidRPr="00546D49">
        <w:t xml:space="preserve"> bei </w:t>
      </w:r>
      <w:r>
        <w:t xml:space="preserve">Lietuvos apeliacinio teismo Baudžiamųjų bylų skyriaus teisėjų kolegijos </w:t>
      </w:r>
      <w:r w:rsidRPr="00633493">
        <w:rPr>
          <w:bCs/>
        </w:rPr>
        <w:t>2024 m. balandžio 24 d.</w:t>
      </w:r>
      <w:r w:rsidRPr="00546D49">
        <w:t xml:space="preserve"> nuosprendžiai keistini</w:t>
      </w:r>
      <w:r>
        <w:t xml:space="preserve"> </w:t>
      </w:r>
      <w:r w:rsidRPr="00546D49">
        <w:t>(BPK</w:t>
      </w:r>
      <w:r>
        <w:t> </w:t>
      </w:r>
      <w:r w:rsidRPr="00546D49">
        <w:t>3</w:t>
      </w:r>
      <w:r>
        <w:t>69 </w:t>
      </w:r>
      <w:r w:rsidRPr="00546D49">
        <w:t xml:space="preserve">straipsnio </w:t>
      </w:r>
      <w:r>
        <w:t>1 dalies 1</w:t>
      </w:r>
      <w:r w:rsidRPr="00546D49">
        <w:t xml:space="preserve"> punktas</w:t>
      </w:r>
      <w:r>
        <w:t>, 2 dalis</w:t>
      </w:r>
      <w:r w:rsidRPr="00546D49">
        <w:t>).</w:t>
      </w:r>
    </w:p>
    <w:p w14:paraId="52B6F1A5" w14:textId="77777777" w:rsidR="00457E2F" w:rsidRPr="006B256D" w:rsidRDefault="00457E2F" w:rsidP="00437BA3">
      <w:pPr>
        <w:pStyle w:val="Pagrindinistekstas"/>
        <w:tabs>
          <w:tab w:val="left" w:pos="567"/>
        </w:tabs>
        <w:ind w:left="0" w:firstLine="0"/>
        <w:rPr>
          <w:iCs/>
          <w:color w:val="000000" w:themeColor="text1"/>
          <w:lang w:eastAsia="lt-LT"/>
        </w:rPr>
      </w:pPr>
    </w:p>
    <w:p w14:paraId="2E18DDBB" w14:textId="502AD05F" w:rsidR="00010642" w:rsidRDefault="00202232" w:rsidP="00202232">
      <w:pPr>
        <w:pStyle w:val="Pagrindinistekstas"/>
        <w:ind w:left="0" w:firstLine="720"/>
        <w:contextualSpacing/>
        <w:rPr>
          <w:color w:val="000000" w:themeColor="text1"/>
          <w:lang w:eastAsia="lt-LT"/>
        </w:rPr>
      </w:pPr>
      <w:r w:rsidRPr="006B256D">
        <w:rPr>
          <w:color w:val="000000" w:themeColor="text1"/>
          <w:lang w:eastAsia="lt-LT"/>
        </w:rPr>
        <w:t xml:space="preserve">Teisėjų kolegija, atsižvelgdama į išdėstytus argumentus ir vadovaudamasi Lietuvos Respublikos baudžiamojo proceso kodekso 382 straipsnio </w:t>
      </w:r>
      <w:r w:rsidR="00437BA3">
        <w:rPr>
          <w:color w:val="000000" w:themeColor="text1"/>
          <w:lang w:eastAsia="lt-LT"/>
        </w:rPr>
        <w:t>6</w:t>
      </w:r>
      <w:r w:rsidR="00782E64" w:rsidRPr="006B256D">
        <w:rPr>
          <w:color w:val="000000" w:themeColor="text1"/>
          <w:lang w:eastAsia="lt-LT"/>
        </w:rPr>
        <w:t xml:space="preserve"> </w:t>
      </w:r>
      <w:r w:rsidRPr="006B256D">
        <w:rPr>
          <w:color w:val="000000" w:themeColor="text1"/>
          <w:lang w:eastAsia="lt-LT"/>
        </w:rPr>
        <w:t>punktu,</w:t>
      </w:r>
      <w:r w:rsidR="00A4048B">
        <w:rPr>
          <w:color w:val="000000" w:themeColor="text1"/>
          <w:lang w:eastAsia="lt-LT"/>
        </w:rPr>
        <w:t xml:space="preserve"> </w:t>
      </w:r>
    </w:p>
    <w:p w14:paraId="79C3717D" w14:textId="77777777" w:rsidR="00010642" w:rsidRPr="006B256D" w:rsidRDefault="00010642" w:rsidP="00202232">
      <w:pPr>
        <w:pStyle w:val="Pagrindinistekstas"/>
        <w:ind w:left="0" w:firstLine="720"/>
        <w:contextualSpacing/>
        <w:rPr>
          <w:color w:val="000000" w:themeColor="text1"/>
          <w:lang w:eastAsia="lt-LT"/>
        </w:rPr>
      </w:pPr>
    </w:p>
    <w:p w14:paraId="56548A39" w14:textId="77777777"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n u t a r i a :</w:t>
      </w:r>
    </w:p>
    <w:p w14:paraId="04479430" w14:textId="77777777" w:rsidR="00202232" w:rsidRPr="006B256D" w:rsidRDefault="00202232" w:rsidP="00202232">
      <w:pPr>
        <w:pStyle w:val="Pagrindinistekstas"/>
        <w:ind w:left="0" w:firstLine="720"/>
        <w:contextualSpacing/>
        <w:rPr>
          <w:color w:val="000000" w:themeColor="text1"/>
          <w:lang w:eastAsia="lt-LT"/>
        </w:rPr>
      </w:pPr>
      <w:r w:rsidRPr="006B256D">
        <w:rPr>
          <w:color w:val="000000" w:themeColor="text1"/>
          <w:lang w:eastAsia="lt-LT"/>
        </w:rPr>
        <w:tab/>
      </w:r>
    </w:p>
    <w:p w14:paraId="6141CC8C" w14:textId="41A81F39" w:rsidR="00736D97" w:rsidRPr="00736D97" w:rsidRDefault="00736D97" w:rsidP="00736D97">
      <w:pPr>
        <w:spacing w:after="0"/>
        <w:ind w:left="0" w:firstLine="709"/>
      </w:pPr>
      <w:r w:rsidRPr="00736D97">
        <w:t xml:space="preserve">Pakeisti Šiaulių apygardos teismo 2023 m. gegužės 15 d. ir Lietuvos apeliacinio teismo Baudžiamųjų bylų skyriaus teisėjų kolegijos 2024 m. balandžio 24 d. nuosprendžių dalį dėl baudžiamojo poveikio priemonės – turto konfiskavimo </w:t>
      </w:r>
      <w:r>
        <w:t>–</w:t>
      </w:r>
      <w:r w:rsidRPr="00736D97">
        <w:t xml:space="preserve"> ta</w:t>
      </w:r>
      <w:r>
        <w:t>i</w:t>
      </w:r>
      <w:r w:rsidRPr="00736D97">
        <w:t xml:space="preserve">kymo nuteistajam </w:t>
      </w:r>
      <w:bookmarkStart w:id="166" w:name="Buk_119"/>
      <w:r w:rsidR="0045039C" w:rsidRPr="00716E83">
        <w:t>D. K.</w:t>
      </w:r>
      <w:bookmarkEnd w:id="166"/>
      <w:r w:rsidRPr="00736D97">
        <w:t>.</w:t>
      </w:r>
    </w:p>
    <w:p w14:paraId="756548D1" w14:textId="3207C04D" w:rsidR="00736D97" w:rsidRDefault="00736D97" w:rsidP="00736D97">
      <w:pPr>
        <w:spacing w:after="0"/>
        <w:ind w:left="0" w:firstLine="709"/>
      </w:pPr>
      <w:r w:rsidRPr="00736D97">
        <w:t xml:space="preserve">Vadovaujantis BK 72 straipsnio 1–3 dalimis, sumažinti iš </w:t>
      </w:r>
      <w:bookmarkStart w:id="167" w:name="Buk_103"/>
      <w:r w:rsidR="0045039C" w:rsidRPr="00716E83">
        <w:t xml:space="preserve">D. K. </w:t>
      </w:r>
      <w:bookmarkEnd w:id="167"/>
      <w:r w:rsidRPr="00736D97">
        <w:t>konfiskuo</w:t>
      </w:r>
      <w:r w:rsidR="00D97953">
        <w:t>t</w:t>
      </w:r>
      <w:r w:rsidR="00B35583">
        <w:t>in</w:t>
      </w:r>
      <w:r w:rsidRPr="00736D97">
        <w:t xml:space="preserve">o turto </w:t>
      </w:r>
      <w:r w:rsidR="00D97953">
        <w:t xml:space="preserve">sumą </w:t>
      </w:r>
      <w:r w:rsidRPr="00736D97">
        <w:t>iki 147 277,93 Eur.</w:t>
      </w:r>
    </w:p>
    <w:p w14:paraId="7EAD090F" w14:textId="49A77F99" w:rsidR="00736D97" w:rsidRPr="00736D97" w:rsidRDefault="00736D97" w:rsidP="00736D97">
      <w:pPr>
        <w:spacing w:after="0"/>
        <w:ind w:left="0" w:firstLine="709"/>
        <w:rPr>
          <w:color w:val="000000" w:themeColor="text1"/>
          <w:lang w:eastAsia="lt-LT"/>
        </w:rPr>
      </w:pPr>
      <w:r w:rsidRPr="00736D97">
        <w:rPr>
          <w:color w:val="000000" w:themeColor="text1"/>
          <w:lang w:eastAsia="lt-LT"/>
        </w:rPr>
        <w:t xml:space="preserve">Kitą Šiaulių apygardos teismo 2023 m. gegužės 15 d. ir Lietuvos apeliacinio teismo Baudžiamųjų bylų skyriaus teisėjų kolegijos 2024 m. balandžio 24 d. nuosprendžių dalį palikti nepakeistą. </w:t>
      </w:r>
    </w:p>
    <w:p w14:paraId="04D5D4E6" w14:textId="77777777" w:rsidR="00202232" w:rsidRPr="006B256D" w:rsidRDefault="00202232" w:rsidP="00202232">
      <w:pPr>
        <w:pStyle w:val="Pagrindinistekstas"/>
        <w:ind w:left="0" w:firstLine="720"/>
        <w:contextualSpacing/>
        <w:rPr>
          <w:color w:val="000000" w:themeColor="text1"/>
          <w:lang w:eastAsia="lt-LT"/>
        </w:rPr>
      </w:pPr>
    </w:p>
    <w:p w14:paraId="1A55413E" w14:textId="77777777" w:rsidR="00202232" w:rsidRPr="006B256D" w:rsidRDefault="00202232" w:rsidP="00202232">
      <w:pPr>
        <w:pStyle w:val="Pagrindinistekstas"/>
        <w:ind w:left="0" w:firstLine="720"/>
        <w:contextualSpacing/>
        <w:rPr>
          <w:color w:val="000000" w:themeColor="text1"/>
          <w:lang w:eastAsia="lt-LT"/>
        </w:rPr>
      </w:pPr>
    </w:p>
    <w:p w14:paraId="53B49827" w14:textId="14745853"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Teisėjai</w:t>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197934">
        <w:rPr>
          <w:color w:val="000000" w:themeColor="text1"/>
          <w:lang w:eastAsia="lt-LT"/>
        </w:rPr>
        <w:tab/>
      </w:r>
      <w:r w:rsidR="00197934" w:rsidRPr="00197934">
        <w:rPr>
          <w:color w:val="000000" w:themeColor="text1"/>
          <w:lang w:eastAsia="lt-LT"/>
        </w:rPr>
        <w:t xml:space="preserve">Olegas </w:t>
      </w:r>
      <w:proofErr w:type="spellStart"/>
      <w:r w:rsidR="00197934" w:rsidRPr="00197934">
        <w:rPr>
          <w:color w:val="000000" w:themeColor="text1"/>
          <w:lang w:eastAsia="lt-LT"/>
        </w:rPr>
        <w:t>Fedosiukas</w:t>
      </w:r>
      <w:proofErr w:type="spellEnd"/>
    </w:p>
    <w:p w14:paraId="523DE596" w14:textId="77777777" w:rsidR="00202232" w:rsidRPr="006B256D" w:rsidRDefault="00202232" w:rsidP="00202232">
      <w:pPr>
        <w:pStyle w:val="Pagrindinistekstas"/>
        <w:ind w:left="0" w:firstLine="0"/>
        <w:contextualSpacing/>
        <w:rPr>
          <w:color w:val="000000" w:themeColor="text1"/>
          <w:lang w:eastAsia="lt-LT"/>
        </w:rPr>
      </w:pPr>
    </w:p>
    <w:p w14:paraId="2B9D8808" w14:textId="77777777" w:rsidR="00202232" w:rsidRPr="006B256D" w:rsidRDefault="00202232" w:rsidP="00202232">
      <w:pPr>
        <w:pStyle w:val="Pagrindinistekstas"/>
        <w:ind w:left="0" w:firstLine="0"/>
        <w:contextualSpacing/>
        <w:rPr>
          <w:color w:val="000000" w:themeColor="text1"/>
          <w:lang w:eastAsia="lt-LT"/>
        </w:rPr>
      </w:pPr>
    </w:p>
    <w:p w14:paraId="55785AE5" w14:textId="6652E050" w:rsidR="00202232" w:rsidRPr="006B256D" w:rsidRDefault="00197934" w:rsidP="00197934">
      <w:pPr>
        <w:pStyle w:val="Pagrindinistekstas"/>
        <w:ind w:left="6480" w:firstLine="720"/>
        <w:contextualSpacing/>
        <w:rPr>
          <w:color w:val="000000" w:themeColor="text1"/>
          <w:lang w:eastAsia="lt-LT"/>
        </w:rPr>
      </w:pPr>
      <w:r>
        <w:rPr>
          <w:color w:val="000000" w:themeColor="text1"/>
          <w:lang w:eastAsia="lt-LT"/>
        </w:rPr>
        <w:t xml:space="preserve">Danutė </w:t>
      </w:r>
      <w:proofErr w:type="spellStart"/>
      <w:r>
        <w:rPr>
          <w:color w:val="000000" w:themeColor="text1"/>
          <w:lang w:eastAsia="lt-LT"/>
        </w:rPr>
        <w:t>Jočienė</w:t>
      </w:r>
      <w:proofErr w:type="spellEnd"/>
    </w:p>
    <w:p w14:paraId="0543E1AE" w14:textId="77777777" w:rsidR="00202232" w:rsidRPr="006B256D" w:rsidRDefault="00202232" w:rsidP="00202232">
      <w:pPr>
        <w:pStyle w:val="Pagrindinistekstas"/>
        <w:ind w:left="0" w:firstLine="720"/>
        <w:contextualSpacing/>
        <w:rPr>
          <w:color w:val="000000" w:themeColor="text1"/>
          <w:lang w:eastAsia="lt-LT"/>
        </w:rPr>
      </w:pPr>
    </w:p>
    <w:p w14:paraId="18358590" w14:textId="77777777" w:rsidR="00202232" w:rsidRPr="006B256D" w:rsidRDefault="00202232" w:rsidP="00202232">
      <w:pPr>
        <w:pStyle w:val="Pagrindinistekstas"/>
        <w:ind w:left="0" w:firstLine="720"/>
        <w:contextualSpacing/>
        <w:rPr>
          <w:color w:val="000000" w:themeColor="text1"/>
          <w:lang w:eastAsia="lt-LT"/>
        </w:rPr>
      </w:pPr>
    </w:p>
    <w:p w14:paraId="5851A560" w14:textId="312093EC" w:rsidR="00202232" w:rsidRPr="00736D97" w:rsidRDefault="00202232" w:rsidP="00202232">
      <w:pPr>
        <w:pStyle w:val="Pagrindinistekstas"/>
        <w:ind w:left="0" w:firstLine="720"/>
        <w:contextualSpacing/>
        <w:rPr>
          <w:iCs/>
          <w:color w:val="000000" w:themeColor="text1"/>
          <w:lang w:eastAsia="lt-LT"/>
        </w:rPr>
      </w:pP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197934">
        <w:rPr>
          <w:color w:val="000000" w:themeColor="text1"/>
          <w:lang w:eastAsia="lt-LT"/>
        </w:rPr>
        <w:tab/>
        <w:t>Darius Kantaravičius</w:t>
      </w:r>
    </w:p>
    <w:p w14:paraId="04AE6FA0" w14:textId="77777777" w:rsidR="00AC0393" w:rsidRPr="006B256D" w:rsidRDefault="00AC0393" w:rsidP="00C6457E">
      <w:pPr>
        <w:ind w:left="0" w:firstLine="0"/>
        <w:rPr>
          <w:i/>
          <w:iCs/>
          <w:lang w:bidi="lt-LT"/>
        </w:rPr>
      </w:pPr>
    </w:p>
    <w:sectPr w:rsidR="00AC0393" w:rsidRPr="006B256D" w:rsidSect="0001064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21A6E" w14:textId="77777777" w:rsidR="00981CBC" w:rsidRDefault="00981CBC">
      <w:r>
        <w:separator/>
      </w:r>
    </w:p>
  </w:endnote>
  <w:endnote w:type="continuationSeparator" w:id="0">
    <w:p w14:paraId="34E4D3FF" w14:textId="77777777" w:rsidR="00981CBC" w:rsidRDefault="00981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2A93E" w14:textId="77777777" w:rsidR="00981CBC" w:rsidRDefault="00981CBC">
      <w:r>
        <w:separator/>
      </w:r>
    </w:p>
  </w:footnote>
  <w:footnote w:type="continuationSeparator" w:id="0">
    <w:p w14:paraId="38675AC8" w14:textId="77777777" w:rsidR="00981CBC" w:rsidRDefault="00981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7B1D1" w14:textId="77777777" w:rsidR="00BC2F63" w:rsidRDefault="00BC2F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C6D8FC4" w14:textId="77777777" w:rsidR="00BC2F63"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E0F45" w14:textId="3A3DDCE8" w:rsidR="00BC2F63" w:rsidRDefault="00BC2F63">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3577F">
      <w:rPr>
        <w:rStyle w:val="Puslapionumeris"/>
        <w:noProof/>
      </w:rPr>
      <w:t>9</w:t>
    </w:r>
    <w:r>
      <w:rPr>
        <w:rStyle w:val="Puslapionumeris"/>
      </w:rPr>
      <w:fldChar w:fldCharType="end"/>
    </w:r>
  </w:p>
  <w:p w14:paraId="28BCC58D" w14:textId="77777777" w:rsidR="00BC2F63"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0221A5B"/>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81726429">
    <w:abstractNumId w:val="0"/>
  </w:num>
  <w:num w:numId="2" w16cid:durableId="1688946595">
    <w:abstractNumId w:val="2"/>
  </w:num>
  <w:num w:numId="3" w16cid:durableId="69770186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F5"/>
    <w:rsid w:val="0000073D"/>
    <w:rsid w:val="00000F62"/>
    <w:rsid w:val="00003A34"/>
    <w:rsid w:val="000056EE"/>
    <w:rsid w:val="00006D7E"/>
    <w:rsid w:val="00007786"/>
    <w:rsid w:val="00007AA2"/>
    <w:rsid w:val="00010642"/>
    <w:rsid w:val="00012108"/>
    <w:rsid w:val="00012B20"/>
    <w:rsid w:val="00014293"/>
    <w:rsid w:val="0001523E"/>
    <w:rsid w:val="00016E5C"/>
    <w:rsid w:val="0001757D"/>
    <w:rsid w:val="00020723"/>
    <w:rsid w:val="00020BA7"/>
    <w:rsid w:val="000252E0"/>
    <w:rsid w:val="00025EF0"/>
    <w:rsid w:val="0002703A"/>
    <w:rsid w:val="000276EC"/>
    <w:rsid w:val="00027E5E"/>
    <w:rsid w:val="00030570"/>
    <w:rsid w:val="000315A8"/>
    <w:rsid w:val="00031971"/>
    <w:rsid w:val="00031E2B"/>
    <w:rsid w:val="00033B4E"/>
    <w:rsid w:val="0003641B"/>
    <w:rsid w:val="00036446"/>
    <w:rsid w:val="00042387"/>
    <w:rsid w:val="00042396"/>
    <w:rsid w:val="00043798"/>
    <w:rsid w:val="00043F19"/>
    <w:rsid w:val="00044B2F"/>
    <w:rsid w:val="00044C04"/>
    <w:rsid w:val="00046D6F"/>
    <w:rsid w:val="00047B1E"/>
    <w:rsid w:val="00052043"/>
    <w:rsid w:val="00055266"/>
    <w:rsid w:val="0005536E"/>
    <w:rsid w:val="000554D7"/>
    <w:rsid w:val="00055DDB"/>
    <w:rsid w:val="00055EC2"/>
    <w:rsid w:val="000570E9"/>
    <w:rsid w:val="000571D8"/>
    <w:rsid w:val="00057B5D"/>
    <w:rsid w:val="00057C95"/>
    <w:rsid w:val="00060BB6"/>
    <w:rsid w:val="000631CE"/>
    <w:rsid w:val="000643DF"/>
    <w:rsid w:val="00065DCC"/>
    <w:rsid w:val="00067D9E"/>
    <w:rsid w:val="000700F4"/>
    <w:rsid w:val="0007194A"/>
    <w:rsid w:val="0007379C"/>
    <w:rsid w:val="00074086"/>
    <w:rsid w:val="00074DF3"/>
    <w:rsid w:val="00074F50"/>
    <w:rsid w:val="000765FD"/>
    <w:rsid w:val="0007727B"/>
    <w:rsid w:val="0008054E"/>
    <w:rsid w:val="0008092E"/>
    <w:rsid w:val="00082280"/>
    <w:rsid w:val="00082442"/>
    <w:rsid w:val="0008387F"/>
    <w:rsid w:val="00085B65"/>
    <w:rsid w:val="000867B2"/>
    <w:rsid w:val="00087C09"/>
    <w:rsid w:val="000913C5"/>
    <w:rsid w:val="0009193A"/>
    <w:rsid w:val="000925D6"/>
    <w:rsid w:val="000931FB"/>
    <w:rsid w:val="00094AD5"/>
    <w:rsid w:val="00096658"/>
    <w:rsid w:val="000A1487"/>
    <w:rsid w:val="000A46BF"/>
    <w:rsid w:val="000A5CC0"/>
    <w:rsid w:val="000A6E30"/>
    <w:rsid w:val="000A7169"/>
    <w:rsid w:val="000B0005"/>
    <w:rsid w:val="000B52C3"/>
    <w:rsid w:val="000B742B"/>
    <w:rsid w:val="000B7A57"/>
    <w:rsid w:val="000C02B5"/>
    <w:rsid w:val="000C067E"/>
    <w:rsid w:val="000C369A"/>
    <w:rsid w:val="000C36F4"/>
    <w:rsid w:val="000C3FA6"/>
    <w:rsid w:val="000C4A63"/>
    <w:rsid w:val="000C5119"/>
    <w:rsid w:val="000C5AD9"/>
    <w:rsid w:val="000C693F"/>
    <w:rsid w:val="000C774C"/>
    <w:rsid w:val="000D06F9"/>
    <w:rsid w:val="000D419D"/>
    <w:rsid w:val="000D420A"/>
    <w:rsid w:val="000D4BFD"/>
    <w:rsid w:val="000D68D9"/>
    <w:rsid w:val="000E0F4C"/>
    <w:rsid w:val="000E3332"/>
    <w:rsid w:val="000E5A87"/>
    <w:rsid w:val="000E62BB"/>
    <w:rsid w:val="000F2A07"/>
    <w:rsid w:val="000F4920"/>
    <w:rsid w:val="000F6A8E"/>
    <w:rsid w:val="000F76FB"/>
    <w:rsid w:val="000F7DFF"/>
    <w:rsid w:val="00101DD8"/>
    <w:rsid w:val="001031BC"/>
    <w:rsid w:val="00107583"/>
    <w:rsid w:val="00111BB6"/>
    <w:rsid w:val="00111F29"/>
    <w:rsid w:val="001131BC"/>
    <w:rsid w:val="00114173"/>
    <w:rsid w:val="001144F5"/>
    <w:rsid w:val="00116B2E"/>
    <w:rsid w:val="001222F3"/>
    <w:rsid w:val="0012265B"/>
    <w:rsid w:val="001248F3"/>
    <w:rsid w:val="00124DB4"/>
    <w:rsid w:val="00125F0C"/>
    <w:rsid w:val="0012613E"/>
    <w:rsid w:val="0012673D"/>
    <w:rsid w:val="00126FAF"/>
    <w:rsid w:val="00127B52"/>
    <w:rsid w:val="00130AFD"/>
    <w:rsid w:val="00130C46"/>
    <w:rsid w:val="0013125E"/>
    <w:rsid w:val="001313D5"/>
    <w:rsid w:val="00132C1A"/>
    <w:rsid w:val="00133A20"/>
    <w:rsid w:val="0013468B"/>
    <w:rsid w:val="00134B91"/>
    <w:rsid w:val="0013686E"/>
    <w:rsid w:val="00136C1F"/>
    <w:rsid w:val="00137323"/>
    <w:rsid w:val="00137893"/>
    <w:rsid w:val="00137908"/>
    <w:rsid w:val="001406C4"/>
    <w:rsid w:val="001409F9"/>
    <w:rsid w:val="001509E4"/>
    <w:rsid w:val="001512BD"/>
    <w:rsid w:val="001538DB"/>
    <w:rsid w:val="00153956"/>
    <w:rsid w:val="00153B49"/>
    <w:rsid w:val="00153C57"/>
    <w:rsid w:val="001546F1"/>
    <w:rsid w:val="00156175"/>
    <w:rsid w:val="0015673E"/>
    <w:rsid w:val="00157309"/>
    <w:rsid w:val="00164E32"/>
    <w:rsid w:val="001650E3"/>
    <w:rsid w:val="00166983"/>
    <w:rsid w:val="00167D18"/>
    <w:rsid w:val="00170416"/>
    <w:rsid w:val="00170B5D"/>
    <w:rsid w:val="00172798"/>
    <w:rsid w:val="00173132"/>
    <w:rsid w:val="00173F5C"/>
    <w:rsid w:val="00175B5D"/>
    <w:rsid w:val="00176462"/>
    <w:rsid w:val="00177106"/>
    <w:rsid w:val="00177497"/>
    <w:rsid w:val="00180E5B"/>
    <w:rsid w:val="00181D88"/>
    <w:rsid w:val="00183288"/>
    <w:rsid w:val="001844E4"/>
    <w:rsid w:val="00186AE9"/>
    <w:rsid w:val="00186CE7"/>
    <w:rsid w:val="00191229"/>
    <w:rsid w:val="00191541"/>
    <w:rsid w:val="0019221D"/>
    <w:rsid w:val="00192982"/>
    <w:rsid w:val="00192D9E"/>
    <w:rsid w:val="0019429B"/>
    <w:rsid w:val="0019543B"/>
    <w:rsid w:val="0019576F"/>
    <w:rsid w:val="00196E52"/>
    <w:rsid w:val="00197654"/>
    <w:rsid w:val="0019771E"/>
    <w:rsid w:val="00197934"/>
    <w:rsid w:val="001A1133"/>
    <w:rsid w:val="001A1E15"/>
    <w:rsid w:val="001A1F44"/>
    <w:rsid w:val="001A3ED3"/>
    <w:rsid w:val="001A4052"/>
    <w:rsid w:val="001A5E30"/>
    <w:rsid w:val="001A6573"/>
    <w:rsid w:val="001B0218"/>
    <w:rsid w:val="001B02D0"/>
    <w:rsid w:val="001B0C5A"/>
    <w:rsid w:val="001B0F10"/>
    <w:rsid w:val="001B272D"/>
    <w:rsid w:val="001B5954"/>
    <w:rsid w:val="001B63EF"/>
    <w:rsid w:val="001B6D88"/>
    <w:rsid w:val="001B7D13"/>
    <w:rsid w:val="001C181F"/>
    <w:rsid w:val="001C2282"/>
    <w:rsid w:val="001C2AFD"/>
    <w:rsid w:val="001C5177"/>
    <w:rsid w:val="001D030D"/>
    <w:rsid w:val="001D26E8"/>
    <w:rsid w:val="001D3252"/>
    <w:rsid w:val="001D4A86"/>
    <w:rsid w:val="001D63D8"/>
    <w:rsid w:val="001D7914"/>
    <w:rsid w:val="001E4296"/>
    <w:rsid w:val="001E7C6C"/>
    <w:rsid w:val="001F1EAC"/>
    <w:rsid w:val="001F229C"/>
    <w:rsid w:val="001F267C"/>
    <w:rsid w:val="001F3081"/>
    <w:rsid w:val="001F32EE"/>
    <w:rsid w:val="001F38C4"/>
    <w:rsid w:val="001F5DE6"/>
    <w:rsid w:val="001F64F7"/>
    <w:rsid w:val="001F6A5C"/>
    <w:rsid w:val="001F72CE"/>
    <w:rsid w:val="001F7E0D"/>
    <w:rsid w:val="001F7EE8"/>
    <w:rsid w:val="00200129"/>
    <w:rsid w:val="00202232"/>
    <w:rsid w:val="00203DD9"/>
    <w:rsid w:val="00204AD2"/>
    <w:rsid w:val="00204AEF"/>
    <w:rsid w:val="00205DC5"/>
    <w:rsid w:val="00206149"/>
    <w:rsid w:val="00206B66"/>
    <w:rsid w:val="00207176"/>
    <w:rsid w:val="002073B7"/>
    <w:rsid w:val="00207857"/>
    <w:rsid w:val="002115D1"/>
    <w:rsid w:val="00212581"/>
    <w:rsid w:val="00216050"/>
    <w:rsid w:val="00216850"/>
    <w:rsid w:val="00217243"/>
    <w:rsid w:val="00217DE9"/>
    <w:rsid w:val="00220D76"/>
    <w:rsid w:val="00221CEF"/>
    <w:rsid w:val="0022226D"/>
    <w:rsid w:val="00224B26"/>
    <w:rsid w:val="00225A34"/>
    <w:rsid w:val="00225FA9"/>
    <w:rsid w:val="002264EB"/>
    <w:rsid w:val="00226B54"/>
    <w:rsid w:val="00227139"/>
    <w:rsid w:val="00227A15"/>
    <w:rsid w:val="0023093C"/>
    <w:rsid w:val="00231C24"/>
    <w:rsid w:val="00233779"/>
    <w:rsid w:val="00233A4E"/>
    <w:rsid w:val="002346E0"/>
    <w:rsid w:val="0024062F"/>
    <w:rsid w:val="0024099D"/>
    <w:rsid w:val="002437EF"/>
    <w:rsid w:val="002443F2"/>
    <w:rsid w:val="00244608"/>
    <w:rsid w:val="0024470A"/>
    <w:rsid w:val="002455A3"/>
    <w:rsid w:val="002462F6"/>
    <w:rsid w:val="002465CF"/>
    <w:rsid w:val="00247312"/>
    <w:rsid w:val="00250F79"/>
    <w:rsid w:val="00251BCF"/>
    <w:rsid w:val="00251ED8"/>
    <w:rsid w:val="00252499"/>
    <w:rsid w:val="00254C87"/>
    <w:rsid w:val="00257084"/>
    <w:rsid w:val="0025751D"/>
    <w:rsid w:val="00257850"/>
    <w:rsid w:val="00257988"/>
    <w:rsid w:val="00257C0C"/>
    <w:rsid w:val="00260A7C"/>
    <w:rsid w:val="00261B10"/>
    <w:rsid w:val="002634F3"/>
    <w:rsid w:val="002644E5"/>
    <w:rsid w:val="00264EE8"/>
    <w:rsid w:val="00270622"/>
    <w:rsid w:val="00272072"/>
    <w:rsid w:val="002737E6"/>
    <w:rsid w:val="0027474C"/>
    <w:rsid w:val="00282543"/>
    <w:rsid w:val="00283132"/>
    <w:rsid w:val="00283560"/>
    <w:rsid w:val="002849D6"/>
    <w:rsid w:val="00284C78"/>
    <w:rsid w:val="00286D27"/>
    <w:rsid w:val="0029293D"/>
    <w:rsid w:val="002945C3"/>
    <w:rsid w:val="00295E6B"/>
    <w:rsid w:val="002960E1"/>
    <w:rsid w:val="002A0A2E"/>
    <w:rsid w:val="002A3847"/>
    <w:rsid w:val="002A3CE1"/>
    <w:rsid w:val="002A4710"/>
    <w:rsid w:val="002A4A1F"/>
    <w:rsid w:val="002A7750"/>
    <w:rsid w:val="002A791C"/>
    <w:rsid w:val="002B13A4"/>
    <w:rsid w:val="002B1628"/>
    <w:rsid w:val="002B2B84"/>
    <w:rsid w:val="002B46A9"/>
    <w:rsid w:val="002B4706"/>
    <w:rsid w:val="002B4B07"/>
    <w:rsid w:val="002B6187"/>
    <w:rsid w:val="002C040E"/>
    <w:rsid w:val="002C1729"/>
    <w:rsid w:val="002C221B"/>
    <w:rsid w:val="002C41B1"/>
    <w:rsid w:val="002C4678"/>
    <w:rsid w:val="002C5B6A"/>
    <w:rsid w:val="002C791B"/>
    <w:rsid w:val="002C7BD6"/>
    <w:rsid w:val="002D1183"/>
    <w:rsid w:val="002D138E"/>
    <w:rsid w:val="002D2F83"/>
    <w:rsid w:val="002D3B16"/>
    <w:rsid w:val="002D3DB6"/>
    <w:rsid w:val="002D59EE"/>
    <w:rsid w:val="002D5E77"/>
    <w:rsid w:val="002D7BA8"/>
    <w:rsid w:val="002D7C93"/>
    <w:rsid w:val="002E0F0C"/>
    <w:rsid w:val="002E175C"/>
    <w:rsid w:val="002E1D83"/>
    <w:rsid w:val="002E1EB1"/>
    <w:rsid w:val="002E2D44"/>
    <w:rsid w:val="002E3CBE"/>
    <w:rsid w:val="002E4474"/>
    <w:rsid w:val="002E5499"/>
    <w:rsid w:val="002E5C5A"/>
    <w:rsid w:val="002F0942"/>
    <w:rsid w:val="002F0E8D"/>
    <w:rsid w:val="002F191F"/>
    <w:rsid w:val="002F21E2"/>
    <w:rsid w:val="002F24AB"/>
    <w:rsid w:val="002F258D"/>
    <w:rsid w:val="002F433E"/>
    <w:rsid w:val="002F72B9"/>
    <w:rsid w:val="00300082"/>
    <w:rsid w:val="00303682"/>
    <w:rsid w:val="00304473"/>
    <w:rsid w:val="0030565D"/>
    <w:rsid w:val="00305DC6"/>
    <w:rsid w:val="00306538"/>
    <w:rsid w:val="003072B9"/>
    <w:rsid w:val="00307C3A"/>
    <w:rsid w:val="003142E2"/>
    <w:rsid w:val="00314A1F"/>
    <w:rsid w:val="00316A5C"/>
    <w:rsid w:val="00316E94"/>
    <w:rsid w:val="00321F80"/>
    <w:rsid w:val="003226AC"/>
    <w:rsid w:val="00325EFE"/>
    <w:rsid w:val="00326F14"/>
    <w:rsid w:val="00327386"/>
    <w:rsid w:val="003279E0"/>
    <w:rsid w:val="003310B9"/>
    <w:rsid w:val="003324D4"/>
    <w:rsid w:val="003329E4"/>
    <w:rsid w:val="00332A1E"/>
    <w:rsid w:val="003335DA"/>
    <w:rsid w:val="0033449E"/>
    <w:rsid w:val="00336255"/>
    <w:rsid w:val="00336FC7"/>
    <w:rsid w:val="003416F5"/>
    <w:rsid w:val="00342EE7"/>
    <w:rsid w:val="0034523B"/>
    <w:rsid w:val="00346F10"/>
    <w:rsid w:val="00350AD7"/>
    <w:rsid w:val="00350B83"/>
    <w:rsid w:val="00357FA2"/>
    <w:rsid w:val="00361396"/>
    <w:rsid w:val="00361634"/>
    <w:rsid w:val="00361B23"/>
    <w:rsid w:val="00363342"/>
    <w:rsid w:val="00364166"/>
    <w:rsid w:val="00364579"/>
    <w:rsid w:val="0036598D"/>
    <w:rsid w:val="00366D4B"/>
    <w:rsid w:val="003707E6"/>
    <w:rsid w:val="00371356"/>
    <w:rsid w:val="00372EAC"/>
    <w:rsid w:val="00372F02"/>
    <w:rsid w:val="00372F4D"/>
    <w:rsid w:val="00372F58"/>
    <w:rsid w:val="0037342B"/>
    <w:rsid w:val="00373990"/>
    <w:rsid w:val="00373A4B"/>
    <w:rsid w:val="00374C6F"/>
    <w:rsid w:val="003752C1"/>
    <w:rsid w:val="00375808"/>
    <w:rsid w:val="00376A1D"/>
    <w:rsid w:val="00377558"/>
    <w:rsid w:val="00382228"/>
    <w:rsid w:val="00382E86"/>
    <w:rsid w:val="0038730D"/>
    <w:rsid w:val="003915CF"/>
    <w:rsid w:val="00391A94"/>
    <w:rsid w:val="003922F5"/>
    <w:rsid w:val="0039351F"/>
    <w:rsid w:val="00394810"/>
    <w:rsid w:val="0039519D"/>
    <w:rsid w:val="0039582B"/>
    <w:rsid w:val="00397AA2"/>
    <w:rsid w:val="003A0D7F"/>
    <w:rsid w:val="003A2845"/>
    <w:rsid w:val="003A36E6"/>
    <w:rsid w:val="003A3EE2"/>
    <w:rsid w:val="003A57D2"/>
    <w:rsid w:val="003A7194"/>
    <w:rsid w:val="003A72CC"/>
    <w:rsid w:val="003A7315"/>
    <w:rsid w:val="003B00B2"/>
    <w:rsid w:val="003B10F1"/>
    <w:rsid w:val="003B5277"/>
    <w:rsid w:val="003B6874"/>
    <w:rsid w:val="003B79BB"/>
    <w:rsid w:val="003B7CAB"/>
    <w:rsid w:val="003C1069"/>
    <w:rsid w:val="003C3BB6"/>
    <w:rsid w:val="003C464E"/>
    <w:rsid w:val="003C57E5"/>
    <w:rsid w:val="003C5FD4"/>
    <w:rsid w:val="003C65FD"/>
    <w:rsid w:val="003C676F"/>
    <w:rsid w:val="003D06B4"/>
    <w:rsid w:val="003D0D3B"/>
    <w:rsid w:val="003D1282"/>
    <w:rsid w:val="003D1937"/>
    <w:rsid w:val="003D1A5F"/>
    <w:rsid w:val="003D3925"/>
    <w:rsid w:val="003D7009"/>
    <w:rsid w:val="003D7DCE"/>
    <w:rsid w:val="003E033A"/>
    <w:rsid w:val="003E077F"/>
    <w:rsid w:val="003E1ECA"/>
    <w:rsid w:val="003E6179"/>
    <w:rsid w:val="003E68ED"/>
    <w:rsid w:val="003F061D"/>
    <w:rsid w:val="003F0B3C"/>
    <w:rsid w:val="003F11C4"/>
    <w:rsid w:val="003F11CE"/>
    <w:rsid w:val="003F19F7"/>
    <w:rsid w:val="003F2C75"/>
    <w:rsid w:val="003F33E1"/>
    <w:rsid w:val="003F4663"/>
    <w:rsid w:val="003F4A0A"/>
    <w:rsid w:val="0040170B"/>
    <w:rsid w:val="00401C10"/>
    <w:rsid w:val="004021CF"/>
    <w:rsid w:val="00403599"/>
    <w:rsid w:val="0040561D"/>
    <w:rsid w:val="00407FA4"/>
    <w:rsid w:val="00410F2A"/>
    <w:rsid w:val="00411994"/>
    <w:rsid w:val="004120B4"/>
    <w:rsid w:val="00414034"/>
    <w:rsid w:val="00414869"/>
    <w:rsid w:val="00414D6E"/>
    <w:rsid w:val="004161E4"/>
    <w:rsid w:val="00417360"/>
    <w:rsid w:val="00420128"/>
    <w:rsid w:val="0042119A"/>
    <w:rsid w:val="00422564"/>
    <w:rsid w:val="004230C3"/>
    <w:rsid w:val="00423C75"/>
    <w:rsid w:val="00424FDC"/>
    <w:rsid w:val="004260C6"/>
    <w:rsid w:val="00426DD6"/>
    <w:rsid w:val="00432588"/>
    <w:rsid w:val="00433F46"/>
    <w:rsid w:val="00434F2F"/>
    <w:rsid w:val="004364F7"/>
    <w:rsid w:val="00436C47"/>
    <w:rsid w:val="00437BA3"/>
    <w:rsid w:val="00442AF0"/>
    <w:rsid w:val="0044497F"/>
    <w:rsid w:val="00446679"/>
    <w:rsid w:val="0044718A"/>
    <w:rsid w:val="0044795C"/>
    <w:rsid w:val="0045039C"/>
    <w:rsid w:val="00450ED5"/>
    <w:rsid w:val="0045213F"/>
    <w:rsid w:val="004522E5"/>
    <w:rsid w:val="004527D4"/>
    <w:rsid w:val="0045591E"/>
    <w:rsid w:val="00457E2F"/>
    <w:rsid w:val="004600C9"/>
    <w:rsid w:val="004613FC"/>
    <w:rsid w:val="00463387"/>
    <w:rsid w:val="00464322"/>
    <w:rsid w:val="00465AB1"/>
    <w:rsid w:val="00470164"/>
    <w:rsid w:val="00470316"/>
    <w:rsid w:val="00470414"/>
    <w:rsid w:val="00470488"/>
    <w:rsid w:val="00472C83"/>
    <w:rsid w:val="0047523D"/>
    <w:rsid w:val="004759C3"/>
    <w:rsid w:val="00477A60"/>
    <w:rsid w:val="00477E8E"/>
    <w:rsid w:val="00481045"/>
    <w:rsid w:val="0048219C"/>
    <w:rsid w:val="00482A33"/>
    <w:rsid w:val="00486EC3"/>
    <w:rsid w:val="004902A9"/>
    <w:rsid w:val="0049118B"/>
    <w:rsid w:val="0049152F"/>
    <w:rsid w:val="004920C8"/>
    <w:rsid w:val="00492E79"/>
    <w:rsid w:val="00493931"/>
    <w:rsid w:val="00495229"/>
    <w:rsid w:val="004A3371"/>
    <w:rsid w:val="004A4514"/>
    <w:rsid w:val="004A6632"/>
    <w:rsid w:val="004A69F4"/>
    <w:rsid w:val="004A6F44"/>
    <w:rsid w:val="004A7605"/>
    <w:rsid w:val="004B0BE7"/>
    <w:rsid w:val="004B1A6B"/>
    <w:rsid w:val="004B23B5"/>
    <w:rsid w:val="004B466C"/>
    <w:rsid w:val="004B52E4"/>
    <w:rsid w:val="004B5DB0"/>
    <w:rsid w:val="004C0D54"/>
    <w:rsid w:val="004C15EC"/>
    <w:rsid w:val="004C2D42"/>
    <w:rsid w:val="004D1FD3"/>
    <w:rsid w:val="004D26BE"/>
    <w:rsid w:val="004D2B87"/>
    <w:rsid w:val="004D2B92"/>
    <w:rsid w:val="004D3166"/>
    <w:rsid w:val="004D31FD"/>
    <w:rsid w:val="004D5535"/>
    <w:rsid w:val="004D5BC4"/>
    <w:rsid w:val="004D745A"/>
    <w:rsid w:val="004D7CEB"/>
    <w:rsid w:val="004E02A6"/>
    <w:rsid w:val="004E1E17"/>
    <w:rsid w:val="004E2609"/>
    <w:rsid w:val="004E30D3"/>
    <w:rsid w:val="004E3A31"/>
    <w:rsid w:val="004E48A8"/>
    <w:rsid w:val="004E5E9B"/>
    <w:rsid w:val="004E795B"/>
    <w:rsid w:val="004F17BB"/>
    <w:rsid w:val="004F2F6D"/>
    <w:rsid w:val="004F406A"/>
    <w:rsid w:val="004F457E"/>
    <w:rsid w:val="004F4B86"/>
    <w:rsid w:val="004F56FC"/>
    <w:rsid w:val="004F61E7"/>
    <w:rsid w:val="004F73F6"/>
    <w:rsid w:val="0050177C"/>
    <w:rsid w:val="00501DCB"/>
    <w:rsid w:val="0050332D"/>
    <w:rsid w:val="005051ED"/>
    <w:rsid w:val="0050782C"/>
    <w:rsid w:val="00510D79"/>
    <w:rsid w:val="00513156"/>
    <w:rsid w:val="00520A3A"/>
    <w:rsid w:val="005218E8"/>
    <w:rsid w:val="0052250C"/>
    <w:rsid w:val="005226B7"/>
    <w:rsid w:val="00524430"/>
    <w:rsid w:val="005249CF"/>
    <w:rsid w:val="005261C3"/>
    <w:rsid w:val="00526A7B"/>
    <w:rsid w:val="005270D0"/>
    <w:rsid w:val="00532127"/>
    <w:rsid w:val="00532F27"/>
    <w:rsid w:val="00534D59"/>
    <w:rsid w:val="00535B75"/>
    <w:rsid w:val="00536884"/>
    <w:rsid w:val="005369E7"/>
    <w:rsid w:val="00537260"/>
    <w:rsid w:val="005411FF"/>
    <w:rsid w:val="00541475"/>
    <w:rsid w:val="00541A7D"/>
    <w:rsid w:val="00543382"/>
    <w:rsid w:val="005438E3"/>
    <w:rsid w:val="005439F7"/>
    <w:rsid w:val="005447C1"/>
    <w:rsid w:val="00546DB4"/>
    <w:rsid w:val="005508C6"/>
    <w:rsid w:val="0055105B"/>
    <w:rsid w:val="00551229"/>
    <w:rsid w:val="0055122B"/>
    <w:rsid w:val="0055138B"/>
    <w:rsid w:val="00551D95"/>
    <w:rsid w:val="005522E7"/>
    <w:rsid w:val="0055558B"/>
    <w:rsid w:val="005567C2"/>
    <w:rsid w:val="005568DB"/>
    <w:rsid w:val="0055715A"/>
    <w:rsid w:val="00557D7A"/>
    <w:rsid w:val="005625EC"/>
    <w:rsid w:val="00563070"/>
    <w:rsid w:val="00563573"/>
    <w:rsid w:val="005636E7"/>
    <w:rsid w:val="00565C16"/>
    <w:rsid w:val="00572359"/>
    <w:rsid w:val="0057493F"/>
    <w:rsid w:val="0057704A"/>
    <w:rsid w:val="0058210D"/>
    <w:rsid w:val="005822F5"/>
    <w:rsid w:val="00584950"/>
    <w:rsid w:val="00587AEA"/>
    <w:rsid w:val="005903F6"/>
    <w:rsid w:val="00591F04"/>
    <w:rsid w:val="00594166"/>
    <w:rsid w:val="0059498B"/>
    <w:rsid w:val="005A0AC1"/>
    <w:rsid w:val="005A0D39"/>
    <w:rsid w:val="005A183D"/>
    <w:rsid w:val="005A329A"/>
    <w:rsid w:val="005A5435"/>
    <w:rsid w:val="005B0243"/>
    <w:rsid w:val="005B0F4B"/>
    <w:rsid w:val="005B1315"/>
    <w:rsid w:val="005B1BEB"/>
    <w:rsid w:val="005B3137"/>
    <w:rsid w:val="005B3D9A"/>
    <w:rsid w:val="005B4D0C"/>
    <w:rsid w:val="005B5B2B"/>
    <w:rsid w:val="005B6001"/>
    <w:rsid w:val="005B65F2"/>
    <w:rsid w:val="005B7A23"/>
    <w:rsid w:val="005C08F8"/>
    <w:rsid w:val="005C1FBF"/>
    <w:rsid w:val="005C3EC2"/>
    <w:rsid w:val="005C477C"/>
    <w:rsid w:val="005C53B2"/>
    <w:rsid w:val="005C5CFE"/>
    <w:rsid w:val="005C61FA"/>
    <w:rsid w:val="005C7350"/>
    <w:rsid w:val="005D0C06"/>
    <w:rsid w:val="005D1131"/>
    <w:rsid w:val="005D3259"/>
    <w:rsid w:val="005D59FF"/>
    <w:rsid w:val="005E1190"/>
    <w:rsid w:val="005E1FA7"/>
    <w:rsid w:val="005E2076"/>
    <w:rsid w:val="005E325B"/>
    <w:rsid w:val="005E3F3D"/>
    <w:rsid w:val="005E3F5B"/>
    <w:rsid w:val="005E412D"/>
    <w:rsid w:val="005E6175"/>
    <w:rsid w:val="005E6575"/>
    <w:rsid w:val="005E6909"/>
    <w:rsid w:val="005E7334"/>
    <w:rsid w:val="005F045A"/>
    <w:rsid w:val="005F0DFF"/>
    <w:rsid w:val="005F3ECA"/>
    <w:rsid w:val="005F4368"/>
    <w:rsid w:val="005F7AE9"/>
    <w:rsid w:val="006020D3"/>
    <w:rsid w:val="006025C4"/>
    <w:rsid w:val="00602D7F"/>
    <w:rsid w:val="006064F1"/>
    <w:rsid w:val="00612138"/>
    <w:rsid w:val="006128EC"/>
    <w:rsid w:val="006136B9"/>
    <w:rsid w:val="006139D6"/>
    <w:rsid w:val="00616E46"/>
    <w:rsid w:val="00620172"/>
    <w:rsid w:val="00621553"/>
    <w:rsid w:val="006228E0"/>
    <w:rsid w:val="00622EEB"/>
    <w:rsid w:val="00623F2E"/>
    <w:rsid w:val="00624766"/>
    <w:rsid w:val="006268FE"/>
    <w:rsid w:val="00627213"/>
    <w:rsid w:val="00630281"/>
    <w:rsid w:val="006308EF"/>
    <w:rsid w:val="00630995"/>
    <w:rsid w:val="00631280"/>
    <w:rsid w:val="0063321E"/>
    <w:rsid w:val="00633493"/>
    <w:rsid w:val="00633916"/>
    <w:rsid w:val="00633B7E"/>
    <w:rsid w:val="00634287"/>
    <w:rsid w:val="00634BFE"/>
    <w:rsid w:val="00637B28"/>
    <w:rsid w:val="0064258E"/>
    <w:rsid w:val="00642FF6"/>
    <w:rsid w:val="00644BA4"/>
    <w:rsid w:val="00644D5D"/>
    <w:rsid w:val="0064560B"/>
    <w:rsid w:val="00645ED9"/>
    <w:rsid w:val="0064738F"/>
    <w:rsid w:val="0065080F"/>
    <w:rsid w:val="00651C07"/>
    <w:rsid w:val="00653E8C"/>
    <w:rsid w:val="0065435C"/>
    <w:rsid w:val="00654CBB"/>
    <w:rsid w:val="006553E2"/>
    <w:rsid w:val="006568B2"/>
    <w:rsid w:val="006570D7"/>
    <w:rsid w:val="00660550"/>
    <w:rsid w:val="006635B7"/>
    <w:rsid w:val="0066397C"/>
    <w:rsid w:val="00663A35"/>
    <w:rsid w:val="006670A5"/>
    <w:rsid w:val="0066757D"/>
    <w:rsid w:val="00672186"/>
    <w:rsid w:val="0067240D"/>
    <w:rsid w:val="00675383"/>
    <w:rsid w:val="00675A87"/>
    <w:rsid w:val="00676759"/>
    <w:rsid w:val="00680D1D"/>
    <w:rsid w:val="0068138A"/>
    <w:rsid w:val="00681639"/>
    <w:rsid w:val="00683063"/>
    <w:rsid w:val="00683E8F"/>
    <w:rsid w:val="00684561"/>
    <w:rsid w:val="00684613"/>
    <w:rsid w:val="00684ADD"/>
    <w:rsid w:val="006853D1"/>
    <w:rsid w:val="006859DB"/>
    <w:rsid w:val="00686017"/>
    <w:rsid w:val="00686BBD"/>
    <w:rsid w:val="00687884"/>
    <w:rsid w:val="00687B8E"/>
    <w:rsid w:val="00687D5B"/>
    <w:rsid w:val="006918A0"/>
    <w:rsid w:val="0069379A"/>
    <w:rsid w:val="00693E1B"/>
    <w:rsid w:val="006940DC"/>
    <w:rsid w:val="00695A83"/>
    <w:rsid w:val="006971A2"/>
    <w:rsid w:val="006A1EC9"/>
    <w:rsid w:val="006A28E5"/>
    <w:rsid w:val="006A3AF3"/>
    <w:rsid w:val="006A4CC7"/>
    <w:rsid w:val="006A69DD"/>
    <w:rsid w:val="006A770A"/>
    <w:rsid w:val="006B256D"/>
    <w:rsid w:val="006B31D0"/>
    <w:rsid w:val="006B521F"/>
    <w:rsid w:val="006B715A"/>
    <w:rsid w:val="006B7F80"/>
    <w:rsid w:val="006C2215"/>
    <w:rsid w:val="006C2646"/>
    <w:rsid w:val="006C356C"/>
    <w:rsid w:val="006C491F"/>
    <w:rsid w:val="006C49EB"/>
    <w:rsid w:val="006C4AAF"/>
    <w:rsid w:val="006C55B4"/>
    <w:rsid w:val="006C56E8"/>
    <w:rsid w:val="006C66A1"/>
    <w:rsid w:val="006C67F2"/>
    <w:rsid w:val="006C74BE"/>
    <w:rsid w:val="006C7FA2"/>
    <w:rsid w:val="006D06FB"/>
    <w:rsid w:val="006D0DD8"/>
    <w:rsid w:val="006D24D2"/>
    <w:rsid w:val="006D33B8"/>
    <w:rsid w:val="006D5721"/>
    <w:rsid w:val="006E167A"/>
    <w:rsid w:val="006E2656"/>
    <w:rsid w:val="006E2F2D"/>
    <w:rsid w:val="006E4215"/>
    <w:rsid w:val="006E54AE"/>
    <w:rsid w:val="006E6CA0"/>
    <w:rsid w:val="006E7890"/>
    <w:rsid w:val="006E7EB1"/>
    <w:rsid w:val="006F09C8"/>
    <w:rsid w:val="006F0C40"/>
    <w:rsid w:val="006F0E7B"/>
    <w:rsid w:val="006F3597"/>
    <w:rsid w:val="006F51CD"/>
    <w:rsid w:val="00700DB2"/>
    <w:rsid w:val="0070117F"/>
    <w:rsid w:val="00702D44"/>
    <w:rsid w:val="00704006"/>
    <w:rsid w:val="0070514C"/>
    <w:rsid w:val="007052DE"/>
    <w:rsid w:val="00707E35"/>
    <w:rsid w:val="00710B5B"/>
    <w:rsid w:val="007139FD"/>
    <w:rsid w:val="00714F62"/>
    <w:rsid w:val="0071640A"/>
    <w:rsid w:val="00716E83"/>
    <w:rsid w:val="007207D9"/>
    <w:rsid w:val="00723A30"/>
    <w:rsid w:val="00723A62"/>
    <w:rsid w:val="00723DDB"/>
    <w:rsid w:val="007268F7"/>
    <w:rsid w:val="007308F3"/>
    <w:rsid w:val="00731115"/>
    <w:rsid w:val="007312B2"/>
    <w:rsid w:val="00731464"/>
    <w:rsid w:val="00734DF7"/>
    <w:rsid w:val="007353F9"/>
    <w:rsid w:val="00735C8F"/>
    <w:rsid w:val="007365CF"/>
    <w:rsid w:val="007367F3"/>
    <w:rsid w:val="00736D97"/>
    <w:rsid w:val="007408F3"/>
    <w:rsid w:val="0074164B"/>
    <w:rsid w:val="00744024"/>
    <w:rsid w:val="00747412"/>
    <w:rsid w:val="007507A1"/>
    <w:rsid w:val="007530A6"/>
    <w:rsid w:val="007531A0"/>
    <w:rsid w:val="00756008"/>
    <w:rsid w:val="00757040"/>
    <w:rsid w:val="007575D7"/>
    <w:rsid w:val="007578FB"/>
    <w:rsid w:val="00760205"/>
    <w:rsid w:val="00760DA8"/>
    <w:rsid w:val="0076122E"/>
    <w:rsid w:val="00761F90"/>
    <w:rsid w:val="00763799"/>
    <w:rsid w:val="007649D5"/>
    <w:rsid w:val="0077198D"/>
    <w:rsid w:val="00771D05"/>
    <w:rsid w:val="0077267D"/>
    <w:rsid w:val="00772867"/>
    <w:rsid w:val="00772FF2"/>
    <w:rsid w:val="00773C17"/>
    <w:rsid w:val="00774E70"/>
    <w:rsid w:val="007753AB"/>
    <w:rsid w:val="0077693B"/>
    <w:rsid w:val="0077783A"/>
    <w:rsid w:val="007809FA"/>
    <w:rsid w:val="00781646"/>
    <w:rsid w:val="00782948"/>
    <w:rsid w:val="00782E64"/>
    <w:rsid w:val="00786D86"/>
    <w:rsid w:val="00793714"/>
    <w:rsid w:val="00793B83"/>
    <w:rsid w:val="007975A2"/>
    <w:rsid w:val="007A061F"/>
    <w:rsid w:val="007A0EBA"/>
    <w:rsid w:val="007A2C3A"/>
    <w:rsid w:val="007A439A"/>
    <w:rsid w:val="007A473F"/>
    <w:rsid w:val="007A5184"/>
    <w:rsid w:val="007A521F"/>
    <w:rsid w:val="007A7206"/>
    <w:rsid w:val="007B0FEB"/>
    <w:rsid w:val="007B1BC9"/>
    <w:rsid w:val="007B21A6"/>
    <w:rsid w:val="007B3450"/>
    <w:rsid w:val="007B41ED"/>
    <w:rsid w:val="007B4B82"/>
    <w:rsid w:val="007B55A6"/>
    <w:rsid w:val="007B621E"/>
    <w:rsid w:val="007B76C7"/>
    <w:rsid w:val="007C3583"/>
    <w:rsid w:val="007C450F"/>
    <w:rsid w:val="007C4C2F"/>
    <w:rsid w:val="007C4CE3"/>
    <w:rsid w:val="007C506B"/>
    <w:rsid w:val="007C5738"/>
    <w:rsid w:val="007C5C5F"/>
    <w:rsid w:val="007C6290"/>
    <w:rsid w:val="007D195A"/>
    <w:rsid w:val="007D3394"/>
    <w:rsid w:val="007D5D4B"/>
    <w:rsid w:val="007E021B"/>
    <w:rsid w:val="007E64DF"/>
    <w:rsid w:val="007E6EC3"/>
    <w:rsid w:val="007F1E72"/>
    <w:rsid w:val="007F2887"/>
    <w:rsid w:val="007F2E81"/>
    <w:rsid w:val="007F666F"/>
    <w:rsid w:val="00800136"/>
    <w:rsid w:val="00800F19"/>
    <w:rsid w:val="00801336"/>
    <w:rsid w:val="008021F5"/>
    <w:rsid w:val="0080276E"/>
    <w:rsid w:val="00802960"/>
    <w:rsid w:val="0080423E"/>
    <w:rsid w:val="008042F9"/>
    <w:rsid w:val="008044A0"/>
    <w:rsid w:val="00805005"/>
    <w:rsid w:val="0080630B"/>
    <w:rsid w:val="0080745A"/>
    <w:rsid w:val="008164A6"/>
    <w:rsid w:val="00816F93"/>
    <w:rsid w:val="00821724"/>
    <w:rsid w:val="008221F4"/>
    <w:rsid w:val="008222C0"/>
    <w:rsid w:val="00823D6C"/>
    <w:rsid w:val="00824213"/>
    <w:rsid w:val="00824A08"/>
    <w:rsid w:val="00824C35"/>
    <w:rsid w:val="008264A3"/>
    <w:rsid w:val="00826BF9"/>
    <w:rsid w:val="0083176C"/>
    <w:rsid w:val="008333D6"/>
    <w:rsid w:val="0083577F"/>
    <w:rsid w:val="00835F79"/>
    <w:rsid w:val="00836A99"/>
    <w:rsid w:val="0083707E"/>
    <w:rsid w:val="00837886"/>
    <w:rsid w:val="00842C37"/>
    <w:rsid w:val="00844A7E"/>
    <w:rsid w:val="00845DEE"/>
    <w:rsid w:val="0084643A"/>
    <w:rsid w:val="00846F3A"/>
    <w:rsid w:val="00847E0D"/>
    <w:rsid w:val="00851056"/>
    <w:rsid w:val="0085127A"/>
    <w:rsid w:val="00851C8B"/>
    <w:rsid w:val="00853B8B"/>
    <w:rsid w:val="0085614E"/>
    <w:rsid w:val="00856CBF"/>
    <w:rsid w:val="008571C8"/>
    <w:rsid w:val="00863AB9"/>
    <w:rsid w:val="00863C4D"/>
    <w:rsid w:val="008653D7"/>
    <w:rsid w:val="008661A2"/>
    <w:rsid w:val="00866BE0"/>
    <w:rsid w:val="00866E67"/>
    <w:rsid w:val="008718D4"/>
    <w:rsid w:val="00872297"/>
    <w:rsid w:val="00872368"/>
    <w:rsid w:val="00873A54"/>
    <w:rsid w:val="0087742D"/>
    <w:rsid w:val="00877D07"/>
    <w:rsid w:val="00877E08"/>
    <w:rsid w:val="00880B5B"/>
    <w:rsid w:val="00882C02"/>
    <w:rsid w:val="00882C3E"/>
    <w:rsid w:val="00882E2E"/>
    <w:rsid w:val="00883ED3"/>
    <w:rsid w:val="0088623F"/>
    <w:rsid w:val="00886D53"/>
    <w:rsid w:val="008878E7"/>
    <w:rsid w:val="008902D9"/>
    <w:rsid w:val="0089216F"/>
    <w:rsid w:val="0089297A"/>
    <w:rsid w:val="00893C4E"/>
    <w:rsid w:val="00894746"/>
    <w:rsid w:val="00894C1B"/>
    <w:rsid w:val="00894CC6"/>
    <w:rsid w:val="008A1B44"/>
    <w:rsid w:val="008A2368"/>
    <w:rsid w:val="008A2E2E"/>
    <w:rsid w:val="008A56FF"/>
    <w:rsid w:val="008A7C33"/>
    <w:rsid w:val="008A7C56"/>
    <w:rsid w:val="008B131C"/>
    <w:rsid w:val="008B3CB6"/>
    <w:rsid w:val="008B42B3"/>
    <w:rsid w:val="008B44A3"/>
    <w:rsid w:val="008B4B59"/>
    <w:rsid w:val="008B5277"/>
    <w:rsid w:val="008B5905"/>
    <w:rsid w:val="008B7999"/>
    <w:rsid w:val="008C08CE"/>
    <w:rsid w:val="008C0CBA"/>
    <w:rsid w:val="008C1919"/>
    <w:rsid w:val="008C1D89"/>
    <w:rsid w:val="008C45B7"/>
    <w:rsid w:val="008C66AB"/>
    <w:rsid w:val="008C7279"/>
    <w:rsid w:val="008D0903"/>
    <w:rsid w:val="008D1034"/>
    <w:rsid w:val="008D185B"/>
    <w:rsid w:val="008D33B3"/>
    <w:rsid w:val="008D35C9"/>
    <w:rsid w:val="008D66D1"/>
    <w:rsid w:val="008D6A6D"/>
    <w:rsid w:val="008D74F1"/>
    <w:rsid w:val="008E075C"/>
    <w:rsid w:val="008E1A96"/>
    <w:rsid w:val="008E26C3"/>
    <w:rsid w:val="008E2BEF"/>
    <w:rsid w:val="008E3FE2"/>
    <w:rsid w:val="008E4C2D"/>
    <w:rsid w:val="008E6E3D"/>
    <w:rsid w:val="008E6FC2"/>
    <w:rsid w:val="008E772C"/>
    <w:rsid w:val="008F3E8B"/>
    <w:rsid w:val="008F5363"/>
    <w:rsid w:val="008F592A"/>
    <w:rsid w:val="008F6735"/>
    <w:rsid w:val="0090044C"/>
    <w:rsid w:val="00901C06"/>
    <w:rsid w:val="009026FB"/>
    <w:rsid w:val="00903D6C"/>
    <w:rsid w:val="00904197"/>
    <w:rsid w:val="00904E1D"/>
    <w:rsid w:val="009060C9"/>
    <w:rsid w:val="00906F27"/>
    <w:rsid w:val="00907322"/>
    <w:rsid w:val="00910C76"/>
    <w:rsid w:val="0091253F"/>
    <w:rsid w:val="00913054"/>
    <w:rsid w:val="0091357D"/>
    <w:rsid w:val="00914F55"/>
    <w:rsid w:val="00915B50"/>
    <w:rsid w:val="0092040E"/>
    <w:rsid w:val="009226D6"/>
    <w:rsid w:val="00923FB8"/>
    <w:rsid w:val="009257FE"/>
    <w:rsid w:val="00934BC9"/>
    <w:rsid w:val="00935023"/>
    <w:rsid w:val="009367C1"/>
    <w:rsid w:val="00936DEB"/>
    <w:rsid w:val="00936FDD"/>
    <w:rsid w:val="00937C2F"/>
    <w:rsid w:val="0094030F"/>
    <w:rsid w:val="00941F5F"/>
    <w:rsid w:val="009428BC"/>
    <w:rsid w:val="00946B93"/>
    <w:rsid w:val="00947E64"/>
    <w:rsid w:val="0095264E"/>
    <w:rsid w:val="00955349"/>
    <w:rsid w:val="00957BE5"/>
    <w:rsid w:val="009627F5"/>
    <w:rsid w:val="00962E4A"/>
    <w:rsid w:val="009638AF"/>
    <w:rsid w:val="00965620"/>
    <w:rsid w:val="00966622"/>
    <w:rsid w:val="00972522"/>
    <w:rsid w:val="00972C22"/>
    <w:rsid w:val="00973B53"/>
    <w:rsid w:val="009743B5"/>
    <w:rsid w:val="009743ED"/>
    <w:rsid w:val="00974648"/>
    <w:rsid w:val="00974DDE"/>
    <w:rsid w:val="00981CBC"/>
    <w:rsid w:val="00981EAF"/>
    <w:rsid w:val="009829E3"/>
    <w:rsid w:val="009847C2"/>
    <w:rsid w:val="00985601"/>
    <w:rsid w:val="0098568F"/>
    <w:rsid w:val="00986219"/>
    <w:rsid w:val="00986762"/>
    <w:rsid w:val="0098760A"/>
    <w:rsid w:val="00992851"/>
    <w:rsid w:val="00993BCE"/>
    <w:rsid w:val="00994D42"/>
    <w:rsid w:val="009957BB"/>
    <w:rsid w:val="009962DF"/>
    <w:rsid w:val="00996616"/>
    <w:rsid w:val="009970A5"/>
    <w:rsid w:val="009A065A"/>
    <w:rsid w:val="009A1093"/>
    <w:rsid w:val="009A15DE"/>
    <w:rsid w:val="009A284B"/>
    <w:rsid w:val="009A2C88"/>
    <w:rsid w:val="009A2DF5"/>
    <w:rsid w:val="009A3756"/>
    <w:rsid w:val="009A4944"/>
    <w:rsid w:val="009A5C7D"/>
    <w:rsid w:val="009A7071"/>
    <w:rsid w:val="009B155C"/>
    <w:rsid w:val="009B279A"/>
    <w:rsid w:val="009B2FEF"/>
    <w:rsid w:val="009B3DB3"/>
    <w:rsid w:val="009B6D5C"/>
    <w:rsid w:val="009B6D8F"/>
    <w:rsid w:val="009C07AC"/>
    <w:rsid w:val="009C0B49"/>
    <w:rsid w:val="009C0D58"/>
    <w:rsid w:val="009C4472"/>
    <w:rsid w:val="009C526F"/>
    <w:rsid w:val="009C7770"/>
    <w:rsid w:val="009D2539"/>
    <w:rsid w:val="009D3394"/>
    <w:rsid w:val="009D3618"/>
    <w:rsid w:val="009D3ECE"/>
    <w:rsid w:val="009D4E88"/>
    <w:rsid w:val="009E1D79"/>
    <w:rsid w:val="009E2848"/>
    <w:rsid w:val="009E3A04"/>
    <w:rsid w:val="009E3DB2"/>
    <w:rsid w:val="009E42C9"/>
    <w:rsid w:val="009E46E5"/>
    <w:rsid w:val="009E4B3F"/>
    <w:rsid w:val="009E4EDF"/>
    <w:rsid w:val="009E51DA"/>
    <w:rsid w:val="009E52F4"/>
    <w:rsid w:val="009E54E4"/>
    <w:rsid w:val="009E689C"/>
    <w:rsid w:val="009F0017"/>
    <w:rsid w:val="009F03C9"/>
    <w:rsid w:val="009F0597"/>
    <w:rsid w:val="009F1831"/>
    <w:rsid w:val="009F239E"/>
    <w:rsid w:val="00A00A61"/>
    <w:rsid w:val="00A027B9"/>
    <w:rsid w:val="00A02FDF"/>
    <w:rsid w:val="00A03B5A"/>
    <w:rsid w:val="00A046EB"/>
    <w:rsid w:val="00A04CC4"/>
    <w:rsid w:val="00A05161"/>
    <w:rsid w:val="00A07925"/>
    <w:rsid w:val="00A11CD3"/>
    <w:rsid w:val="00A12783"/>
    <w:rsid w:val="00A13529"/>
    <w:rsid w:val="00A14465"/>
    <w:rsid w:val="00A15057"/>
    <w:rsid w:val="00A1643A"/>
    <w:rsid w:val="00A16D91"/>
    <w:rsid w:val="00A1735F"/>
    <w:rsid w:val="00A20758"/>
    <w:rsid w:val="00A2170B"/>
    <w:rsid w:val="00A2242C"/>
    <w:rsid w:val="00A22C71"/>
    <w:rsid w:val="00A24B1D"/>
    <w:rsid w:val="00A252E3"/>
    <w:rsid w:val="00A25D32"/>
    <w:rsid w:val="00A26A7C"/>
    <w:rsid w:val="00A30340"/>
    <w:rsid w:val="00A31454"/>
    <w:rsid w:val="00A368E3"/>
    <w:rsid w:val="00A4003D"/>
    <w:rsid w:val="00A4035E"/>
    <w:rsid w:val="00A4048B"/>
    <w:rsid w:val="00A41854"/>
    <w:rsid w:val="00A419FA"/>
    <w:rsid w:val="00A43A80"/>
    <w:rsid w:val="00A46915"/>
    <w:rsid w:val="00A46C67"/>
    <w:rsid w:val="00A46DCE"/>
    <w:rsid w:val="00A5069D"/>
    <w:rsid w:val="00A50899"/>
    <w:rsid w:val="00A516AC"/>
    <w:rsid w:val="00A51797"/>
    <w:rsid w:val="00A51AD2"/>
    <w:rsid w:val="00A52BA5"/>
    <w:rsid w:val="00A578B6"/>
    <w:rsid w:val="00A57AC8"/>
    <w:rsid w:val="00A61ED5"/>
    <w:rsid w:val="00A626FE"/>
    <w:rsid w:val="00A6279C"/>
    <w:rsid w:val="00A63464"/>
    <w:rsid w:val="00A64F6F"/>
    <w:rsid w:val="00A66DAB"/>
    <w:rsid w:val="00A67900"/>
    <w:rsid w:val="00A71355"/>
    <w:rsid w:val="00A717E1"/>
    <w:rsid w:val="00A730B2"/>
    <w:rsid w:val="00A733D2"/>
    <w:rsid w:val="00A75EDB"/>
    <w:rsid w:val="00A765F3"/>
    <w:rsid w:val="00A77E0F"/>
    <w:rsid w:val="00A80510"/>
    <w:rsid w:val="00A80BA3"/>
    <w:rsid w:val="00A81383"/>
    <w:rsid w:val="00A819E4"/>
    <w:rsid w:val="00A82C47"/>
    <w:rsid w:val="00A83D49"/>
    <w:rsid w:val="00A85562"/>
    <w:rsid w:val="00A86003"/>
    <w:rsid w:val="00A860D4"/>
    <w:rsid w:val="00A9142E"/>
    <w:rsid w:val="00A948BD"/>
    <w:rsid w:val="00A95158"/>
    <w:rsid w:val="00A95711"/>
    <w:rsid w:val="00A97A9E"/>
    <w:rsid w:val="00AA02EC"/>
    <w:rsid w:val="00AA0BC8"/>
    <w:rsid w:val="00AA22F3"/>
    <w:rsid w:val="00AA4AD4"/>
    <w:rsid w:val="00AA6115"/>
    <w:rsid w:val="00AA6970"/>
    <w:rsid w:val="00AB23A7"/>
    <w:rsid w:val="00AB33A9"/>
    <w:rsid w:val="00AB4B72"/>
    <w:rsid w:val="00AB5AB4"/>
    <w:rsid w:val="00AB5C7F"/>
    <w:rsid w:val="00AB6112"/>
    <w:rsid w:val="00AB6982"/>
    <w:rsid w:val="00AC0393"/>
    <w:rsid w:val="00AC1D28"/>
    <w:rsid w:val="00AC1EC6"/>
    <w:rsid w:val="00AC3E05"/>
    <w:rsid w:val="00AC49C4"/>
    <w:rsid w:val="00AC5237"/>
    <w:rsid w:val="00AC7695"/>
    <w:rsid w:val="00AD0B61"/>
    <w:rsid w:val="00AD1523"/>
    <w:rsid w:val="00AD320A"/>
    <w:rsid w:val="00AD3AFD"/>
    <w:rsid w:val="00AD3EED"/>
    <w:rsid w:val="00AD7920"/>
    <w:rsid w:val="00AE1EF9"/>
    <w:rsid w:val="00AE2809"/>
    <w:rsid w:val="00AE302F"/>
    <w:rsid w:val="00AE3E06"/>
    <w:rsid w:val="00AE4599"/>
    <w:rsid w:val="00AE4E00"/>
    <w:rsid w:val="00AE744C"/>
    <w:rsid w:val="00AE7940"/>
    <w:rsid w:val="00AE7A10"/>
    <w:rsid w:val="00AF03C3"/>
    <w:rsid w:val="00AF1AD5"/>
    <w:rsid w:val="00AF24FA"/>
    <w:rsid w:val="00AF2973"/>
    <w:rsid w:val="00AF2DE0"/>
    <w:rsid w:val="00AF37A8"/>
    <w:rsid w:val="00AF3F9F"/>
    <w:rsid w:val="00AF67B9"/>
    <w:rsid w:val="00B00B33"/>
    <w:rsid w:val="00B01036"/>
    <w:rsid w:val="00B01A1A"/>
    <w:rsid w:val="00B06751"/>
    <w:rsid w:val="00B07584"/>
    <w:rsid w:val="00B079F3"/>
    <w:rsid w:val="00B07D9C"/>
    <w:rsid w:val="00B1397D"/>
    <w:rsid w:val="00B15244"/>
    <w:rsid w:val="00B17E51"/>
    <w:rsid w:val="00B218E1"/>
    <w:rsid w:val="00B22DCD"/>
    <w:rsid w:val="00B22EEC"/>
    <w:rsid w:val="00B23023"/>
    <w:rsid w:val="00B3186E"/>
    <w:rsid w:val="00B32333"/>
    <w:rsid w:val="00B3244F"/>
    <w:rsid w:val="00B32701"/>
    <w:rsid w:val="00B34B50"/>
    <w:rsid w:val="00B35583"/>
    <w:rsid w:val="00B35F0E"/>
    <w:rsid w:val="00B37861"/>
    <w:rsid w:val="00B4005A"/>
    <w:rsid w:val="00B41494"/>
    <w:rsid w:val="00B43CD0"/>
    <w:rsid w:val="00B43CD8"/>
    <w:rsid w:val="00B44B3A"/>
    <w:rsid w:val="00B45737"/>
    <w:rsid w:val="00B45DBD"/>
    <w:rsid w:val="00B47905"/>
    <w:rsid w:val="00B505A3"/>
    <w:rsid w:val="00B50660"/>
    <w:rsid w:val="00B525EB"/>
    <w:rsid w:val="00B527BE"/>
    <w:rsid w:val="00B53401"/>
    <w:rsid w:val="00B537D8"/>
    <w:rsid w:val="00B54032"/>
    <w:rsid w:val="00B554CD"/>
    <w:rsid w:val="00B57FAE"/>
    <w:rsid w:val="00B61D52"/>
    <w:rsid w:val="00B62095"/>
    <w:rsid w:val="00B62F8F"/>
    <w:rsid w:val="00B62FE8"/>
    <w:rsid w:val="00B63395"/>
    <w:rsid w:val="00B64CC5"/>
    <w:rsid w:val="00B64E5E"/>
    <w:rsid w:val="00B6505D"/>
    <w:rsid w:val="00B664E1"/>
    <w:rsid w:val="00B6749F"/>
    <w:rsid w:val="00B701F8"/>
    <w:rsid w:val="00B71B81"/>
    <w:rsid w:val="00B72C1A"/>
    <w:rsid w:val="00B72F74"/>
    <w:rsid w:val="00B73D56"/>
    <w:rsid w:val="00B7468C"/>
    <w:rsid w:val="00B74787"/>
    <w:rsid w:val="00B7520A"/>
    <w:rsid w:val="00B75348"/>
    <w:rsid w:val="00B76BA8"/>
    <w:rsid w:val="00B7748F"/>
    <w:rsid w:val="00B81510"/>
    <w:rsid w:val="00B82E46"/>
    <w:rsid w:val="00B83EF7"/>
    <w:rsid w:val="00B85074"/>
    <w:rsid w:val="00B856AA"/>
    <w:rsid w:val="00B92F2F"/>
    <w:rsid w:val="00B94F85"/>
    <w:rsid w:val="00B962CA"/>
    <w:rsid w:val="00B964A4"/>
    <w:rsid w:val="00B97A6C"/>
    <w:rsid w:val="00BA0F03"/>
    <w:rsid w:val="00BA1615"/>
    <w:rsid w:val="00BA3836"/>
    <w:rsid w:val="00BA3FF6"/>
    <w:rsid w:val="00BA75D8"/>
    <w:rsid w:val="00BA76EA"/>
    <w:rsid w:val="00BB2FB0"/>
    <w:rsid w:val="00BB3D3C"/>
    <w:rsid w:val="00BB51B0"/>
    <w:rsid w:val="00BB5F62"/>
    <w:rsid w:val="00BB64F7"/>
    <w:rsid w:val="00BB75A0"/>
    <w:rsid w:val="00BB77CF"/>
    <w:rsid w:val="00BC227B"/>
    <w:rsid w:val="00BC2F63"/>
    <w:rsid w:val="00BC472E"/>
    <w:rsid w:val="00BC597F"/>
    <w:rsid w:val="00BC5BBA"/>
    <w:rsid w:val="00BD0CAC"/>
    <w:rsid w:val="00BD1A81"/>
    <w:rsid w:val="00BD1F9A"/>
    <w:rsid w:val="00BD40AF"/>
    <w:rsid w:val="00BD470B"/>
    <w:rsid w:val="00BD5521"/>
    <w:rsid w:val="00BD5FA8"/>
    <w:rsid w:val="00BD76ED"/>
    <w:rsid w:val="00BE1318"/>
    <w:rsid w:val="00BE1E70"/>
    <w:rsid w:val="00BE1FEC"/>
    <w:rsid w:val="00BE210C"/>
    <w:rsid w:val="00BE314B"/>
    <w:rsid w:val="00BE33EA"/>
    <w:rsid w:val="00BE43BB"/>
    <w:rsid w:val="00BE62BD"/>
    <w:rsid w:val="00BF2989"/>
    <w:rsid w:val="00BF365B"/>
    <w:rsid w:val="00BF5FF5"/>
    <w:rsid w:val="00BF61EB"/>
    <w:rsid w:val="00BF645E"/>
    <w:rsid w:val="00BF7798"/>
    <w:rsid w:val="00C0084D"/>
    <w:rsid w:val="00C01A91"/>
    <w:rsid w:val="00C03A57"/>
    <w:rsid w:val="00C04C45"/>
    <w:rsid w:val="00C052CD"/>
    <w:rsid w:val="00C05420"/>
    <w:rsid w:val="00C05A68"/>
    <w:rsid w:val="00C06129"/>
    <w:rsid w:val="00C0689B"/>
    <w:rsid w:val="00C12903"/>
    <w:rsid w:val="00C13837"/>
    <w:rsid w:val="00C1602E"/>
    <w:rsid w:val="00C16388"/>
    <w:rsid w:val="00C16C88"/>
    <w:rsid w:val="00C201C2"/>
    <w:rsid w:val="00C20706"/>
    <w:rsid w:val="00C21A67"/>
    <w:rsid w:val="00C223B3"/>
    <w:rsid w:val="00C22487"/>
    <w:rsid w:val="00C251CD"/>
    <w:rsid w:val="00C25C10"/>
    <w:rsid w:val="00C279EE"/>
    <w:rsid w:val="00C30559"/>
    <w:rsid w:val="00C31D43"/>
    <w:rsid w:val="00C327D2"/>
    <w:rsid w:val="00C353BA"/>
    <w:rsid w:val="00C353C8"/>
    <w:rsid w:val="00C36147"/>
    <w:rsid w:val="00C3638C"/>
    <w:rsid w:val="00C4105C"/>
    <w:rsid w:val="00C41CD3"/>
    <w:rsid w:val="00C41DB8"/>
    <w:rsid w:val="00C42B99"/>
    <w:rsid w:val="00C440D3"/>
    <w:rsid w:val="00C44D83"/>
    <w:rsid w:val="00C4561F"/>
    <w:rsid w:val="00C458B9"/>
    <w:rsid w:val="00C45E2F"/>
    <w:rsid w:val="00C4790F"/>
    <w:rsid w:val="00C52E22"/>
    <w:rsid w:val="00C564ED"/>
    <w:rsid w:val="00C5677A"/>
    <w:rsid w:val="00C56AF4"/>
    <w:rsid w:val="00C60E85"/>
    <w:rsid w:val="00C60F6C"/>
    <w:rsid w:val="00C624C2"/>
    <w:rsid w:val="00C62B13"/>
    <w:rsid w:val="00C6457E"/>
    <w:rsid w:val="00C64A69"/>
    <w:rsid w:val="00C656DF"/>
    <w:rsid w:val="00C65E6B"/>
    <w:rsid w:val="00C669CE"/>
    <w:rsid w:val="00C70A37"/>
    <w:rsid w:val="00C710DA"/>
    <w:rsid w:val="00C7124B"/>
    <w:rsid w:val="00C7238F"/>
    <w:rsid w:val="00C726B1"/>
    <w:rsid w:val="00C7336E"/>
    <w:rsid w:val="00C733B8"/>
    <w:rsid w:val="00C743AC"/>
    <w:rsid w:val="00C74ED3"/>
    <w:rsid w:val="00C75CA9"/>
    <w:rsid w:val="00C779B7"/>
    <w:rsid w:val="00C83E49"/>
    <w:rsid w:val="00C84321"/>
    <w:rsid w:val="00C86086"/>
    <w:rsid w:val="00C861E7"/>
    <w:rsid w:val="00C863AD"/>
    <w:rsid w:val="00C86B41"/>
    <w:rsid w:val="00C86DD4"/>
    <w:rsid w:val="00C877DB"/>
    <w:rsid w:val="00C923D5"/>
    <w:rsid w:val="00C93CD4"/>
    <w:rsid w:val="00C942FF"/>
    <w:rsid w:val="00C94638"/>
    <w:rsid w:val="00C94B4A"/>
    <w:rsid w:val="00C9544C"/>
    <w:rsid w:val="00CA3533"/>
    <w:rsid w:val="00CA4ECF"/>
    <w:rsid w:val="00CA5B98"/>
    <w:rsid w:val="00CA6E04"/>
    <w:rsid w:val="00CB0AA6"/>
    <w:rsid w:val="00CB1462"/>
    <w:rsid w:val="00CB2BEB"/>
    <w:rsid w:val="00CB439B"/>
    <w:rsid w:val="00CB4BD0"/>
    <w:rsid w:val="00CB7B1A"/>
    <w:rsid w:val="00CB7BE7"/>
    <w:rsid w:val="00CC0D95"/>
    <w:rsid w:val="00CC4619"/>
    <w:rsid w:val="00CC6209"/>
    <w:rsid w:val="00CC6ED4"/>
    <w:rsid w:val="00CC7CDA"/>
    <w:rsid w:val="00CD0809"/>
    <w:rsid w:val="00CD174D"/>
    <w:rsid w:val="00CD1A88"/>
    <w:rsid w:val="00CD2324"/>
    <w:rsid w:val="00CD31AC"/>
    <w:rsid w:val="00CD3687"/>
    <w:rsid w:val="00CD37E2"/>
    <w:rsid w:val="00CD4237"/>
    <w:rsid w:val="00CD62E1"/>
    <w:rsid w:val="00CD65AF"/>
    <w:rsid w:val="00CD6924"/>
    <w:rsid w:val="00CE4E19"/>
    <w:rsid w:val="00CF0635"/>
    <w:rsid w:val="00CF0749"/>
    <w:rsid w:val="00CF1064"/>
    <w:rsid w:val="00CF1191"/>
    <w:rsid w:val="00CF260A"/>
    <w:rsid w:val="00CF3CA7"/>
    <w:rsid w:val="00CF65E5"/>
    <w:rsid w:val="00D01304"/>
    <w:rsid w:val="00D03827"/>
    <w:rsid w:val="00D077F2"/>
    <w:rsid w:val="00D101D9"/>
    <w:rsid w:val="00D1170F"/>
    <w:rsid w:val="00D11E8A"/>
    <w:rsid w:val="00D12565"/>
    <w:rsid w:val="00D13942"/>
    <w:rsid w:val="00D16357"/>
    <w:rsid w:val="00D17027"/>
    <w:rsid w:val="00D175D6"/>
    <w:rsid w:val="00D20432"/>
    <w:rsid w:val="00D2053D"/>
    <w:rsid w:val="00D205C4"/>
    <w:rsid w:val="00D21F5A"/>
    <w:rsid w:val="00D23B66"/>
    <w:rsid w:val="00D2756D"/>
    <w:rsid w:val="00D322C1"/>
    <w:rsid w:val="00D32603"/>
    <w:rsid w:val="00D3374E"/>
    <w:rsid w:val="00D34AE0"/>
    <w:rsid w:val="00D35101"/>
    <w:rsid w:val="00D36511"/>
    <w:rsid w:val="00D36D76"/>
    <w:rsid w:val="00D37995"/>
    <w:rsid w:val="00D37D2A"/>
    <w:rsid w:val="00D37E45"/>
    <w:rsid w:val="00D4119B"/>
    <w:rsid w:val="00D41E8C"/>
    <w:rsid w:val="00D42648"/>
    <w:rsid w:val="00D44BC5"/>
    <w:rsid w:val="00D470D9"/>
    <w:rsid w:val="00D47871"/>
    <w:rsid w:val="00D478DD"/>
    <w:rsid w:val="00D50E7F"/>
    <w:rsid w:val="00D547B8"/>
    <w:rsid w:val="00D56EBE"/>
    <w:rsid w:val="00D61097"/>
    <w:rsid w:val="00D617DD"/>
    <w:rsid w:val="00D62703"/>
    <w:rsid w:val="00D62F99"/>
    <w:rsid w:val="00D630F7"/>
    <w:rsid w:val="00D63B1A"/>
    <w:rsid w:val="00D64EBA"/>
    <w:rsid w:val="00D660F7"/>
    <w:rsid w:val="00D728F9"/>
    <w:rsid w:val="00D729B8"/>
    <w:rsid w:val="00D73121"/>
    <w:rsid w:val="00D751D6"/>
    <w:rsid w:val="00D763AC"/>
    <w:rsid w:val="00D80405"/>
    <w:rsid w:val="00D80E5B"/>
    <w:rsid w:val="00D82B2F"/>
    <w:rsid w:val="00D82B4B"/>
    <w:rsid w:val="00D82E01"/>
    <w:rsid w:val="00D83FB9"/>
    <w:rsid w:val="00D853FD"/>
    <w:rsid w:val="00D8566A"/>
    <w:rsid w:val="00D859A2"/>
    <w:rsid w:val="00D86CE2"/>
    <w:rsid w:val="00D874B7"/>
    <w:rsid w:val="00D90698"/>
    <w:rsid w:val="00D915F6"/>
    <w:rsid w:val="00D92579"/>
    <w:rsid w:val="00D92591"/>
    <w:rsid w:val="00D92E02"/>
    <w:rsid w:val="00D946B6"/>
    <w:rsid w:val="00D96445"/>
    <w:rsid w:val="00D975FD"/>
    <w:rsid w:val="00D97953"/>
    <w:rsid w:val="00D97A20"/>
    <w:rsid w:val="00DA30C6"/>
    <w:rsid w:val="00DA3BE7"/>
    <w:rsid w:val="00DA4761"/>
    <w:rsid w:val="00DA5853"/>
    <w:rsid w:val="00DA6406"/>
    <w:rsid w:val="00DA6C67"/>
    <w:rsid w:val="00DB0CF4"/>
    <w:rsid w:val="00DB0D9C"/>
    <w:rsid w:val="00DB31EF"/>
    <w:rsid w:val="00DB7C2F"/>
    <w:rsid w:val="00DC04A1"/>
    <w:rsid w:val="00DC106F"/>
    <w:rsid w:val="00DC117A"/>
    <w:rsid w:val="00DC1309"/>
    <w:rsid w:val="00DC195D"/>
    <w:rsid w:val="00DC45A2"/>
    <w:rsid w:val="00DD3FE7"/>
    <w:rsid w:val="00DD57D6"/>
    <w:rsid w:val="00DD5F33"/>
    <w:rsid w:val="00DD7BF3"/>
    <w:rsid w:val="00DE0BBC"/>
    <w:rsid w:val="00DE2A12"/>
    <w:rsid w:val="00DE31E0"/>
    <w:rsid w:val="00DE4B5B"/>
    <w:rsid w:val="00DE543D"/>
    <w:rsid w:val="00DE543F"/>
    <w:rsid w:val="00DE5740"/>
    <w:rsid w:val="00DE57EA"/>
    <w:rsid w:val="00DE6E54"/>
    <w:rsid w:val="00DF0C6E"/>
    <w:rsid w:val="00DF0F7E"/>
    <w:rsid w:val="00DF1BBB"/>
    <w:rsid w:val="00DF27AB"/>
    <w:rsid w:val="00DF73B8"/>
    <w:rsid w:val="00E01401"/>
    <w:rsid w:val="00E017E5"/>
    <w:rsid w:val="00E01AC4"/>
    <w:rsid w:val="00E02027"/>
    <w:rsid w:val="00E02120"/>
    <w:rsid w:val="00E0422A"/>
    <w:rsid w:val="00E0429E"/>
    <w:rsid w:val="00E04B96"/>
    <w:rsid w:val="00E05B79"/>
    <w:rsid w:val="00E066D7"/>
    <w:rsid w:val="00E06F8A"/>
    <w:rsid w:val="00E07226"/>
    <w:rsid w:val="00E07651"/>
    <w:rsid w:val="00E1298D"/>
    <w:rsid w:val="00E12CFC"/>
    <w:rsid w:val="00E13D21"/>
    <w:rsid w:val="00E15621"/>
    <w:rsid w:val="00E1584F"/>
    <w:rsid w:val="00E232DF"/>
    <w:rsid w:val="00E23672"/>
    <w:rsid w:val="00E2407B"/>
    <w:rsid w:val="00E255DC"/>
    <w:rsid w:val="00E26247"/>
    <w:rsid w:val="00E26833"/>
    <w:rsid w:val="00E311FD"/>
    <w:rsid w:val="00E4289D"/>
    <w:rsid w:val="00E4322A"/>
    <w:rsid w:val="00E44C40"/>
    <w:rsid w:val="00E45092"/>
    <w:rsid w:val="00E457EF"/>
    <w:rsid w:val="00E45DA1"/>
    <w:rsid w:val="00E4634C"/>
    <w:rsid w:val="00E477D6"/>
    <w:rsid w:val="00E510DA"/>
    <w:rsid w:val="00E5504E"/>
    <w:rsid w:val="00E57711"/>
    <w:rsid w:val="00E5783C"/>
    <w:rsid w:val="00E60E7F"/>
    <w:rsid w:val="00E65097"/>
    <w:rsid w:val="00E65F52"/>
    <w:rsid w:val="00E66293"/>
    <w:rsid w:val="00E70024"/>
    <w:rsid w:val="00E70650"/>
    <w:rsid w:val="00E70F75"/>
    <w:rsid w:val="00E715B6"/>
    <w:rsid w:val="00E71E64"/>
    <w:rsid w:val="00E740FB"/>
    <w:rsid w:val="00E77A20"/>
    <w:rsid w:val="00E83D71"/>
    <w:rsid w:val="00E83FEF"/>
    <w:rsid w:val="00E867FE"/>
    <w:rsid w:val="00E874E6"/>
    <w:rsid w:val="00E900DF"/>
    <w:rsid w:val="00E90570"/>
    <w:rsid w:val="00E90643"/>
    <w:rsid w:val="00E910F7"/>
    <w:rsid w:val="00E9139F"/>
    <w:rsid w:val="00E91F35"/>
    <w:rsid w:val="00E9264C"/>
    <w:rsid w:val="00E93716"/>
    <w:rsid w:val="00E94208"/>
    <w:rsid w:val="00E9483A"/>
    <w:rsid w:val="00E9508F"/>
    <w:rsid w:val="00E95927"/>
    <w:rsid w:val="00E963B9"/>
    <w:rsid w:val="00E968BB"/>
    <w:rsid w:val="00EA0970"/>
    <w:rsid w:val="00EA1758"/>
    <w:rsid w:val="00EA1790"/>
    <w:rsid w:val="00EA19DD"/>
    <w:rsid w:val="00EA39DD"/>
    <w:rsid w:val="00EA78D0"/>
    <w:rsid w:val="00EB0CB6"/>
    <w:rsid w:val="00EB1D75"/>
    <w:rsid w:val="00EB65A4"/>
    <w:rsid w:val="00EB65B1"/>
    <w:rsid w:val="00EC3FC8"/>
    <w:rsid w:val="00EC4139"/>
    <w:rsid w:val="00EC4D68"/>
    <w:rsid w:val="00EC5B88"/>
    <w:rsid w:val="00EC79C7"/>
    <w:rsid w:val="00ED14A2"/>
    <w:rsid w:val="00ED18C7"/>
    <w:rsid w:val="00ED1D1B"/>
    <w:rsid w:val="00ED3105"/>
    <w:rsid w:val="00ED3774"/>
    <w:rsid w:val="00ED45E3"/>
    <w:rsid w:val="00ED4EB8"/>
    <w:rsid w:val="00ED5258"/>
    <w:rsid w:val="00ED5427"/>
    <w:rsid w:val="00ED5ACC"/>
    <w:rsid w:val="00ED6C4C"/>
    <w:rsid w:val="00EE00F7"/>
    <w:rsid w:val="00EE0A3C"/>
    <w:rsid w:val="00EE32A6"/>
    <w:rsid w:val="00EE46DC"/>
    <w:rsid w:val="00EE4A93"/>
    <w:rsid w:val="00EE4CC7"/>
    <w:rsid w:val="00EE530F"/>
    <w:rsid w:val="00EE6BFD"/>
    <w:rsid w:val="00EE79AF"/>
    <w:rsid w:val="00EF0C7E"/>
    <w:rsid w:val="00EF24AA"/>
    <w:rsid w:val="00EF4A05"/>
    <w:rsid w:val="00F01097"/>
    <w:rsid w:val="00F0137C"/>
    <w:rsid w:val="00F02BDB"/>
    <w:rsid w:val="00F03846"/>
    <w:rsid w:val="00F04632"/>
    <w:rsid w:val="00F04BA7"/>
    <w:rsid w:val="00F065AF"/>
    <w:rsid w:val="00F066D4"/>
    <w:rsid w:val="00F07F2E"/>
    <w:rsid w:val="00F10DD0"/>
    <w:rsid w:val="00F1221E"/>
    <w:rsid w:val="00F12C77"/>
    <w:rsid w:val="00F145D5"/>
    <w:rsid w:val="00F14A8B"/>
    <w:rsid w:val="00F16AA0"/>
    <w:rsid w:val="00F1783D"/>
    <w:rsid w:val="00F215FD"/>
    <w:rsid w:val="00F21FCD"/>
    <w:rsid w:val="00F224D5"/>
    <w:rsid w:val="00F22CCB"/>
    <w:rsid w:val="00F25A8C"/>
    <w:rsid w:val="00F25E43"/>
    <w:rsid w:val="00F30246"/>
    <w:rsid w:val="00F31BB9"/>
    <w:rsid w:val="00F33395"/>
    <w:rsid w:val="00F33509"/>
    <w:rsid w:val="00F34A5C"/>
    <w:rsid w:val="00F4007A"/>
    <w:rsid w:val="00F41E99"/>
    <w:rsid w:val="00F435AF"/>
    <w:rsid w:val="00F45BC0"/>
    <w:rsid w:val="00F46C67"/>
    <w:rsid w:val="00F506A8"/>
    <w:rsid w:val="00F51F30"/>
    <w:rsid w:val="00F52400"/>
    <w:rsid w:val="00F52BA8"/>
    <w:rsid w:val="00F53B21"/>
    <w:rsid w:val="00F53C1C"/>
    <w:rsid w:val="00F57F21"/>
    <w:rsid w:val="00F6051B"/>
    <w:rsid w:val="00F6162E"/>
    <w:rsid w:val="00F617E0"/>
    <w:rsid w:val="00F61CF3"/>
    <w:rsid w:val="00F626DF"/>
    <w:rsid w:val="00F64AF7"/>
    <w:rsid w:val="00F64EDF"/>
    <w:rsid w:val="00F66D86"/>
    <w:rsid w:val="00F67C7C"/>
    <w:rsid w:val="00F71408"/>
    <w:rsid w:val="00F73030"/>
    <w:rsid w:val="00F73AAE"/>
    <w:rsid w:val="00F752F0"/>
    <w:rsid w:val="00F7584B"/>
    <w:rsid w:val="00F774DF"/>
    <w:rsid w:val="00F8078B"/>
    <w:rsid w:val="00F807BE"/>
    <w:rsid w:val="00F8425C"/>
    <w:rsid w:val="00F87216"/>
    <w:rsid w:val="00F8785F"/>
    <w:rsid w:val="00F90451"/>
    <w:rsid w:val="00F91688"/>
    <w:rsid w:val="00F9180B"/>
    <w:rsid w:val="00F9191E"/>
    <w:rsid w:val="00F94B97"/>
    <w:rsid w:val="00F94DA4"/>
    <w:rsid w:val="00F94F95"/>
    <w:rsid w:val="00F9641D"/>
    <w:rsid w:val="00F97482"/>
    <w:rsid w:val="00FA15D9"/>
    <w:rsid w:val="00FA160D"/>
    <w:rsid w:val="00FA1E7E"/>
    <w:rsid w:val="00FA2355"/>
    <w:rsid w:val="00FA3523"/>
    <w:rsid w:val="00FA3BAA"/>
    <w:rsid w:val="00FA3C5F"/>
    <w:rsid w:val="00FA42A6"/>
    <w:rsid w:val="00FA6180"/>
    <w:rsid w:val="00FA7140"/>
    <w:rsid w:val="00FB0591"/>
    <w:rsid w:val="00FB07BA"/>
    <w:rsid w:val="00FB2AF5"/>
    <w:rsid w:val="00FB3A48"/>
    <w:rsid w:val="00FB5F1A"/>
    <w:rsid w:val="00FC4600"/>
    <w:rsid w:val="00FC5654"/>
    <w:rsid w:val="00FC5842"/>
    <w:rsid w:val="00FC591A"/>
    <w:rsid w:val="00FC63C7"/>
    <w:rsid w:val="00FC69FA"/>
    <w:rsid w:val="00FC77D6"/>
    <w:rsid w:val="00FC7AAF"/>
    <w:rsid w:val="00FC7FBE"/>
    <w:rsid w:val="00FD1A0C"/>
    <w:rsid w:val="00FD2603"/>
    <w:rsid w:val="00FD552F"/>
    <w:rsid w:val="00FD69CC"/>
    <w:rsid w:val="00FD6A10"/>
    <w:rsid w:val="00FD7396"/>
    <w:rsid w:val="00FD7F97"/>
    <w:rsid w:val="00FE00CB"/>
    <w:rsid w:val="00FE0792"/>
    <w:rsid w:val="00FE4679"/>
    <w:rsid w:val="00FE58A0"/>
    <w:rsid w:val="00FE6F1D"/>
    <w:rsid w:val="00FF2251"/>
    <w:rsid w:val="00FF5AE7"/>
    <w:rsid w:val="00FF6633"/>
    <w:rsid w:val="00FF75CC"/>
    <w:rsid w:val="00FF76D8"/>
    <w:rsid w:val="00FF77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unhideWhenUsed/>
    <w:rsid w:val="00993BCE"/>
    <w:rPr>
      <w:sz w:val="20"/>
      <w:szCs w:val="20"/>
    </w:rPr>
  </w:style>
  <w:style w:type="character" w:customStyle="1" w:styleId="KomentarotekstasDiagrama">
    <w:name w:val="Komentaro tekstas Diagrama"/>
    <w:basedOn w:val="Numatytasispastraiposriftas"/>
    <w:link w:val="Komentarotekstas"/>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2"/>
      </w:numPr>
    </w:pPr>
  </w:style>
  <w:style w:type="character" w:customStyle="1" w:styleId="pmark">
    <w:name w:val="pmark"/>
    <w:basedOn w:val="Numatytasispastraiposriftas"/>
    <w:rsid w:val="00433F46"/>
  </w:style>
  <w:style w:type="character" w:customStyle="1" w:styleId="Bodytext2">
    <w:name w:val="Body text (2)_"/>
    <w:basedOn w:val="Numatytasispastraiposriftas"/>
    <w:link w:val="Bodytext20"/>
    <w:rsid w:val="0002703A"/>
    <w:rPr>
      <w:rFonts w:ascii="Century Gothic" w:eastAsia="Century Gothic" w:hAnsi="Century Gothic" w:cs="Century Gothic"/>
      <w:shd w:val="clear" w:color="auto" w:fill="FFFFFF"/>
    </w:rPr>
  </w:style>
  <w:style w:type="paragraph" w:customStyle="1" w:styleId="Bodytext20">
    <w:name w:val="Body text (2)"/>
    <w:basedOn w:val="prastasis"/>
    <w:link w:val="Bodytext2"/>
    <w:rsid w:val="0002703A"/>
    <w:pPr>
      <w:widowControl w:val="0"/>
      <w:shd w:val="clear" w:color="auto" w:fill="FFFFFF"/>
      <w:spacing w:after="300" w:line="240" w:lineRule="exact"/>
      <w:ind w:left="0" w:hanging="640"/>
      <w:jc w:val="center"/>
    </w:pPr>
    <w:rPr>
      <w:rFonts w:ascii="Century Gothic" w:eastAsia="Century Gothic" w:hAnsi="Century Gothic" w:cs="Century Gothic"/>
      <w:sz w:val="20"/>
      <w:szCs w:val="20"/>
      <w:lang w:eastAsia="lt-LT"/>
    </w:rPr>
  </w:style>
  <w:style w:type="character" w:customStyle="1" w:styleId="Bodytext510ptNotBold">
    <w:name w:val="Body text (5) + 10 pt;Not Bold"/>
    <w:basedOn w:val="Numatytasispastraiposriftas"/>
    <w:rsid w:val="00BF2989"/>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style>
  <w:style w:type="character" w:customStyle="1" w:styleId="Bodytext2Italic">
    <w:name w:val="Body text (2) + Italic"/>
    <w:basedOn w:val="Bodytext2"/>
    <w:rsid w:val="00A86003"/>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3">
    <w:name w:val="Body text (3)_"/>
    <w:basedOn w:val="Numatytasispastraiposriftas"/>
    <w:link w:val="Bodytext30"/>
    <w:rsid w:val="00A86003"/>
    <w:rPr>
      <w:rFonts w:ascii="Century Gothic" w:eastAsia="Century Gothic" w:hAnsi="Century Gothic" w:cs="Century Gothic"/>
      <w:b/>
      <w:bCs/>
      <w:shd w:val="clear" w:color="auto" w:fill="FFFFFF"/>
    </w:rPr>
  </w:style>
  <w:style w:type="character" w:customStyle="1" w:styleId="Bodytext2Bold">
    <w:name w:val="Body text (2) + Bold"/>
    <w:basedOn w:val="Bodytext2"/>
    <w:rsid w:val="00A86003"/>
    <w:rPr>
      <w:rFonts w:ascii="Century Gothic" w:eastAsia="Century Gothic" w:hAnsi="Century Gothic" w:cs="Century Gothic"/>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NotBold">
    <w:name w:val="Body text (3) + Not Bold"/>
    <w:basedOn w:val="Bodytext3"/>
    <w:rsid w:val="00A86003"/>
    <w:rPr>
      <w:rFonts w:ascii="Century Gothic" w:eastAsia="Century Gothic" w:hAnsi="Century Gothic" w:cs="Century Gothic"/>
      <w:b/>
      <w:bCs/>
      <w:color w:val="000000"/>
      <w:spacing w:val="0"/>
      <w:w w:val="100"/>
      <w:position w:val="0"/>
      <w:shd w:val="clear" w:color="auto" w:fill="FFFFFF"/>
      <w:lang w:val="lt-LT" w:eastAsia="lt-LT" w:bidi="lt-LT"/>
    </w:rPr>
  </w:style>
  <w:style w:type="character" w:customStyle="1" w:styleId="Bodytext3Italic">
    <w:name w:val="Body text (3) + Italic"/>
    <w:basedOn w:val="Bodytext3"/>
    <w:rsid w:val="00A86003"/>
    <w:rPr>
      <w:rFonts w:ascii="Century Gothic" w:eastAsia="Century Gothic" w:hAnsi="Century Gothic" w:cs="Century Gothic"/>
      <w:b/>
      <w:bCs/>
      <w:i/>
      <w:iCs/>
      <w:color w:val="000000"/>
      <w:spacing w:val="0"/>
      <w:w w:val="100"/>
      <w:position w:val="0"/>
      <w:shd w:val="clear" w:color="auto" w:fill="FFFFFF"/>
      <w:lang w:val="lt-LT" w:eastAsia="lt-LT" w:bidi="lt-LT"/>
    </w:rPr>
  </w:style>
  <w:style w:type="paragraph" w:customStyle="1" w:styleId="Bodytext30">
    <w:name w:val="Body text (3)"/>
    <w:basedOn w:val="prastasis"/>
    <w:link w:val="Bodytext3"/>
    <w:rsid w:val="00A86003"/>
    <w:pPr>
      <w:widowControl w:val="0"/>
      <w:shd w:val="clear" w:color="auto" w:fill="FFFFFF"/>
      <w:spacing w:after="180" w:line="240" w:lineRule="exact"/>
      <w:ind w:left="0" w:hanging="480"/>
      <w:jc w:val="left"/>
    </w:pPr>
    <w:rPr>
      <w:rFonts w:ascii="Century Gothic" w:eastAsia="Century Gothic" w:hAnsi="Century Gothic" w:cs="Century Gothic"/>
      <w:b/>
      <w:bCs/>
      <w:sz w:val="20"/>
      <w:szCs w:val="20"/>
      <w:lang w:eastAsia="lt-LT"/>
    </w:rPr>
  </w:style>
  <w:style w:type="character" w:styleId="Emfaz">
    <w:name w:val="Emphasis"/>
    <w:basedOn w:val="Numatytasispastraiposriftas"/>
    <w:qFormat/>
    <w:rsid w:val="00A16D91"/>
    <w:rPr>
      <w:i/>
      <w:iCs/>
    </w:rPr>
  </w:style>
  <w:style w:type="character" w:customStyle="1" w:styleId="Bodytext211ptBold">
    <w:name w:val="Body text (2) + 11 pt;Bold"/>
    <w:basedOn w:val="Bodytext2"/>
    <w:rsid w:val="00E44C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erorfooterCourierNew4ptNotBoldSpacing0pt">
    <w:name w:val="Header or footer + Courier New;4 pt;Not Bold;Spacing 0 pt"/>
    <w:basedOn w:val="Numatytasispastraiposriftas"/>
    <w:rsid w:val="00E44C40"/>
    <w:rPr>
      <w:rFonts w:ascii="Courier New" w:eastAsia="Courier New" w:hAnsi="Courier New" w:cs="Courier New"/>
      <w:b/>
      <w:bCs/>
      <w:i w:val="0"/>
      <w:iCs w:val="0"/>
      <w:smallCaps w:val="0"/>
      <w:strike w:val="0"/>
      <w:color w:val="000000"/>
      <w:spacing w:val="-10"/>
      <w:w w:val="100"/>
      <w:position w:val="0"/>
      <w:sz w:val="8"/>
      <w:szCs w:val="8"/>
      <w:u w:val="none"/>
      <w:lang w:val="lt-LT" w:eastAsia="lt-LT" w:bidi="lt-LT"/>
    </w:rPr>
  </w:style>
  <w:style w:type="character" w:styleId="Grietas">
    <w:name w:val="Strong"/>
    <w:uiPriority w:val="22"/>
    <w:qFormat/>
    <w:rsid w:val="00D610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167715686">
      <w:bodyDiv w:val="1"/>
      <w:marLeft w:val="0"/>
      <w:marRight w:val="0"/>
      <w:marTop w:val="0"/>
      <w:marBottom w:val="0"/>
      <w:divBdr>
        <w:top w:val="none" w:sz="0" w:space="0" w:color="auto"/>
        <w:left w:val="none" w:sz="0" w:space="0" w:color="auto"/>
        <w:bottom w:val="none" w:sz="0" w:space="0" w:color="auto"/>
        <w:right w:val="none" w:sz="0" w:space="0" w:color="auto"/>
      </w:divBdr>
    </w:div>
    <w:div w:id="258411774">
      <w:bodyDiv w:val="1"/>
      <w:marLeft w:val="0"/>
      <w:marRight w:val="0"/>
      <w:marTop w:val="0"/>
      <w:marBottom w:val="0"/>
      <w:divBdr>
        <w:top w:val="none" w:sz="0" w:space="0" w:color="auto"/>
        <w:left w:val="none" w:sz="0" w:space="0" w:color="auto"/>
        <w:bottom w:val="none" w:sz="0" w:space="0" w:color="auto"/>
        <w:right w:val="none" w:sz="0" w:space="0" w:color="auto"/>
      </w:divBdr>
    </w:div>
    <w:div w:id="403066354">
      <w:bodyDiv w:val="1"/>
      <w:marLeft w:val="0"/>
      <w:marRight w:val="0"/>
      <w:marTop w:val="0"/>
      <w:marBottom w:val="0"/>
      <w:divBdr>
        <w:top w:val="none" w:sz="0" w:space="0" w:color="auto"/>
        <w:left w:val="none" w:sz="0" w:space="0" w:color="auto"/>
        <w:bottom w:val="none" w:sz="0" w:space="0" w:color="auto"/>
        <w:right w:val="none" w:sz="0" w:space="0" w:color="auto"/>
      </w:divBdr>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477041345">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61684773">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079521184">
      <w:bodyDiv w:val="1"/>
      <w:marLeft w:val="0"/>
      <w:marRight w:val="0"/>
      <w:marTop w:val="0"/>
      <w:marBottom w:val="0"/>
      <w:divBdr>
        <w:top w:val="none" w:sz="0" w:space="0" w:color="auto"/>
        <w:left w:val="none" w:sz="0" w:space="0" w:color="auto"/>
        <w:bottom w:val="none" w:sz="0" w:space="0" w:color="auto"/>
        <w:right w:val="none" w:sz="0" w:space="0" w:color="auto"/>
      </w:divBdr>
    </w:div>
    <w:div w:id="1148669338">
      <w:bodyDiv w:val="1"/>
      <w:marLeft w:val="0"/>
      <w:marRight w:val="0"/>
      <w:marTop w:val="0"/>
      <w:marBottom w:val="0"/>
      <w:divBdr>
        <w:top w:val="none" w:sz="0" w:space="0" w:color="auto"/>
        <w:left w:val="none" w:sz="0" w:space="0" w:color="auto"/>
        <w:bottom w:val="none" w:sz="0" w:space="0" w:color="auto"/>
        <w:right w:val="none" w:sz="0" w:space="0" w:color="auto"/>
      </w:divBdr>
    </w:div>
    <w:div w:id="1331565242">
      <w:bodyDiv w:val="1"/>
      <w:marLeft w:val="0"/>
      <w:marRight w:val="0"/>
      <w:marTop w:val="0"/>
      <w:marBottom w:val="0"/>
      <w:divBdr>
        <w:top w:val="none" w:sz="0" w:space="0" w:color="auto"/>
        <w:left w:val="none" w:sz="0" w:space="0" w:color="auto"/>
        <w:bottom w:val="none" w:sz="0" w:space="0" w:color="auto"/>
        <w:right w:val="none" w:sz="0" w:space="0" w:color="auto"/>
      </w:divBdr>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506240158">
      <w:bodyDiv w:val="1"/>
      <w:marLeft w:val="0"/>
      <w:marRight w:val="0"/>
      <w:marTop w:val="0"/>
      <w:marBottom w:val="0"/>
      <w:divBdr>
        <w:top w:val="none" w:sz="0" w:space="0" w:color="auto"/>
        <w:left w:val="none" w:sz="0" w:space="0" w:color="auto"/>
        <w:bottom w:val="none" w:sz="0" w:space="0" w:color="auto"/>
        <w:right w:val="none" w:sz="0" w:space="0" w:color="auto"/>
      </w:divBdr>
    </w:div>
    <w:div w:id="1754164897">
      <w:bodyDiv w:val="1"/>
      <w:marLeft w:val="0"/>
      <w:marRight w:val="0"/>
      <w:marTop w:val="0"/>
      <w:marBottom w:val="0"/>
      <w:divBdr>
        <w:top w:val="none" w:sz="0" w:space="0" w:color="auto"/>
        <w:left w:val="none" w:sz="0" w:space="0" w:color="auto"/>
        <w:bottom w:val="none" w:sz="0" w:space="0" w:color="auto"/>
        <w:right w:val="none" w:sz="0" w:space="0" w:color="auto"/>
      </w:divBdr>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10399863">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 w:id="2075733462">
      <w:bodyDiv w:val="1"/>
      <w:marLeft w:val="0"/>
      <w:marRight w:val="0"/>
      <w:marTop w:val="0"/>
      <w:marBottom w:val="0"/>
      <w:divBdr>
        <w:top w:val="none" w:sz="0" w:space="0" w:color="auto"/>
        <w:left w:val="none" w:sz="0" w:space="0" w:color="auto"/>
        <w:bottom w:val="none" w:sz="0" w:space="0" w:color="auto"/>
        <w:right w:val="none" w:sz="0" w:space="0" w:color="auto"/>
      </w:divBdr>
    </w:div>
    <w:div w:id="214368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523FA-926B-C64B-901A-7AB11EEC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8950</Words>
  <Characters>51017</Characters>
  <Application>Microsoft Office Word</Application>
  <DocSecurity>0</DocSecurity>
  <Lines>425</Lines>
  <Paragraphs>119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3</cp:revision>
  <cp:lastPrinted>2023-05-02T06:06:00Z</cp:lastPrinted>
  <dcterms:created xsi:type="dcterms:W3CDTF">2025-01-28T07:55:00Z</dcterms:created>
  <dcterms:modified xsi:type="dcterms:W3CDTF">2025-01-28T08:32:00Z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186a1e5540bd48bf8098cede034fe2d5202501280933570">
    <vt:lpwstr>hduiQQIf7iexuHftUqOaFzgnVqU=</vt:lpwstr>
  </property>
</Properties>
</file>