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6669EE" w14:textId="1DB85E64" w:rsidR="00123EE2" w:rsidRPr="006A123D" w:rsidRDefault="00A80C8A">
      <w:pPr>
        <w:ind w:left="5103"/>
      </w:pPr>
      <w:r w:rsidRPr="006A123D">
        <w:t>Civilinė byla Nr. </w:t>
      </w:r>
      <w:r w:rsidR="00DC49F7" w:rsidRPr="006A123D">
        <w:rPr>
          <w:rStyle w:val="blackcaption"/>
        </w:rPr>
        <w:t>e3K-3-68-378/2024</w:t>
      </w:r>
    </w:p>
    <w:p w14:paraId="35FA9DB0" w14:textId="0F2F9D0E" w:rsidR="00123EE2" w:rsidRPr="006A123D" w:rsidRDefault="00A80C8A">
      <w:pPr>
        <w:ind w:left="5103"/>
        <w:rPr>
          <w:bCs/>
          <w:color w:val="000000"/>
        </w:rPr>
      </w:pPr>
      <w:r w:rsidRPr="006A123D">
        <w:t>Teisminio proceso Nr.</w:t>
      </w:r>
      <w:r w:rsidRPr="006A123D">
        <w:rPr>
          <w:rFonts w:eastAsia="Calibri"/>
        </w:rPr>
        <w:t> </w:t>
      </w:r>
      <w:r w:rsidR="00DC49F7" w:rsidRPr="006A123D">
        <w:rPr>
          <w:rStyle w:val="blackcaption"/>
        </w:rPr>
        <w:t>2-68-3-25518-2022-6</w:t>
      </w:r>
    </w:p>
    <w:p w14:paraId="6A8034B0" w14:textId="67051586" w:rsidR="00123EE2" w:rsidRPr="006A123D" w:rsidRDefault="00A80C8A">
      <w:pPr>
        <w:ind w:left="5103"/>
      </w:pPr>
      <w:r w:rsidRPr="006A123D">
        <w:t xml:space="preserve">Procesinio sprendimo kategorijos: </w:t>
      </w:r>
      <w:r w:rsidR="00085650">
        <w:t>1.3.2.9.14; 1.3.2.11; 1.3.5.4; 1.3.5.10</w:t>
      </w:r>
    </w:p>
    <w:p w14:paraId="53723647" w14:textId="2D2115D8" w:rsidR="00123EE2" w:rsidRDefault="00B2584F" w:rsidP="00B2584F">
      <w:pPr>
        <w:jc w:val="right"/>
      </w:pPr>
      <w:r>
        <w:t xml:space="preserve"> (S) </w:t>
      </w:r>
    </w:p>
    <w:p w14:paraId="694FC78C" w14:textId="77777777" w:rsidR="00B2584F" w:rsidRPr="006A123D" w:rsidRDefault="00B2584F">
      <w:pPr>
        <w:jc w:val="right"/>
      </w:pPr>
    </w:p>
    <w:p w14:paraId="5F9922AC" w14:textId="5A25A275" w:rsidR="00123EE2" w:rsidRPr="006A123D" w:rsidRDefault="001B0729">
      <w:pPr>
        <w:jc w:val="center"/>
      </w:pPr>
      <w:r w:rsidRPr="006A123D">
        <w:rPr>
          <w:noProof/>
        </w:rPr>
        <w:drawing>
          <wp:inline distT="0" distB="0" distL="0" distR="0" wp14:anchorId="7BEB5DE0" wp14:editId="4CC7CA22">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6A123D" w:rsidRDefault="00123EE2">
      <w:pPr>
        <w:jc w:val="center"/>
      </w:pPr>
    </w:p>
    <w:p w14:paraId="342ABACB" w14:textId="77777777" w:rsidR="00123EE2" w:rsidRPr="006A123D" w:rsidRDefault="00A80C8A">
      <w:pPr>
        <w:keepNext/>
        <w:jc w:val="center"/>
        <w:outlineLvl w:val="0"/>
        <w:rPr>
          <w:b/>
          <w:bCs/>
          <w:sz w:val="32"/>
        </w:rPr>
      </w:pPr>
      <w:r w:rsidRPr="006A123D">
        <w:rPr>
          <w:b/>
          <w:bCs/>
          <w:sz w:val="32"/>
        </w:rPr>
        <w:t>LIETUVOS AUKŠČIAUSIASIS TEISMAS</w:t>
      </w:r>
    </w:p>
    <w:p w14:paraId="664CC8D2" w14:textId="77777777" w:rsidR="00123EE2" w:rsidRPr="006A123D" w:rsidRDefault="00123EE2">
      <w:pPr>
        <w:keepNext/>
        <w:outlineLvl w:val="0"/>
        <w:rPr>
          <w:b/>
          <w:bCs/>
          <w:sz w:val="32"/>
        </w:rPr>
      </w:pPr>
    </w:p>
    <w:p w14:paraId="2AC120A5" w14:textId="77777777" w:rsidR="00123EE2" w:rsidRPr="006A123D" w:rsidRDefault="00A80C8A">
      <w:pPr>
        <w:keepNext/>
        <w:jc w:val="center"/>
        <w:outlineLvl w:val="0"/>
        <w:rPr>
          <w:b/>
          <w:bCs/>
          <w:sz w:val="32"/>
        </w:rPr>
      </w:pPr>
      <w:r w:rsidRPr="006A123D">
        <w:rPr>
          <w:b/>
          <w:bCs/>
          <w:sz w:val="32"/>
        </w:rPr>
        <w:t>N U T A R T I S</w:t>
      </w:r>
    </w:p>
    <w:p w14:paraId="4E0E1330" w14:textId="77777777" w:rsidR="00123EE2" w:rsidRPr="006A123D" w:rsidRDefault="00A80C8A">
      <w:pPr>
        <w:keepNext/>
        <w:jc w:val="center"/>
        <w:outlineLvl w:val="1"/>
        <w:rPr>
          <w:sz w:val="28"/>
        </w:rPr>
      </w:pPr>
      <w:r w:rsidRPr="006A123D">
        <w:t>LIETUVOS RESPUBLIKOS VARDU</w:t>
      </w:r>
    </w:p>
    <w:p w14:paraId="0D02E997" w14:textId="77777777" w:rsidR="00123EE2" w:rsidRPr="006A123D" w:rsidRDefault="00123EE2"/>
    <w:p w14:paraId="43C7EE77" w14:textId="1B5AE404" w:rsidR="00123EE2" w:rsidRPr="006A123D" w:rsidRDefault="00A80C8A">
      <w:pPr>
        <w:keepNext/>
        <w:jc w:val="center"/>
        <w:outlineLvl w:val="0"/>
        <w:rPr>
          <w:bCs/>
        </w:rPr>
      </w:pPr>
      <w:r w:rsidRPr="006A123D">
        <w:rPr>
          <w:bCs/>
        </w:rPr>
        <w:t>20</w:t>
      </w:r>
      <w:r w:rsidR="00DC49F7" w:rsidRPr="006A123D">
        <w:rPr>
          <w:bCs/>
        </w:rPr>
        <w:t>24</w:t>
      </w:r>
      <w:r w:rsidRPr="006A123D">
        <w:rPr>
          <w:bCs/>
        </w:rPr>
        <w:t xml:space="preserve"> m. </w:t>
      </w:r>
      <w:r w:rsidR="00DC49F7" w:rsidRPr="006A123D">
        <w:rPr>
          <w:bCs/>
        </w:rPr>
        <w:t>kovo</w:t>
      </w:r>
      <w:r w:rsidRPr="006A123D">
        <w:rPr>
          <w:bCs/>
        </w:rPr>
        <w:t xml:space="preserve"> </w:t>
      </w:r>
      <w:r w:rsidR="00825FC9" w:rsidRPr="006A123D">
        <w:rPr>
          <w:bCs/>
        </w:rPr>
        <w:t>14</w:t>
      </w:r>
      <w:r w:rsidRPr="006A123D">
        <w:rPr>
          <w:bCs/>
        </w:rPr>
        <w:t xml:space="preserve"> d.</w:t>
      </w:r>
    </w:p>
    <w:p w14:paraId="6814364D" w14:textId="77777777" w:rsidR="00123EE2" w:rsidRPr="006A123D" w:rsidRDefault="00A80C8A">
      <w:pPr>
        <w:jc w:val="center"/>
      </w:pPr>
      <w:r w:rsidRPr="006A123D">
        <w:t>Vilnius</w:t>
      </w:r>
    </w:p>
    <w:p w14:paraId="6A741777" w14:textId="77777777" w:rsidR="00123EE2" w:rsidRPr="006A123D" w:rsidRDefault="00123EE2"/>
    <w:p w14:paraId="02B514DD" w14:textId="6E98A52A" w:rsidR="00123EE2" w:rsidRPr="006A123D" w:rsidRDefault="00A80C8A">
      <w:pPr>
        <w:ind w:firstLine="720"/>
        <w:jc w:val="both"/>
      </w:pPr>
      <w:r w:rsidRPr="006A123D">
        <w:t xml:space="preserve">Lietuvos Aukščiausiojo Teismo Civilinių bylų skyriaus teisėjų kolegija, susidedanti iš teisėjų </w:t>
      </w:r>
      <w:r w:rsidR="00DC49F7" w:rsidRPr="006A123D">
        <w:t xml:space="preserve">Alės </w:t>
      </w:r>
      <w:proofErr w:type="spellStart"/>
      <w:r w:rsidR="00DC49F7" w:rsidRPr="006A123D">
        <w:t>Bukavinienės</w:t>
      </w:r>
      <w:proofErr w:type="spellEnd"/>
      <w:r w:rsidR="00DC49F7" w:rsidRPr="006A123D">
        <w:t xml:space="preserve">, Gražinos </w:t>
      </w:r>
      <w:proofErr w:type="spellStart"/>
      <w:r w:rsidR="00DC49F7" w:rsidRPr="006A123D">
        <w:t>Davidonienės</w:t>
      </w:r>
      <w:proofErr w:type="spellEnd"/>
      <w:r w:rsidR="00DC49F7" w:rsidRPr="006A123D">
        <w:t xml:space="preserve"> (kolegijos pirmininkė ir pranešėja)</w:t>
      </w:r>
      <w:r w:rsidRPr="006A123D">
        <w:t xml:space="preserve"> ir </w:t>
      </w:r>
      <w:r w:rsidR="00DC49F7" w:rsidRPr="006A123D">
        <w:t xml:space="preserve">Jūratės </w:t>
      </w:r>
      <w:proofErr w:type="spellStart"/>
      <w:r w:rsidR="00DC49F7" w:rsidRPr="006A123D">
        <w:t>Varanauskaitės</w:t>
      </w:r>
      <w:proofErr w:type="spellEnd"/>
      <w:r w:rsidR="00DC49F7" w:rsidRPr="006A123D">
        <w:t>,</w:t>
      </w:r>
    </w:p>
    <w:p w14:paraId="1E4E2510" w14:textId="54C95B80" w:rsidR="00DC49F7" w:rsidRPr="006A123D" w:rsidRDefault="00A80C8A">
      <w:pPr>
        <w:ind w:firstLine="720"/>
        <w:jc w:val="both"/>
      </w:pPr>
      <w:r w:rsidRPr="006A123D">
        <w:t xml:space="preserve">teismo posėdyje kasacine rašytinio proceso tvarka išnagrinėjo civilinę bylą pagal </w:t>
      </w:r>
      <w:r w:rsidR="00DC49F7" w:rsidRPr="006A123D">
        <w:rPr>
          <w:b/>
        </w:rPr>
        <w:t>atsakovės uždarosios akcinės bendrovės „Grinda“</w:t>
      </w:r>
      <w:r w:rsidR="00DC49F7" w:rsidRPr="006A123D">
        <w:t xml:space="preserve"> kasacinį skundą dėl Vilniaus apygardos teismo Civilinių bylų skyriaus teisėjų kolegijos 2023 m. rugpjūčio 17 d. nutarties </w:t>
      </w:r>
      <w:r w:rsidRPr="006A123D">
        <w:t xml:space="preserve">peržiūrėjimo civilinėje byloje pagal </w:t>
      </w:r>
      <w:r w:rsidR="00DC49F7" w:rsidRPr="006A123D">
        <w:t xml:space="preserve">ieškovo </w:t>
      </w:r>
      <w:bookmarkStart w:id="0" w:name="Buk_2"/>
      <w:r w:rsidR="00B2584F" w:rsidRPr="00B2584F">
        <w:t xml:space="preserve">A. M. </w:t>
      </w:r>
      <w:bookmarkEnd w:id="0"/>
      <w:r w:rsidR="00DC49F7" w:rsidRPr="006A123D">
        <w:t xml:space="preserve">ieškinį atsakovei uždarajai akcinei bendrovei „Grinda“ dėl atleidimo iš darbo pripažinimo neteisėtu ir neturtinės žalos atlyginimo. </w:t>
      </w:r>
    </w:p>
    <w:p w14:paraId="03724F45" w14:textId="2F5BA7D8" w:rsidR="00123EE2" w:rsidRPr="006A123D" w:rsidRDefault="00DC49F7">
      <w:pPr>
        <w:ind w:firstLine="720"/>
        <w:jc w:val="both"/>
      </w:pPr>
      <w:r w:rsidRPr="006A123D">
        <w:t xml:space="preserve"> </w:t>
      </w:r>
    </w:p>
    <w:p w14:paraId="5357B227" w14:textId="77777777" w:rsidR="00123EE2" w:rsidRPr="006A123D" w:rsidRDefault="00A80C8A">
      <w:pPr>
        <w:ind w:firstLine="720"/>
        <w:jc w:val="both"/>
        <w:rPr>
          <w:b/>
          <w:bCs/>
        </w:rPr>
      </w:pPr>
      <w:r w:rsidRPr="006A123D">
        <w:t xml:space="preserve">Teisėjų kolegija </w:t>
      </w:r>
    </w:p>
    <w:p w14:paraId="665A62D3" w14:textId="1E825423" w:rsidR="00123EE2" w:rsidRPr="006A123D" w:rsidRDefault="00DC49F7">
      <w:pPr>
        <w:ind w:firstLine="720"/>
        <w:jc w:val="both"/>
        <w:rPr>
          <w:b/>
          <w:bCs/>
        </w:rPr>
      </w:pPr>
      <w:r w:rsidRPr="006A123D">
        <w:t xml:space="preserve"> </w:t>
      </w:r>
    </w:p>
    <w:p w14:paraId="348E1EA1" w14:textId="77777777" w:rsidR="00123EE2" w:rsidRPr="006A123D" w:rsidRDefault="00A80C8A">
      <w:pPr>
        <w:jc w:val="both"/>
      </w:pPr>
      <w:r w:rsidRPr="006A123D">
        <w:t>n u s t a t ė :</w:t>
      </w:r>
    </w:p>
    <w:p w14:paraId="4B39E87E" w14:textId="778E9169" w:rsidR="00123EE2" w:rsidRPr="006A123D" w:rsidRDefault="00DC49F7">
      <w:pPr>
        <w:ind w:left="726" w:hanging="6"/>
        <w:jc w:val="both"/>
      </w:pPr>
      <w:r w:rsidRPr="006A123D">
        <w:t xml:space="preserve"> </w:t>
      </w:r>
    </w:p>
    <w:p w14:paraId="07991A18" w14:textId="77777777" w:rsidR="00123EE2" w:rsidRPr="006A123D" w:rsidRDefault="00A80C8A">
      <w:pPr>
        <w:spacing w:after="120"/>
        <w:jc w:val="center"/>
      </w:pPr>
      <w:r w:rsidRPr="006A123D">
        <w:t>I. Ginčo esmė</w:t>
      </w:r>
    </w:p>
    <w:p w14:paraId="178AC8E9" w14:textId="07EDC764" w:rsidR="00123EE2" w:rsidRPr="006A123D" w:rsidRDefault="00DC49F7">
      <w:pPr>
        <w:spacing w:after="120"/>
        <w:ind w:firstLine="720"/>
      </w:pPr>
      <w:r w:rsidRPr="006A123D">
        <w:t xml:space="preserve"> </w:t>
      </w:r>
    </w:p>
    <w:p w14:paraId="424A6358" w14:textId="45F92E42" w:rsidR="00123EE2" w:rsidRPr="008F6A98" w:rsidRDefault="00A80C8A" w:rsidP="00941071">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8F6A98">
        <w:rPr>
          <w:rFonts w:ascii="Times New Roman" w:hAnsi="Times New Roman"/>
          <w:sz w:val="24"/>
          <w:szCs w:val="24"/>
        </w:rPr>
        <w:t xml:space="preserve">Kasacinėje byloje sprendžiama dėl </w:t>
      </w:r>
      <w:r w:rsidR="0047772E" w:rsidRPr="008F6A98">
        <w:rPr>
          <w:rFonts w:ascii="Times New Roman" w:hAnsi="Times New Roman"/>
          <w:sz w:val="24"/>
          <w:szCs w:val="24"/>
        </w:rPr>
        <w:t xml:space="preserve">Lietuvos Respublikos darbo kodekso (toliau – DK) 218 straipsnio 4 dalies nuostatos, </w:t>
      </w:r>
      <w:r w:rsidR="004260E6" w:rsidRPr="008F6A98">
        <w:rPr>
          <w:rFonts w:ascii="Times New Roman" w:hAnsi="Times New Roman"/>
          <w:sz w:val="24"/>
          <w:szCs w:val="24"/>
        </w:rPr>
        <w:t>reglamentuojanči</w:t>
      </w:r>
      <w:r w:rsidR="001F4EC7" w:rsidRPr="008F6A98">
        <w:rPr>
          <w:rFonts w:ascii="Times New Roman" w:hAnsi="Times New Roman"/>
          <w:sz w:val="24"/>
          <w:szCs w:val="24"/>
        </w:rPr>
        <w:t>os</w:t>
      </w:r>
      <w:r w:rsidR="004260E6" w:rsidRPr="008F6A98">
        <w:rPr>
          <w:rFonts w:ascii="Times New Roman" w:hAnsi="Times New Roman"/>
          <w:sz w:val="24"/>
          <w:szCs w:val="24"/>
        </w:rPr>
        <w:t xml:space="preserve"> neteisėtai iš darbo atleistam ir negrąžintam į darbą darbuotojui </w:t>
      </w:r>
      <w:r w:rsidR="000E0085" w:rsidRPr="008F6A98">
        <w:rPr>
          <w:rFonts w:ascii="Times New Roman" w:hAnsi="Times New Roman"/>
          <w:sz w:val="24"/>
          <w:szCs w:val="24"/>
        </w:rPr>
        <w:t>taikytinas</w:t>
      </w:r>
      <w:r w:rsidR="004260E6" w:rsidRPr="008F6A98">
        <w:rPr>
          <w:rFonts w:ascii="Times New Roman" w:hAnsi="Times New Roman"/>
          <w:sz w:val="24"/>
          <w:szCs w:val="24"/>
        </w:rPr>
        <w:t xml:space="preserve"> garantij</w:t>
      </w:r>
      <w:r w:rsidR="000E0085" w:rsidRPr="008F6A98">
        <w:rPr>
          <w:rFonts w:ascii="Times New Roman" w:hAnsi="Times New Roman"/>
          <w:sz w:val="24"/>
          <w:szCs w:val="24"/>
        </w:rPr>
        <w:t>as</w:t>
      </w:r>
      <w:r w:rsidR="00A72F53" w:rsidRPr="008F6A98">
        <w:rPr>
          <w:rFonts w:ascii="Times New Roman" w:hAnsi="Times New Roman"/>
          <w:sz w:val="24"/>
          <w:szCs w:val="24"/>
        </w:rPr>
        <w:t xml:space="preserve">, aiškinimo ir </w:t>
      </w:r>
      <w:r w:rsidR="00941071" w:rsidRPr="008F6A98">
        <w:rPr>
          <w:rFonts w:ascii="Times New Roman" w:hAnsi="Times New Roman"/>
          <w:iCs/>
          <w:sz w:val="24"/>
          <w:szCs w:val="24"/>
        </w:rPr>
        <w:t>taikym</w:t>
      </w:r>
      <w:r w:rsidR="00A72F53" w:rsidRPr="008F6A98">
        <w:rPr>
          <w:rFonts w:ascii="Times New Roman" w:hAnsi="Times New Roman"/>
          <w:iCs/>
          <w:sz w:val="24"/>
          <w:szCs w:val="24"/>
        </w:rPr>
        <w:t>o</w:t>
      </w:r>
      <w:r w:rsidR="00941071" w:rsidRPr="008F6A98">
        <w:rPr>
          <w:rFonts w:ascii="Times New Roman" w:hAnsi="Times New Roman"/>
          <w:iCs/>
          <w:sz w:val="24"/>
          <w:szCs w:val="24"/>
        </w:rPr>
        <w:t xml:space="preserve"> tais atvejais, kai neteisėtai atleistam darbuotojui buvo išmokėta išeitinė išmoka, viršijanti </w:t>
      </w:r>
      <w:r w:rsidR="000563D8" w:rsidRPr="008F6A98">
        <w:rPr>
          <w:rFonts w:ascii="Times New Roman" w:hAnsi="Times New Roman"/>
          <w:iCs/>
          <w:sz w:val="24"/>
          <w:szCs w:val="24"/>
        </w:rPr>
        <w:t>pagal šią teisės normą mokėtinų išmokų dydį</w:t>
      </w:r>
      <w:r w:rsidRPr="008F6A98">
        <w:rPr>
          <w:rFonts w:ascii="Times New Roman" w:hAnsi="Times New Roman"/>
          <w:sz w:val="24"/>
          <w:szCs w:val="24"/>
        </w:rPr>
        <w:t>.</w:t>
      </w:r>
    </w:p>
    <w:p w14:paraId="74D205A6" w14:textId="2917ADC7" w:rsidR="002D73A3" w:rsidRPr="006A123D" w:rsidRDefault="002D73A3" w:rsidP="002D73A3">
      <w:pPr>
        <w:pStyle w:val="Sraopastraipa"/>
        <w:numPr>
          <w:ilvl w:val="0"/>
          <w:numId w:val="3"/>
        </w:numPr>
        <w:spacing w:after="120" w:line="240" w:lineRule="auto"/>
        <w:contextualSpacing w:val="0"/>
        <w:jc w:val="both"/>
        <w:rPr>
          <w:rFonts w:ascii="Times New Roman" w:hAnsi="Times New Roman"/>
          <w:sz w:val="24"/>
          <w:szCs w:val="24"/>
        </w:rPr>
      </w:pPr>
      <w:r w:rsidRPr="006A123D">
        <w:rPr>
          <w:rFonts w:ascii="Times New Roman" w:hAnsi="Times New Roman"/>
          <w:sz w:val="24"/>
          <w:szCs w:val="24"/>
        </w:rPr>
        <w:t xml:space="preserve">Ieškovas prašė pripažinti jo atleidimą iš darbo </w:t>
      </w:r>
      <w:r w:rsidR="00692404">
        <w:rPr>
          <w:rFonts w:ascii="Times New Roman" w:hAnsi="Times New Roman"/>
          <w:sz w:val="24"/>
          <w:szCs w:val="24"/>
        </w:rPr>
        <w:t>DK</w:t>
      </w:r>
      <w:r w:rsidRPr="006A123D">
        <w:rPr>
          <w:rFonts w:ascii="Times New Roman" w:hAnsi="Times New Roman"/>
          <w:sz w:val="24"/>
          <w:szCs w:val="24"/>
        </w:rPr>
        <w:t xml:space="preserve"> 54</w:t>
      </w:r>
      <w:r w:rsidR="007C7E66" w:rsidRPr="006A123D">
        <w:rPr>
          <w:rFonts w:ascii="Times New Roman" w:hAnsi="Times New Roman"/>
          <w:sz w:val="24"/>
          <w:szCs w:val="24"/>
        </w:rPr>
        <w:t> </w:t>
      </w:r>
      <w:r w:rsidRPr="006A123D">
        <w:rPr>
          <w:rFonts w:ascii="Times New Roman" w:hAnsi="Times New Roman"/>
          <w:sz w:val="24"/>
          <w:szCs w:val="24"/>
        </w:rPr>
        <w:t xml:space="preserve">straipsnio pagrindu neteisėtu ir grąžinti jį į atsakovės </w:t>
      </w:r>
      <w:r w:rsidR="00C57C15">
        <w:rPr>
          <w:rFonts w:ascii="Times New Roman" w:hAnsi="Times New Roman"/>
          <w:sz w:val="24"/>
          <w:szCs w:val="24"/>
        </w:rPr>
        <w:t>(duomenys neskelbtini)</w:t>
      </w:r>
      <w:r w:rsidR="00C57C15">
        <w:rPr>
          <w:rFonts w:ascii="Times New Roman" w:hAnsi="Times New Roman"/>
          <w:sz w:val="24"/>
          <w:szCs w:val="24"/>
        </w:rPr>
        <w:t xml:space="preserve"> </w:t>
      </w:r>
      <w:r w:rsidRPr="006A123D">
        <w:rPr>
          <w:rFonts w:ascii="Times New Roman" w:hAnsi="Times New Roman"/>
          <w:sz w:val="24"/>
          <w:szCs w:val="24"/>
        </w:rPr>
        <w:t>pareigas; priteisti jam iš atsakovės vidutinį darbo užmokestį už priverstinės pravaikštos laiką nuo atleidimo iš darbo dienos iki</w:t>
      </w:r>
      <w:r w:rsidR="007C7E66" w:rsidRPr="006A123D">
        <w:rPr>
          <w:rFonts w:ascii="Times New Roman" w:hAnsi="Times New Roman"/>
          <w:sz w:val="24"/>
          <w:szCs w:val="24"/>
        </w:rPr>
        <w:t xml:space="preserve"> teismo </w:t>
      </w:r>
      <w:r w:rsidRPr="006A123D">
        <w:rPr>
          <w:rFonts w:ascii="Times New Roman" w:hAnsi="Times New Roman"/>
          <w:sz w:val="24"/>
          <w:szCs w:val="24"/>
        </w:rPr>
        <w:t>sprendimo įvykdymo ir 3000 </w:t>
      </w:r>
      <w:proofErr w:type="spellStart"/>
      <w:r w:rsidRPr="006A123D">
        <w:rPr>
          <w:rFonts w:ascii="Times New Roman" w:hAnsi="Times New Roman"/>
          <w:sz w:val="24"/>
          <w:szCs w:val="24"/>
        </w:rPr>
        <w:t>Eur</w:t>
      </w:r>
      <w:proofErr w:type="spellEnd"/>
      <w:r w:rsidRPr="006A123D">
        <w:rPr>
          <w:rFonts w:ascii="Times New Roman" w:hAnsi="Times New Roman"/>
          <w:sz w:val="24"/>
          <w:szCs w:val="24"/>
        </w:rPr>
        <w:t xml:space="preserve"> neturtinei žalai atlyginti. </w:t>
      </w:r>
    </w:p>
    <w:p w14:paraId="392775C4" w14:textId="0D68939A" w:rsidR="000B6693" w:rsidRPr="006A123D" w:rsidRDefault="002D73A3" w:rsidP="0014259E">
      <w:pPr>
        <w:pStyle w:val="Sraopastraipa"/>
        <w:numPr>
          <w:ilvl w:val="0"/>
          <w:numId w:val="3"/>
        </w:numPr>
        <w:spacing w:after="120" w:line="240" w:lineRule="auto"/>
        <w:contextualSpacing w:val="0"/>
        <w:jc w:val="both"/>
        <w:rPr>
          <w:rFonts w:ascii="Times New Roman" w:hAnsi="Times New Roman"/>
          <w:sz w:val="24"/>
          <w:szCs w:val="24"/>
        </w:rPr>
      </w:pPr>
      <w:r w:rsidRPr="006A123D">
        <w:rPr>
          <w:rFonts w:ascii="Times New Roman" w:hAnsi="Times New Roman"/>
          <w:sz w:val="24"/>
          <w:szCs w:val="24"/>
        </w:rPr>
        <w:t xml:space="preserve">Ieškovas nurodė, kad </w:t>
      </w:r>
      <w:r w:rsidR="009322C4" w:rsidRPr="006A123D">
        <w:rPr>
          <w:rFonts w:ascii="Times New Roman" w:hAnsi="Times New Roman"/>
          <w:sz w:val="24"/>
          <w:szCs w:val="24"/>
        </w:rPr>
        <w:t>2</w:t>
      </w:r>
      <w:r w:rsidRPr="006A123D">
        <w:rPr>
          <w:rFonts w:ascii="Times New Roman" w:hAnsi="Times New Roman"/>
          <w:sz w:val="24"/>
          <w:szCs w:val="24"/>
        </w:rPr>
        <w:t>016</w:t>
      </w:r>
      <w:r w:rsidR="009322C4" w:rsidRPr="006A123D">
        <w:rPr>
          <w:rFonts w:ascii="Times New Roman" w:hAnsi="Times New Roman"/>
          <w:sz w:val="24"/>
          <w:szCs w:val="24"/>
        </w:rPr>
        <w:t xml:space="preserve"> m. gruodžio 15 d. jis su atsakove </w:t>
      </w:r>
      <w:r w:rsidRPr="006A123D">
        <w:rPr>
          <w:rFonts w:ascii="Times New Roman" w:hAnsi="Times New Roman"/>
          <w:sz w:val="24"/>
          <w:szCs w:val="24"/>
        </w:rPr>
        <w:t xml:space="preserve">sudarė darbo sutartį </w:t>
      </w:r>
      <w:r w:rsidR="009322C4" w:rsidRPr="006A123D">
        <w:rPr>
          <w:rFonts w:ascii="Times New Roman" w:hAnsi="Times New Roman"/>
          <w:sz w:val="24"/>
          <w:szCs w:val="24"/>
        </w:rPr>
        <w:t xml:space="preserve">ir </w:t>
      </w:r>
      <w:r w:rsidRPr="006A123D">
        <w:rPr>
          <w:rFonts w:ascii="Times New Roman" w:hAnsi="Times New Roman"/>
          <w:sz w:val="24"/>
          <w:szCs w:val="24"/>
        </w:rPr>
        <w:t xml:space="preserve">buvo priimtas neterminuotai </w:t>
      </w:r>
      <w:r w:rsidR="009322C4" w:rsidRPr="006A123D">
        <w:rPr>
          <w:rFonts w:ascii="Times New Roman" w:hAnsi="Times New Roman"/>
          <w:sz w:val="24"/>
          <w:szCs w:val="24"/>
        </w:rPr>
        <w:t xml:space="preserve">eiti </w:t>
      </w:r>
      <w:r w:rsidR="00C57C15">
        <w:rPr>
          <w:rFonts w:ascii="Times New Roman" w:hAnsi="Times New Roman"/>
          <w:sz w:val="24"/>
          <w:szCs w:val="24"/>
        </w:rPr>
        <w:t>(duomenys neskelbtini)</w:t>
      </w:r>
      <w:r w:rsidRPr="006A123D">
        <w:rPr>
          <w:rFonts w:ascii="Times New Roman" w:hAnsi="Times New Roman"/>
          <w:sz w:val="24"/>
          <w:szCs w:val="24"/>
        </w:rPr>
        <w:t xml:space="preserve"> pareig</w:t>
      </w:r>
      <w:r w:rsidR="009322C4" w:rsidRPr="006A123D">
        <w:rPr>
          <w:rFonts w:ascii="Times New Roman" w:hAnsi="Times New Roman"/>
          <w:sz w:val="24"/>
          <w:szCs w:val="24"/>
        </w:rPr>
        <w:t>as</w:t>
      </w:r>
      <w:r w:rsidRPr="006A123D">
        <w:rPr>
          <w:rFonts w:ascii="Times New Roman" w:hAnsi="Times New Roman"/>
          <w:sz w:val="24"/>
          <w:szCs w:val="24"/>
        </w:rPr>
        <w:t xml:space="preserve"> </w:t>
      </w:r>
      <w:r w:rsidR="009322C4" w:rsidRPr="006A123D">
        <w:rPr>
          <w:rFonts w:ascii="Times New Roman" w:hAnsi="Times New Roman"/>
          <w:sz w:val="24"/>
          <w:szCs w:val="24"/>
        </w:rPr>
        <w:t>bei</w:t>
      </w:r>
      <w:r w:rsidRPr="006A123D">
        <w:rPr>
          <w:rFonts w:ascii="Times New Roman" w:hAnsi="Times New Roman"/>
          <w:sz w:val="24"/>
          <w:szCs w:val="24"/>
        </w:rPr>
        <w:t xml:space="preserve"> terminuotai </w:t>
      </w:r>
      <w:r w:rsidR="009322C4" w:rsidRPr="006A123D">
        <w:rPr>
          <w:rFonts w:ascii="Times New Roman" w:hAnsi="Times New Roman"/>
          <w:sz w:val="24"/>
          <w:szCs w:val="24"/>
        </w:rPr>
        <w:t xml:space="preserve">eiti </w:t>
      </w:r>
      <w:r w:rsidR="00C57C15">
        <w:rPr>
          <w:rFonts w:ascii="Times New Roman" w:hAnsi="Times New Roman"/>
          <w:sz w:val="24"/>
          <w:szCs w:val="24"/>
        </w:rPr>
        <w:t>(duomenys neskelbtini)</w:t>
      </w:r>
      <w:r w:rsidRPr="006A123D">
        <w:rPr>
          <w:rFonts w:ascii="Times New Roman" w:hAnsi="Times New Roman"/>
          <w:sz w:val="24"/>
          <w:szCs w:val="24"/>
        </w:rPr>
        <w:t xml:space="preserve"> pareig</w:t>
      </w:r>
      <w:r w:rsidR="004249C9" w:rsidRPr="006A123D">
        <w:rPr>
          <w:rFonts w:ascii="Times New Roman" w:hAnsi="Times New Roman"/>
          <w:sz w:val="24"/>
          <w:szCs w:val="24"/>
        </w:rPr>
        <w:t>as</w:t>
      </w:r>
      <w:r w:rsidR="00587AD4" w:rsidRPr="006A123D">
        <w:rPr>
          <w:rFonts w:ascii="Times New Roman" w:hAnsi="Times New Roman"/>
          <w:sz w:val="24"/>
          <w:szCs w:val="24"/>
        </w:rPr>
        <w:t>;</w:t>
      </w:r>
      <w:r w:rsidR="0014259E" w:rsidRPr="006A123D">
        <w:rPr>
          <w:rFonts w:ascii="Times New Roman" w:hAnsi="Times New Roman"/>
          <w:sz w:val="24"/>
          <w:szCs w:val="24"/>
        </w:rPr>
        <w:t xml:space="preserve"> išdėsčius </w:t>
      </w:r>
      <w:r w:rsidR="009322C4" w:rsidRPr="006A123D">
        <w:rPr>
          <w:rFonts w:ascii="Times New Roman" w:hAnsi="Times New Roman"/>
          <w:sz w:val="24"/>
          <w:szCs w:val="24"/>
        </w:rPr>
        <w:t>darbo sutartį nauja redakcija</w:t>
      </w:r>
      <w:r w:rsidR="0014259E" w:rsidRPr="006A123D">
        <w:rPr>
          <w:rFonts w:ascii="Times New Roman" w:hAnsi="Times New Roman"/>
          <w:sz w:val="24"/>
          <w:szCs w:val="24"/>
        </w:rPr>
        <w:t>,</w:t>
      </w:r>
      <w:r w:rsidRPr="006A123D">
        <w:rPr>
          <w:rFonts w:ascii="Times New Roman" w:hAnsi="Times New Roman"/>
          <w:sz w:val="24"/>
          <w:szCs w:val="24"/>
        </w:rPr>
        <w:t xml:space="preserve"> ieškovas nuo 2017</w:t>
      </w:r>
      <w:r w:rsidR="004249C9" w:rsidRPr="006A123D">
        <w:rPr>
          <w:rFonts w:ascii="Times New Roman" w:hAnsi="Times New Roman"/>
          <w:sz w:val="24"/>
          <w:szCs w:val="24"/>
        </w:rPr>
        <w:t> m. spalio 2 d.</w:t>
      </w:r>
      <w:r w:rsidRPr="006A123D">
        <w:rPr>
          <w:rFonts w:ascii="Times New Roman" w:hAnsi="Times New Roman"/>
          <w:sz w:val="24"/>
          <w:szCs w:val="24"/>
        </w:rPr>
        <w:t xml:space="preserve"> </w:t>
      </w:r>
      <w:r w:rsidR="0014259E" w:rsidRPr="006A123D">
        <w:rPr>
          <w:rFonts w:ascii="Times New Roman" w:hAnsi="Times New Roman"/>
          <w:sz w:val="24"/>
          <w:szCs w:val="24"/>
        </w:rPr>
        <w:t xml:space="preserve">vykdė </w:t>
      </w:r>
      <w:r w:rsidR="004249C9" w:rsidRPr="006A123D">
        <w:rPr>
          <w:rFonts w:ascii="Times New Roman" w:hAnsi="Times New Roman"/>
          <w:sz w:val="24"/>
          <w:szCs w:val="24"/>
        </w:rPr>
        <w:t>atsakovės</w:t>
      </w:r>
      <w:r w:rsidRPr="006A123D">
        <w:rPr>
          <w:rFonts w:ascii="Times New Roman" w:hAnsi="Times New Roman"/>
          <w:sz w:val="24"/>
          <w:szCs w:val="24"/>
        </w:rPr>
        <w:t xml:space="preserve"> </w:t>
      </w:r>
      <w:r w:rsidR="00C57C15">
        <w:rPr>
          <w:rFonts w:ascii="Times New Roman" w:hAnsi="Times New Roman"/>
          <w:sz w:val="24"/>
          <w:szCs w:val="24"/>
        </w:rPr>
        <w:t>(duomenys neskelbtini)</w:t>
      </w:r>
      <w:r w:rsidR="00C57C15">
        <w:rPr>
          <w:rFonts w:ascii="Times New Roman" w:hAnsi="Times New Roman"/>
          <w:sz w:val="24"/>
          <w:szCs w:val="24"/>
        </w:rPr>
        <w:t xml:space="preserve"> </w:t>
      </w:r>
      <w:r w:rsidRPr="006A123D">
        <w:rPr>
          <w:rFonts w:ascii="Times New Roman" w:hAnsi="Times New Roman"/>
          <w:sz w:val="24"/>
          <w:szCs w:val="24"/>
        </w:rPr>
        <w:t>pareigas</w:t>
      </w:r>
      <w:r w:rsidR="004249C9" w:rsidRPr="006A123D">
        <w:rPr>
          <w:rFonts w:ascii="Times New Roman" w:hAnsi="Times New Roman"/>
          <w:sz w:val="24"/>
          <w:szCs w:val="24"/>
        </w:rPr>
        <w:t>. N</w:t>
      </w:r>
      <w:r w:rsidRPr="006A123D">
        <w:rPr>
          <w:rFonts w:ascii="Times New Roman" w:hAnsi="Times New Roman"/>
          <w:sz w:val="24"/>
          <w:szCs w:val="24"/>
        </w:rPr>
        <w:t>uo 2022</w:t>
      </w:r>
      <w:r w:rsidR="004249C9" w:rsidRPr="006A123D">
        <w:rPr>
          <w:rFonts w:ascii="Times New Roman" w:hAnsi="Times New Roman"/>
          <w:sz w:val="24"/>
          <w:szCs w:val="24"/>
        </w:rPr>
        <w:t xml:space="preserve"> m. sausio 17 d. pasikeitus atsakovės vadovui, </w:t>
      </w:r>
      <w:r w:rsidRPr="006A123D">
        <w:rPr>
          <w:rFonts w:ascii="Times New Roman" w:hAnsi="Times New Roman"/>
          <w:sz w:val="24"/>
          <w:szCs w:val="24"/>
        </w:rPr>
        <w:t xml:space="preserve">ieškovas toliau vykdė </w:t>
      </w:r>
      <w:r w:rsidR="005E0ECE" w:rsidRPr="006A123D">
        <w:rPr>
          <w:rFonts w:ascii="Times New Roman" w:hAnsi="Times New Roman"/>
          <w:sz w:val="24"/>
          <w:szCs w:val="24"/>
        </w:rPr>
        <w:t>savo</w:t>
      </w:r>
      <w:r w:rsidRPr="006A123D">
        <w:rPr>
          <w:rFonts w:ascii="Times New Roman" w:hAnsi="Times New Roman"/>
          <w:sz w:val="24"/>
          <w:szCs w:val="24"/>
        </w:rPr>
        <w:t xml:space="preserve"> funkcijas ir </w:t>
      </w:r>
      <w:r w:rsidR="004249C9" w:rsidRPr="006A123D">
        <w:rPr>
          <w:rFonts w:ascii="Times New Roman" w:hAnsi="Times New Roman"/>
          <w:sz w:val="24"/>
          <w:szCs w:val="24"/>
        </w:rPr>
        <w:t>nesulaukė pretenzijų, tačiau</w:t>
      </w:r>
      <w:r w:rsidRPr="006A123D">
        <w:rPr>
          <w:rFonts w:ascii="Times New Roman" w:hAnsi="Times New Roman"/>
          <w:sz w:val="24"/>
          <w:szCs w:val="24"/>
        </w:rPr>
        <w:t xml:space="preserve"> 2022</w:t>
      </w:r>
      <w:r w:rsidR="005E0ECE" w:rsidRPr="006A123D">
        <w:rPr>
          <w:rFonts w:ascii="Times New Roman" w:hAnsi="Times New Roman"/>
          <w:sz w:val="24"/>
          <w:szCs w:val="24"/>
        </w:rPr>
        <w:t> </w:t>
      </w:r>
      <w:r w:rsidRPr="006A123D">
        <w:rPr>
          <w:rFonts w:ascii="Times New Roman" w:hAnsi="Times New Roman"/>
          <w:sz w:val="24"/>
          <w:szCs w:val="24"/>
        </w:rPr>
        <w:t xml:space="preserve">m. vasario mėn. pabaigoje </w:t>
      </w:r>
      <w:r w:rsidR="004249C9" w:rsidRPr="006A123D">
        <w:rPr>
          <w:rFonts w:ascii="Times New Roman" w:hAnsi="Times New Roman"/>
          <w:sz w:val="24"/>
          <w:szCs w:val="24"/>
        </w:rPr>
        <w:t>naujasis atsakovės vadovas</w:t>
      </w:r>
      <w:r w:rsidRPr="006A123D">
        <w:rPr>
          <w:rFonts w:ascii="Times New Roman" w:hAnsi="Times New Roman"/>
          <w:sz w:val="24"/>
          <w:szCs w:val="24"/>
        </w:rPr>
        <w:t xml:space="preserve"> ieškovui pasiūlė išeiti iš darbo šalių susitarimu, </w:t>
      </w:r>
      <w:r w:rsidR="00587AD4" w:rsidRPr="006A123D">
        <w:rPr>
          <w:rFonts w:ascii="Times New Roman" w:hAnsi="Times New Roman"/>
          <w:sz w:val="24"/>
          <w:szCs w:val="24"/>
        </w:rPr>
        <w:t>nurodęs, kad jis</w:t>
      </w:r>
      <w:r w:rsidRPr="006A123D">
        <w:rPr>
          <w:rFonts w:ascii="Times New Roman" w:hAnsi="Times New Roman"/>
          <w:sz w:val="24"/>
          <w:szCs w:val="24"/>
        </w:rPr>
        <w:t xml:space="preserve"> </w:t>
      </w:r>
      <w:r w:rsidR="004249C9" w:rsidRPr="006A123D">
        <w:rPr>
          <w:rFonts w:ascii="Times New Roman" w:hAnsi="Times New Roman"/>
          <w:sz w:val="24"/>
          <w:szCs w:val="24"/>
        </w:rPr>
        <w:t>ketina</w:t>
      </w:r>
      <w:r w:rsidRPr="006A123D">
        <w:rPr>
          <w:rFonts w:ascii="Times New Roman" w:hAnsi="Times New Roman"/>
          <w:sz w:val="24"/>
          <w:szCs w:val="24"/>
        </w:rPr>
        <w:t xml:space="preserve"> formuoti naują komandą, grįstą asmeniniu pasitikėjimu. Ieškov</w:t>
      </w:r>
      <w:r w:rsidR="0014259E" w:rsidRPr="006A123D">
        <w:rPr>
          <w:rFonts w:ascii="Times New Roman" w:hAnsi="Times New Roman"/>
          <w:sz w:val="24"/>
          <w:szCs w:val="24"/>
        </w:rPr>
        <w:t>as</w:t>
      </w:r>
      <w:r w:rsidRPr="006A123D">
        <w:rPr>
          <w:rFonts w:ascii="Times New Roman" w:hAnsi="Times New Roman"/>
          <w:sz w:val="24"/>
          <w:szCs w:val="24"/>
        </w:rPr>
        <w:t xml:space="preserve"> nesutiko</w:t>
      </w:r>
      <w:r w:rsidR="004249C9" w:rsidRPr="006A123D">
        <w:rPr>
          <w:rFonts w:ascii="Times New Roman" w:hAnsi="Times New Roman"/>
          <w:sz w:val="24"/>
          <w:szCs w:val="24"/>
        </w:rPr>
        <w:t xml:space="preserve"> </w:t>
      </w:r>
      <w:r w:rsidR="004249C9" w:rsidRPr="006A123D">
        <w:rPr>
          <w:rFonts w:ascii="Times New Roman" w:hAnsi="Times New Roman"/>
          <w:sz w:val="24"/>
          <w:szCs w:val="24"/>
        </w:rPr>
        <w:lastRenderedPageBreak/>
        <w:t>su tokiu pasiūlymu. N</w:t>
      </w:r>
      <w:r w:rsidRPr="006A123D">
        <w:rPr>
          <w:rFonts w:ascii="Times New Roman" w:hAnsi="Times New Roman"/>
          <w:sz w:val="24"/>
          <w:szCs w:val="24"/>
        </w:rPr>
        <w:t xml:space="preserve">etrukus </w:t>
      </w:r>
      <w:r w:rsidR="0014259E" w:rsidRPr="006A123D">
        <w:rPr>
          <w:rFonts w:ascii="Times New Roman" w:hAnsi="Times New Roman"/>
          <w:sz w:val="24"/>
          <w:szCs w:val="24"/>
        </w:rPr>
        <w:t>ieškovas buvo informuotas, kad atsakovė planuoja struktūrinę pertvarką ir</w:t>
      </w:r>
      <w:r w:rsidRPr="006A123D">
        <w:rPr>
          <w:rFonts w:ascii="Times New Roman" w:hAnsi="Times New Roman"/>
          <w:sz w:val="24"/>
          <w:szCs w:val="24"/>
        </w:rPr>
        <w:t xml:space="preserve"> </w:t>
      </w:r>
      <w:r w:rsidR="005E0ECE" w:rsidRPr="006A123D">
        <w:rPr>
          <w:rFonts w:ascii="Times New Roman" w:hAnsi="Times New Roman"/>
          <w:sz w:val="24"/>
          <w:szCs w:val="24"/>
        </w:rPr>
        <w:t>jo eitų</w:t>
      </w:r>
      <w:r w:rsidRPr="006A123D">
        <w:rPr>
          <w:rFonts w:ascii="Times New Roman" w:hAnsi="Times New Roman"/>
          <w:sz w:val="24"/>
          <w:szCs w:val="24"/>
        </w:rPr>
        <w:t xml:space="preserve"> </w:t>
      </w:r>
      <w:r w:rsidR="00C57C15">
        <w:rPr>
          <w:rFonts w:ascii="Times New Roman" w:hAnsi="Times New Roman"/>
          <w:sz w:val="24"/>
          <w:szCs w:val="24"/>
        </w:rPr>
        <w:t>(duomenys neskelbtini)</w:t>
      </w:r>
      <w:r w:rsidR="00C57C15">
        <w:rPr>
          <w:rFonts w:ascii="Times New Roman" w:hAnsi="Times New Roman"/>
          <w:sz w:val="24"/>
          <w:szCs w:val="24"/>
        </w:rPr>
        <w:t xml:space="preserve"> </w:t>
      </w:r>
      <w:r w:rsidRPr="006A123D">
        <w:rPr>
          <w:rFonts w:ascii="Times New Roman" w:hAnsi="Times New Roman"/>
          <w:sz w:val="24"/>
          <w:szCs w:val="24"/>
        </w:rPr>
        <w:t>pareigų</w:t>
      </w:r>
      <w:r w:rsidR="005E0ECE" w:rsidRPr="006A123D">
        <w:rPr>
          <w:rFonts w:ascii="Times New Roman" w:hAnsi="Times New Roman"/>
          <w:sz w:val="24"/>
          <w:szCs w:val="24"/>
        </w:rPr>
        <w:t xml:space="preserve"> neliks</w:t>
      </w:r>
      <w:r w:rsidRPr="006A123D">
        <w:rPr>
          <w:rFonts w:ascii="Times New Roman" w:hAnsi="Times New Roman"/>
          <w:sz w:val="24"/>
          <w:szCs w:val="24"/>
        </w:rPr>
        <w:t xml:space="preserve">. </w:t>
      </w:r>
      <w:r w:rsidR="004249C9" w:rsidRPr="006A123D">
        <w:rPr>
          <w:rFonts w:ascii="Times New Roman" w:hAnsi="Times New Roman"/>
          <w:sz w:val="24"/>
          <w:szCs w:val="24"/>
        </w:rPr>
        <w:t>Ieškov</w:t>
      </w:r>
      <w:r w:rsidR="005E0ECE" w:rsidRPr="006A123D">
        <w:rPr>
          <w:rFonts w:ascii="Times New Roman" w:hAnsi="Times New Roman"/>
          <w:sz w:val="24"/>
          <w:szCs w:val="24"/>
        </w:rPr>
        <w:t xml:space="preserve">as sutiko </w:t>
      </w:r>
      <w:r w:rsidR="00097EB0">
        <w:rPr>
          <w:rFonts w:ascii="Times New Roman" w:hAnsi="Times New Roman"/>
          <w:sz w:val="24"/>
          <w:szCs w:val="24"/>
        </w:rPr>
        <w:t>ei</w:t>
      </w:r>
      <w:r w:rsidR="005E0ECE" w:rsidRPr="006A123D">
        <w:rPr>
          <w:rFonts w:ascii="Times New Roman" w:hAnsi="Times New Roman"/>
          <w:sz w:val="24"/>
          <w:szCs w:val="24"/>
        </w:rPr>
        <w:t>ti jam</w:t>
      </w:r>
      <w:r w:rsidR="004249C9" w:rsidRPr="006A123D">
        <w:rPr>
          <w:rFonts w:ascii="Times New Roman" w:hAnsi="Times New Roman"/>
          <w:sz w:val="24"/>
          <w:szCs w:val="24"/>
        </w:rPr>
        <w:t xml:space="preserve"> pasiūlyta</w:t>
      </w:r>
      <w:r w:rsidR="005E0ECE" w:rsidRPr="006A123D">
        <w:rPr>
          <w:rFonts w:ascii="Times New Roman" w:hAnsi="Times New Roman"/>
          <w:sz w:val="24"/>
          <w:szCs w:val="24"/>
        </w:rPr>
        <w:t>s</w:t>
      </w:r>
      <w:r w:rsidR="004249C9" w:rsidRPr="006A123D">
        <w:rPr>
          <w:rFonts w:ascii="Times New Roman" w:hAnsi="Times New Roman"/>
          <w:sz w:val="24"/>
          <w:szCs w:val="24"/>
        </w:rPr>
        <w:t xml:space="preserve"> </w:t>
      </w:r>
      <w:r w:rsidR="00C57C15">
        <w:rPr>
          <w:rFonts w:ascii="Times New Roman" w:hAnsi="Times New Roman"/>
          <w:sz w:val="24"/>
          <w:szCs w:val="24"/>
        </w:rPr>
        <w:t>(duomenys neskelbtini)</w:t>
      </w:r>
      <w:r w:rsidR="00C57C15">
        <w:rPr>
          <w:rFonts w:ascii="Times New Roman" w:hAnsi="Times New Roman"/>
          <w:sz w:val="24"/>
          <w:szCs w:val="24"/>
        </w:rPr>
        <w:t xml:space="preserve"> </w:t>
      </w:r>
      <w:r w:rsidRPr="006A123D">
        <w:rPr>
          <w:rFonts w:ascii="Times New Roman" w:hAnsi="Times New Roman"/>
          <w:sz w:val="24"/>
          <w:szCs w:val="24"/>
        </w:rPr>
        <w:t>pareigas</w:t>
      </w:r>
      <w:r w:rsidR="004249C9" w:rsidRPr="006A123D">
        <w:rPr>
          <w:rFonts w:ascii="Times New Roman" w:hAnsi="Times New Roman"/>
          <w:sz w:val="24"/>
          <w:szCs w:val="24"/>
        </w:rPr>
        <w:t xml:space="preserve"> ir nuo 2</w:t>
      </w:r>
      <w:r w:rsidRPr="006A123D">
        <w:rPr>
          <w:rFonts w:ascii="Times New Roman" w:hAnsi="Times New Roman"/>
          <w:sz w:val="24"/>
          <w:szCs w:val="24"/>
        </w:rPr>
        <w:t>022</w:t>
      </w:r>
      <w:r w:rsidR="004249C9" w:rsidRPr="006A123D">
        <w:rPr>
          <w:rFonts w:ascii="Times New Roman" w:hAnsi="Times New Roman"/>
          <w:sz w:val="24"/>
          <w:szCs w:val="24"/>
        </w:rPr>
        <w:t> m. balandžio 1 d.</w:t>
      </w:r>
      <w:r w:rsidRPr="006A123D">
        <w:rPr>
          <w:rFonts w:ascii="Times New Roman" w:hAnsi="Times New Roman"/>
          <w:sz w:val="24"/>
          <w:szCs w:val="24"/>
        </w:rPr>
        <w:t xml:space="preserve"> pradėjo</w:t>
      </w:r>
      <w:r w:rsidR="005E0ECE" w:rsidRPr="006A123D">
        <w:rPr>
          <w:rFonts w:ascii="Times New Roman" w:hAnsi="Times New Roman"/>
          <w:sz w:val="24"/>
          <w:szCs w:val="24"/>
        </w:rPr>
        <w:t xml:space="preserve"> jas</w:t>
      </w:r>
      <w:r w:rsidRPr="006A123D">
        <w:rPr>
          <w:rFonts w:ascii="Times New Roman" w:hAnsi="Times New Roman"/>
          <w:sz w:val="24"/>
          <w:szCs w:val="24"/>
        </w:rPr>
        <w:t xml:space="preserve"> vykdyti. 2022</w:t>
      </w:r>
      <w:r w:rsidR="004249C9" w:rsidRPr="006A123D">
        <w:rPr>
          <w:rFonts w:ascii="Times New Roman" w:hAnsi="Times New Roman"/>
          <w:sz w:val="24"/>
          <w:szCs w:val="24"/>
        </w:rPr>
        <w:t xml:space="preserve"> m. gegužės 16 d. ieškovui </w:t>
      </w:r>
      <w:r w:rsidR="0014259E" w:rsidRPr="006A123D">
        <w:rPr>
          <w:rFonts w:ascii="Times New Roman" w:hAnsi="Times New Roman"/>
          <w:sz w:val="24"/>
          <w:szCs w:val="24"/>
        </w:rPr>
        <w:t xml:space="preserve">buvo pasiūlyta </w:t>
      </w:r>
      <w:r w:rsidRPr="006A123D">
        <w:rPr>
          <w:rFonts w:ascii="Times New Roman" w:hAnsi="Times New Roman"/>
          <w:sz w:val="24"/>
          <w:szCs w:val="24"/>
        </w:rPr>
        <w:t>nutraukti darbo sutartį šalių susitarimu</w:t>
      </w:r>
      <w:r w:rsidR="004249C9" w:rsidRPr="006A123D">
        <w:rPr>
          <w:rFonts w:ascii="Times New Roman" w:hAnsi="Times New Roman"/>
          <w:sz w:val="24"/>
          <w:szCs w:val="24"/>
        </w:rPr>
        <w:t>, sumokant jam</w:t>
      </w:r>
      <w:r w:rsidRPr="006A123D">
        <w:rPr>
          <w:rFonts w:ascii="Times New Roman" w:hAnsi="Times New Roman"/>
          <w:sz w:val="24"/>
          <w:szCs w:val="24"/>
        </w:rPr>
        <w:t xml:space="preserve"> 2</w:t>
      </w:r>
      <w:r w:rsidR="004249C9" w:rsidRPr="006A123D">
        <w:rPr>
          <w:rFonts w:ascii="Times New Roman" w:hAnsi="Times New Roman"/>
          <w:sz w:val="24"/>
          <w:szCs w:val="24"/>
        </w:rPr>
        <w:t> mėn.</w:t>
      </w:r>
      <w:r w:rsidRPr="006A123D">
        <w:rPr>
          <w:rFonts w:ascii="Times New Roman" w:hAnsi="Times New Roman"/>
          <w:sz w:val="24"/>
          <w:szCs w:val="24"/>
        </w:rPr>
        <w:t xml:space="preserve"> vidutinio darbo užmokesčio </w:t>
      </w:r>
      <w:r w:rsidR="005E0ECE" w:rsidRPr="006A123D">
        <w:rPr>
          <w:rFonts w:ascii="Times New Roman" w:hAnsi="Times New Roman"/>
          <w:sz w:val="24"/>
          <w:szCs w:val="24"/>
        </w:rPr>
        <w:t xml:space="preserve">dydžio </w:t>
      </w:r>
      <w:r w:rsidRPr="006A123D">
        <w:rPr>
          <w:rFonts w:ascii="Times New Roman" w:hAnsi="Times New Roman"/>
          <w:sz w:val="24"/>
          <w:szCs w:val="24"/>
        </w:rPr>
        <w:t>išeitin</w:t>
      </w:r>
      <w:r w:rsidR="004249C9" w:rsidRPr="006A123D">
        <w:rPr>
          <w:rFonts w:ascii="Times New Roman" w:hAnsi="Times New Roman"/>
          <w:sz w:val="24"/>
          <w:szCs w:val="24"/>
        </w:rPr>
        <w:t>ę</w:t>
      </w:r>
      <w:r w:rsidRPr="006A123D">
        <w:rPr>
          <w:rFonts w:ascii="Times New Roman" w:hAnsi="Times New Roman"/>
          <w:sz w:val="24"/>
          <w:szCs w:val="24"/>
        </w:rPr>
        <w:t xml:space="preserve"> išmok</w:t>
      </w:r>
      <w:r w:rsidR="004249C9" w:rsidRPr="006A123D">
        <w:rPr>
          <w:rFonts w:ascii="Times New Roman" w:hAnsi="Times New Roman"/>
          <w:sz w:val="24"/>
          <w:szCs w:val="24"/>
        </w:rPr>
        <w:t xml:space="preserve">ą, tačiau ieškovas atsisakė pasiūlymo nurodydamas, </w:t>
      </w:r>
      <w:r w:rsidRPr="006A123D">
        <w:rPr>
          <w:rFonts w:ascii="Times New Roman" w:hAnsi="Times New Roman"/>
          <w:sz w:val="24"/>
          <w:szCs w:val="24"/>
        </w:rPr>
        <w:t>kad sutiktų su kitu išeitinės išmokos dydžiu</w:t>
      </w:r>
      <w:r w:rsidR="004249C9" w:rsidRPr="006A123D">
        <w:rPr>
          <w:rFonts w:ascii="Times New Roman" w:hAnsi="Times New Roman"/>
          <w:sz w:val="24"/>
          <w:szCs w:val="24"/>
        </w:rPr>
        <w:t xml:space="preserve">. </w:t>
      </w:r>
      <w:r w:rsidR="005E0ECE" w:rsidRPr="006A123D">
        <w:rPr>
          <w:rFonts w:ascii="Times New Roman" w:hAnsi="Times New Roman"/>
          <w:sz w:val="24"/>
          <w:szCs w:val="24"/>
        </w:rPr>
        <w:t>I</w:t>
      </w:r>
      <w:r w:rsidR="004249C9" w:rsidRPr="006A123D">
        <w:rPr>
          <w:rFonts w:ascii="Times New Roman" w:hAnsi="Times New Roman"/>
          <w:sz w:val="24"/>
          <w:szCs w:val="24"/>
        </w:rPr>
        <w:t>eškovui</w:t>
      </w:r>
      <w:r w:rsidRPr="006A123D">
        <w:rPr>
          <w:rFonts w:ascii="Times New Roman" w:hAnsi="Times New Roman"/>
          <w:sz w:val="24"/>
          <w:szCs w:val="24"/>
        </w:rPr>
        <w:t xml:space="preserve"> bu</w:t>
      </w:r>
      <w:r w:rsidR="004249C9" w:rsidRPr="006A123D">
        <w:rPr>
          <w:rFonts w:ascii="Times New Roman" w:hAnsi="Times New Roman"/>
          <w:sz w:val="24"/>
          <w:szCs w:val="24"/>
        </w:rPr>
        <w:t xml:space="preserve">vo pateiktas </w:t>
      </w:r>
      <w:r w:rsidR="005E0ECE" w:rsidRPr="006A123D">
        <w:rPr>
          <w:rFonts w:ascii="Times New Roman" w:hAnsi="Times New Roman"/>
          <w:sz w:val="24"/>
          <w:szCs w:val="24"/>
        </w:rPr>
        <w:t>kita</w:t>
      </w:r>
      <w:r w:rsidR="004249C9" w:rsidRPr="006A123D">
        <w:rPr>
          <w:rFonts w:ascii="Times New Roman" w:hAnsi="Times New Roman"/>
          <w:sz w:val="24"/>
          <w:szCs w:val="24"/>
        </w:rPr>
        <w:t xml:space="preserve">s pasiūlymas </w:t>
      </w:r>
      <w:r w:rsidRPr="006A123D">
        <w:rPr>
          <w:rFonts w:ascii="Times New Roman" w:hAnsi="Times New Roman"/>
          <w:sz w:val="24"/>
          <w:szCs w:val="24"/>
        </w:rPr>
        <w:t xml:space="preserve">išeiti iš darbo šalių susitarimu, </w:t>
      </w:r>
      <w:r w:rsidR="00587AD4" w:rsidRPr="006A123D">
        <w:rPr>
          <w:rFonts w:ascii="Times New Roman" w:hAnsi="Times New Roman"/>
          <w:sz w:val="24"/>
          <w:szCs w:val="24"/>
        </w:rPr>
        <w:t>su</w:t>
      </w:r>
      <w:r w:rsidRPr="006A123D">
        <w:rPr>
          <w:rFonts w:ascii="Times New Roman" w:hAnsi="Times New Roman"/>
          <w:sz w:val="24"/>
          <w:szCs w:val="24"/>
        </w:rPr>
        <w:t>mokant 4 mėn</w:t>
      </w:r>
      <w:r w:rsidR="005E0ECE" w:rsidRPr="006A123D">
        <w:rPr>
          <w:rFonts w:ascii="Times New Roman" w:hAnsi="Times New Roman"/>
          <w:sz w:val="24"/>
          <w:szCs w:val="24"/>
        </w:rPr>
        <w:t>.</w:t>
      </w:r>
      <w:r w:rsidRPr="006A123D">
        <w:rPr>
          <w:rFonts w:ascii="Times New Roman" w:hAnsi="Times New Roman"/>
          <w:sz w:val="24"/>
          <w:szCs w:val="24"/>
        </w:rPr>
        <w:t xml:space="preserve"> vidutinio darbo užmokesčio</w:t>
      </w:r>
      <w:r w:rsidR="005E0ECE" w:rsidRPr="006A123D">
        <w:rPr>
          <w:rFonts w:ascii="Times New Roman" w:hAnsi="Times New Roman"/>
          <w:sz w:val="24"/>
          <w:szCs w:val="24"/>
        </w:rPr>
        <w:t xml:space="preserve"> dydžio</w:t>
      </w:r>
      <w:r w:rsidRPr="006A123D">
        <w:rPr>
          <w:rFonts w:ascii="Times New Roman" w:hAnsi="Times New Roman"/>
          <w:sz w:val="24"/>
          <w:szCs w:val="24"/>
        </w:rPr>
        <w:t xml:space="preserve"> išeitinę išmoką ir kompensaciją už nepanaudotas kasmetines atostogas. Ieškovas</w:t>
      </w:r>
      <w:r w:rsidR="001F3DB2" w:rsidRPr="006A123D">
        <w:rPr>
          <w:rFonts w:ascii="Times New Roman" w:hAnsi="Times New Roman"/>
          <w:sz w:val="24"/>
          <w:szCs w:val="24"/>
        </w:rPr>
        <w:t xml:space="preserve"> </w:t>
      </w:r>
      <w:r w:rsidRPr="006A123D">
        <w:rPr>
          <w:rFonts w:ascii="Times New Roman" w:hAnsi="Times New Roman"/>
          <w:sz w:val="24"/>
          <w:szCs w:val="24"/>
        </w:rPr>
        <w:t>at</w:t>
      </w:r>
      <w:r w:rsidR="001F3DB2" w:rsidRPr="006A123D">
        <w:rPr>
          <w:rFonts w:ascii="Times New Roman" w:hAnsi="Times New Roman"/>
          <w:sz w:val="24"/>
          <w:szCs w:val="24"/>
        </w:rPr>
        <w:t xml:space="preserve">sisakė pasirašyti susitarimą, tačiau nurodė sutiksiantis </w:t>
      </w:r>
      <w:r w:rsidRPr="006A123D">
        <w:rPr>
          <w:rFonts w:ascii="Times New Roman" w:hAnsi="Times New Roman"/>
          <w:sz w:val="24"/>
          <w:szCs w:val="24"/>
        </w:rPr>
        <w:t>su 6</w:t>
      </w:r>
      <w:r w:rsidR="005E0ECE" w:rsidRPr="006A123D">
        <w:rPr>
          <w:rFonts w:ascii="Times New Roman" w:hAnsi="Times New Roman"/>
          <w:sz w:val="24"/>
          <w:szCs w:val="24"/>
        </w:rPr>
        <w:t> </w:t>
      </w:r>
      <w:r w:rsidRPr="006A123D">
        <w:rPr>
          <w:rFonts w:ascii="Times New Roman" w:hAnsi="Times New Roman"/>
          <w:sz w:val="24"/>
          <w:szCs w:val="24"/>
        </w:rPr>
        <w:t>mėn</w:t>
      </w:r>
      <w:r w:rsidR="001F3DB2" w:rsidRPr="006A123D">
        <w:rPr>
          <w:rFonts w:ascii="Times New Roman" w:hAnsi="Times New Roman"/>
          <w:sz w:val="24"/>
          <w:szCs w:val="24"/>
        </w:rPr>
        <w:t>.</w:t>
      </w:r>
      <w:r w:rsidRPr="006A123D">
        <w:rPr>
          <w:rFonts w:ascii="Times New Roman" w:hAnsi="Times New Roman"/>
          <w:sz w:val="24"/>
          <w:szCs w:val="24"/>
        </w:rPr>
        <w:t xml:space="preserve"> vidutinio darbo užmokesčio dydžio išeitine išmoka. </w:t>
      </w:r>
    </w:p>
    <w:p w14:paraId="7067E229" w14:textId="11F34C70" w:rsidR="008838B3" w:rsidRPr="006A123D" w:rsidRDefault="002D73A3" w:rsidP="0014259E">
      <w:pPr>
        <w:pStyle w:val="Sraopastraipa"/>
        <w:numPr>
          <w:ilvl w:val="0"/>
          <w:numId w:val="3"/>
        </w:numPr>
        <w:spacing w:after="120" w:line="240" w:lineRule="auto"/>
        <w:contextualSpacing w:val="0"/>
        <w:jc w:val="both"/>
        <w:rPr>
          <w:rFonts w:ascii="Times New Roman" w:hAnsi="Times New Roman"/>
          <w:sz w:val="24"/>
          <w:szCs w:val="24"/>
        </w:rPr>
      </w:pPr>
      <w:r w:rsidRPr="006A123D">
        <w:rPr>
          <w:rFonts w:ascii="Times New Roman" w:hAnsi="Times New Roman"/>
          <w:sz w:val="24"/>
          <w:szCs w:val="24"/>
        </w:rPr>
        <w:t>Dėl suprastėjusios sveikatos 2022</w:t>
      </w:r>
      <w:r w:rsidR="001F3DB2" w:rsidRPr="006A123D">
        <w:rPr>
          <w:rFonts w:ascii="Times New Roman" w:hAnsi="Times New Roman"/>
          <w:sz w:val="24"/>
          <w:szCs w:val="24"/>
        </w:rPr>
        <w:t> m. gegužės 16 d.</w:t>
      </w:r>
      <w:r w:rsidRPr="006A123D">
        <w:rPr>
          <w:rFonts w:ascii="Times New Roman" w:hAnsi="Times New Roman"/>
          <w:sz w:val="24"/>
          <w:szCs w:val="24"/>
        </w:rPr>
        <w:t xml:space="preserve"> ieškovas </w:t>
      </w:r>
      <w:r w:rsidR="0014259E" w:rsidRPr="006A123D">
        <w:rPr>
          <w:rFonts w:ascii="Times New Roman" w:hAnsi="Times New Roman"/>
          <w:sz w:val="24"/>
          <w:szCs w:val="24"/>
        </w:rPr>
        <w:t xml:space="preserve">buvo hospitalizuotas. </w:t>
      </w:r>
      <w:r w:rsidRPr="006A123D">
        <w:rPr>
          <w:rFonts w:ascii="Times New Roman" w:hAnsi="Times New Roman"/>
          <w:sz w:val="24"/>
          <w:szCs w:val="24"/>
        </w:rPr>
        <w:t>2022</w:t>
      </w:r>
      <w:r w:rsidR="001F3DB2" w:rsidRPr="006A123D">
        <w:rPr>
          <w:rFonts w:ascii="Times New Roman" w:hAnsi="Times New Roman"/>
          <w:sz w:val="24"/>
          <w:szCs w:val="24"/>
        </w:rPr>
        <w:t xml:space="preserve"> m. rugpjūčio 30 d. </w:t>
      </w:r>
      <w:r w:rsidR="005E0ECE" w:rsidRPr="006A123D">
        <w:rPr>
          <w:rFonts w:ascii="Times New Roman" w:hAnsi="Times New Roman"/>
          <w:sz w:val="24"/>
          <w:szCs w:val="24"/>
        </w:rPr>
        <w:t>jis</w:t>
      </w:r>
      <w:r w:rsidR="001F3DB2" w:rsidRPr="006A123D">
        <w:rPr>
          <w:rFonts w:ascii="Times New Roman" w:hAnsi="Times New Roman"/>
          <w:sz w:val="24"/>
          <w:szCs w:val="24"/>
        </w:rPr>
        <w:t xml:space="preserve"> </w:t>
      </w:r>
      <w:r w:rsidRPr="006A123D">
        <w:rPr>
          <w:rFonts w:ascii="Times New Roman" w:hAnsi="Times New Roman"/>
          <w:sz w:val="24"/>
          <w:szCs w:val="24"/>
        </w:rPr>
        <w:t>grįžo į darbą</w:t>
      </w:r>
      <w:r w:rsidR="001F3DB2" w:rsidRPr="006A123D">
        <w:rPr>
          <w:rFonts w:ascii="Times New Roman" w:hAnsi="Times New Roman"/>
          <w:sz w:val="24"/>
          <w:szCs w:val="24"/>
        </w:rPr>
        <w:t xml:space="preserve">, o </w:t>
      </w:r>
      <w:r w:rsidRPr="006A123D">
        <w:rPr>
          <w:rFonts w:ascii="Times New Roman" w:hAnsi="Times New Roman"/>
          <w:sz w:val="24"/>
          <w:szCs w:val="24"/>
        </w:rPr>
        <w:t>2022</w:t>
      </w:r>
      <w:r w:rsidR="001F3DB2" w:rsidRPr="006A123D">
        <w:rPr>
          <w:rFonts w:ascii="Times New Roman" w:hAnsi="Times New Roman"/>
          <w:sz w:val="24"/>
          <w:szCs w:val="24"/>
        </w:rPr>
        <w:t> m. rugsėjo 2 d.</w:t>
      </w:r>
      <w:r w:rsidRPr="006A123D">
        <w:rPr>
          <w:rFonts w:ascii="Times New Roman" w:hAnsi="Times New Roman"/>
          <w:sz w:val="24"/>
          <w:szCs w:val="24"/>
        </w:rPr>
        <w:t xml:space="preserve"> </w:t>
      </w:r>
      <w:r w:rsidR="001F3DB2" w:rsidRPr="006A123D">
        <w:rPr>
          <w:rFonts w:ascii="Times New Roman" w:hAnsi="Times New Roman"/>
          <w:sz w:val="24"/>
          <w:szCs w:val="24"/>
        </w:rPr>
        <w:t xml:space="preserve">jam buvo </w:t>
      </w:r>
      <w:r w:rsidRPr="006A123D">
        <w:rPr>
          <w:rFonts w:ascii="Times New Roman" w:hAnsi="Times New Roman"/>
          <w:sz w:val="24"/>
          <w:szCs w:val="24"/>
        </w:rPr>
        <w:t>įteiktas įsakymas dėl darbo sutarties nutraukimo</w:t>
      </w:r>
      <w:r w:rsidR="001F3DB2" w:rsidRPr="006A123D">
        <w:rPr>
          <w:rFonts w:ascii="Times New Roman" w:hAnsi="Times New Roman"/>
          <w:sz w:val="24"/>
          <w:szCs w:val="24"/>
        </w:rPr>
        <w:t xml:space="preserve">. </w:t>
      </w:r>
      <w:r w:rsidR="005E0ECE" w:rsidRPr="006A123D">
        <w:rPr>
          <w:rFonts w:ascii="Times New Roman" w:hAnsi="Times New Roman"/>
          <w:sz w:val="24"/>
          <w:szCs w:val="24"/>
        </w:rPr>
        <w:t>Įsakyme</w:t>
      </w:r>
      <w:r w:rsidRPr="006A123D">
        <w:rPr>
          <w:rFonts w:ascii="Times New Roman" w:hAnsi="Times New Roman"/>
          <w:sz w:val="24"/>
          <w:szCs w:val="24"/>
        </w:rPr>
        <w:t xml:space="preserve"> nurodyta, kad darbo sutartis nutraukiama šalių susitarimu pagal DK 54</w:t>
      </w:r>
      <w:r w:rsidR="005E0ECE" w:rsidRPr="006A123D">
        <w:rPr>
          <w:rFonts w:ascii="Times New Roman" w:hAnsi="Times New Roman"/>
          <w:sz w:val="24"/>
          <w:szCs w:val="24"/>
        </w:rPr>
        <w:t> </w:t>
      </w:r>
      <w:r w:rsidRPr="006A123D">
        <w:rPr>
          <w:rFonts w:ascii="Times New Roman" w:hAnsi="Times New Roman"/>
          <w:sz w:val="24"/>
          <w:szCs w:val="24"/>
        </w:rPr>
        <w:t>straipsnį nuo 2022</w:t>
      </w:r>
      <w:r w:rsidR="001F3DB2" w:rsidRPr="006A123D">
        <w:rPr>
          <w:rFonts w:ascii="Times New Roman" w:hAnsi="Times New Roman"/>
          <w:sz w:val="24"/>
          <w:szCs w:val="24"/>
        </w:rPr>
        <w:t> m. rugsėjo 2 d</w:t>
      </w:r>
      <w:r w:rsidR="0014259E" w:rsidRPr="006A123D">
        <w:rPr>
          <w:rFonts w:ascii="Times New Roman" w:hAnsi="Times New Roman"/>
          <w:sz w:val="24"/>
          <w:szCs w:val="24"/>
        </w:rPr>
        <w:t>. I</w:t>
      </w:r>
      <w:r w:rsidRPr="006A123D">
        <w:rPr>
          <w:rFonts w:ascii="Times New Roman" w:hAnsi="Times New Roman"/>
          <w:sz w:val="24"/>
          <w:szCs w:val="24"/>
        </w:rPr>
        <w:t>eškovas nebuvo išreiškęs sutikimo dėl darbo sutarties nutraukimo šalių susitarimu</w:t>
      </w:r>
      <w:r w:rsidR="000B6693" w:rsidRPr="006A123D">
        <w:rPr>
          <w:rFonts w:ascii="Times New Roman" w:hAnsi="Times New Roman"/>
          <w:sz w:val="24"/>
          <w:szCs w:val="24"/>
        </w:rPr>
        <w:t xml:space="preserve"> nuo nurodytos datos</w:t>
      </w:r>
      <w:r w:rsidR="001F3DB2" w:rsidRPr="006A123D">
        <w:rPr>
          <w:rFonts w:ascii="Times New Roman" w:hAnsi="Times New Roman"/>
          <w:sz w:val="24"/>
          <w:szCs w:val="24"/>
        </w:rPr>
        <w:t xml:space="preserve">, todėl </w:t>
      </w:r>
      <w:r w:rsidR="000B6693" w:rsidRPr="006A123D">
        <w:rPr>
          <w:rFonts w:ascii="Times New Roman" w:hAnsi="Times New Roman"/>
          <w:sz w:val="24"/>
          <w:szCs w:val="24"/>
        </w:rPr>
        <w:t>jis</w:t>
      </w:r>
      <w:r w:rsidRPr="006A123D">
        <w:rPr>
          <w:rFonts w:ascii="Times New Roman" w:hAnsi="Times New Roman"/>
          <w:sz w:val="24"/>
          <w:szCs w:val="24"/>
        </w:rPr>
        <w:t xml:space="preserve"> nepasirašė </w:t>
      </w:r>
      <w:r w:rsidR="000B6693" w:rsidRPr="006A123D">
        <w:rPr>
          <w:rFonts w:ascii="Times New Roman" w:hAnsi="Times New Roman"/>
          <w:sz w:val="24"/>
          <w:szCs w:val="24"/>
        </w:rPr>
        <w:t xml:space="preserve">įsakymo </w:t>
      </w:r>
      <w:r w:rsidRPr="006A123D">
        <w:rPr>
          <w:rFonts w:ascii="Times New Roman" w:hAnsi="Times New Roman"/>
          <w:sz w:val="24"/>
          <w:szCs w:val="24"/>
        </w:rPr>
        <w:t xml:space="preserve">ir </w:t>
      </w:r>
      <w:r w:rsidR="005E0ECE" w:rsidRPr="006A123D">
        <w:rPr>
          <w:rFonts w:ascii="Times New Roman" w:hAnsi="Times New Roman"/>
          <w:sz w:val="24"/>
          <w:szCs w:val="24"/>
        </w:rPr>
        <w:t>įrašė jame</w:t>
      </w:r>
      <w:r w:rsidR="001F3DB2" w:rsidRPr="006A123D">
        <w:rPr>
          <w:rFonts w:ascii="Times New Roman" w:hAnsi="Times New Roman"/>
          <w:sz w:val="24"/>
          <w:szCs w:val="24"/>
        </w:rPr>
        <w:t xml:space="preserve">, kad </w:t>
      </w:r>
      <w:r w:rsidRPr="006A123D">
        <w:rPr>
          <w:rFonts w:ascii="Times New Roman" w:hAnsi="Times New Roman"/>
          <w:sz w:val="24"/>
          <w:szCs w:val="24"/>
        </w:rPr>
        <w:t>nuo 2022</w:t>
      </w:r>
      <w:r w:rsidR="001F3DB2" w:rsidRPr="006A123D">
        <w:rPr>
          <w:rFonts w:ascii="Times New Roman" w:hAnsi="Times New Roman"/>
          <w:sz w:val="24"/>
          <w:szCs w:val="24"/>
        </w:rPr>
        <w:t> m. gegužės 16 d.</w:t>
      </w:r>
      <w:r w:rsidR="000B6693" w:rsidRPr="006A123D">
        <w:rPr>
          <w:rFonts w:ascii="Times New Roman" w:hAnsi="Times New Roman"/>
          <w:sz w:val="24"/>
          <w:szCs w:val="24"/>
        </w:rPr>
        <w:t>, kai šalys tarėsi dėl darbo sutarties nutraukimo,</w:t>
      </w:r>
      <w:r w:rsidR="001F3DB2" w:rsidRPr="006A123D">
        <w:rPr>
          <w:rFonts w:ascii="Times New Roman" w:hAnsi="Times New Roman"/>
          <w:sz w:val="24"/>
          <w:szCs w:val="24"/>
        </w:rPr>
        <w:t xml:space="preserve"> pasikeitė aplinkybės. </w:t>
      </w:r>
      <w:r w:rsidR="000B6693" w:rsidRPr="006A123D">
        <w:rPr>
          <w:rFonts w:ascii="Times New Roman" w:hAnsi="Times New Roman"/>
          <w:sz w:val="24"/>
          <w:szCs w:val="24"/>
        </w:rPr>
        <w:t>I</w:t>
      </w:r>
      <w:r w:rsidRPr="006A123D">
        <w:rPr>
          <w:rFonts w:ascii="Times New Roman" w:hAnsi="Times New Roman"/>
          <w:sz w:val="24"/>
          <w:szCs w:val="24"/>
        </w:rPr>
        <w:t xml:space="preserve">eškovas </w:t>
      </w:r>
      <w:r w:rsidR="005E0ECE" w:rsidRPr="006A123D">
        <w:rPr>
          <w:rFonts w:ascii="Times New Roman" w:hAnsi="Times New Roman"/>
          <w:sz w:val="24"/>
          <w:szCs w:val="24"/>
        </w:rPr>
        <w:t>atšaukė</w:t>
      </w:r>
      <w:r w:rsidRPr="006A123D">
        <w:rPr>
          <w:rFonts w:ascii="Times New Roman" w:hAnsi="Times New Roman"/>
          <w:sz w:val="24"/>
          <w:szCs w:val="24"/>
        </w:rPr>
        <w:t xml:space="preserve"> 2022</w:t>
      </w:r>
      <w:r w:rsidR="001F3DB2" w:rsidRPr="006A123D">
        <w:rPr>
          <w:rFonts w:ascii="Times New Roman" w:hAnsi="Times New Roman"/>
          <w:sz w:val="24"/>
          <w:szCs w:val="24"/>
        </w:rPr>
        <w:t> m. gegužės 16 d.</w:t>
      </w:r>
      <w:r w:rsidRPr="006A123D">
        <w:rPr>
          <w:rFonts w:ascii="Times New Roman" w:hAnsi="Times New Roman"/>
          <w:sz w:val="24"/>
          <w:szCs w:val="24"/>
        </w:rPr>
        <w:t xml:space="preserve"> sutikimą ir pasiūlė nutraukti darbo sutartį nuo 2022</w:t>
      </w:r>
      <w:r w:rsidR="008838B3" w:rsidRPr="006A123D">
        <w:rPr>
          <w:rFonts w:ascii="Times New Roman" w:hAnsi="Times New Roman"/>
          <w:sz w:val="24"/>
          <w:szCs w:val="24"/>
        </w:rPr>
        <w:t> m. rugsėjo 22 d.</w:t>
      </w:r>
      <w:r w:rsidR="000B6693" w:rsidRPr="006A123D">
        <w:rPr>
          <w:rFonts w:ascii="Times New Roman" w:hAnsi="Times New Roman"/>
          <w:sz w:val="24"/>
          <w:szCs w:val="24"/>
        </w:rPr>
        <w:t xml:space="preserve">, išmokant </w:t>
      </w:r>
      <w:r w:rsidR="005E0ECE" w:rsidRPr="006A123D">
        <w:rPr>
          <w:rFonts w:ascii="Times New Roman" w:hAnsi="Times New Roman"/>
          <w:sz w:val="24"/>
          <w:szCs w:val="24"/>
        </w:rPr>
        <w:t xml:space="preserve">jam </w:t>
      </w:r>
      <w:r w:rsidR="000B6693" w:rsidRPr="006A123D">
        <w:rPr>
          <w:rFonts w:ascii="Times New Roman" w:hAnsi="Times New Roman"/>
          <w:sz w:val="24"/>
          <w:szCs w:val="24"/>
        </w:rPr>
        <w:t>10 </w:t>
      </w:r>
      <w:r w:rsidRPr="006A123D">
        <w:rPr>
          <w:rFonts w:ascii="Times New Roman" w:hAnsi="Times New Roman"/>
          <w:sz w:val="24"/>
          <w:szCs w:val="24"/>
        </w:rPr>
        <w:t>mėn</w:t>
      </w:r>
      <w:r w:rsidR="008838B3" w:rsidRPr="006A123D">
        <w:rPr>
          <w:rFonts w:ascii="Times New Roman" w:hAnsi="Times New Roman"/>
          <w:sz w:val="24"/>
          <w:szCs w:val="24"/>
        </w:rPr>
        <w:t>.</w:t>
      </w:r>
      <w:r w:rsidR="005E0ECE" w:rsidRPr="006A123D">
        <w:rPr>
          <w:rFonts w:ascii="Times New Roman" w:hAnsi="Times New Roman"/>
          <w:sz w:val="24"/>
          <w:szCs w:val="24"/>
        </w:rPr>
        <w:t xml:space="preserve"> vidutinio</w:t>
      </w:r>
      <w:r w:rsidRPr="006A123D">
        <w:rPr>
          <w:rFonts w:ascii="Times New Roman" w:hAnsi="Times New Roman"/>
          <w:sz w:val="24"/>
          <w:szCs w:val="24"/>
        </w:rPr>
        <w:t xml:space="preserve"> darbo užmokesčio dydžio išeitinę išmoką ir kompensaciją už nepanaudotas atostogas</w:t>
      </w:r>
      <w:r w:rsidR="008838B3" w:rsidRPr="006A123D">
        <w:rPr>
          <w:rFonts w:ascii="Times New Roman" w:hAnsi="Times New Roman"/>
          <w:sz w:val="24"/>
          <w:szCs w:val="24"/>
        </w:rPr>
        <w:t xml:space="preserve">. </w:t>
      </w:r>
      <w:r w:rsidR="00A80957" w:rsidRPr="006A123D">
        <w:rPr>
          <w:rFonts w:ascii="Times New Roman" w:hAnsi="Times New Roman"/>
          <w:sz w:val="24"/>
          <w:szCs w:val="24"/>
        </w:rPr>
        <w:t xml:space="preserve">Nepaisant to, jis </w:t>
      </w:r>
      <w:r w:rsidRPr="006A123D">
        <w:rPr>
          <w:rFonts w:ascii="Times New Roman" w:hAnsi="Times New Roman"/>
          <w:sz w:val="24"/>
          <w:szCs w:val="24"/>
        </w:rPr>
        <w:t>buvo paprašytas atlaisvinti kabinetą, iš jo buvo paimtas kompiuteris</w:t>
      </w:r>
      <w:r w:rsidR="008838B3" w:rsidRPr="006A123D">
        <w:rPr>
          <w:rFonts w:ascii="Times New Roman" w:hAnsi="Times New Roman"/>
          <w:sz w:val="24"/>
          <w:szCs w:val="24"/>
        </w:rPr>
        <w:t xml:space="preserve">, atsakovė atsiskaitė su ieškovu. </w:t>
      </w:r>
      <w:r w:rsidR="000B6693" w:rsidRPr="006A123D">
        <w:rPr>
          <w:rFonts w:ascii="Times New Roman" w:hAnsi="Times New Roman"/>
          <w:sz w:val="24"/>
          <w:szCs w:val="24"/>
        </w:rPr>
        <w:t xml:space="preserve"> </w:t>
      </w:r>
    </w:p>
    <w:p w14:paraId="2350CF93" w14:textId="5EA89355" w:rsidR="00123EE2" w:rsidRPr="006A123D" w:rsidRDefault="008838B3" w:rsidP="008838B3">
      <w:pPr>
        <w:pStyle w:val="Sraopastraipa"/>
        <w:numPr>
          <w:ilvl w:val="0"/>
          <w:numId w:val="3"/>
        </w:numPr>
        <w:spacing w:after="120" w:line="240" w:lineRule="auto"/>
        <w:contextualSpacing w:val="0"/>
        <w:jc w:val="both"/>
        <w:rPr>
          <w:rFonts w:ascii="Times New Roman" w:hAnsi="Times New Roman"/>
          <w:sz w:val="24"/>
          <w:szCs w:val="24"/>
        </w:rPr>
      </w:pPr>
      <w:r w:rsidRPr="006A123D">
        <w:rPr>
          <w:rFonts w:ascii="Times New Roman" w:hAnsi="Times New Roman"/>
          <w:sz w:val="24"/>
          <w:szCs w:val="24"/>
        </w:rPr>
        <w:t>Ieškov</w:t>
      </w:r>
      <w:r w:rsidR="00480AB2">
        <w:rPr>
          <w:rFonts w:ascii="Times New Roman" w:hAnsi="Times New Roman"/>
          <w:sz w:val="24"/>
          <w:szCs w:val="24"/>
        </w:rPr>
        <w:t>as</w:t>
      </w:r>
      <w:r w:rsidRPr="006A123D">
        <w:rPr>
          <w:rFonts w:ascii="Times New Roman" w:hAnsi="Times New Roman"/>
          <w:sz w:val="24"/>
          <w:szCs w:val="24"/>
        </w:rPr>
        <w:t xml:space="preserve"> vertin</w:t>
      </w:r>
      <w:r w:rsidR="00480AB2">
        <w:rPr>
          <w:rFonts w:ascii="Times New Roman" w:hAnsi="Times New Roman"/>
          <w:sz w:val="24"/>
          <w:szCs w:val="24"/>
        </w:rPr>
        <w:t>a</w:t>
      </w:r>
      <w:r w:rsidRPr="006A123D">
        <w:rPr>
          <w:rFonts w:ascii="Times New Roman" w:hAnsi="Times New Roman"/>
          <w:sz w:val="24"/>
          <w:szCs w:val="24"/>
        </w:rPr>
        <w:t>,</w:t>
      </w:r>
      <w:r w:rsidR="00480AB2">
        <w:rPr>
          <w:rFonts w:ascii="Times New Roman" w:hAnsi="Times New Roman"/>
          <w:sz w:val="24"/>
          <w:szCs w:val="24"/>
        </w:rPr>
        <w:t xml:space="preserve"> kad</w:t>
      </w:r>
      <w:r w:rsidRPr="006A123D">
        <w:rPr>
          <w:rFonts w:ascii="Times New Roman" w:hAnsi="Times New Roman"/>
          <w:sz w:val="24"/>
          <w:szCs w:val="24"/>
        </w:rPr>
        <w:t xml:space="preserve"> jis buvo neteisėtai atleistas iš darbo, </w:t>
      </w:r>
      <w:r w:rsidR="002D73A3" w:rsidRPr="006A123D">
        <w:rPr>
          <w:rFonts w:ascii="Times New Roman" w:hAnsi="Times New Roman"/>
          <w:sz w:val="24"/>
          <w:szCs w:val="24"/>
        </w:rPr>
        <w:t>nes susitarimas nebuvo pasiektas laisva valia</w:t>
      </w:r>
      <w:r w:rsidRPr="006A123D">
        <w:rPr>
          <w:rFonts w:ascii="Times New Roman" w:hAnsi="Times New Roman"/>
          <w:sz w:val="24"/>
          <w:szCs w:val="24"/>
        </w:rPr>
        <w:t xml:space="preserve"> ir nebuvo įformintas </w:t>
      </w:r>
      <w:r w:rsidR="00587AD4" w:rsidRPr="006A123D">
        <w:rPr>
          <w:rFonts w:ascii="Times New Roman" w:hAnsi="Times New Roman"/>
          <w:sz w:val="24"/>
          <w:szCs w:val="24"/>
        </w:rPr>
        <w:t xml:space="preserve">pagal </w:t>
      </w:r>
      <w:r w:rsidR="002D73A3" w:rsidRPr="006A123D">
        <w:rPr>
          <w:rFonts w:ascii="Times New Roman" w:hAnsi="Times New Roman"/>
          <w:sz w:val="24"/>
          <w:szCs w:val="24"/>
        </w:rPr>
        <w:t>DK 54 straipsn</w:t>
      </w:r>
      <w:r w:rsidRPr="006A123D">
        <w:rPr>
          <w:rFonts w:ascii="Times New Roman" w:hAnsi="Times New Roman"/>
          <w:sz w:val="24"/>
          <w:szCs w:val="24"/>
        </w:rPr>
        <w:t>yje nustatyt</w:t>
      </w:r>
      <w:r w:rsidR="00587AD4" w:rsidRPr="006A123D">
        <w:rPr>
          <w:rFonts w:ascii="Times New Roman" w:hAnsi="Times New Roman"/>
          <w:sz w:val="24"/>
          <w:szCs w:val="24"/>
        </w:rPr>
        <w:t>us</w:t>
      </w:r>
      <w:r w:rsidR="002D73A3" w:rsidRPr="006A123D">
        <w:rPr>
          <w:rFonts w:ascii="Times New Roman" w:hAnsi="Times New Roman"/>
          <w:sz w:val="24"/>
          <w:szCs w:val="24"/>
        </w:rPr>
        <w:t xml:space="preserve"> reikalavim</w:t>
      </w:r>
      <w:r w:rsidR="00587AD4" w:rsidRPr="006A123D">
        <w:rPr>
          <w:rFonts w:ascii="Times New Roman" w:hAnsi="Times New Roman"/>
          <w:sz w:val="24"/>
          <w:szCs w:val="24"/>
        </w:rPr>
        <w:t>us</w:t>
      </w:r>
      <w:r w:rsidR="002D73A3" w:rsidRPr="006A123D">
        <w:rPr>
          <w:rFonts w:ascii="Times New Roman" w:hAnsi="Times New Roman"/>
          <w:sz w:val="24"/>
          <w:szCs w:val="24"/>
        </w:rPr>
        <w:t xml:space="preserve">. Atsakovei neteisėtai atleidus ieškovą, taikytini DK 218 straipsnio 2 dalyje </w:t>
      </w:r>
      <w:r w:rsidR="005E0ECE" w:rsidRPr="006A123D">
        <w:rPr>
          <w:rFonts w:ascii="Times New Roman" w:hAnsi="Times New Roman"/>
          <w:sz w:val="24"/>
          <w:szCs w:val="24"/>
        </w:rPr>
        <w:t>nustatyti</w:t>
      </w:r>
      <w:r w:rsidR="002D73A3" w:rsidRPr="006A123D">
        <w:rPr>
          <w:rFonts w:ascii="Times New Roman" w:hAnsi="Times New Roman"/>
          <w:sz w:val="24"/>
          <w:szCs w:val="24"/>
        </w:rPr>
        <w:t xml:space="preserve"> darbuotojo teisių gynimo būdai. </w:t>
      </w:r>
      <w:r w:rsidR="001F3DB2" w:rsidRPr="006A123D">
        <w:rPr>
          <w:rFonts w:ascii="Times New Roman" w:hAnsi="Times New Roman"/>
          <w:sz w:val="24"/>
          <w:szCs w:val="24"/>
        </w:rPr>
        <w:t>Atsakovė</w:t>
      </w:r>
      <w:r w:rsidR="002D73A3" w:rsidRPr="006A123D">
        <w:rPr>
          <w:rFonts w:ascii="Times New Roman" w:hAnsi="Times New Roman"/>
          <w:sz w:val="24"/>
          <w:szCs w:val="24"/>
        </w:rPr>
        <w:t xml:space="preserve"> psichologi</w:t>
      </w:r>
      <w:r w:rsidR="00480AB2">
        <w:rPr>
          <w:rFonts w:ascii="Times New Roman" w:hAnsi="Times New Roman"/>
          <w:sz w:val="24"/>
          <w:szCs w:val="24"/>
        </w:rPr>
        <w:t>škai spaudė</w:t>
      </w:r>
      <w:r w:rsidR="002D73A3" w:rsidRPr="006A123D">
        <w:rPr>
          <w:rFonts w:ascii="Times New Roman" w:hAnsi="Times New Roman"/>
          <w:sz w:val="24"/>
          <w:szCs w:val="24"/>
        </w:rPr>
        <w:t xml:space="preserve"> </w:t>
      </w:r>
      <w:r w:rsidR="00480AB2">
        <w:rPr>
          <w:rFonts w:ascii="Times New Roman" w:hAnsi="Times New Roman"/>
          <w:sz w:val="24"/>
          <w:szCs w:val="24"/>
        </w:rPr>
        <w:t>ieškovą</w:t>
      </w:r>
      <w:r w:rsidR="002D73A3" w:rsidRPr="006A123D">
        <w:rPr>
          <w:rFonts w:ascii="Times New Roman" w:hAnsi="Times New Roman"/>
          <w:sz w:val="24"/>
          <w:szCs w:val="24"/>
        </w:rPr>
        <w:t xml:space="preserve"> pasirašyti susitarimą dėl darbo sutarties nutraukimo, jis patyrė dvasini</w:t>
      </w:r>
      <w:r w:rsidR="00480AB2">
        <w:rPr>
          <w:rFonts w:ascii="Times New Roman" w:hAnsi="Times New Roman"/>
          <w:sz w:val="24"/>
          <w:szCs w:val="24"/>
        </w:rPr>
        <w:t>ų</w:t>
      </w:r>
      <w:r w:rsidR="002D73A3" w:rsidRPr="006A123D">
        <w:rPr>
          <w:rFonts w:ascii="Times New Roman" w:hAnsi="Times New Roman"/>
          <w:sz w:val="24"/>
          <w:szCs w:val="24"/>
        </w:rPr>
        <w:t xml:space="preserve"> ir fizini</w:t>
      </w:r>
      <w:r w:rsidR="00480AB2">
        <w:rPr>
          <w:rFonts w:ascii="Times New Roman" w:hAnsi="Times New Roman"/>
          <w:sz w:val="24"/>
          <w:szCs w:val="24"/>
        </w:rPr>
        <w:t>ų</w:t>
      </w:r>
      <w:r w:rsidR="002D73A3" w:rsidRPr="006A123D">
        <w:rPr>
          <w:rFonts w:ascii="Times New Roman" w:hAnsi="Times New Roman"/>
          <w:sz w:val="24"/>
          <w:szCs w:val="24"/>
        </w:rPr>
        <w:t xml:space="preserve"> išgyvenim</w:t>
      </w:r>
      <w:r w:rsidR="00480AB2">
        <w:rPr>
          <w:rFonts w:ascii="Times New Roman" w:hAnsi="Times New Roman"/>
          <w:sz w:val="24"/>
          <w:szCs w:val="24"/>
        </w:rPr>
        <w:t>ų</w:t>
      </w:r>
      <w:r w:rsidR="002D73A3" w:rsidRPr="006A123D">
        <w:rPr>
          <w:rFonts w:ascii="Times New Roman" w:hAnsi="Times New Roman"/>
          <w:sz w:val="24"/>
          <w:szCs w:val="24"/>
        </w:rPr>
        <w:t>,</w:t>
      </w:r>
      <w:r w:rsidR="005E0ECE" w:rsidRPr="006A123D">
        <w:rPr>
          <w:rFonts w:ascii="Times New Roman" w:hAnsi="Times New Roman"/>
          <w:sz w:val="24"/>
          <w:szCs w:val="24"/>
        </w:rPr>
        <w:t xml:space="preserve"> </w:t>
      </w:r>
      <w:r w:rsidR="002D73A3" w:rsidRPr="006A123D">
        <w:rPr>
          <w:rFonts w:ascii="Times New Roman" w:hAnsi="Times New Roman"/>
          <w:sz w:val="24"/>
          <w:szCs w:val="24"/>
        </w:rPr>
        <w:t xml:space="preserve">neigiamas </w:t>
      </w:r>
      <w:r w:rsidR="005E0ECE" w:rsidRPr="006A123D">
        <w:rPr>
          <w:rFonts w:ascii="Times New Roman" w:hAnsi="Times New Roman"/>
          <w:sz w:val="24"/>
          <w:szCs w:val="24"/>
        </w:rPr>
        <w:t xml:space="preserve">pasekmes </w:t>
      </w:r>
      <w:r w:rsidR="002D73A3" w:rsidRPr="006A123D">
        <w:rPr>
          <w:rFonts w:ascii="Times New Roman" w:hAnsi="Times New Roman"/>
          <w:sz w:val="24"/>
          <w:szCs w:val="24"/>
        </w:rPr>
        <w:t xml:space="preserve">psichinei </w:t>
      </w:r>
      <w:r w:rsidRPr="006A123D">
        <w:rPr>
          <w:rFonts w:ascii="Times New Roman" w:hAnsi="Times New Roman"/>
          <w:sz w:val="24"/>
          <w:szCs w:val="24"/>
        </w:rPr>
        <w:t xml:space="preserve">ir </w:t>
      </w:r>
      <w:r w:rsidR="002D73A3" w:rsidRPr="006A123D">
        <w:rPr>
          <w:rFonts w:ascii="Times New Roman" w:hAnsi="Times New Roman"/>
          <w:sz w:val="24"/>
          <w:szCs w:val="24"/>
        </w:rPr>
        <w:t xml:space="preserve">fizinei sveikatai, </w:t>
      </w:r>
      <w:r w:rsidR="00480AB2">
        <w:rPr>
          <w:rFonts w:ascii="Times New Roman" w:hAnsi="Times New Roman"/>
          <w:sz w:val="24"/>
          <w:szCs w:val="24"/>
        </w:rPr>
        <w:t xml:space="preserve">pablogėjo jo </w:t>
      </w:r>
      <w:r w:rsidR="002D73A3" w:rsidRPr="006A123D">
        <w:rPr>
          <w:rFonts w:ascii="Times New Roman" w:hAnsi="Times New Roman"/>
          <w:sz w:val="24"/>
          <w:szCs w:val="24"/>
        </w:rPr>
        <w:t>reputacij</w:t>
      </w:r>
      <w:r w:rsidR="00480AB2">
        <w:rPr>
          <w:rFonts w:ascii="Times New Roman" w:hAnsi="Times New Roman"/>
          <w:sz w:val="24"/>
          <w:szCs w:val="24"/>
        </w:rPr>
        <w:t>a</w:t>
      </w:r>
      <w:r w:rsidRPr="006A123D">
        <w:rPr>
          <w:rFonts w:ascii="Times New Roman" w:hAnsi="Times New Roman"/>
          <w:sz w:val="24"/>
          <w:szCs w:val="24"/>
        </w:rPr>
        <w:t xml:space="preserve">, todėl </w:t>
      </w:r>
      <w:r w:rsidR="00480AB2">
        <w:rPr>
          <w:rFonts w:ascii="Times New Roman" w:hAnsi="Times New Roman"/>
          <w:sz w:val="24"/>
          <w:szCs w:val="24"/>
        </w:rPr>
        <w:t xml:space="preserve">jam </w:t>
      </w:r>
      <w:r w:rsidRPr="006A123D">
        <w:rPr>
          <w:rFonts w:ascii="Times New Roman" w:hAnsi="Times New Roman"/>
          <w:sz w:val="24"/>
          <w:szCs w:val="24"/>
        </w:rPr>
        <w:t>priteistinas netur</w:t>
      </w:r>
      <w:r w:rsidR="00480AB2">
        <w:rPr>
          <w:rFonts w:ascii="Times New Roman" w:hAnsi="Times New Roman"/>
          <w:sz w:val="24"/>
          <w:szCs w:val="24"/>
        </w:rPr>
        <w:t>t</w:t>
      </w:r>
      <w:r w:rsidRPr="006A123D">
        <w:rPr>
          <w:rFonts w:ascii="Times New Roman" w:hAnsi="Times New Roman"/>
          <w:sz w:val="24"/>
          <w:szCs w:val="24"/>
        </w:rPr>
        <w:t>inės žalos atlyginimas</w:t>
      </w:r>
      <w:r w:rsidR="002D73A3" w:rsidRPr="006A123D">
        <w:rPr>
          <w:rFonts w:ascii="Times New Roman" w:hAnsi="Times New Roman"/>
          <w:sz w:val="24"/>
          <w:szCs w:val="24"/>
        </w:rPr>
        <w:t>.</w:t>
      </w:r>
    </w:p>
    <w:p w14:paraId="6E380148" w14:textId="78BAC46C" w:rsidR="00123EE2" w:rsidRPr="006A123D" w:rsidRDefault="00123EE2">
      <w:pPr>
        <w:pStyle w:val="Sraopastraipa"/>
        <w:spacing w:after="120" w:line="240" w:lineRule="auto"/>
        <w:ind w:left="0" w:firstLine="720"/>
        <w:contextualSpacing w:val="0"/>
        <w:jc w:val="both"/>
        <w:rPr>
          <w:rFonts w:ascii="Times New Roman" w:hAnsi="Times New Roman"/>
          <w:sz w:val="24"/>
          <w:szCs w:val="24"/>
        </w:rPr>
      </w:pPr>
    </w:p>
    <w:p w14:paraId="759620E9" w14:textId="77777777" w:rsidR="00123EE2" w:rsidRPr="006A123D" w:rsidRDefault="00A80C8A">
      <w:pPr>
        <w:pStyle w:val="Sraopastraipa"/>
        <w:spacing w:after="120" w:line="240" w:lineRule="auto"/>
        <w:ind w:left="0"/>
        <w:contextualSpacing w:val="0"/>
        <w:jc w:val="center"/>
        <w:rPr>
          <w:rFonts w:ascii="Times New Roman" w:hAnsi="Times New Roman"/>
          <w:sz w:val="24"/>
          <w:szCs w:val="24"/>
        </w:rPr>
      </w:pPr>
      <w:r w:rsidRPr="006A123D">
        <w:rPr>
          <w:rFonts w:ascii="Times New Roman" w:hAnsi="Times New Roman"/>
          <w:sz w:val="24"/>
          <w:szCs w:val="24"/>
        </w:rPr>
        <w:t>II. Pirmosios ir apeliacinės instancijos teismų procesinių sprendimų esmė</w:t>
      </w:r>
    </w:p>
    <w:p w14:paraId="1B79914B" w14:textId="16F51E47" w:rsidR="00123EE2" w:rsidRPr="00085650" w:rsidRDefault="00123EE2" w:rsidP="00D80CC8">
      <w:pPr>
        <w:spacing w:after="120"/>
        <w:jc w:val="both"/>
      </w:pPr>
    </w:p>
    <w:p w14:paraId="3138C49F" w14:textId="4A99919D" w:rsidR="00085650" w:rsidRPr="008F6A98" w:rsidRDefault="00A80C8A" w:rsidP="00085650">
      <w:pPr>
        <w:pStyle w:val="Sraopastraipa"/>
        <w:numPr>
          <w:ilvl w:val="0"/>
          <w:numId w:val="3"/>
        </w:numPr>
        <w:spacing w:after="120" w:line="240" w:lineRule="auto"/>
        <w:contextualSpacing w:val="0"/>
        <w:jc w:val="both"/>
        <w:rPr>
          <w:rFonts w:ascii="Times New Roman" w:hAnsi="Times New Roman"/>
          <w:sz w:val="24"/>
          <w:szCs w:val="24"/>
        </w:rPr>
      </w:pPr>
      <w:r w:rsidRPr="00981AA4">
        <w:rPr>
          <w:rFonts w:ascii="Times New Roman" w:hAnsi="Times New Roman"/>
          <w:sz w:val="24"/>
          <w:szCs w:val="24"/>
        </w:rPr>
        <w:t>Vilniaus</w:t>
      </w:r>
      <w:r w:rsidR="00D662BB" w:rsidRPr="00981AA4">
        <w:rPr>
          <w:rFonts w:ascii="Times New Roman" w:hAnsi="Times New Roman"/>
          <w:sz w:val="24"/>
          <w:szCs w:val="24"/>
        </w:rPr>
        <w:t xml:space="preserve"> </w:t>
      </w:r>
      <w:r w:rsidR="00670659" w:rsidRPr="00981AA4">
        <w:rPr>
          <w:rFonts w:ascii="Times New Roman" w:hAnsi="Times New Roman"/>
          <w:sz w:val="24"/>
          <w:szCs w:val="24"/>
        </w:rPr>
        <w:t>miesto apylinkės</w:t>
      </w:r>
      <w:r w:rsidRPr="00284FD4">
        <w:rPr>
          <w:rFonts w:ascii="Times New Roman" w:hAnsi="Times New Roman"/>
          <w:sz w:val="24"/>
          <w:szCs w:val="24"/>
        </w:rPr>
        <w:t xml:space="preserve"> teismas </w:t>
      </w:r>
      <w:r w:rsidR="00670659" w:rsidRPr="00284FD4">
        <w:rPr>
          <w:rFonts w:ascii="Times New Roman" w:hAnsi="Times New Roman"/>
          <w:sz w:val="24"/>
          <w:szCs w:val="24"/>
        </w:rPr>
        <w:t>2023 m. balandžio 25 </w:t>
      </w:r>
      <w:r w:rsidRPr="00284FD4">
        <w:rPr>
          <w:rFonts w:ascii="Times New Roman" w:hAnsi="Times New Roman"/>
          <w:sz w:val="24"/>
          <w:szCs w:val="24"/>
        </w:rPr>
        <w:t xml:space="preserve">d. </w:t>
      </w:r>
      <w:r w:rsidR="00670659" w:rsidRPr="00284FD4">
        <w:rPr>
          <w:rFonts w:ascii="Times New Roman" w:hAnsi="Times New Roman"/>
          <w:sz w:val="24"/>
          <w:szCs w:val="24"/>
        </w:rPr>
        <w:t>sprendimu</w:t>
      </w:r>
      <w:r w:rsidRPr="00D64E47">
        <w:rPr>
          <w:rFonts w:ascii="Times New Roman" w:hAnsi="Times New Roman"/>
          <w:sz w:val="24"/>
          <w:szCs w:val="24"/>
        </w:rPr>
        <w:t xml:space="preserve"> ieškinį </w:t>
      </w:r>
      <w:r w:rsidR="00670659" w:rsidRPr="00D64E47">
        <w:rPr>
          <w:rFonts w:ascii="Times New Roman" w:hAnsi="Times New Roman"/>
          <w:sz w:val="24"/>
          <w:szCs w:val="24"/>
        </w:rPr>
        <w:t xml:space="preserve">patenkino iš dalies: pripažino, </w:t>
      </w:r>
      <w:r w:rsidR="00670659" w:rsidRPr="00085650">
        <w:rPr>
          <w:rFonts w:ascii="Times New Roman" w:hAnsi="Times New Roman"/>
          <w:color w:val="000000"/>
          <w:sz w:val="24"/>
          <w:szCs w:val="24"/>
        </w:rPr>
        <w:t xml:space="preserve">kad atsakovė neteisėtai nutraukė su ieškovu sudarytą darbo sutartį </w:t>
      </w:r>
      <w:r w:rsidR="00A80957" w:rsidRPr="00085650">
        <w:rPr>
          <w:rFonts w:ascii="Times New Roman" w:hAnsi="Times New Roman"/>
          <w:color w:val="000000"/>
          <w:sz w:val="24"/>
          <w:szCs w:val="24"/>
        </w:rPr>
        <w:t>pagal DK 54 </w:t>
      </w:r>
      <w:r w:rsidR="00670659" w:rsidRPr="00085650">
        <w:rPr>
          <w:rFonts w:ascii="Times New Roman" w:hAnsi="Times New Roman"/>
          <w:color w:val="000000"/>
          <w:sz w:val="24"/>
          <w:szCs w:val="24"/>
        </w:rPr>
        <w:t>straipsnį</w:t>
      </w:r>
      <w:r w:rsidR="00FA6514" w:rsidRPr="00085650">
        <w:rPr>
          <w:rFonts w:ascii="Times New Roman" w:hAnsi="Times New Roman"/>
          <w:color w:val="000000"/>
          <w:sz w:val="24"/>
          <w:szCs w:val="24"/>
        </w:rPr>
        <w:t xml:space="preserve">; nutarė darbo sutartį laikyti nutraukta </w:t>
      </w:r>
      <w:r w:rsidR="005E0ECE" w:rsidRPr="00085650">
        <w:rPr>
          <w:rFonts w:ascii="Times New Roman" w:hAnsi="Times New Roman"/>
          <w:color w:val="000000"/>
          <w:sz w:val="24"/>
          <w:szCs w:val="24"/>
        </w:rPr>
        <w:t>šiuo</w:t>
      </w:r>
      <w:r w:rsidR="00670659" w:rsidRPr="00085650">
        <w:rPr>
          <w:rFonts w:ascii="Times New Roman" w:hAnsi="Times New Roman"/>
          <w:color w:val="000000"/>
          <w:sz w:val="24"/>
          <w:szCs w:val="24"/>
        </w:rPr>
        <w:t xml:space="preserve"> teismo sprendimu nuo jo įsiteisėjimo dienos</w:t>
      </w:r>
      <w:r w:rsidR="00FA6514" w:rsidRPr="00085650">
        <w:rPr>
          <w:rFonts w:ascii="Times New Roman" w:hAnsi="Times New Roman"/>
          <w:color w:val="000000"/>
          <w:sz w:val="24"/>
          <w:szCs w:val="24"/>
        </w:rPr>
        <w:t xml:space="preserve">; priteisė ieškovui </w:t>
      </w:r>
      <w:r w:rsidR="00A80957" w:rsidRPr="00085650">
        <w:rPr>
          <w:rFonts w:ascii="Times New Roman" w:hAnsi="Times New Roman"/>
          <w:color w:val="000000"/>
          <w:sz w:val="24"/>
          <w:szCs w:val="24"/>
          <w:shd w:val="clear" w:color="auto" w:fill="FFFFFF"/>
        </w:rPr>
        <w:t xml:space="preserve">iš atsakovės </w:t>
      </w:r>
      <w:r w:rsidR="00A80957" w:rsidRPr="008F6A98">
        <w:rPr>
          <w:rFonts w:ascii="Times New Roman" w:hAnsi="Times New Roman"/>
          <w:color w:val="000000"/>
          <w:sz w:val="24"/>
          <w:szCs w:val="24"/>
          <w:shd w:val="clear" w:color="auto" w:fill="FFFFFF"/>
        </w:rPr>
        <w:t>21 </w:t>
      </w:r>
      <w:r w:rsidR="00670659" w:rsidRPr="008F6A98">
        <w:rPr>
          <w:rFonts w:ascii="Times New Roman" w:hAnsi="Times New Roman"/>
          <w:color w:val="000000"/>
          <w:sz w:val="24"/>
          <w:szCs w:val="24"/>
          <w:shd w:val="clear" w:color="auto" w:fill="FFFFFF"/>
        </w:rPr>
        <w:t>833,08</w:t>
      </w:r>
      <w:r w:rsidR="00A80957" w:rsidRPr="008D02FC">
        <w:rPr>
          <w:rFonts w:ascii="Times New Roman" w:hAnsi="Times New Roman"/>
          <w:color w:val="000000"/>
          <w:sz w:val="24"/>
          <w:szCs w:val="24"/>
          <w:shd w:val="clear" w:color="auto" w:fill="FFFFFF"/>
        </w:rPr>
        <w:t> </w:t>
      </w:r>
      <w:proofErr w:type="spellStart"/>
      <w:r w:rsidR="00670659" w:rsidRPr="008D02FC">
        <w:rPr>
          <w:rFonts w:ascii="Times New Roman" w:hAnsi="Times New Roman"/>
          <w:color w:val="000000"/>
          <w:sz w:val="24"/>
          <w:szCs w:val="24"/>
          <w:shd w:val="clear" w:color="auto" w:fill="FFFFFF"/>
        </w:rPr>
        <w:t>Eur</w:t>
      </w:r>
      <w:proofErr w:type="spellEnd"/>
      <w:r w:rsidR="00670659" w:rsidRPr="008D02FC">
        <w:rPr>
          <w:rFonts w:ascii="Times New Roman" w:hAnsi="Times New Roman"/>
          <w:color w:val="000000"/>
          <w:sz w:val="24"/>
          <w:szCs w:val="24"/>
          <w:shd w:val="clear" w:color="auto" w:fill="FFFFFF"/>
        </w:rPr>
        <w:t xml:space="preserve"> vidutinį</w:t>
      </w:r>
      <w:r w:rsidR="00D054C5" w:rsidRPr="00981AA4">
        <w:rPr>
          <w:rFonts w:ascii="Times New Roman" w:hAnsi="Times New Roman"/>
          <w:color w:val="000000"/>
          <w:sz w:val="24"/>
          <w:szCs w:val="24"/>
          <w:shd w:val="clear" w:color="auto" w:fill="FFFFFF"/>
        </w:rPr>
        <w:t xml:space="preserve"> darbo užmokestį (neatskaičius </w:t>
      </w:r>
      <w:r w:rsidR="00670659" w:rsidRPr="00981AA4">
        <w:rPr>
          <w:rFonts w:ascii="Times New Roman" w:hAnsi="Times New Roman"/>
          <w:color w:val="000000"/>
          <w:sz w:val="24"/>
          <w:szCs w:val="24"/>
          <w:shd w:val="clear" w:color="auto" w:fill="FFFFFF"/>
        </w:rPr>
        <w:t>mokesčių) už priverstinės pravaikštos laiką nuo atleidimo iš darbo dienos iki teismo sprendimo priėmimo dienos ir po 134,44</w:t>
      </w:r>
      <w:r w:rsidR="00A80957" w:rsidRPr="00284FD4">
        <w:rPr>
          <w:rFonts w:ascii="Times New Roman" w:hAnsi="Times New Roman"/>
          <w:color w:val="000000"/>
          <w:sz w:val="24"/>
          <w:szCs w:val="24"/>
          <w:shd w:val="clear" w:color="auto" w:fill="FFFFFF"/>
        </w:rPr>
        <w:t> </w:t>
      </w:r>
      <w:proofErr w:type="spellStart"/>
      <w:r w:rsidR="00670659" w:rsidRPr="00284FD4">
        <w:rPr>
          <w:rFonts w:ascii="Times New Roman" w:hAnsi="Times New Roman"/>
          <w:color w:val="000000"/>
          <w:sz w:val="24"/>
          <w:szCs w:val="24"/>
          <w:shd w:val="clear" w:color="auto" w:fill="FFFFFF"/>
        </w:rPr>
        <w:t>Eur</w:t>
      </w:r>
      <w:proofErr w:type="spellEnd"/>
      <w:r w:rsidR="00670659" w:rsidRPr="00284FD4">
        <w:rPr>
          <w:rFonts w:ascii="Times New Roman" w:hAnsi="Times New Roman"/>
          <w:color w:val="000000"/>
          <w:sz w:val="24"/>
          <w:szCs w:val="24"/>
          <w:shd w:val="clear" w:color="auto" w:fill="FFFFFF"/>
        </w:rPr>
        <w:t xml:space="preserve"> vidutinį darbo užmokestį </w:t>
      </w:r>
      <w:r w:rsidR="00FA6514" w:rsidRPr="00284FD4">
        <w:rPr>
          <w:rFonts w:ascii="Times New Roman" w:hAnsi="Times New Roman"/>
          <w:color w:val="000000"/>
          <w:sz w:val="24"/>
          <w:szCs w:val="24"/>
          <w:shd w:val="clear" w:color="auto" w:fill="FFFFFF"/>
        </w:rPr>
        <w:t xml:space="preserve">(neatskaičius </w:t>
      </w:r>
      <w:r w:rsidR="00670659" w:rsidRPr="00D64E47">
        <w:rPr>
          <w:rFonts w:ascii="Times New Roman" w:hAnsi="Times New Roman"/>
          <w:color w:val="000000"/>
          <w:sz w:val="24"/>
          <w:szCs w:val="24"/>
          <w:shd w:val="clear" w:color="auto" w:fill="FFFFFF"/>
        </w:rPr>
        <w:t xml:space="preserve">mokesčių) už priverstinės pravaikštos laiką už kiekvieną darbo dieną nuo kitos darbo dienos po teismo sprendimo priėmimo iki teismo sprendimo įvykdymo, bet ne ilgiau kaip už metus, laikant, kad yra </w:t>
      </w:r>
      <w:r w:rsidR="00587AD4" w:rsidRPr="00D64E47">
        <w:rPr>
          <w:rFonts w:ascii="Times New Roman" w:hAnsi="Times New Roman"/>
          <w:color w:val="000000"/>
          <w:sz w:val="24"/>
          <w:szCs w:val="24"/>
          <w:shd w:val="clear" w:color="auto" w:fill="FFFFFF"/>
        </w:rPr>
        <w:t xml:space="preserve">5 </w:t>
      </w:r>
      <w:r w:rsidR="00670659" w:rsidRPr="00085650">
        <w:rPr>
          <w:rFonts w:ascii="Times New Roman" w:hAnsi="Times New Roman"/>
          <w:color w:val="000000"/>
          <w:sz w:val="24"/>
          <w:szCs w:val="24"/>
          <w:shd w:val="clear" w:color="auto" w:fill="FFFFFF"/>
        </w:rPr>
        <w:t>darbo dienų savaitė.</w:t>
      </w:r>
      <w:r w:rsidR="00FA6514" w:rsidRPr="00085650">
        <w:rPr>
          <w:rFonts w:ascii="Times New Roman" w:hAnsi="Times New Roman"/>
          <w:color w:val="000000"/>
          <w:sz w:val="24"/>
          <w:szCs w:val="24"/>
          <w:shd w:val="clear" w:color="auto" w:fill="FFFFFF"/>
        </w:rPr>
        <w:t xml:space="preserve"> Kitą ieškinio dalį teismas atmetė. </w:t>
      </w:r>
      <w:r w:rsidR="00085650" w:rsidRPr="008F6A98">
        <w:rPr>
          <w:rFonts w:ascii="Times New Roman" w:hAnsi="Times New Roman"/>
          <w:color w:val="000000"/>
          <w:sz w:val="24"/>
          <w:szCs w:val="24"/>
          <w:shd w:val="clear" w:color="auto" w:fill="FFFFFF"/>
        </w:rPr>
        <w:t>Vilniaus miesto apylin</w:t>
      </w:r>
      <w:r w:rsidR="00886F15">
        <w:rPr>
          <w:rFonts w:ascii="Times New Roman" w:hAnsi="Times New Roman"/>
          <w:color w:val="000000"/>
          <w:sz w:val="24"/>
          <w:szCs w:val="24"/>
          <w:shd w:val="clear" w:color="auto" w:fill="FFFFFF"/>
        </w:rPr>
        <w:t>kės teismas 2023 m. spalio 11</w:t>
      </w:r>
      <w:r w:rsidR="00085650" w:rsidRPr="008F6A98">
        <w:rPr>
          <w:rFonts w:ascii="Times New Roman" w:hAnsi="Times New Roman"/>
          <w:color w:val="000000"/>
          <w:sz w:val="24"/>
          <w:szCs w:val="24"/>
          <w:shd w:val="clear" w:color="auto" w:fill="FFFFFF"/>
        </w:rPr>
        <w:t xml:space="preserve"> d. nutartimi ištaisė Vilniaus miesto apylinkės teismo </w:t>
      </w:r>
      <w:r w:rsidR="00085650" w:rsidRPr="008F6A98">
        <w:rPr>
          <w:rFonts w:ascii="Times New Roman" w:hAnsi="Times New Roman"/>
          <w:sz w:val="24"/>
          <w:szCs w:val="24"/>
        </w:rPr>
        <w:t>2023 m. balandžio 25 d. sprendime padarytą aritmetinę klaidą ir nustat</w:t>
      </w:r>
      <w:r w:rsidR="00E366AF">
        <w:rPr>
          <w:rFonts w:ascii="Times New Roman" w:hAnsi="Times New Roman"/>
          <w:sz w:val="24"/>
          <w:szCs w:val="24"/>
        </w:rPr>
        <w:t>ė</w:t>
      </w:r>
      <w:r w:rsidR="00085650" w:rsidRPr="008F6A98">
        <w:rPr>
          <w:rFonts w:ascii="Times New Roman" w:hAnsi="Times New Roman"/>
          <w:sz w:val="24"/>
          <w:szCs w:val="24"/>
        </w:rPr>
        <w:t>, kad ieškovui iš atsakovės priteisiamas</w:t>
      </w:r>
      <w:r w:rsidR="00E366AF" w:rsidRPr="008D02FC">
        <w:rPr>
          <w:rFonts w:ascii="Times New Roman" w:hAnsi="Times New Roman"/>
          <w:sz w:val="24"/>
          <w:szCs w:val="24"/>
        </w:rPr>
        <w:t xml:space="preserve"> 21</w:t>
      </w:r>
      <w:r w:rsidR="00E366AF">
        <w:rPr>
          <w:rFonts w:ascii="Times New Roman" w:hAnsi="Times New Roman"/>
          <w:sz w:val="24"/>
          <w:szCs w:val="24"/>
        </w:rPr>
        <w:t> </w:t>
      </w:r>
      <w:r w:rsidR="00E366AF" w:rsidRPr="008D02FC">
        <w:rPr>
          <w:rFonts w:ascii="Times New Roman" w:hAnsi="Times New Roman"/>
          <w:sz w:val="24"/>
          <w:szCs w:val="24"/>
        </w:rPr>
        <w:t>698,64</w:t>
      </w:r>
      <w:r w:rsidR="00E366AF">
        <w:rPr>
          <w:rFonts w:ascii="Times New Roman" w:hAnsi="Times New Roman"/>
          <w:sz w:val="24"/>
          <w:szCs w:val="24"/>
        </w:rPr>
        <w:t> </w:t>
      </w:r>
      <w:proofErr w:type="spellStart"/>
      <w:r w:rsidR="00085650" w:rsidRPr="008F6A98">
        <w:rPr>
          <w:rFonts w:ascii="Times New Roman" w:hAnsi="Times New Roman"/>
          <w:sz w:val="24"/>
          <w:szCs w:val="24"/>
        </w:rPr>
        <w:t>Eur</w:t>
      </w:r>
      <w:proofErr w:type="spellEnd"/>
      <w:r w:rsidR="00085650" w:rsidRPr="008F6A98">
        <w:rPr>
          <w:rFonts w:ascii="Times New Roman" w:hAnsi="Times New Roman"/>
          <w:sz w:val="24"/>
          <w:szCs w:val="24"/>
        </w:rPr>
        <w:t xml:space="preserve"> vidutinis darbo užmokestis (neatskaičius mokesčių) už priverstinės pravaikštos laiką nuo atleidimo iš darbo dienos iki teismo sprendimo priėmimo dienos.</w:t>
      </w:r>
    </w:p>
    <w:p w14:paraId="10C285B8" w14:textId="402FA9B8" w:rsidR="009D48BF" w:rsidRPr="006A123D" w:rsidRDefault="00A80C8A" w:rsidP="001D69A9">
      <w:pPr>
        <w:pStyle w:val="Sraopastraipa"/>
        <w:numPr>
          <w:ilvl w:val="0"/>
          <w:numId w:val="3"/>
        </w:numPr>
        <w:spacing w:after="120" w:line="240" w:lineRule="auto"/>
        <w:contextualSpacing w:val="0"/>
        <w:jc w:val="both"/>
        <w:rPr>
          <w:rFonts w:ascii="Times New Roman" w:hAnsi="Times New Roman"/>
          <w:sz w:val="24"/>
          <w:szCs w:val="24"/>
        </w:rPr>
      </w:pPr>
      <w:r w:rsidRPr="006A123D">
        <w:rPr>
          <w:rFonts w:ascii="Times New Roman" w:hAnsi="Times New Roman"/>
          <w:sz w:val="24"/>
          <w:szCs w:val="24"/>
        </w:rPr>
        <w:t xml:space="preserve">Teismas nurodė, kad </w:t>
      </w:r>
      <w:r w:rsidR="002D4E4B" w:rsidRPr="006A123D">
        <w:rPr>
          <w:rFonts w:ascii="Times New Roman" w:hAnsi="Times New Roman"/>
          <w:sz w:val="24"/>
          <w:szCs w:val="24"/>
        </w:rPr>
        <w:t>pasiūlymą nutraukti darbo sutartį bendru sutarimu inici</w:t>
      </w:r>
      <w:r w:rsidR="00587AD4" w:rsidRPr="006A123D">
        <w:rPr>
          <w:rFonts w:ascii="Times New Roman" w:hAnsi="Times New Roman"/>
          <w:sz w:val="24"/>
          <w:szCs w:val="24"/>
        </w:rPr>
        <w:t>j</w:t>
      </w:r>
      <w:r w:rsidR="002D4E4B" w:rsidRPr="006A123D">
        <w:rPr>
          <w:rFonts w:ascii="Times New Roman" w:hAnsi="Times New Roman"/>
          <w:sz w:val="24"/>
          <w:szCs w:val="24"/>
        </w:rPr>
        <w:t>avo atsakovė</w:t>
      </w:r>
      <w:r w:rsidR="000135E3" w:rsidRPr="006A123D">
        <w:rPr>
          <w:rFonts w:ascii="Times New Roman" w:hAnsi="Times New Roman"/>
          <w:sz w:val="24"/>
          <w:szCs w:val="24"/>
        </w:rPr>
        <w:t xml:space="preserve">, kai, vadovaudamasi DK 54 straipsnio 2 dalimi, pateikė ieškovui </w:t>
      </w:r>
      <w:r w:rsidR="00F713E7" w:rsidRPr="006A123D">
        <w:rPr>
          <w:rFonts w:ascii="Times New Roman" w:hAnsi="Times New Roman"/>
          <w:sz w:val="24"/>
          <w:szCs w:val="24"/>
        </w:rPr>
        <w:t>2022</w:t>
      </w:r>
      <w:r w:rsidR="000135E3" w:rsidRPr="006A123D">
        <w:rPr>
          <w:rFonts w:ascii="Times New Roman" w:hAnsi="Times New Roman"/>
          <w:sz w:val="24"/>
          <w:szCs w:val="24"/>
        </w:rPr>
        <w:t> </w:t>
      </w:r>
      <w:r w:rsidR="00F713E7" w:rsidRPr="006A123D">
        <w:rPr>
          <w:rFonts w:ascii="Times New Roman" w:hAnsi="Times New Roman"/>
          <w:sz w:val="24"/>
          <w:szCs w:val="24"/>
        </w:rPr>
        <w:t>m. gegužės 16</w:t>
      </w:r>
      <w:r w:rsidR="000135E3" w:rsidRPr="006A123D">
        <w:rPr>
          <w:rFonts w:ascii="Times New Roman" w:hAnsi="Times New Roman"/>
          <w:sz w:val="24"/>
          <w:szCs w:val="24"/>
        </w:rPr>
        <w:t> </w:t>
      </w:r>
      <w:r w:rsidR="00F713E7" w:rsidRPr="006A123D">
        <w:rPr>
          <w:rFonts w:ascii="Times New Roman" w:hAnsi="Times New Roman"/>
          <w:sz w:val="24"/>
          <w:szCs w:val="24"/>
        </w:rPr>
        <w:t>d. susitarimo projektą</w:t>
      </w:r>
      <w:r w:rsidR="000135E3" w:rsidRPr="006A123D">
        <w:rPr>
          <w:rFonts w:ascii="Times New Roman" w:hAnsi="Times New Roman"/>
          <w:sz w:val="24"/>
          <w:szCs w:val="24"/>
        </w:rPr>
        <w:t xml:space="preserve"> ir, be kita ko, pasiūlė </w:t>
      </w:r>
      <w:r w:rsidR="00587AD4" w:rsidRPr="006A123D">
        <w:rPr>
          <w:rFonts w:ascii="Times New Roman" w:hAnsi="Times New Roman"/>
          <w:sz w:val="24"/>
          <w:szCs w:val="24"/>
        </w:rPr>
        <w:t>su</w:t>
      </w:r>
      <w:r w:rsidR="00F713E7" w:rsidRPr="006A123D">
        <w:rPr>
          <w:rFonts w:ascii="Times New Roman" w:hAnsi="Times New Roman"/>
          <w:sz w:val="24"/>
          <w:szCs w:val="24"/>
        </w:rPr>
        <w:t>mokėti 2 mėn</w:t>
      </w:r>
      <w:r w:rsidR="000135E3" w:rsidRPr="006A123D">
        <w:rPr>
          <w:rFonts w:ascii="Times New Roman" w:hAnsi="Times New Roman"/>
          <w:sz w:val="24"/>
          <w:szCs w:val="24"/>
        </w:rPr>
        <w:t>.</w:t>
      </w:r>
      <w:r w:rsidR="00F713E7" w:rsidRPr="006A123D">
        <w:rPr>
          <w:rFonts w:ascii="Times New Roman" w:hAnsi="Times New Roman"/>
          <w:sz w:val="24"/>
          <w:szCs w:val="24"/>
        </w:rPr>
        <w:t xml:space="preserve"> vidutinio darbo užmokesčio dydžio išeitinę išmoką. </w:t>
      </w:r>
      <w:r w:rsidR="000135E3" w:rsidRPr="006A123D">
        <w:rPr>
          <w:rFonts w:ascii="Times New Roman" w:hAnsi="Times New Roman"/>
          <w:sz w:val="24"/>
          <w:szCs w:val="24"/>
        </w:rPr>
        <w:t>I</w:t>
      </w:r>
      <w:r w:rsidR="00F713E7" w:rsidRPr="006A123D">
        <w:rPr>
          <w:rFonts w:ascii="Times New Roman" w:hAnsi="Times New Roman"/>
          <w:sz w:val="24"/>
          <w:szCs w:val="24"/>
        </w:rPr>
        <w:t xml:space="preserve">eškovas iš dalies sutiko su </w:t>
      </w:r>
      <w:r w:rsidR="000135E3" w:rsidRPr="006A123D">
        <w:rPr>
          <w:rFonts w:ascii="Times New Roman" w:hAnsi="Times New Roman"/>
          <w:sz w:val="24"/>
          <w:szCs w:val="24"/>
        </w:rPr>
        <w:t>šiuo</w:t>
      </w:r>
      <w:r w:rsidR="00F713E7" w:rsidRPr="006A123D">
        <w:rPr>
          <w:rFonts w:ascii="Times New Roman" w:hAnsi="Times New Roman"/>
          <w:sz w:val="24"/>
          <w:szCs w:val="24"/>
        </w:rPr>
        <w:t xml:space="preserve"> siūlymu, </w:t>
      </w:r>
      <w:r w:rsidR="000135E3" w:rsidRPr="006A123D">
        <w:rPr>
          <w:rFonts w:ascii="Times New Roman" w:hAnsi="Times New Roman"/>
          <w:sz w:val="24"/>
          <w:szCs w:val="24"/>
        </w:rPr>
        <w:t xml:space="preserve">tačiau nurodė, kad susitarimui pritartų, jeigu jam būtų </w:t>
      </w:r>
      <w:r w:rsidR="00587AD4" w:rsidRPr="006A123D">
        <w:rPr>
          <w:rFonts w:ascii="Times New Roman" w:hAnsi="Times New Roman"/>
          <w:sz w:val="24"/>
          <w:szCs w:val="24"/>
        </w:rPr>
        <w:t>su</w:t>
      </w:r>
      <w:r w:rsidR="000135E3" w:rsidRPr="006A123D">
        <w:rPr>
          <w:rFonts w:ascii="Times New Roman" w:hAnsi="Times New Roman"/>
          <w:sz w:val="24"/>
          <w:szCs w:val="24"/>
        </w:rPr>
        <w:t>mokėta</w:t>
      </w:r>
      <w:r w:rsidR="00F713E7" w:rsidRPr="006A123D">
        <w:rPr>
          <w:rFonts w:ascii="Times New Roman" w:hAnsi="Times New Roman"/>
          <w:sz w:val="24"/>
          <w:szCs w:val="24"/>
        </w:rPr>
        <w:t xml:space="preserve"> 4 mėn</w:t>
      </w:r>
      <w:r w:rsidR="000135E3" w:rsidRPr="006A123D">
        <w:rPr>
          <w:rFonts w:ascii="Times New Roman" w:hAnsi="Times New Roman"/>
          <w:sz w:val="24"/>
          <w:szCs w:val="24"/>
        </w:rPr>
        <w:t xml:space="preserve">. </w:t>
      </w:r>
      <w:r w:rsidR="00F713E7" w:rsidRPr="006A123D">
        <w:rPr>
          <w:rFonts w:ascii="Times New Roman" w:hAnsi="Times New Roman"/>
          <w:sz w:val="24"/>
          <w:szCs w:val="24"/>
        </w:rPr>
        <w:t>vidutinio darbo užmokesčio dydžio išeitin</w:t>
      </w:r>
      <w:r w:rsidR="00587AD4" w:rsidRPr="006A123D">
        <w:rPr>
          <w:rFonts w:ascii="Times New Roman" w:hAnsi="Times New Roman"/>
          <w:sz w:val="24"/>
          <w:szCs w:val="24"/>
        </w:rPr>
        <w:t>ė</w:t>
      </w:r>
      <w:r w:rsidR="00F713E7" w:rsidRPr="006A123D">
        <w:rPr>
          <w:rFonts w:ascii="Times New Roman" w:hAnsi="Times New Roman"/>
          <w:sz w:val="24"/>
          <w:szCs w:val="24"/>
        </w:rPr>
        <w:t xml:space="preserve"> išmok</w:t>
      </w:r>
      <w:r w:rsidR="000135E3" w:rsidRPr="006A123D">
        <w:rPr>
          <w:rFonts w:ascii="Times New Roman" w:hAnsi="Times New Roman"/>
          <w:sz w:val="24"/>
          <w:szCs w:val="24"/>
        </w:rPr>
        <w:t xml:space="preserve">a. Atsakovė sutiko su šia sąlyga ir </w:t>
      </w:r>
      <w:r w:rsidR="00F713E7" w:rsidRPr="006A123D">
        <w:rPr>
          <w:rFonts w:ascii="Times New Roman" w:hAnsi="Times New Roman"/>
          <w:sz w:val="24"/>
          <w:szCs w:val="24"/>
        </w:rPr>
        <w:t>pakoregavo susitarimo dėl darbo sutarties nutraukim</w:t>
      </w:r>
      <w:r w:rsidR="005C39DC">
        <w:rPr>
          <w:rFonts w:ascii="Times New Roman" w:hAnsi="Times New Roman"/>
          <w:sz w:val="24"/>
          <w:szCs w:val="24"/>
        </w:rPr>
        <w:t>o</w:t>
      </w:r>
      <w:r w:rsidR="00F713E7" w:rsidRPr="006A123D">
        <w:rPr>
          <w:rFonts w:ascii="Times New Roman" w:hAnsi="Times New Roman"/>
          <w:sz w:val="24"/>
          <w:szCs w:val="24"/>
        </w:rPr>
        <w:t xml:space="preserve"> projektą</w:t>
      </w:r>
      <w:r w:rsidR="000135E3" w:rsidRPr="006A123D">
        <w:rPr>
          <w:rFonts w:ascii="Times New Roman" w:hAnsi="Times New Roman"/>
          <w:sz w:val="24"/>
          <w:szCs w:val="24"/>
        </w:rPr>
        <w:t xml:space="preserve">, tačiau </w:t>
      </w:r>
      <w:r w:rsidR="00F713E7" w:rsidRPr="006A123D">
        <w:rPr>
          <w:rFonts w:ascii="Times New Roman" w:hAnsi="Times New Roman"/>
          <w:sz w:val="24"/>
          <w:szCs w:val="24"/>
        </w:rPr>
        <w:t>ieškovas dar kartą padidino savo reikalavimą dėl išeitinės išmokos dydžio</w:t>
      </w:r>
      <w:r w:rsidR="000135E3" w:rsidRPr="006A123D">
        <w:rPr>
          <w:rFonts w:ascii="Times New Roman" w:hAnsi="Times New Roman"/>
          <w:sz w:val="24"/>
          <w:szCs w:val="24"/>
        </w:rPr>
        <w:t xml:space="preserve"> ir nurodė sutiksiąs su</w:t>
      </w:r>
      <w:r w:rsidR="00F713E7" w:rsidRPr="006A123D">
        <w:rPr>
          <w:rFonts w:ascii="Times New Roman" w:hAnsi="Times New Roman"/>
          <w:sz w:val="24"/>
          <w:szCs w:val="24"/>
        </w:rPr>
        <w:t xml:space="preserve"> 6</w:t>
      </w:r>
      <w:r w:rsidR="00746B23" w:rsidRPr="006A123D">
        <w:rPr>
          <w:rFonts w:ascii="Times New Roman" w:hAnsi="Times New Roman"/>
          <w:sz w:val="24"/>
          <w:szCs w:val="24"/>
        </w:rPr>
        <w:t> </w:t>
      </w:r>
      <w:r w:rsidR="00F713E7" w:rsidRPr="006A123D">
        <w:rPr>
          <w:rFonts w:ascii="Times New Roman" w:hAnsi="Times New Roman"/>
          <w:sz w:val="24"/>
          <w:szCs w:val="24"/>
        </w:rPr>
        <w:t>mėn</w:t>
      </w:r>
      <w:r w:rsidR="000135E3" w:rsidRPr="006A123D">
        <w:rPr>
          <w:rFonts w:ascii="Times New Roman" w:hAnsi="Times New Roman"/>
          <w:sz w:val="24"/>
          <w:szCs w:val="24"/>
        </w:rPr>
        <w:t>.</w:t>
      </w:r>
      <w:r w:rsidR="00F713E7" w:rsidRPr="006A123D">
        <w:rPr>
          <w:rFonts w:ascii="Times New Roman" w:hAnsi="Times New Roman"/>
          <w:sz w:val="24"/>
          <w:szCs w:val="24"/>
        </w:rPr>
        <w:t xml:space="preserve"> </w:t>
      </w:r>
      <w:r w:rsidR="00F713E7" w:rsidRPr="006A123D">
        <w:rPr>
          <w:rFonts w:ascii="Times New Roman" w:hAnsi="Times New Roman"/>
          <w:sz w:val="24"/>
          <w:szCs w:val="24"/>
        </w:rPr>
        <w:lastRenderedPageBreak/>
        <w:t>vidutinio darbo užmokesčio dydžio išeitine išmoka</w:t>
      </w:r>
      <w:r w:rsidR="001D69A9" w:rsidRPr="006A123D">
        <w:rPr>
          <w:rFonts w:ascii="Times New Roman" w:hAnsi="Times New Roman"/>
          <w:sz w:val="24"/>
          <w:szCs w:val="24"/>
        </w:rPr>
        <w:t>, o</w:t>
      </w:r>
      <w:r w:rsidR="00F713E7" w:rsidRPr="006A123D">
        <w:rPr>
          <w:rFonts w:ascii="Times New Roman" w:hAnsi="Times New Roman"/>
          <w:sz w:val="24"/>
          <w:szCs w:val="24"/>
        </w:rPr>
        <w:t xml:space="preserve"> atsakovė neišreiškė savo valios dėl šio </w:t>
      </w:r>
      <w:r w:rsidR="001D69A9" w:rsidRPr="006A123D">
        <w:rPr>
          <w:rFonts w:ascii="Times New Roman" w:hAnsi="Times New Roman"/>
          <w:sz w:val="24"/>
          <w:szCs w:val="24"/>
        </w:rPr>
        <w:t>pasiūlymo</w:t>
      </w:r>
      <w:r w:rsidR="00C714E1" w:rsidRPr="006A123D">
        <w:rPr>
          <w:rFonts w:ascii="Times New Roman" w:hAnsi="Times New Roman"/>
          <w:sz w:val="24"/>
          <w:szCs w:val="24"/>
        </w:rPr>
        <w:t>. Atsakovei per 5 </w:t>
      </w:r>
      <w:r w:rsidR="00F713E7" w:rsidRPr="006A123D">
        <w:rPr>
          <w:rFonts w:ascii="Times New Roman" w:hAnsi="Times New Roman"/>
          <w:sz w:val="24"/>
          <w:szCs w:val="24"/>
        </w:rPr>
        <w:t>darbo dien</w:t>
      </w:r>
      <w:r w:rsidR="001D69A9" w:rsidRPr="006A123D">
        <w:rPr>
          <w:rFonts w:ascii="Times New Roman" w:hAnsi="Times New Roman"/>
          <w:sz w:val="24"/>
          <w:szCs w:val="24"/>
        </w:rPr>
        <w:t>as nesutikus su siūlymu</w:t>
      </w:r>
      <w:r w:rsidR="00F713E7" w:rsidRPr="006A123D">
        <w:rPr>
          <w:rFonts w:ascii="Times New Roman" w:hAnsi="Times New Roman"/>
          <w:sz w:val="24"/>
          <w:szCs w:val="24"/>
        </w:rPr>
        <w:t xml:space="preserve">, </w:t>
      </w:r>
      <w:r w:rsidR="001D69A9" w:rsidRPr="006A123D">
        <w:rPr>
          <w:rFonts w:ascii="Times New Roman" w:hAnsi="Times New Roman"/>
          <w:sz w:val="24"/>
          <w:szCs w:val="24"/>
        </w:rPr>
        <w:t xml:space="preserve">pagal </w:t>
      </w:r>
      <w:r w:rsidR="00F713E7" w:rsidRPr="006A123D">
        <w:rPr>
          <w:rFonts w:ascii="Times New Roman" w:hAnsi="Times New Roman"/>
          <w:sz w:val="24"/>
          <w:szCs w:val="24"/>
        </w:rPr>
        <w:t>DK 54 straipsnio 3 dalies nuostat</w:t>
      </w:r>
      <w:r w:rsidR="001D69A9" w:rsidRPr="006A123D">
        <w:rPr>
          <w:rFonts w:ascii="Times New Roman" w:hAnsi="Times New Roman"/>
          <w:sz w:val="24"/>
          <w:szCs w:val="24"/>
        </w:rPr>
        <w:t xml:space="preserve">as </w:t>
      </w:r>
      <w:r w:rsidR="00F713E7" w:rsidRPr="006A123D">
        <w:rPr>
          <w:rFonts w:ascii="Times New Roman" w:hAnsi="Times New Roman"/>
          <w:sz w:val="24"/>
          <w:szCs w:val="24"/>
        </w:rPr>
        <w:t xml:space="preserve">laikytina, kad ji atmetė ieškovo pasiūlytas sąlygas. Tai, kad </w:t>
      </w:r>
      <w:r w:rsidR="00F713E7" w:rsidRPr="006A123D">
        <w:rPr>
          <w:rFonts w:ascii="Times New Roman" w:hAnsi="Times New Roman"/>
          <w:color w:val="000000"/>
          <w:sz w:val="24"/>
          <w:szCs w:val="24"/>
          <w:shd w:val="clear" w:color="auto" w:fill="FFFFFF"/>
        </w:rPr>
        <w:t>ieškovas nuo 2022</w:t>
      </w:r>
      <w:r w:rsidR="00746B23" w:rsidRPr="006A123D">
        <w:rPr>
          <w:rFonts w:ascii="Times New Roman" w:hAnsi="Times New Roman"/>
          <w:color w:val="000000"/>
          <w:sz w:val="24"/>
          <w:szCs w:val="24"/>
          <w:shd w:val="clear" w:color="auto" w:fill="FFFFFF"/>
        </w:rPr>
        <w:t> </w:t>
      </w:r>
      <w:r w:rsidR="00F713E7" w:rsidRPr="006A123D">
        <w:rPr>
          <w:rFonts w:ascii="Times New Roman" w:hAnsi="Times New Roman"/>
          <w:color w:val="000000"/>
          <w:sz w:val="24"/>
          <w:szCs w:val="24"/>
          <w:shd w:val="clear" w:color="auto" w:fill="FFFFFF"/>
        </w:rPr>
        <w:t>m. gegužės 16</w:t>
      </w:r>
      <w:r w:rsidR="009D48BF" w:rsidRPr="006A123D">
        <w:rPr>
          <w:rFonts w:ascii="Times New Roman" w:hAnsi="Times New Roman"/>
          <w:color w:val="000000"/>
          <w:sz w:val="24"/>
          <w:szCs w:val="24"/>
          <w:shd w:val="clear" w:color="auto" w:fill="FFFFFF"/>
        </w:rPr>
        <w:t> </w:t>
      </w:r>
      <w:r w:rsidR="00F713E7" w:rsidRPr="006A123D">
        <w:rPr>
          <w:rFonts w:ascii="Times New Roman" w:hAnsi="Times New Roman"/>
          <w:color w:val="000000"/>
          <w:sz w:val="24"/>
          <w:szCs w:val="24"/>
          <w:shd w:val="clear" w:color="auto" w:fill="FFFFFF"/>
        </w:rPr>
        <w:t>d. iki 2022</w:t>
      </w:r>
      <w:r w:rsidR="00746B23" w:rsidRPr="006A123D">
        <w:rPr>
          <w:rFonts w:ascii="Times New Roman" w:hAnsi="Times New Roman"/>
          <w:color w:val="000000"/>
          <w:sz w:val="24"/>
          <w:szCs w:val="24"/>
          <w:shd w:val="clear" w:color="auto" w:fill="FFFFFF"/>
        </w:rPr>
        <w:t> </w:t>
      </w:r>
      <w:r w:rsidR="00F713E7" w:rsidRPr="006A123D">
        <w:rPr>
          <w:rFonts w:ascii="Times New Roman" w:hAnsi="Times New Roman"/>
          <w:color w:val="000000"/>
          <w:sz w:val="24"/>
          <w:szCs w:val="24"/>
          <w:shd w:val="clear" w:color="auto" w:fill="FFFFFF"/>
        </w:rPr>
        <w:t>m. rugpjūčio 29</w:t>
      </w:r>
      <w:r w:rsidR="00746B23" w:rsidRPr="006A123D">
        <w:rPr>
          <w:rFonts w:ascii="Times New Roman" w:hAnsi="Times New Roman"/>
          <w:color w:val="000000"/>
          <w:sz w:val="24"/>
          <w:szCs w:val="24"/>
          <w:shd w:val="clear" w:color="auto" w:fill="FFFFFF"/>
        </w:rPr>
        <w:t> </w:t>
      </w:r>
      <w:r w:rsidR="00F713E7" w:rsidRPr="006A123D">
        <w:rPr>
          <w:rFonts w:ascii="Times New Roman" w:hAnsi="Times New Roman"/>
          <w:color w:val="000000"/>
          <w:sz w:val="24"/>
          <w:szCs w:val="24"/>
          <w:shd w:val="clear" w:color="auto" w:fill="FFFFFF"/>
        </w:rPr>
        <w:t xml:space="preserve">d. turėjo nedarbingumą, </w:t>
      </w:r>
      <w:r w:rsidR="001D69A9" w:rsidRPr="006A123D">
        <w:rPr>
          <w:rFonts w:ascii="Times New Roman" w:hAnsi="Times New Roman"/>
          <w:color w:val="000000"/>
          <w:sz w:val="24"/>
          <w:szCs w:val="24"/>
          <w:shd w:val="clear" w:color="auto" w:fill="FFFFFF"/>
        </w:rPr>
        <w:t>nėra reikšminga</w:t>
      </w:r>
      <w:r w:rsidR="00F713E7" w:rsidRPr="006A123D">
        <w:rPr>
          <w:rFonts w:ascii="Times New Roman" w:hAnsi="Times New Roman"/>
          <w:color w:val="000000"/>
          <w:sz w:val="24"/>
          <w:szCs w:val="24"/>
          <w:shd w:val="clear" w:color="auto" w:fill="FFFFFF"/>
        </w:rPr>
        <w:t xml:space="preserve">, nes į </w:t>
      </w:r>
      <w:r w:rsidR="00746B23" w:rsidRPr="006A123D">
        <w:rPr>
          <w:rFonts w:ascii="Times New Roman" w:hAnsi="Times New Roman"/>
          <w:color w:val="000000"/>
          <w:sz w:val="24"/>
          <w:szCs w:val="24"/>
          <w:shd w:val="clear" w:color="auto" w:fill="FFFFFF"/>
        </w:rPr>
        <w:t xml:space="preserve">šalių </w:t>
      </w:r>
      <w:r w:rsidR="00F713E7" w:rsidRPr="006A123D">
        <w:rPr>
          <w:rFonts w:ascii="Times New Roman" w:hAnsi="Times New Roman"/>
          <w:color w:val="000000"/>
          <w:sz w:val="24"/>
          <w:szCs w:val="24"/>
          <w:shd w:val="clear" w:color="auto" w:fill="FFFFFF"/>
        </w:rPr>
        <w:t>susitarimo projektą buvo įtraukta sąlyga,</w:t>
      </w:r>
      <w:r w:rsidR="00F713E7" w:rsidRPr="006A123D">
        <w:rPr>
          <w:rFonts w:ascii="Times New Roman" w:hAnsi="Times New Roman"/>
          <w:sz w:val="24"/>
          <w:szCs w:val="24"/>
        </w:rPr>
        <w:t xml:space="preserve"> kad </w:t>
      </w:r>
      <w:r w:rsidR="001D69A9" w:rsidRPr="006A123D">
        <w:rPr>
          <w:rFonts w:ascii="Times New Roman" w:hAnsi="Times New Roman"/>
          <w:sz w:val="24"/>
          <w:szCs w:val="24"/>
        </w:rPr>
        <w:t xml:space="preserve">tuo atveju, </w:t>
      </w:r>
      <w:r w:rsidR="00F713E7" w:rsidRPr="006A123D">
        <w:rPr>
          <w:rFonts w:ascii="Times New Roman" w:hAnsi="Times New Roman"/>
          <w:sz w:val="24"/>
          <w:szCs w:val="24"/>
        </w:rPr>
        <w:t xml:space="preserve">jeigu nuo </w:t>
      </w:r>
      <w:r w:rsidR="005C39DC">
        <w:rPr>
          <w:rFonts w:ascii="Times New Roman" w:hAnsi="Times New Roman"/>
          <w:sz w:val="24"/>
          <w:szCs w:val="24"/>
        </w:rPr>
        <w:t>susitarimo</w:t>
      </w:r>
      <w:r w:rsidR="00F713E7" w:rsidRPr="006A123D">
        <w:rPr>
          <w:rFonts w:ascii="Times New Roman" w:hAnsi="Times New Roman"/>
          <w:sz w:val="24"/>
          <w:szCs w:val="24"/>
        </w:rPr>
        <w:t xml:space="preserve"> pasirašymo iki atleidimo </w:t>
      </w:r>
      <w:r w:rsidR="009D48BF" w:rsidRPr="006A123D">
        <w:rPr>
          <w:rFonts w:ascii="Times New Roman" w:hAnsi="Times New Roman"/>
          <w:sz w:val="24"/>
          <w:szCs w:val="24"/>
        </w:rPr>
        <w:t xml:space="preserve">ieškovui </w:t>
      </w:r>
      <w:r w:rsidR="00F713E7" w:rsidRPr="006A123D">
        <w:rPr>
          <w:rFonts w:ascii="Times New Roman" w:hAnsi="Times New Roman"/>
          <w:sz w:val="24"/>
          <w:szCs w:val="24"/>
        </w:rPr>
        <w:t xml:space="preserve">bus suteiktas </w:t>
      </w:r>
      <w:r w:rsidR="00E06E3D" w:rsidRPr="006A123D">
        <w:rPr>
          <w:rFonts w:ascii="Times New Roman" w:hAnsi="Times New Roman"/>
          <w:sz w:val="24"/>
          <w:szCs w:val="24"/>
        </w:rPr>
        <w:t>laikinas nedarbingumas</w:t>
      </w:r>
      <w:r w:rsidR="009D48BF" w:rsidRPr="006A123D">
        <w:rPr>
          <w:rFonts w:ascii="Times New Roman" w:hAnsi="Times New Roman"/>
          <w:sz w:val="24"/>
          <w:szCs w:val="24"/>
        </w:rPr>
        <w:t xml:space="preserve">, </w:t>
      </w:r>
      <w:r w:rsidR="00F713E7" w:rsidRPr="006A123D">
        <w:rPr>
          <w:rFonts w:ascii="Times New Roman" w:hAnsi="Times New Roman"/>
          <w:sz w:val="24"/>
          <w:szCs w:val="24"/>
        </w:rPr>
        <w:t>jo paskutin</w:t>
      </w:r>
      <w:r w:rsidR="00E06E3D" w:rsidRPr="006A123D">
        <w:rPr>
          <w:rFonts w:ascii="Times New Roman" w:hAnsi="Times New Roman"/>
          <w:sz w:val="24"/>
          <w:szCs w:val="24"/>
        </w:rPr>
        <w:t>ė</w:t>
      </w:r>
      <w:r w:rsidR="00F713E7" w:rsidRPr="006A123D">
        <w:rPr>
          <w:rFonts w:ascii="Times New Roman" w:hAnsi="Times New Roman"/>
          <w:sz w:val="24"/>
          <w:szCs w:val="24"/>
        </w:rPr>
        <w:t xml:space="preserve"> darbo diena, nepriklausomai nuo</w:t>
      </w:r>
      <w:r w:rsidR="001D69A9" w:rsidRPr="006A123D">
        <w:rPr>
          <w:rFonts w:ascii="Times New Roman" w:hAnsi="Times New Roman"/>
          <w:sz w:val="24"/>
          <w:szCs w:val="24"/>
        </w:rPr>
        <w:t xml:space="preserve"> laikino nedarbingumo trukmės</w:t>
      </w:r>
      <w:r w:rsidR="00F713E7" w:rsidRPr="006A123D">
        <w:rPr>
          <w:rFonts w:ascii="Times New Roman" w:hAnsi="Times New Roman"/>
          <w:sz w:val="24"/>
          <w:szCs w:val="24"/>
        </w:rPr>
        <w:t>,</w:t>
      </w:r>
      <w:r w:rsidR="009D48BF" w:rsidRPr="006A123D">
        <w:rPr>
          <w:rFonts w:ascii="Times New Roman" w:hAnsi="Times New Roman"/>
          <w:sz w:val="24"/>
          <w:szCs w:val="24"/>
        </w:rPr>
        <w:t xml:space="preserve"> </w:t>
      </w:r>
      <w:r w:rsidR="001D69A9" w:rsidRPr="006A123D">
        <w:rPr>
          <w:rFonts w:ascii="Times New Roman" w:hAnsi="Times New Roman"/>
          <w:sz w:val="24"/>
          <w:szCs w:val="24"/>
        </w:rPr>
        <w:t>yra 2022 m. gegužės 23 </w:t>
      </w:r>
      <w:r w:rsidR="009D48BF" w:rsidRPr="006A123D">
        <w:rPr>
          <w:rFonts w:ascii="Times New Roman" w:hAnsi="Times New Roman"/>
          <w:sz w:val="24"/>
          <w:szCs w:val="24"/>
        </w:rPr>
        <w:t>d</w:t>
      </w:r>
      <w:r w:rsidR="00F713E7" w:rsidRPr="006A123D">
        <w:rPr>
          <w:rFonts w:ascii="Times New Roman" w:hAnsi="Times New Roman"/>
          <w:color w:val="000000"/>
          <w:sz w:val="24"/>
          <w:szCs w:val="24"/>
          <w:shd w:val="clear" w:color="auto" w:fill="FFFFFF"/>
        </w:rPr>
        <w:t xml:space="preserve">. </w:t>
      </w:r>
      <w:r w:rsidR="001D69A9" w:rsidRPr="006A123D">
        <w:rPr>
          <w:rFonts w:ascii="Times New Roman" w:hAnsi="Times New Roman"/>
          <w:sz w:val="24"/>
          <w:szCs w:val="24"/>
        </w:rPr>
        <w:t>P</w:t>
      </w:r>
      <w:r w:rsidR="009D48BF" w:rsidRPr="006A123D">
        <w:rPr>
          <w:rFonts w:ascii="Times New Roman" w:hAnsi="Times New Roman"/>
          <w:sz w:val="24"/>
          <w:szCs w:val="24"/>
        </w:rPr>
        <w:t>er įstatyme nustatytą terminą neišreiškus</w:t>
      </w:r>
      <w:r w:rsidR="001D69A9" w:rsidRPr="006A123D">
        <w:rPr>
          <w:rFonts w:ascii="Times New Roman" w:hAnsi="Times New Roman"/>
          <w:sz w:val="24"/>
          <w:szCs w:val="24"/>
        </w:rPr>
        <w:t>i</w:t>
      </w:r>
      <w:r w:rsidR="009D48BF" w:rsidRPr="006A123D">
        <w:rPr>
          <w:rFonts w:ascii="Times New Roman" w:hAnsi="Times New Roman"/>
          <w:sz w:val="24"/>
          <w:szCs w:val="24"/>
        </w:rPr>
        <w:t xml:space="preserve"> raštu valios dėl darbo sutarties nutraukimo </w:t>
      </w:r>
      <w:r w:rsidR="004A6E73">
        <w:rPr>
          <w:rFonts w:ascii="Times New Roman" w:hAnsi="Times New Roman"/>
          <w:sz w:val="24"/>
          <w:szCs w:val="24"/>
        </w:rPr>
        <w:t xml:space="preserve">pritariant </w:t>
      </w:r>
      <w:r w:rsidR="001D69A9" w:rsidRPr="006A123D">
        <w:rPr>
          <w:rFonts w:ascii="Times New Roman" w:hAnsi="Times New Roman"/>
          <w:sz w:val="24"/>
          <w:szCs w:val="24"/>
        </w:rPr>
        <w:t>ieškovo</w:t>
      </w:r>
      <w:r w:rsidR="004A6E73">
        <w:rPr>
          <w:rFonts w:ascii="Times New Roman" w:hAnsi="Times New Roman"/>
          <w:sz w:val="24"/>
          <w:szCs w:val="24"/>
        </w:rPr>
        <w:t xml:space="preserve"> nurodytai</w:t>
      </w:r>
      <w:r w:rsidR="009D48BF" w:rsidRPr="006A123D">
        <w:rPr>
          <w:rFonts w:ascii="Times New Roman" w:hAnsi="Times New Roman"/>
          <w:sz w:val="24"/>
          <w:szCs w:val="24"/>
        </w:rPr>
        <w:t xml:space="preserve"> sąlyg</w:t>
      </w:r>
      <w:r w:rsidR="004A6E73">
        <w:rPr>
          <w:rFonts w:ascii="Times New Roman" w:hAnsi="Times New Roman"/>
          <w:sz w:val="24"/>
          <w:szCs w:val="24"/>
        </w:rPr>
        <w:t xml:space="preserve">ai </w:t>
      </w:r>
      <w:r w:rsidR="009D48BF" w:rsidRPr="006A123D">
        <w:rPr>
          <w:rFonts w:ascii="Times New Roman" w:hAnsi="Times New Roman"/>
          <w:sz w:val="24"/>
          <w:szCs w:val="24"/>
        </w:rPr>
        <w:t>dėl 6</w:t>
      </w:r>
      <w:r w:rsidR="001D69A9" w:rsidRPr="006A123D">
        <w:rPr>
          <w:rFonts w:ascii="Times New Roman" w:hAnsi="Times New Roman"/>
          <w:sz w:val="24"/>
          <w:szCs w:val="24"/>
        </w:rPr>
        <w:t> </w:t>
      </w:r>
      <w:r w:rsidR="009D48BF" w:rsidRPr="006A123D">
        <w:rPr>
          <w:rFonts w:ascii="Times New Roman" w:hAnsi="Times New Roman"/>
          <w:sz w:val="24"/>
          <w:szCs w:val="24"/>
        </w:rPr>
        <w:t xml:space="preserve">mėn. vidutinio darbo užmokesčio išeitinės kompensacijos </w:t>
      </w:r>
      <w:r w:rsidR="00587AD4" w:rsidRPr="006A123D">
        <w:rPr>
          <w:rFonts w:ascii="Times New Roman" w:hAnsi="Times New Roman"/>
          <w:sz w:val="24"/>
          <w:szCs w:val="24"/>
        </w:rPr>
        <w:t>su</w:t>
      </w:r>
      <w:r w:rsidR="009D48BF" w:rsidRPr="006A123D">
        <w:rPr>
          <w:rFonts w:ascii="Times New Roman" w:hAnsi="Times New Roman"/>
          <w:sz w:val="24"/>
          <w:szCs w:val="24"/>
        </w:rPr>
        <w:t>mokėjimo, atsakovė nepagrįstai</w:t>
      </w:r>
      <w:r w:rsidR="00587AD4" w:rsidRPr="006A123D">
        <w:rPr>
          <w:rFonts w:ascii="Times New Roman" w:hAnsi="Times New Roman"/>
          <w:sz w:val="24"/>
          <w:szCs w:val="24"/>
        </w:rPr>
        <w:t xml:space="preserve">, nesilaikydama </w:t>
      </w:r>
      <w:r w:rsidR="00587AD4" w:rsidRPr="006A123D">
        <w:rPr>
          <w:rFonts w:ascii="Times New Roman" w:hAnsi="Times New Roman"/>
          <w:color w:val="000000"/>
          <w:sz w:val="24"/>
          <w:szCs w:val="24"/>
          <w:shd w:val="clear" w:color="auto" w:fill="FFFFFF"/>
        </w:rPr>
        <w:t xml:space="preserve">DK 54 straipsnio 3 dalies reikalavimų, </w:t>
      </w:r>
      <w:r w:rsidR="009D48BF" w:rsidRPr="006A123D">
        <w:rPr>
          <w:rFonts w:ascii="Times New Roman" w:hAnsi="Times New Roman"/>
          <w:color w:val="000000"/>
          <w:sz w:val="24"/>
          <w:szCs w:val="24"/>
          <w:shd w:val="clear" w:color="auto" w:fill="FFFFFF"/>
        </w:rPr>
        <w:t>2022</w:t>
      </w:r>
      <w:r w:rsidR="001D69A9" w:rsidRPr="006A123D">
        <w:rPr>
          <w:rFonts w:ascii="Times New Roman" w:hAnsi="Times New Roman"/>
          <w:color w:val="000000"/>
          <w:sz w:val="24"/>
          <w:szCs w:val="24"/>
          <w:shd w:val="clear" w:color="auto" w:fill="FFFFFF"/>
        </w:rPr>
        <w:t> </w:t>
      </w:r>
      <w:r w:rsidR="009D48BF" w:rsidRPr="006A123D">
        <w:rPr>
          <w:rFonts w:ascii="Times New Roman" w:hAnsi="Times New Roman"/>
          <w:color w:val="000000"/>
          <w:sz w:val="24"/>
          <w:szCs w:val="24"/>
          <w:shd w:val="clear" w:color="auto" w:fill="FFFFFF"/>
        </w:rPr>
        <w:t>m. rugsėjo 2</w:t>
      </w:r>
      <w:r w:rsidR="001D69A9" w:rsidRPr="006A123D">
        <w:rPr>
          <w:rFonts w:ascii="Times New Roman" w:hAnsi="Times New Roman"/>
          <w:color w:val="000000"/>
          <w:sz w:val="24"/>
          <w:szCs w:val="24"/>
          <w:shd w:val="clear" w:color="auto" w:fill="FFFFFF"/>
        </w:rPr>
        <w:t> </w:t>
      </w:r>
      <w:r w:rsidR="009D48BF" w:rsidRPr="006A123D">
        <w:rPr>
          <w:rFonts w:ascii="Times New Roman" w:hAnsi="Times New Roman"/>
          <w:color w:val="000000"/>
          <w:sz w:val="24"/>
          <w:szCs w:val="24"/>
          <w:shd w:val="clear" w:color="auto" w:fill="FFFFFF"/>
        </w:rPr>
        <w:t xml:space="preserve">d. įsakymu atleido ieškovą DK 54 straipsnio pagrindu. </w:t>
      </w:r>
      <w:r w:rsidR="00411757" w:rsidRPr="006A123D">
        <w:rPr>
          <w:rFonts w:ascii="Times New Roman" w:hAnsi="Times New Roman"/>
          <w:color w:val="000000"/>
          <w:sz w:val="24"/>
          <w:szCs w:val="24"/>
          <w:shd w:val="clear" w:color="auto" w:fill="FFFFFF"/>
        </w:rPr>
        <w:t>Š</w:t>
      </w:r>
      <w:r w:rsidR="009D48BF" w:rsidRPr="006A123D">
        <w:rPr>
          <w:rFonts w:ascii="Times New Roman" w:hAnsi="Times New Roman"/>
          <w:color w:val="000000"/>
          <w:sz w:val="24"/>
          <w:szCs w:val="24"/>
          <w:shd w:val="clear" w:color="auto" w:fill="FFFFFF"/>
        </w:rPr>
        <w:t>alys nebuvo susitarusios dėl darbo santykių nutraukimo 2022</w:t>
      </w:r>
      <w:r w:rsidR="00E06E3D" w:rsidRPr="006A123D">
        <w:rPr>
          <w:rFonts w:ascii="Times New Roman" w:hAnsi="Times New Roman"/>
          <w:color w:val="000000"/>
          <w:sz w:val="24"/>
          <w:szCs w:val="24"/>
          <w:shd w:val="clear" w:color="auto" w:fill="FFFFFF"/>
        </w:rPr>
        <w:t> </w:t>
      </w:r>
      <w:r w:rsidR="009D48BF" w:rsidRPr="006A123D">
        <w:rPr>
          <w:rFonts w:ascii="Times New Roman" w:hAnsi="Times New Roman"/>
          <w:color w:val="000000"/>
          <w:sz w:val="24"/>
          <w:szCs w:val="24"/>
          <w:shd w:val="clear" w:color="auto" w:fill="FFFFFF"/>
        </w:rPr>
        <w:t>m. rugsėjo 2</w:t>
      </w:r>
      <w:r w:rsidR="00E06E3D" w:rsidRPr="006A123D">
        <w:rPr>
          <w:rFonts w:ascii="Times New Roman" w:hAnsi="Times New Roman"/>
          <w:color w:val="000000"/>
          <w:sz w:val="24"/>
          <w:szCs w:val="24"/>
          <w:shd w:val="clear" w:color="auto" w:fill="FFFFFF"/>
        </w:rPr>
        <w:t> </w:t>
      </w:r>
      <w:r w:rsidR="009D48BF" w:rsidRPr="006A123D">
        <w:rPr>
          <w:rFonts w:ascii="Times New Roman" w:hAnsi="Times New Roman"/>
          <w:color w:val="000000"/>
          <w:sz w:val="24"/>
          <w:szCs w:val="24"/>
          <w:shd w:val="clear" w:color="auto" w:fill="FFFFFF"/>
        </w:rPr>
        <w:t xml:space="preserve">d. </w:t>
      </w:r>
    </w:p>
    <w:p w14:paraId="2864CF9B" w14:textId="2B396FFB" w:rsidR="00E3761B" w:rsidRPr="006A123D" w:rsidRDefault="00E3761B" w:rsidP="00E3761B">
      <w:pPr>
        <w:pStyle w:val="Sraopastraipa"/>
        <w:numPr>
          <w:ilvl w:val="0"/>
          <w:numId w:val="3"/>
        </w:numPr>
        <w:spacing w:after="120" w:line="240" w:lineRule="auto"/>
        <w:contextualSpacing w:val="0"/>
        <w:jc w:val="both"/>
        <w:rPr>
          <w:rFonts w:ascii="Times New Roman" w:hAnsi="Times New Roman"/>
          <w:sz w:val="24"/>
          <w:szCs w:val="24"/>
        </w:rPr>
      </w:pPr>
      <w:r w:rsidRPr="006A123D">
        <w:rPr>
          <w:rFonts w:ascii="Times New Roman" w:hAnsi="Times New Roman"/>
          <w:sz w:val="24"/>
          <w:szCs w:val="24"/>
        </w:rPr>
        <w:t xml:space="preserve">Vadovaudamasis DK </w:t>
      </w:r>
      <w:r w:rsidRPr="006A123D">
        <w:rPr>
          <w:rFonts w:ascii="Times New Roman" w:hAnsi="Times New Roman"/>
          <w:color w:val="000000"/>
          <w:sz w:val="24"/>
          <w:szCs w:val="24"/>
          <w:shd w:val="clear" w:color="auto" w:fill="FFFFFF"/>
        </w:rPr>
        <w:t xml:space="preserve">218 straipsnio 2 dalimi, teismas priteisė ieškovui iš </w:t>
      </w:r>
      <w:r w:rsidRPr="00E366AF">
        <w:rPr>
          <w:rFonts w:ascii="Times New Roman" w:hAnsi="Times New Roman"/>
          <w:color w:val="000000"/>
          <w:sz w:val="24"/>
          <w:szCs w:val="24"/>
          <w:shd w:val="clear" w:color="auto" w:fill="FFFFFF"/>
        </w:rPr>
        <w:t>atsakovės 21 833,08 </w:t>
      </w:r>
      <w:proofErr w:type="spellStart"/>
      <w:r w:rsidRPr="00E366AF">
        <w:rPr>
          <w:rFonts w:ascii="Times New Roman" w:hAnsi="Times New Roman"/>
          <w:color w:val="000000"/>
          <w:sz w:val="24"/>
          <w:szCs w:val="24"/>
          <w:shd w:val="clear" w:color="auto" w:fill="FFFFFF"/>
        </w:rPr>
        <w:t>Eur</w:t>
      </w:r>
      <w:proofErr w:type="spellEnd"/>
      <w:r w:rsidRPr="006A123D">
        <w:rPr>
          <w:rFonts w:ascii="Times New Roman" w:hAnsi="Times New Roman"/>
          <w:color w:val="000000"/>
          <w:sz w:val="24"/>
          <w:szCs w:val="24"/>
          <w:shd w:val="clear" w:color="auto" w:fill="FFFFFF"/>
        </w:rPr>
        <w:t xml:space="preserve"> vidutinį darbo užmokestį už priverstinės pravaikštos laiką nuo atleidimo iš darbo dienos iki teismo sprendimo priėmimo dienos ir po 134,44 </w:t>
      </w:r>
      <w:proofErr w:type="spellStart"/>
      <w:r w:rsidRPr="006A123D">
        <w:rPr>
          <w:rFonts w:ascii="Times New Roman" w:hAnsi="Times New Roman"/>
          <w:color w:val="000000"/>
          <w:sz w:val="24"/>
          <w:szCs w:val="24"/>
          <w:shd w:val="clear" w:color="auto" w:fill="FFFFFF"/>
        </w:rPr>
        <w:t>Eur</w:t>
      </w:r>
      <w:proofErr w:type="spellEnd"/>
      <w:r w:rsidRPr="006A123D">
        <w:rPr>
          <w:rFonts w:ascii="Times New Roman" w:hAnsi="Times New Roman"/>
          <w:color w:val="000000"/>
          <w:sz w:val="24"/>
          <w:szCs w:val="24"/>
          <w:shd w:val="clear" w:color="auto" w:fill="FFFFFF"/>
        </w:rPr>
        <w:t xml:space="preserve"> vidutinį darbo užmokestį už priverstinės pravaikštos laiką už kiekvieną darbo dieną nuo kitos darbo dienos po teismo sprendimo priėmimo iki teismo sprendimo įvykdymo, bet ne ilgiau kaip už metus, laikant, kad yra 5 darbo dienų savaitė (sumos nurodytos neatskaičius mokesčių). Teismas pažymėjo, kad </w:t>
      </w:r>
      <w:r w:rsidRPr="006A123D">
        <w:rPr>
          <w:rFonts w:ascii="Times New Roman" w:hAnsi="Times New Roman"/>
          <w:sz w:val="24"/>
          <w:szCs w:val="24"/>
        </w:rPr>
        <w:t xml:space="preserve">pagal kasacinio teismo praktiką kompensacija už priverstinės pravaikštos laiką negali būti mažinama </w:t>
      </w:r>
      <w:r w:rsidR="00411757" w:rsidRPr="006A123D">
        <w:rPr>
          <w:rFonts w:ascii="Times New Roman" w:hAnsi="Times New Roman"/>
          <w:sz w:val="24"/>
          <w:szCs w:val="24"/>
        </w:rPr>
        <w:t>su</w:t>
      </w:r>
      <w:r w:rsidRPr="006A123D">
        <w:rPr>
          <w:rFonts w:ascii="Times New Roman" w:hAnsi="Times New Roman"/>
          <w:sz w:val="24"/>
          <w:szCs w:val="24"/>
        </w:rPr>
        <w:t>m</w:t>
      </w:r>
      <w:r w:rsidR="00A07371" w:rsidRPr="006A123D">
        <w:rPr>
          <w:rFonts w:ascii="Times New Roman" w:hAnsi="Times New Roman"/>
          <w:sz w:val="24"/>
          <w:szCs w:val="24"/>
        </w:rPr>
        <w:t>okėtos išeitinės išmokos dydžiu,</w:t>
      </w:r>
      <w:r w:rsidRPr="006A123D">
        <w:rPr>
          <w:rFonts w:ascii="Times New Roman" w:hAnsi="Times New Roman"/>
          <w:sz w:val="24"/>
          <w:szCs w:val="24"/>
        </w:rPr>
        <w:t xml:space="preserve"> kai</w:t>
      </w:r>
      <w:r w:rsidR="00E06E3D" w:rsidRPr="006A123D">
        <w:rPr>
          <w:rFonts w:ascii="Times New Roman" w:hAnsi="Times New Roman"/>
          <w:sz w:val="24"/>
          <w:szCs w:val="24"/>
        </w:rPr>
        <w:t xml:space="preserve">, </w:t>
      </w:r>
      <w:r w:rsidRPr="006A123D">
        <w:rPr>
          <w:rFonts w:ascii="Times New Roman" w:hAnsi="Times New Roman"/>
          <w:sz w:val="24"/>
          <w:szCs w:val="24"/>
        </w:rPr>
        <w:t>teism</w:t>
      </w:r>
      <w:r w:rsidR="00E06E3D" w:rsidRPr="006A123D">
        <w:rPr>
          <w:rFonts w:ascii="Times New Roman" w:hAnsi="Times New Roman"/>
          <w:sz w:val="24"/>
          <w:szCs w:val="24"/>
        </w:rPr>
        <w:t>ui</w:t>
      </w:r>
      <w:r w:rsidRPr="006A123D">
        <w:rPr>
          <w:rFonts w:ascii="Times New Roman" w:hAnsi="Times New Roman"/>
          <w:sz w:val="24"/>
          <w:szCs w:val="24"/>
        </w:rPr>
        <w:t xml:space="preserve"> pripažinus atleidimą neteisėtu</w:t>
      </w:r>
      <w:r w:rsidR="00E06E3D" w:rsidRPr="006A123D">
        <w:rPr>
          <w:rFonts w:ascii="Times New Roman" w:hAnsi="Times New Roman"/>
          <w:sz w:val="24"/>
          <w:szCs w:val="24"/>
        </w:rPr>
        <w:t>,</w:t>
      </w:r>
      <w:r w:rsidRPr="006A123D">
        <w:rPr>
          <w:rFonts w:ascii="Times New Roman" w:hAnsi="Times New Roman"/>
          <w:sz w:val="24"/>
          <w:szCs w:val="24"/>
        </w:rPr>
        <w:t xml:space="preserve"> darbuotojas grąžinamas į ankstesnį darbą. </w:t>
      </w:r>
    </w:p>
    <w:p w14:paraId="54692E08" w14:textId="20C04C8A" w:rsidR="00E3761B" w:rsidRPr="006A123D" w:rsidRDefault="00E3761B" w:rsidP="00E3761B">
      <w:pPr>
        <w:pStyle w:val="Sraopastraipa"/>
        <w:numPr>
          <w:ilvl w:val="0"/>
          <w:numId w:val="3"/>
        </w:numPr>
        <w:spacing w:after="120" w:line="240" w:lineRule="auto"/>
        <w:contextualSpacing w:val="0"/>
        <w:jc w:val="both"/>
        <w:rPr>
          <w:rFonts w:ascii="Times New Roman" w:hAnsi="Times New Roman"/>
          <w:color w:val="000000"/>
          <w:sz w:val="24"/>
          <w:szCs w:val="24"/>
          <w:shd w:val="clear" w:color="auto" w:fill="FFFFFF"/>
        </w:rPr>
      </w:pPr>
      <w:r w:rsidRPr="006A123D">
        <w:rPr>
          <w:rFonts w:ascii="Times New Roman" w:hAnsi="Times New Roman"/>
          <w:sz w:val="24"/>
          <w:szCs w:val="24"/>
        </w:rPr>
        <w:t xml:space="preserve">Teismas </w:t>
      </w:r>
      <w:r w:rsidRPr="006A123D">
        <w:rPr>
          <w:rFonts w:ascii="Times New Roman" w:hAnsi="Times New Roman"/>
          <w:color w:val="000000"/>
          <w:sz w:val="24"/>
          <w:szCs w:val="24"/>
          <w:shd w:val="clear" w:color="auto" w:fill="FFFFFF"/>
        </w:rPr>
        <w:t xml:space="preserve">vertino, </w:t>
      </w:r>
      <w:r w:rsidR="00A07371" w:rsidRPr="006A123D">
        <w:rPr>
          <w:rFonts w:ascii="Times New Roman" w:hAnsi="Times New Roman"/>
          <w:color w:val="000000"/>
          <w:sz w:val="24"/>
          <w:szCs w:val="24"/>
          <w:shd w:val="clear" w:color="auto" w:fill="FFFFFF"/>
        </w:rPr>
        <w:t xml:space="preserve">kad </w:t>
      </w:r>
      <w:r w:rsidRPr="006A123D">
        <w:rPr>
          <w:rFonts w:ascii="Times New Roman" w:hAnsi="Times New Roman"/>
          <w:color w:val="000000"/>
          <w:sz w:val="24"/>
          <w:szCs w:val="24"/>
          <w:shd w:val="clear" w:color="auto" w:fill="FFFFFF"/>
        </w:rPr>
        <w:t xml:space="preserve">grąžinti ieškovą į buvusį darbą nėra tikslinga, nes atsakovė prašo jo negrąžinti, be to, </w:t>
      </w:r>
      <w:r w:rsidR="00A07371" w:rsidRPr="006A123D">
        <w:rPr>
          <w:rFonts w:ascii="Times New Roman" w:hAnsi="Times New Roman"/>
          <w:color w:val="000000"/>
          <w:sz w:val="24"/>
          <w:szCs w:val="24"/>
          <w:shd w:val="clear" w:color="auto" w:fill="FFFFFF"/>
        </w:rPr>
        <w:t>tai neatitiktų ir</w:t>
      </w:r>
      <w:r w:rsidRPr="006A123D">
        <w:rPr>
          <w:rFonts w:ascii="Times New Roman" w:hAnsi="Times New Roman"/>
          <w:color w:val="000000"/>
          <w:sz w:val="24"/>
          <w:szCs w:val="24"/>
          <w:shd w:val="clear" w:color="auto" w:fill="FFFFFF"/>
        </w:rPr>
        <w:t xml:space="preserve"> ieškovo interes</w:t>
      </w:r>
      <w:r w:rsidR="00411757" w:rsidRPr="006A123D">
        <w:rPr>
          <w:rFonts w:ascii="Times New Roman" w:hAnsi="Times New Roman"/>
          <w:color w:val="000000"/>
          <w:sz w:val="24"/>
          <w:szCs w:val="24"/>
          <w:shd w:val="clear" w:color="auto" w:fill="FFFFFF"/>
        </w:rPr>
        <w:t>ų</w:t>
      </w:r>
      <w:r w:rsidRPr="006A123D">
        <w:rPr>
          <w:rFonts w:ascii="Times New Roman" w:hAnsi="Times New Roman"/>
          <w:color w:val="000000"/>
          <w:sz w:val="24"/>
          <w:szCs w:val="24"/>
          <w:shd w:val="clear" w:color="auto" w:fill="FFFFFF"/>
        </w:rPr>
        <w:t xml:space="preserve">. </w:t>
      </w:r>
      <w:r w:rsidR="00A07371" w:rsidRPr="006A123D">
        <w:rPr>
          <w:rFonts w:ascii="Times New Roman" w:hAnsi="Times New Roman"/>
          <w:color w:val="000000"/>
          <w:sz w:val="24"/>
          <w:szCs w:val="24"/>
          <w:shd w:val="clear" w:color="auto" w:fill="FFFFFF"/>
        </w:rPr>
        <w:t>P</w:t>
      </w:r>
      <w:r w:rsidRPr="006A123D">
        <w:rPr>
          <w:rFonts w:ascii="Times New Roman" w:hAnsi="Times New Roman"/>
          <w:color w:val="000000"/>
          <w:sz w:val="24"/>
          <w:szCs w:val="24"/>
          <w:shd w:val="clear" w:color="auto" w:fill="FFFFFF"/>
        </w:rPr>
        <w:t xml:space="preserve">agal DK 218 straipsnio 4 dalį, ieškovui priklausytų 2 </w:t>
      </w:r>
      <w:r w:rsidR="00E06E3D" w:rsidRPr="006A123D">
        <w:rPr>
          <w:rFonts w:ascii="Times New Roman" w:hAnsi="Times New Roman"/>
          <w:color w:val="000000"/>
          <w:sz w:val="24"/>
          <w:szCs w:val="24"/>
          <w:shd w:val="clear" w:color="auto" w:fill="FFFFFF"/>
        </w:rPr>
        <w:t xml:space="preserve">mėn. </w:t>
      </w:r>
      <w:r w:rsidRPr="006A123D">
        <w:rPr>
          <w:rFonts w:ascii="Times New Roman" w:hAnsi="Times New Roman"/>
          <w:color w:val="000000"/>
          <w:sz w:val="24"/>
          <w:szCs w:val="24"/>
          <w:shd w:val="clear" w:color="auto" w:fill="FFFFFF"/>
        </w:rPr>
        <w:t>vidutini</w:t>
      </w:r>
      <w:r w:rsidR="00E06E3D" w:rsidRPr="006A123D">
        <w:rPr>
          <w:rFonts w:ascii="Times New Roman" w:hAnsi="Times New Roman"/>
          <w:color w:val="000000"/>
          <w:sz w:val="24"/>
          <w:szCs w:val="24"/>
          <w:shd w:val="clear" w:color="auto" w:fill="FFFFFF"/>
        </w:rPr>
        <w:t>o</w:t>
      </w:r>
      <w:r w:rsidRPr="006A123D">
        <w:rPr>
          <w:rFonts w:ascii="Times New Roman" w:hAnsi="Times New Roman"/>
          <w:color w:val="000000"/>
          <w:sz w:val="24"/>
          <w:szCs w:val="24"/>
          <w:shd w:val="clear" w:color="auto" w:fill="FFFFFF"/>
        </w:rPr>
        <w:t xml:space="preserve"> darbo užmokesči</w:t>
      </w:r>
      <w:r w:rsidR="00E06E3D" w:rsidRPr="006A123D">
        <w:rPr>
          <w:rFonts w:ascii="Times New Roman" w:hAnsi="Times New Roman"/>
          <w:color w:val="000000"/>
          <w:sz w:val="24"/>
          <w:szCs w:val="24"/>
          <w:shd w:val="clear" w:color="auto" w:fill="FFFFFF"/>
        </w:rPr>
        <w:t>o</w:t>
      </w:r>
      <w:r w:rsidRPr="006A123D">
        <w:rPr>
          <w:rFonts w:ascii="Times New Roman" w:hAnsi="Times New Roman"/>
          <w:color w:val="000000"/>
          <w:sz w:val="24"/>
          <w:szCs w:val="24"/>
          <w:shd w:val="clear" w:color="auto" w:fill="FFFFFF"/>
        </w:rPr>
        <w:t xml:space="preserve"> dydžio kompensacija, tačiau ieškovui jau yra </w:t>
      </w:r>
      <w:r w:rsidR="00411757" w:rsidRPr="006A123D">
        <w:rPr>
          <w:rFonts w:ascii="Times New Roman" w:hAnsi="Times New Roman"/>
          <w:color w:val="000000"/>
          <w:sz w:val="24"/>
          <w:szCs w:val="24"/>
          <w:shd w:val="clear" w:color="auto" w:fill="FFFFFF"/>
        </w:rPr>
        <w:t>su</w:t>
      </w:r>
      <w:r w:rsidRPr="006A123D">
        <w:rPr>
          <w:rFonts w:ascii="Times New Roman" w:hAnsi="Times New Roman"/>
          <w:color w:val="000000"/>
          <w:sz w:val="24"/>
          <w:szCs w:val="24"/>
          <w:shd w:val="clear" w:color="auto" w:fill="FFFFFF"/>
        </w:rPr>
        <w:t>mokėta 6 mėn. vidutini</w:t>
      </w:r>
      <w:r w:rsidR="00E06E3D" w:rsidRPr="006A123D">
        <w:rPr>
          <w:rFonts w:ascii="Times New Roman" w:hAnsi="Times New Roman"/>
          <w:color w:val="000000"/>
          <w:sz w:val="24"/>
          <w:szCs w:val="24"/>
          <w:shd w:val="clear" w:color="auto" w:fill="FFFFFF"/>
        </w:rPr>
        <w:t>o</w:t>
      </w:r>
      <w:r w:rsidRPr="006A123D">
        <w:rPr>
          <w:rFonts w:ascii="Times New Roman" w:hAnsi="Times New Roman"/>
          <w:color w:val="000000"/>
          <w:sz w:val="24"/>
          <w:szCs w:val="24"/>
          <w:shd w:val="clear" w:color="auto" w:fill="FFFFFF"/>
        </w:rPr>
        <w:t xml:space="preserve"> darbo užmokesči</w:t>
      </w:r>
      <w:r w:rsidR="00E06E3D" w:rsidRPr="006A123D">
        <w:rPr>
          <w:rFonts w:ascii="Times New Roman" w:hAnsi="Times New Roman"/>
          <w:color w:val="000000"/>
          <w:sz w:val="24"/>
          <w:szCs w:val="24"/>
          <w:shd w:val="clear" w:color="auto" w:fill="FFFFFF"/>
        </w:rPr>
        <w:t>o dydžio</w:t>
      </w:r>
      <w:r w:rsidRPr="006A123D">
        <w:rPr>
          <w:rFonts w:ascii="Times New Roman" w:hAnsi="Times New Roman"/>
          <w:color w:val="000000"/>
          <w:sz w:val="24"/>
          <w:szCs w:val="24"/>
          <w:shd w:val="clear" w:color="auto" w:fill="FFFFFF"/>
        </w:rPr>
        <w:t xml:space="preserve"> kompensacija</w:t>
      </w:r>
      <w:r w:rsidR="00A07371" w:rsidRPr="006A123D">
        <w:rPr>
          <w:rFonts w:ascii="Times New Roman" w:hAnsi="Times New Roman"/>
          <w:color w:val="000000"/>
          <w:sz w:val="24"/>
          <w:szCs w:val="24"/>
          <w:shd w:val="clear" w:color="auto" w:fill="FFFFFF"/>
        </w:rPr>
        <w:t>, t. y. tos pačios rūšies išmoka</w:t>
      </w:r>
      <w:r w:rsidRPr="006A123D">
        <w:rPr>
          <w:rFonts w:ascii="Times New Roman" w:hAnsi="Times New Roman"/>
          <w:color w:val="000000"/>
          <w:sz w:val="24"/>
          <w:szCs w:val="24"/>
          <w:shd w:val="clear" w:color="auto" w:fill="FFFFFF"/>
        </w:rPr>
        <w:t>, todėl</w:t>
      </w:r>
      <w:r w:rsidR="00411757" w:rsidRPr="006A123D">
        <w:rPr>
          <w:rFonts w:ascii="Times New Roman" w:hAnsi="Times New Roman"/>
          <w:color w:val="000000"/>
          <w:sz w:val="24"/>
          <w:szCs w:val="24"/>
          <w:shd w:val="clear" w:color="auto" w:fill="FFFFFF"/>
        </w:rPr>
        <w:t xml:space="preserve">, </w:t>
      </w:r>
      <w:r w:rsidRPr="006A123D">
        <w:rPr>
          <w:rFonts w:ascii="Times New Roman" w:hAnsi="Times New Roman"/>
          <w:color w:val="000000"/>
          <w:sz w:val="24"/>
          <w:szCs w:val="24"/>
          <w:shd w:val="clear" w:color="auto" w:fill="FFFFFF"/>
        </w:rPr>
        <w:t xml:space="preserve">vadovaudamasis teisingumo </w:t>
      </w:r>
      <w:r w:rsidR="00411757" w:rsidRPr="006A123D">
        <w:rPr>
          <w:rFonts w:ascii="Times New Roman" w:hAnsi="Times New Roman"/>
          <w:color w:val="000000"/>
          <w:sz w:val="24"/>
          <w:szCs w:val="24"/>
          <w:shd w:val="clear" w:color="auto" w:fill="FFFFFF"/>
        </w:rPr>
        <w:t>principu</w:t>
      </w:r>
      <w:r w:rsidRPr="006A123D">
        <w:rPr>
          <w:rFonts w:ascii="Times New Roman" w:hAnsi="Times New Roman"/>
          <w:color w:val="000000"/>
          <w:sz w:val="24"/>
          <w:szCs w:val="24"/>
          <w:shd w:val="clear" w:color="auto" w:fill="FFFFFF"/>
        </w:rPr>
        <w:t xml:space="preserve">, teismas </w:t>
      </w:r>
      <w:r w:rsidR="00A07371" w:rsidRPr="006A123D">
        <w:rPr>
          <w:rFonts w:ascii="Times New Roman" w:hAnsi="Times New Roman"/>
          <w:color w:val="000000"/>
          <w:sz w:val="24"/>
          <w:szCs w:val="24"/>
          <w:shd w:val="clear" w:color="auto" w:fill="FFFFFF"/>
        </w:rPr>
        <w:t>nurodytos kompensacijos</w:t>
      </w:r>
      <w:r w:rsidRPr="006A123D">
        <w:rPr>
          <w:rFonts w:ascii="Times New Roman" w:hAnsi="Times New Roman"/>
          <w:color w:val="000000"/>
          <w:sz w:val="24"/>
          <w:szCs w:val="24"/>
          <w:shd w:val="clear" w:color="auto" w:fill="FFFFFF"/>
        </w:rPr>
        <w:t xml:space="preserve"> nepriteisė.</w:t>
      </w:r>
    </w:p>
    <w:p w14:paraId="67B29BB8" w14:textId="59444DD5" w:rsidR="009D48BF" w:rsidRPr="006A123D" w:rsidRDefault="002B29D0" w:rsidP="00E06E29">
      <w:pPr>
        <w:pStyle w:val="Sraopastraipa"/>
        <w:numPr>
          <w:ilvl w:val="0"/>
          <w:numId w:val="3"/>
        </w:numPr>
        <w:spacing w:after="120" w:line="240" w:lineRule="auto"/>
        <w:contextualSpacing w:val="0"/>
        <w:jc w:val="both"/>
        <w:rPr>
          <w:rFonts w:ascii="Times New Roman" w:hAnsi="Times New Roman"/>
          <w:sz w:val="24"/>
          <w:szCs w:val="24"/>
        </w:rPr>
      </w:pPr>
      <w:r w:rsidRPr="006A123D">
        <w:rPr>
          <w:rFonts w:ascii="Times New Roman" w:hAnsi="Times New Roman"/>
          <w:color w:val="000000"/>
          <w:sz w:val="24"/>
          <w:szCs w:val="24"/>
          <w:shd w:val="clear" w:color="auto" w:fill="FFFFFF"/>
        </w:rPr>
        <w:t xml:space="preserve">Teismas pažymėjo, </w:t>
      </w:r>
      <w:r w:rsidR="00411757" w:rsidRPr="006A123D">
        <w:rPr>
          <w:rFonts w:ascii="Times New Roman" w:hAnsi="Times New Roman"/>
          <w:color w:val="000000"/>
          <w:sz w:val="24"/>
          <w:szCs w:val="24"/>
          <w:shd w:val="clear" w:color="auto" w:fill="FFFFFF"/>
        </w:rPr>
        <w:t>jog</w:t>
      </w:r>
      <w:r w:rsidRPr="006A123D">
        <w:rPr>
          <w:rFonts w:ascii="Times New Roman" w:hAnsi="Times New Roman"/>
          <w:color w:val="000000"/>
          <w:sz w:val="24"/>
          <w:szCs w:val="24"/>
          <w:shd w:val="clear" w:color="auto" w:fill="FFFFFF"/>
        </w:rPr>
        <w:t xml:space="preserve"> ieškovas </w:t>
      </w:r>
      <w:r w:rsidR="00411757" w:rsidRPr="006A123D">
        <w:rPr>
          <w:rFonts w:ascii="Times New Roman" w:hAnsi="Times New Roman"/>
          <w:color w:val="000000"/>
          <w:sz w:val="24"/>
          <w:szCs w:val="24"/>
          <w:shd w:val="clear" w:color="auto" w:fill="FFFFFF"/>
        </w:rPr>
        <w:t>neįrodė</w:t>
      </w:r>
      <w:r w:rsidRPr="006A123D">
        <w:rPr>
          <w:rFonts w:ascii="Times New Roman" w:hAnsi="Times New Roman"/>
          <w:color w:val="000000"/>
          <w:sz w:val="24"/>
          <w:szCs w:val="24"/>
          <w:shd w:val="clear" w:color="auto" w:fill="FFFFFF"/>
        </w:rPr>
        <w:t xml:space="preserve">, </w:t>
      </w:r>
      <w:r w:rsidR="00411757" w:rsidRPr="006A123D">
        <w:rPr>
          <w:rFonts w:ascii="Times New Roman" w:hAnsi="Times New Roman"/>
          <w:color w:val="000000"/>
          <w:sz w:val="24"/>
          <w:szCs w:val="24"/>
          <w:shd w:val="clear" w:color="auto" w:fill="FFFFFF"/>
        </w:rPr>
        <w:t>kad</w:t>
      </w:r>
      <w:r w:rsidRPr="006A123D">
        <w:rPr>
          <w:rFonts w:ascii="Times New Roman" w:hAnsi="Times New Roman"/>
          <w:color w:val="000000"/>
          <w:sz w:val="24"/>
          <w:szCs w:val="24"/>
          <w:shd w:val="clear" w:color="auto" w:fill="FFFFFF"/>
        </w:rPr>
        <w:t xml:space="preserve"> dė</w:t>
      </w:r>
      <w:r w:rsidR="00A07371" w:rsidRPr="006A123D">
        <w:rPr>
          <w:rFonts w:ascii="Times New Roman" w:hAnsi="Times New Roman"/>
          <w:color w:val="000000"/>
          <w:sz w:val="24"/>
          <w:szCs w:val="24"/>
          <w:shd w:val="clear" w:color="auto" w:fill="FFFFFF"/>
        </w:rPr>
        <w:t xml:space="preserve">l neteisėto atleidimo </w:t>
      </w:r>
      <w:r w:rsidRPr="006A123D">
        <w:rPr>
          <w:rFonts w:ascii="Times New Roman" w:hAnsi="Times New Roman"/>
          <w:color w:val="000000"/>
          <w:sz w:val="24"/>
          <w:szCs w:val="24"/>
          <w:shd w:val="clear" w:color="auto" w:fill="FFFFFF"/>
        </w:rPr>
        <w:t xml:space="preserve">buvo pakenkta jo reputacijai ar sumažėjo </w:t>
      </w:r>
      <w:r w:rsidR="005C39DC">
        <w:rPr>
          <w:rFonts w:ascii="Times New Roman" w:hAnsi="Times New Roman"/>
          <w:color w:val="000000"/>
          <w:sz w:val="24"/>
          <w:szCs w:val="24"/>
          <w:shd w:val="clear" w:color="auto" w:fill="FFFFFF"/>
        </w:rPr>
        <w:t xml:space="preserve">jo </w:t>
      </w:r>
      <w:r w:rsidRPr="006A123D">
        <w:rPr>
          <w:rFonts w:ascii="Times New Roman" w:hAnsi="Times New Roman"/>
          <w:color w:val="000000"/>
          <w:sz w:val="24"/>
          <w:szCs w:val="24"/>
          <w:shd w:val="clear" w:color="auto" w:fill="FFFFFF"/>
        </w:rPr>
        <w:t xml:space="preserve">galimybės konkuruoti darbo rinkoje, taip pat kad po atleidimo iš darbo jis turėjo </w:t>
      </w:r>
      <w:r w:rsidR="00A07371" w:rsidRPr="006A123D">
        <w:rPr>
          <w:rFonts w:ascii="Times New Roman" w:hAnsi="Times New Roman"/>
          <w:color w:val="000000"/>
          <w:sz w:val="24"/>
          <w:szCs w:val="24"/>
          <w:shd w:val="clear" w:color="auto" w:fill="FFFFFF"/>
        </w:rPr>
        <w:t>sveikatos problemų. Todėl teismas vertino, kad ieškovas gaus pakankamą satisfakciją teismui konstatavus jo neteisėtą atleidimą iš darbo</w:t>
      </w:r>
      <w:r w:rsidR="00480AB2">
        <w:rPr>
          <w:rFonts w:ascii="Times New Roman" w:hAnsi="Times New Roman"/>
          <w:color w:val="000000"/>
          <w:sz w:val="24"/>
          <w:szCs w:val="24"/>
          <w:shd w:val="clear" w:color="auto" w:fill="FFFFFF"/>
        </w:rPr>
        <w:t>,</w:t>
      </w:r>
      <w:r w:rsidR="00A07371" w:rsidRPr="006A123D">
        <w:rPr>
          <w:rFonts w:ascii="Times New Roman" w:hAnsi="Times New Roman"/>
          <w:color w:val="000000"/>
          <w:sz w:val="24"/>
          <w:szCs w:val="24"/>
          <w:shd w:val="clear" w:color="auto" w:fill="FFFFFF"/>
        </w:rPr>
        <w:t xml:space="preserve"> ir </w:t>
      </w:r>
      <w:r w:rsidRPr="006A123D">
        <w:rPr>
          <w:rFonts w:ascii="Times New Roman" w:hAnsi="Times New Roman"/>
          <w:color w:val="000000"/>
          <w:sz w:val="24"/>
          <w:szCs w:val="24"/>
          <w:shd w:val="clear" w:color="auto" w:fill="FFFFFF"/>
        </w:rPr>
        <w:t xml:space="preserve">netenkino reikalavimo </w:t>
      </w:r>
      <w:r w:rsidR="00A07371" w:rsidRPr="006A123D">
        <w:rPr>
          <w:rFonts w:ascii="Times New Roman" w:hAnsi="Times New Roman"/>
          <w:color w:val="000000"/>
          <w:sz w:val="24"/>
          <w:szCs w:val="24"/>
          <w:shd w:val="clear" w:color="auto" w:fill="FFFFFF"/>
        </w:rPr>
        <w:t>priteisti neturtin</w:t>
      </w:r>
      <w:r w:rsidR="00480AB2">
        <w:rPr>
          <w:rFonts w:ascii="Times New Roman" w:hAnsi="Times New Roman"/>
          <w:color w:val="000000"/>
          <w:sz w:val="24"/>
          <w:szCs w:val="24"/>
          <w:shd w:val="clear" w:color="auto" w:fill="FFFFFF"/>
        </w:rPr>
        <w:t>ės</w:t>
      </w:r>
      <w:r w:rsidR="00A07371" w:rsidRPr="006A123D">
        <w:rPr>
          <w:rFonts w:ascii="Times New Roman" w:hAnsi="Times New Roman"/>
          <w:color w:val="000000"/>
          <w:sz w:val="24"/>
          <w:szCs w:val="24"/>
          <w:shd w:val="clear" w:color="auto" w:fill="FFFFFF"/>
        </w:rPr>
        <w:t xml:space="preserve"> žal</w:t>
      </w:r>
      <w:r w:rsidR="00480AB2">
        <w:rPr>
          <w:rFonts w:ascii="Times New Roman" w:hAnsi="Times New Roman"/>
          <w:color w:val="000000"/>
          <w:sz w:val="24"/>
          <w:szCs w:val="24"/>
          <w:shd w:val="clear" w:color="auto" w:fill="FFFFFF"/>
        </w:rPr>
        <w:t>os atlyginimą</w:t>
      </w:r>
      <w:r w:rsidR="00A07371" w:rsidRPr="006A123D">
        <w:rPr>
          <w:rFonts w:ascii="Times New Roman" w:hAnsi="Times New Roman"/>
          <w:color w:val="000000"/>
          <w:sz w:val="24"/>
          <w:szCs w:val="24"/>
          <w:shd w:val="clear" w:color="auto" w:fill="FFFFFF"/>
        </w:rPr>
        <w:t xml:space="preserve">. </w:t>
      </w:r>
    </w:p>
    <w:p w14:paraId="7839F48A" w14:textId="2AE90676" w:rsidR="00FA6514" w:rsidRPr="006A123D" w:rsidRDefault="00A80C8A" w:rsidP="009D48BF">
      <w:pPr>
        <w:pStyle w:val="Sraopastraipa"/>
        <w:numPr>
          <w:ilvl w:val="0"/>
          <w:numId w:val="3"/>
        </w:numPr>
        <w:spacing w:after="120" w:line="240" w:lineRule="auto"/>
        <w:contextualSpacing w:val="0"/>
        <w:jc w:val="both"/>
        <w:rPr>
          <w:rFonts w:ascii="Times New Roman" w:hAnsi="Times New Roman"/>
          <w:sz w:val="24"/>
          <w:szCs w:val="24"/>
        </w:rPr>
      </w:pPr>
      <w:r w:rsidRPr="006A123D">
        <w:rPr>
          <w:rFonts w:ascii="Times New Roman" w:hAnsi="Times New Roman"/>
          <w:sz w:val="24"/>
          <w:szCs w:val="24"/>
        </w:rPr>
        <w:t>Vilniaus</w:t>
      </w:r>
      <w:r w:rsidR="00D662BB" w:rsidRPr="006A123D">
        <w:rPr>
          <w:rFonts w:ascii="Times New Roman" w:hAnsi="Times New Roman"/>
          <w:sz w:val="24"/>
          <w:szCs w:val="24"/>
        </w:rPr>
        <w:t xml:space="preserve"> </w:t>
      </w:r>
      <w:r w:rsidRPr="006A123D">
        <w:rPr>
          <w:rFonts w:ascii="Times New Roman" w:hAnsi="Times New Roman"/>
          <w:sz w:val="24"/>
          <w:szCs w:val="24"/>
        </w:rPr>
        <w:t>apygardos</w:t>
      </w:r>
      <w:r w:rsidR="00D662BB" w:rsidRPr="006A123D">
        <w:rPr>
          <w:rFonts w:ascii="Times New Roman" w:hAnsi="Times New Roman"/>
          <w:sz w:val="24"/>
          <w:szCs w:val="24"/>
        </w:rPr>
        <w:t xml:space="preserve"> </w:t>
      </w:r>
      <w:r w:rsidRPr="006A123D">
        <w:rPr>
          <w:rFonts w:ascii="Times New Roman" w:hAnsi="Times New Roman"/>
          <w:sz w:val="24"/>
          <w:szCs w:val="24"/>
        </w:rPr>
        <w:t>teismo Civilinių bylų skyriaus teisėjų kolegija, išnagrinėjusi bylą pagal ieškovo</w:t>
      </w:r>
      <w:r w:rsidR="00D662BB" w:rsidRPr="006A123D">
        <w:rPr>
          <w:rFonts w:ascii="Times New Roman" w:hAnsi="Times New Roman"/>
          <w:sz w:val="24"/>
          <w:szCs w:val="24"/>
        </w:rPr>
        <w:t xml:space="preserve"> </w:t>
      </w:r>
      <w:r w:rsidR="00FA6514" w:rsidRPr="006A123D">
        <w:rPr>
          <w:rFonts w:ascii="Times New Roman" w:hAnsi="Times New Roman"/>
          <w:sz w:val="24"/>
          <w:szCs w:val="24"/>
        </w:rPr>
        <w:t>ir</w:t>
      </w:r>
      <w:r w:rsidR="00D662BB" w:rsidRPr="006A123D">
        <w:rPr>
          <w:rFonts w:ascii="Times New Roman" w:hAnsi="Times New Roman"/>
          <w:sz w:val="24"/>
          <w:szCs w:val="24"/>
        </w:rPr>
        <w:t xml:space="preserve"> </w:t>
      </w:r>
      <w:r w:rsidRPr="006A123D">
        <w:rPr>
          <w:rFonts w:ascii="Times New Roman" w:hAnsi="Times New Roman"/>
          <w:sz w:val="24"/>
          <w:szCs w:val="24"/>
        </w:rPr>
        <w:t>atsakov</w:t>
      </w:r>
      <w:r w:rsidR="00FA6514" w:rsidRPr="006A123D">
        <w:rPr>
          <w:rFonts w:ascii="Times New Roman" w:hAnsi="Times New Roman"/>
          <w:sz w:val="24"/>
          <w:szCs w:val="24"/>
        </w:rPr>
        <w:t>ės apeliacinius skundus</w:t>
      </w:r>
      <w:r w:rsidRPr="006A123D">
        <w:rPr>
          <w:rFonts w:ascii="Times New Roman" w:hAnsi="Times New Roman"/>
          <w:sz w:val="24"/>
          <w:szCs w:val="24"/>
        </w:rPr>
        <w:t>, 20</w:t>
      </w:r>
      <w:r w:rsidR="00FA6514" w:rsidRPr="006A123D">
        <w:rPr>
          <w:rFonts w:ascii="Times New Roman" w:hAnsi="Times New Roman"/>
          <w:sz w:val="24"/>
          <w:szCs w:val="24"/>
        </w:rPr>
        <w:t>23 m. rugpjūčio 17 </w:t>
      </w:r>
      <w:r w:rsidRPr="006A123D">
        <w:rPr>
          <w:rFonts w:ascii="Times New Roman" w:hAnsi="Times New Roman"/>
          <w:sz w:val="24"/>
          <w:szCs w:val="24"/>
        </w:rPr>
        <w:t xml:space="preserve">d. nutartimi </w:t>
      </w:r>
      <w:r w:rsidR="00FA6514" w:rsidRPr="006A123D">
        <w:rPr>
          <w:rFonts w:ascii="Times New Roman" w:hAnsi="Times New Roman"/>
          <w:sz w:val="24"/>
          <w:szCs w:val="24"/>
        </w:rPr>
        <w:t>i</w:t>
      </w:r>
      <w:r w:rsidR="00FA6514" w:rsidRPr="006A123D">
        <w:rPr>
          <w:rFonts w:ascii="Times New Roman" w:eastAsiaTheme="minorHAnsi" w:hAnsi="Times New Roman"/>
          <w:sz w:val="24"/>
          <w:szCs w:val="24"/>
        </w:rPr>
        <w:t>š dalies pakeitė Vilniaus miesto apylinkės teismo 2023</w:t>
      </w:r>
      <w:r w:rsidR="00A07371" w:rsidRPr="006A123D">
        <w:rPr>
          <w:rFonts w:ascii="Times New Roman" w:eastAsiaTheme="minorHAnsi" w:hAnsi="Times New Roman"/>
          <w:sz w:val="24"/>
          <w:szCs w:val="24"/>
        </w:rPr>
        <w:t> </w:t>
      </w:r>
      <w:r w:rsidR="00FA6514" w:rsidRPr="006A123D">
        <w:rPr>
          <w:rFonts w:ascii="Times New Roman" w:eastAsiaTheme="minorHAnsi" w:hAnsi="Times New Roman"/>
          <w:sz w:val="24"/>
          <w:szCs w:val="24"/>
        </w:rPr>
        <w:t>m. balandžio 25</w:t>
      </w:r>
      <w:r w:rsidR="00A07371" w:rsidRPr="006A123D">
        <w:rPr>
          <w:rFonts w:ascii="Times New Roman" w:eastAsiaTheme="minorHAnsi" w:hAnsi="Times New Roman"/>
          <w:sz w:val="24"/>
          <w:szCs w:val="24"/>
        </w:rPr>
        <w:t> </w:t>
      </w:r>
      <w:r w:rsidR="00FA6514" w:rsidRPr="006A123D">
        <w:rPr>
          <w:rFonts w:ascii="Times New Roman" w:eastAsiaTheme="minorHAnsi" w:hAnsi="Times New Roman"/>
          <w:sz w:val="24"/>
          <w:szCs w:val="24"/>
        </w:rPr>
        <w:t xml:space="preserve">d. sprendimo dalį, kuria ieškinys buvo atmestas, ir papildomai priteisė ieškovui iš atsakovės </w:t>
      </w:r>
      <w:r w:rsidR="00FA6514" w:rsidRPr="006A123D">
        <w:rPr>
          <w:rFonts w:ascii="Times New Roman" w:hAnsi="Times New Roman"/>
          <w:color w:val="000000" w:themeColor="text1"/>
          <w:sz w:val="24"/>
          <w:szCs w:val="24"/>
        </w:rPr>
        <w:t>5619,60 </w:t>
      </w:r>
      <w:proofErr w:type="spellStart"/>
      <w:r w:rsidR="00FA6514" w:rsidRPr="006A123D">
        <w:rPr>
          <w:rFonts w:ascii="Times New Roman" w:hAnsi="Times New Roman"/>
          <w:color w:val="000000" w:themeColor="text1"/>
          <w:sz w:val="24"/>
          <w:szCs w:val="24"/>
        </w:rPr>
        <w:t>Eur</w:t>
      </w:r>
      <w:proofErr w:type="spellEnd"/>
      <w:r w:rsidR="00FA6514" w:rsidRPr="006A123D">
        <w:rPr>
          <w:rFonts w:ascii="Times New Roman" w:hAnsi="Times New Roman"/>
          <w:color w:val="000000" w:themeColor="text1"/>
          <w:sz w:val="24"/>
          <w:szCs w:val="24"/>
        </w:rPr>
        <w:t xml:space="preserve"> (neatskaičius mokesčių) kompensaciją už jo negrąžinimą į darbą bei 1000</w:t>
      </w:r>
      <w:r w:rsidR="00065770" w:rsidRPr="006A123D">
        <w:rPr>
          <w:rFonts w:ascii="Times New Roman" w:hAnsi="Times New Roman"/>
          <w:color w:val="000000" w:themeColor="text1"/>
          <w:sz w:val="24"/>
          <w:szCs w:val="24"/>
        </w:rPr>
        <w:t> </w:t>
      </w:r>
      <w:proofErr w:type="spellStart"/>
      <w:r w:rsidR="00FA6514" w:rsidRPr="006A123D">
        <w:rPr>
          <w:rFonts w:ascii="Times New Roman" w:hAnsi="Times New Roman"/>
          <w:color w:val="000000" w:themeColor="text1"/>
          <w:sz w:val="24"/>
          <w:szCs w:val="24"/>
        </w:rPr>
        <w:t>Eur</w:t>
      </w:r>
      <w:proofErr w:type="spellEnd"/>
      <w:r w:rsidR="00FA6514" w:rsidRPr="006A123D">
        <w:rPr>
          <w:rFonts w:ascii="Times New Roman" w:hAnsi="Times New Roman"/>
          <w:color w:val="000000" w:themeColor="text1"/>
          <w:sz w:val="24"/>
          <w:szCs w:val="24"/>
        </w:rPr>
        <w:t xml:space="preserve"> neturtinei žalai atlyginti. </w:t>
      </w:r>
    </w:p>
    <w:p w14:paraId="245F73B5" w14:textId="18F5DAA7" w:rsidR="00A44394" w:rsidRPr="006A123D" w:rsidRDefault="004846FE" w:rsidP="00A44394">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w:t>
      </w:r>
      <w:r w:rsidR="00065770" w:rsidRPr="006A123D">
        <w:rPr>
          <w:rFonts w:ascii="Times New Roman" w:hAnsi="Times New Roman"/>
          <w:sz w:val="24"/>
          <w:szCs w:val="24"/>
        </w:rPr>
        <w:t xml:space="preserve">olegija </w:t>
      </w:r>
      <w:r w:rsidR="00A07371" w:rsidRPr="006A123D">
        <w:rPr>
          <w:rFonts w:ascii="Times New Roman" w:hAnsi="Times New Roman"/>
          <w:sz w:val="24"/>
          <w:szCs w:val="24"/>
        </w:rPr>
        <w:t>sutiko su pirmosios instancijos teismo argumentais</w:t>
      </w:r>
      <w:r w:rsidR="006131F6" w:rsidRPr="006A123D">
        <w:rPr>
          <w:rFonts w:ascii="Times New Roman" w:hAnsi="Times New Roman"/>
          <w:sz w:val="24"/>
          <w:szCs w:val="24"/>
        </w:rPr>
        <w:t xml:space="preserve">, kad </w:t>
      </w:r>
      <w:r w:rsidR="00506800" w:rsidRPr="006A123D">
        <w:rPr>
          <w:rFonts w:ascii="Times New Roman" w:hAnsi="Times New Roman"/>
          <w:sz w:val="24"/>
          <w:szCs w:val="24"/>
        </w:rPr>
        <w:t xml:space="preserve">atsakovė, nutraukdama </w:t>
      </w:r>
      <w:r w:rsidR="006131F6" w:rsidRPr="006A123D">
        <w:rPr>
          <w:rFonts w:ascii="Times New Roman" w:hAnsi="Times New Roman"/>
          <w:sz w:val="24"/>
          <w:szCs w:val="24"/>
        </w:rPr>
        <w:t>darbo sutartį su ieškovu</w:t>
      </w:r>
      <w:r w:rsidR="00506800" w:rsidRPr="006A123D">
        <w:rPr>
          <w:rFonts w:ascii="Times New Roman" w:hAnsi="Times New Roman"/>
          <w:sz w:val="24"/>
          <w:szCs w:val="24"/>
        </w:rPr>
        <w:t xml:space="preserve">, </w:t>
      </w:r>
      <w:r w:rsidR="006131F6" w:rsidRPr="006A123D">
        <w:rPr>
          <w:rFonts w:ascii="Times New Roman" w:hAnsi="Times New Roman"/>
          <w:sz w:val="24"/>
          <w:szCs w:val="24"/>
        </w:rPr>
        <w:t>padarė esminį pažeidimą</w:t>
      </w:r>
      <w:r w:rsidR="00225066" w:rsidRPr="006A123D">
        <w:rPr>
          <w:rFonts w:ascii="Times New Roman" w:hAnsi="Times New Roman"/>
          <w:sz w:val="24"/>
          <w:szCs w:val="24"/>
        </w:rPr>
        <w:t xml:space="preserve"> ir šalių</w:t>
      </w:r>
      <w:r w:rsidR="006131F6" w:rsidRPr="006A123D">
        <w:rPr>
          <w:rFonts w:ascii="Times New Roman" w:hAnsi="Times New Roman"/>
          <w:sz w:val="24"/>
          <w:szCs w:val="24"/>
        </w:rPr>
        <w:t xml:space="preserve"> susitarimas negali būti laikomas atitinkančiu tikrąją </w:t>
      </w:r>
      <w:r w:rsidR="00225066" w:rsidRPr="006A123D">
        <w:rPr>
          <w:rFonts w:ascii="Times New Roman" w:hAnsi="Times New Roman"/>
          <w:sz w:val="24"/>
          <w:szCs w:val="24"/>
        </w:rPr>
        <w:t>jų</w:t>
      </w:r>
      <w:r w:rsidR="006131F6" w:rsidRPr="006A123D">
        <w:rPr>
          <w:rFonts w:ascii="Times New Roman" w:hAnsi="Times New Roman"/>
          <w:sz w:val="24"/>
          <w:szCs w:val="24"/>
        </w:rPr>
        <w:t xml:space="preserve"> valią dėl darbo sutarties pasibaigimo</w:t>
      </w:r>
      <w:r w:rsidR="00506800" w:rsidRPr="006A123D">
        <w:rPr>
          <w:rFonts w:ascii="Times New Roman" w:hAnsi="Times New Roman"/>
          <w:sz w:val="24"/>
          <w:szCs w:val="24"/>
        </w:rPr>
        <w:t>. A</w:t>
      </w:r>
      <w:r w:rsidR="00065770" w:rsidRPr="006A123D">
        <w:rPr>
          <w:rFonts w:ascii="Times New Roman" w:hAnsi="Times New Roman"/>
          <w:color w:val="000000" w:themeColor="text1"/>
          <w:sz w:val="24"/>
          <w:szCs w:val="24"/>
        </w:rPr>
        <w:t>tsakovė per DK 54</w:t>
      </w:r>
      <w:r w:rsidR="00A07371" w:rsidRPr="006A123D">
        <w:rPr>
          <w:rFonts w:ascii="Times New Roman" w:hAnsi="Times New Roman"/>
          <w:color w:val="000000" w:themeColor="text1"/>
          <w:sz w:val="24"/>
          <w:szCs w:val="24"/>
        </w:rPr>
        <w:t> </w:t>
      </w:r>
      <w:r w:rsidR="00065770" w:rsidRPr="006A123D">
        <w:rPr>
          <w:rFonts w:ascii="Times New Roman" w:hAnsi="Times New Roman"/>
          <w:color w:val="000000" w:themeColor="text1"/>
          <w:sz w:val="24"/>
          <w:szCs w:val="24"/>
        </w:rPr>
        <w:t>straipsnio 3</w:t>
      </w:r>
      <w:r w:rsidR="00E06E3D" w:rsidRPr="006A123D">
        <w:rPr>
          <w:rFonts w:ascii="Times New Roman" w:hAnsi="Times New Roman"/>
          <w:color w:val="000000" w:themeColor="text1"/>
          <w:sz w:val="24"/>
          <w:szCs w:val="24"/>
        </w:rPr>
        <w:t> </w:t>
      </w:r>
      <w:r w:rsidR="00065770" w:rsidRPr="006A123D">
        <w:rPr>
          <w:rFonts w:ascii="Times New Roman" w:hAnsi="Times New Roman"/>
          <w:color w:val="000000" w:themeColor="text1"/>
          <w:sz w:val="24"/>
          <w:szCs w:val="24"/>
        </w:rPr>
        <w:t xml:space="preserve">dalyje nustatytą terminą neatsakė į ieškovo pasiūlymą dėl darbo sutarties nutraukimo sumokant </w:t>
      </w:r>
      <w:r w:rsidR="00225066" w:rsidRPr="006A123D">
        <w:rPr>
          <w:rFonts w:ascii="Times New Roman" w:hAnsi="Times New Roman"/>
          <w:color w:val="000000" w:themeColor="text1"/>
          <w:sz w:val="24"/>
          <w:szCs w:val="24"/>
        </w:rPr>
        <w:t xml:space="preserve">ieškovui </w:t>
      </w:r>
      <w:r w:rsidR="00065770" w:rsidRPr="006A123D">
        <w:rPr>
          <w:rFonts w:ascii="Times New Roman" w:hAnsi="Times New Roman"/>
          <w:color w:val="000000" w:themeColor="text1"/>
          <w:sz w:val="24"/>
          <w:szCs w:val="24"/>
        </w:rPr>
        <w:t>6</w:t>
      </w:r>
      <w:r w:rsidR="00225066" w:rsidRPr="006A123D">
        <w:rPr>
          <w:rFonts w:ascii="Times New Roman" w:hAnsi="Times New Roman"/>
          <w:color w:val="000000" w:themeColor="text1"/>
          <w:sz w:val="24"/>
          <w:szCs w:val="24"/>
        </w:rPr>
        <w:t> </w:t>
      </w:r>
      <w:r w:rsidR="00065770" w:rsidRPr="006A123D">
        <w:rPr>
          <w:rFonts w:ascii="Times New Roman" w:hAnsi="Times New Roman"/>
          <w:color w:val="000000" w:themeColor="text1"/>
          <w:sz w:val="24"/>
          <w:szCs w:val="24"/>
        </w:rPr>
        <w:t xml:space="preserve">mėn. vidutinio darbo užmokesčio </w:t>
      </w:r>
      <w:r w:rsidR="00E06E3D" w:rsidRPr="006A123D">
        <w:rPr>
          <w:rFonts w:ascii="Times New Roman" w:hAnsi="Times New Roman"/>
          <w:color w:val="000000" w:themeColor="text1"/>
          <w:sz w:val="24"/>
          <w:szCs w:val="24"/>
        </w:rPr>
        <w:t xml:space="preserve">dydžio </w:t>
      </w:r>
      <w:r w:rsidR="00065770" w:rsidRPr="006A123D">
        <w:rPr>
          <w:rFonts w:ascii="Times New Roman" w:hAnsi="Times New Roman"/>
          <w:color w:val="000000" w:themeColor="text1"/>
          <w:sz w:val="24"/>
          <w:szCs w:val="24"/>
        </w:rPr>
        <w:t>kompensaciją</w:t>
      </w:r>
      <w:r w:rsidR="00506800" w:rsidRPr="006A123D">
        <w:rPr>
          <w:rFonts w:ascii="Times New Roman" w:hAnsi="Times New Roman"/>
          <w:color w:val="000000" w:themeColor="text1"/>
          <w:sz w:val="24"/>
          <w:szCs w:val="24"/>
        </w:rPr>
        <w:t>, taigi</w:t>
      </w:r>
      <w:r w:rsidR="00065770" w:rsidRPr="006A123D">
        <w:rPr>
          <w:rFonts w:ascii="Times New Roman" w:hAnsi="Times New Roman"/>
          <w:color w:val="000000" w:themeColor="text1"/>
          <w:sz w:val="24"/>
          <w:szCs w:val="24"/>
        </w:rPr>
        <w:t>, šalys per įstatyme nustatytą terminą nesusitarė dėl darbo sutarties nutraukimo sąlygų. Nors ieško</w:t>
      </w:r>
      <w:r w:rsidR="00506800" w:rsidRPr="006A123D">
        <w:rPr>
          <w:rFonts w:ascii="Times New Roman" w:hAnsi="Times New Roman"/>
          <w:color w:val="000000" w:themeColor="text1"/>
          <w:sz w:val="24"/>
          <w:szCs w:val="24"/>
        </w:rPr>
        <w:t xml:space="preserve">vas iš esmės sutiko, kad darbo sutartis būtų nutraukta, jis </w:t>
      </w:r>
      <w:r w:rsidR="00225066" w:rsidRPr="006A123D">
        <w:rPr>
          <w:rFonts w:ascii="Times New Roman" w:hAnsi="Times New Roman"/>
          <w:color w:val="000000" w:themeColor="text1"/>
          <w:sz w:val="24"/>
          <w:szCs w:val="24"/>
        </w:rPr>
        <w:t>nesutiko su</w:t>
      </w:r>
      <w:r w:rsidR="00065770" w:rsidRPr="006A123D">
        <w:rPr>
          <w:rFonts w:ascii="Times New Roman" w:hAnsi="Times New Roman"/>
          <w:color w:val="000000" w:themeColor="text1"/>
          <w:sz w:val="24"/>
          <w:szCs w:val="24"/>
        </w:rPr>
        <w:t xml:space="preserve"> sutarties nutraukimo sąlygomis</w:t>
      </w:r>
      <w:r w:rsidR="00225066" w:rsidRPr="006A123D">
        <w:rPr>
          <w:rFonts w:ascii="Times New Roman" w:hAnsi="Times New Roman"/>
          <w:color w:val="000000" w:themeColor="text1"/>
          <w:sz w:val="24"/>
          <w:szCs w:val="24"/>
        </w:rPr>
        <w:t>, o</w:t>
      </w:r>
      <w:r w:rsidR="00065770" w:rsidRPr="006A123D">
        <w:rPr>
          <w:rFonts w:ascii="Times New Roman" w:hAnsi="Times New Roman"/>
          <w:color w:val="000000" w:themeColor="text1"/>
          <w:sz w:val="24"/>
          <w:szCs w:val="24"/>
        </w:rPr>
        <w:t xml:space="preserve"> DK 54</w:t>
      </w:r>
      <w:r w:rsidR="00E06E3D" w:rsidRPr="006A123D">
        <w:rPr>
          <w:rFonts w:ascii="Times New Roman" w:hAnsi="Times New Roman"/>
          <w:color w:val="000000" w:themeColor="text1"/>
          <w:sz w:val="24"/>
          <w:szCs w:val="24"/>
        </w:rPr>
        <w:t> </w:t>
      </w:r>
      <w:r w:rsidR="00065770" w:rsidRPr="006A123D">
        <w:rPr>
          <w:rFonts w:ascii="Times New Roman" w:hAnsi="Times New Roman"/>
          <w:color w:val="000000" w:themeColor="text1"/>
          <w:sz w:val="24"/>
          <w:szCs w:val="24"/>
        </w:rPr>
        <w:t>straipsnyje nustatytas darbo sutarties nutraukimo pagrindas gali būti taikomas tada, kai yra sudarytas darbuotojo ir darbdavio susitarimas</w:t>
      </w:r>
      <w:r w:rsidR="00411757" w:rsidRPr="006A123D">
        <w:rPr>
          <w:rFonts w:ascii="Times New Roman" w:hAnsi="Times New Roman"/>
          <w:color w:val="000000" w:themeColor="text1"/>
          <w:sz w:val="24"/>
          <w:szCs w:val="24"/>
        </w:rPr>
        <w:t xml:space="preserve"> dėl visų</w:t>
      </w:r>
      <w:r w:rsidR="00065770" w:rsidRPr="006A123D">
        <w:rPr>
          <w:rFonts w:ascii="Times New Roman" w:hAnsi="Times New Roman"/>
          <w:color w:val="000000" w:themeColor="text1"/>
          <w:sz w:val="24"/>
          <w:szCs w:val="24"/>
        </w:rPr>
        <w:t xml:space="preserve"> darbo sutarties nutraukimo sąlyg</w:t>
      </w:r>
      <w:r w:rsidR="00411757" w:rsidRPr="006A123D">
        <w:rPr>
          <w:rFonts w:ascii="Times New Roman" w:hAnsi="Times New Roman"/>
          <w:color w:val="000000" w:themeColor="text1"/>
          <w:sz w:val="24"/>
          <w:szCs w:val="24"/>
        </w:rPr>
        <w:t>ų</w:t>
      </w:r>
      <w:r w:rsidR="00065770" w:rsidRPr="006A123D">
        <w:rPr>
          <w:rFonts w:ascii="Times New Roman" w:hAnsi="Times New Roman"/>
          <w:color w:val="000000" w:themeColor="text1"/>
          <w:sz w:val="24"/>
          <w:szCs w:val="24"/>
        </w:rPr>
        <w:t xml:space="preserve">. </w:t>
      </w:r>
      <w:r w:rsidR="00D43197" w:rsidRPr="006A123D">
        <w:rPr>
          <w:rFonts w:ascii="Times New Roman" w:hAnsi="Times New Roman"/>
          <w:color w:val="000000" w:themeColor="text1"/>
          <w:sz w:val="24"/>
          <w:szCs w:val="24"/>
        </w:rPr>
        <w:t xml:space="preserve">Atsakovė pasiūlė ieškovui nutraukti darbo santykius 2022 m. gegužės 16 d., </w:t>
      </w:r>
      <w:r w:rsidR="006131F6" w:rsidRPr="006A123D">
        <w:rPr>
          <w:rFonts w:ascii="Times New Roman" w:hAnsi="Times New Roman"/>
          <w:color w:val="000000" w:themeColor="text1"/>
          <w:sz w:val="24"/>
          <w:szCs w:val="24"/>
        </w:rPr>
        <w:t xml:space="preserve">tą pačią dieną </w:t>
      </w:r>
      <w:r w:rsidR="00D43197" w:rsidRPr="006A123D">
        <w:rPr>
          <w:rFonts w:ascii="Times New Roman" w:hAnsi="Times New Roman"/>
          <w:color w:val="000000" w:themeColor="text1"/>
          <w:sz w:val="24"/>
          <w:szCs w:val="24"/>
        </w:rPr>
        <w:t>jam buvo pateikti net 2 pasiūlymai, ieškovas nurod</w:t>
      </w:r>
      <w:r w:rsidR="0087718E" w:rsidRPr="006A123D">
        <w:rPr>
          <w:rFonts w:ascii="Times New Roman" w:hAnsi="Times New Roman"/>
          <w:color w:val="000000" w:themeColor="text1"/>
          <w:sz w:val="24"/>
          <w:szCs w:val="24"/>
        </w:rPr>
        <w:t>ė</w:t>
      </w:r>
      <w:r w:rsidR="00D43197" w:rsidRPr="006A123D">
        <w:rPr>
          <w:rFonts w:ascii="Times New Roman" w:hAnsi="Times New Roman"/>
          <w:color w:val="000000" w:themeColor="text1"/>
          <w:sz w:val="24"/>
          <w:szCs w:val="24"/>
        </w:rPr>
        <w:t xml:space="preserve">, kad jis buvo raginamas </w:t>
      </w:r>
      <w:r w:rsidR="006131F6" w:rsidRPr="006A123D">
        <w:rPr>
          <w:rFonts w:ascii="Times New Roman" w:hAnsi="Times New Roman"/>
          <w:color w:val="000000" w:themeColor="text1"/>
          <w:sz w:val="24"/>
          <w:szCs w:val="24"/>
        </w:rPr>
        <w:t>tądien</w:t>
      </w:r>
      <w:r w:rsidR="00D43197" w:rsidRPr="006A123D">
        <w:rPr>
          <w:rFonts w:ascii="Times New Roman" w:hAnsi="Times New Roman"/>
          <w:color w:val="000000" w:themeColor="text1"/>
          <w:sz w:val="24"/>
          <w:szCs w:val="24"/>
        </w:rPr>
        <w:t xml:space="preserve"> priimti sprendimą </w:t>
      </w:r>
      <w:r w:rsidR="0087718E" w:rsidRPr="006A123D">
        <w:rPr>
          <w:rFonts w:ascii="Times New Roman" w:hAnsi="Times New Roman"/>
          <w:color w:val="000000" w:themeColor="text1"/>
          <w:sz w:val="24"/>
          <w:szCs w:val="24"/>
        </w:rPr>
        <w:t xml:space="preserve">ir </w:t>
      </w:r>
      <w:r w:rsidR="00D43197" w:rsidRPr="006A123D">
        <w:rPr>
          <w:rFonts w:ascii="Times New Roman" w:hAnsi="Times New Roman"/>
          <w:color w:val="000000" w:themeColor="text1"/>
          <w:sz w:val="24"/>
          <w:szCs w:val="24"/>
        </w:rPr>
        <w:t xml:space="preserve">jam nebuvo sudaryta galimybė apgalvoti siūlymą. Susiklosčiusi situacija </w:t>
      </w:r>
      <w:r w:rsidR="006131F6" w:rsidRPr="006A123D">
        <w:rPr>
          <w:rFonts w:ascii="Times New Roman" w:hAnsi="Times New Roman"/>
          <w:color w:val="000000" w:themeColor="text1"/>
          <w:sz w:val="24"/>
          <w:szCs w:val="24"/>
        </w:rPr>
        <w:t>sukėlė</w:t>
      </w:r>
      <w:r w:rsidR="00D43197" w:rsidRPr="006A123D">
        <w:rPr>
          <w:rFonts w:ascii="Times New Roman" w:hAnsi="Times New Roman"/>
          <w:color w:val="000000" w:themeColor="text1"/>
          <w:sz w:val="24"/>
          <w:szCs w:val="24"/>
        </w:rPr>
        <w:t xml:space="preserve"> ieškovui neigiamas pasekmes </w:t>
      </w:r>
      <w:r w:rsidR="006131F6" w:rsidRPr="006A123D">
        <w:rPr>
          <w:rFonts w:ascii="Times New Roman" w:hAnsi="Times New Roman"/>
          <w:color w:val="000000" w:themeColor="text1"/>
          <w:sz w:val="24"/>
          <w:szCs w:val="24"/>
        </w:rPr>
        <w:t>–</w:t>
      </w:r>
      <w:r w:rsidR="00D43197" w:rsidRPr="006A123D">
        <w:rPr>
          <w:rFonts w:ascii="Times New Roman" w:hAnsi="Times New Roman"/>
          <w:color w:val="000000" w:themeColor="text1"/>
          <w:sz w:val="24"/>
          <w:szCs w:val="24"/>
        </w:rPr>
        <w:t xml:space="preserve"> jau kitą dieną</w:t>
      </w:r>
      <w:r w:rsidR="006131F6" w:rsidRPr="006A123D">
        <w:rPr>
          <w:rFonts w:ascii="Times New Roman" w:hAnsi="Times New Roman"/>
          <w:color w:val="000000" w:themeColor="text1"/>
          <w:sz w:val="24"/>
          <w:szCs w:val="24"/>
        </w:rPr>
        <w:t xml:space="preserve"> jis susirgo</w:t>
      </w:r>
      <w:r w:rsidR="00506800" w:rsidRPr="006A123D">
        <w:rPr>
          <w:rFonts w:ascii="Times New Roman" w:hAnsi="Times New Roman"/>
          <w:color w:val="000000" w:themeColor="text1"/>
          <w:sz w:val="24"/>
          <w:szCs w:val="24"/>
        </w:rPr>
        <w:t xml:space="preserve"> ir gavo nedarbingumą</w:t>
      </w:r>
      <w:r w:rsidR="00D43197" w:rsidRPr="006A123D">
        <w:rPr>
          <w:rFonts w:ascii="Times New Roman" w:hAnsi="Times New Roman"/>
          <w:color w:val="000000" w:themeColor="text1"/>
          <w:sz w:val="24"/>
          <w:szCs w:val="24"/>
        </w:rPr>
        <w:t xml:space="preserve">. </w:t>
      </w:r>
      <w:r w:rsidR="00506800" w:rsidRPr="006A123D">
        <w:rPr>
          <w:rFonts w:ascii="Times New Roman" w:hAnsi="Times New Roman"/>
          <w:sz w:val="24"/>
          <w:szCs w:val="24"/>
        </w:rPr>
        <w:t>Teisėjų kolegija sutiko su pirmosios instancijos teismo išvad</w:t>
      </w:r>
      <w:r w:rsidR="0087718E" w:rsidRPr="006A123D">
        <w:rPr>
          <w:rFonts w:ascii="Times New Roman" w:hAnsi="Times New Roman"/>
          <w:sz w:val="24"/>
          <w:szCs w:val="24"/>
        </w:rPr>
        <w:t>a</w:t>
      </w:r>
      <w:r w:rsidR="00506800" w:rsidRPr="006A123D">
        <w:rPr>
          <w:rFonts w:ascii="Times New Roman" w:hAnsi="Times New Roman"/>
          <w:sz w:val="24"/>
          <w:szCs w:val="24"/>
        </w:rPr>
        <w:t xml:space="preserve">, kad nėra tikslinga grąžinti </w:t>
      </w:r>
      <w:r w:rsidR="0087718E" w:rsidRPr="006A123D">
        <w:rPr>
          <w:rFonts w:ascii="Times New Roman" w:hAnsi="Times New Roman"/>
          <w:sz w:val="24"/>
          <w:szCs w:val="24"/>
        </w:rPr>
        <w:t xml:space="preserve">ieškovą į darbą. </w:t>
      </w:r>
    </w:p>
    <w:p w14:paraId="2600C62F" w14:textId="53EF8702" w:rsidR="00531C2E" w:rsidRPr="006A123D" w:rsidRDefault="004846FE" w:rsidP="00A44394">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lastRenderedPageBreak/>
        <w:t>K</w:t>
      </w:r>
      <w:r w:rsidR="0087718E" w:rsidRPr="006A123D">
        <w:rPr>
          <w:rFonts w:ascii="Times New Roman" w:hAnsi="Times New Roman"/>
          <w:sz w:val="24"/>
          <w:szCs w:val="24"/>
        </w:rPr>
        <w:t>olegija pažymėjo, kad</w:t>
      </w:r>
      <w:r w:rsidR="00531C2E" w:rsidRPr="006A123D">
        <w:rPr>
          <w:rFonts w:ascii="Times New Roman" w:hAnsi="Times New Roman"/>
          <w:sz w:val="24"/>
          <w:szCs w:val="24"/>
        </w:rPr>
        <w:t xml:space="preserve"> </w:t>
      </w:r>
      <w:r w:rsidR="0087718E" w:rsidRPr="006A123D">
        <w:rPr>
          <w:rFonts w:ascii="Times New Roman" w:hAnsi="Times New Roman"/>
          <w:color w:val="000000" w:themeColor="text1"/>
          <w:sz w:val="24"/>
          <w:szCs w:val="24"/>
        </w:rPr>
        <w:t xml:space="preserve">DK 218 straipsnio 4 dalyje nustatytos </w:t>
      </w:r>
      <w:r w:rsidR="00531C2E" w:rsidRPr="006A123D">
        <w:rPr>
          <w:rFonts w:ascii="Times New Roman" w:hAnsi="Times New Roman"/>
          <w:color w:val="000000" w:themeColor="text1"/>
          <w:sz w:val="24"/>
          <w:szCs w:val="24"/>
        </w:rPr>
        <w:t>kompensacijos paskirtis yra kompensuoti darbuotojo praradimus, kilusius išimtinai dėl darbo ginčus nagrinėjančio organo sprendimo negrąžinti darbuotojo į eitas pareigas</w:t>
      </w:r>
      <w:r w:rsidR="00E06E3D" w:rsidRPr="006A123D">
        <w:rPr>
          <w:rFonts w:ascii="Times New Roman" w:hAnsi="Times New Roman"/>
          <w:color w:val="000000" w:themeColor="text1"/>
          <w:sz w:val="24"/>
          <w:szCs w:val="24"/>
        </w:rPr>
        <w:t>. Į</w:t>
      </w:r>
      <w:r w:rsidR="00A44394" w:rsidRPr="006A123D">
        <w:rPr>
          <w:rFonts w:ascii="Times New Roman" w:hAnsi="Times New Roman"/>
          <w:color w:val="000000" w:themeColor="text1"/>
          <w:sz w:val="24"/>
          <w:szCs w:val="24"/>
        </w:rPr>
        <w:t>statym</w:t>
      </w:r>
      <w:r w:rsidR="00E06E3D" w:rsidRPr="006A123D">
        <w:rPr>
          <w:rFonts w:ascii="Times New Roman" w:hAnsi="Times New Roman"/>
          <w:color w:val="000000" w:themeColor="text1"/>
          <w:sz w:val="24"/>
          <w:szCs w:val="24"/>
        </w:rPr>
        <w:t>ų</w:t>
      </w:r>
      <w:r w:rsidR="00A44394" w:rsidRPr="006A123D">
        <w:rPr>
          <w:rFonts w:ascii="Times New Roman" w:hAnsi="Times New Roman"/>
          <w:color w:val="000000" w:themeColor="text1"/>
          <w:sz w:val="24"/>
          <w:szCs w:val="24"/>
        </w:rPr>
        <w:t xml:space="preserve"> leidėjas nesusiejo jos</w:t>
      </w:r>
      <w:r w:rsidR="00531C2E" w:rsidRPr="006A123D">
        <w:rPr>
          <w:rFonts w:ascii="Times New Roman" w:hAnsi="Times New Roman"/>
          <w:color w:val="000000" w:themeColor="text1"/>
          <w:sz w:val="24"/>
          <w:szCs w:val="24"/>
        </w:rPr>
        <w:t xml:space="preserve"> mokėjimo su jokiomis kitomis išmokomis darbuotojui ir neįskaitė į </w:t>
      </w:r>
      <w:r w:rsidR="00531C2E" w:rsidRPr="006A123D">
        <w:rPr>
          <w:rFonts w:ascii="Times New Roman" w:hAnsi="Times New Roman"/>
          <w:color w:val="000000"/>
          <w:sz w:val="24"/>
          <w:szCs w:val="24"/>
          <w:shd w:val="clear" w:color="auto" w:fill="FFFFFF"/>
        </w:rPr>
        <w:t xml:space="preserve">vidutinį darbo užmokestį už priverstinės pravaikštos laiką nuo atleidimo iš darbo dienos iki teismo sprendimo įvykdymo, mokamą ne ilgiau kaip už metus. </w:t>
      </w:r>
      <w:r w:rsidR="00A44394" w:rsidRPr="006A123D">
        <w:rPr>
          <w:rFonts w:ascii="Times New Roman" w:hAnsi="Times New Roman"/>
          <w:color w:val="000000"/>
          <w:sz w:val="24"/>
          <w:szCs w:val="24"/>
          <w:shd w:val="clear" w:color="auto" w:fill="FFFFFF"/>
        </w:rPr>
        <w:t>T</w:t>
      </w:r>
      <w:r w:rsidR="00531C2E" w:rsidRPr="006A123D">
        <w:rPr>
          <w:rFonts w:ascii="Times New Roman" w:hAnsi="Times New Roman"/>
          <w:color w:val="000000"/>
          <w:sz w:val="24"/>
          <w:szCs w:val="24"/>
          <w:shd w:val="clear" w:color="auto" w:fill="FFFFFF"/>
        </w:rPr>
        <w:t xml:space="preserve">eisėjų kolegija nesutiko su pirmosios </w:t>
      </w:r>
      <w:r w:rsidR="00531C2E" w:rsidRPr="006A123D">
        <w:rPr>
          <w:rFonts w:ascii="Times New Roman" w:hAnsi="Times New Roman"/>
          <w:color w:val="000000" w:themeColor="text1"/>
          <w:sz w:val="24"/>
          <w:szCs w:val="24"/>
        </w:rPr>
        <w:t xml:space="preserve">instancijos teismo vertinimu, kad </w:t>
      </w:r>
      <w:r w:rsidR="00A44394" w:rsidRPr="006A123D">
        <w:rPr>
          <w:rFonts w:ascii="Times New Roman" w:hAnsi="Times New Roman"/>
          <w:color w:val="000000" w:themeColor="text1"/>
          <w:sz w:val="24"/>
          <w:szCs w:val="24"/>
        </w:rPr>
        <w:t>atsisak</w:t>
      </w:r>
      <w:r w:rsidR="008C0612" w:rsidRPr="006A123D">
        <w:rPr>
          <w:rFonts w:ascii="Times New Roman" w:hAnsi="Times New Roman"/>
          <w:color w:val="000000" w:themeColor="text1"/>
          <w:sz w:val="24"/>
          <w:szCs w:val="24"/>
        </w:rPr>
        <w:t xml:space="preserve">yti </w:t>
      </w:r>
      <w:r w:rsidR="00531C2E" w:rsidRPr="006A123D">
        <w:rPr>
          <w:rFonts w:ascii="Times New Roman" w:hAnsi="Times New Roman"/>
          <w:color w:val="000000" w:themeColor="text1"/>
          <w:sz w:val="24"/>
          <w:szCs w:val="24"/>
        </w:rPr>
        <w:t>priteisti darbuotojui DK nustatytą kompensaciją galima remiantis teisingumo principu</w:t>
      </w:r>
      <w:r w:rsidR="004A5A43">
        <w:rPr>
          <w:rFonts w:ascii="Times New Roman" w:hAnsi="Times New Roman"/>
          <w:color w:val="000000" w:themeColor="text1"/>
          <w:sz w:val="24"/>
          <w:szCs w:val="24"/>
        </w:rPr>
        <w:t>,</w:t>
      </w:r>
      <w:r w:rsidR="00411757" w:rsidRPr="006A123D">
        <w:rPr>
          <w:rFonts w:ascii="Times New Roman" w:hAnsi="Times New Roman"/>
          <w:color w:val="000000" w:themeColor="text1"/>
          <w:sz w:val="24"/>
          <w:szCs w:val="24"/>
        </w:rPr>
        <w:t xml:space="preserve"> ir</w:t>
      </w:r>
      <w:r w:rsidR="00531C2E" w:rsidRPr="006A123D">
        <w:rPr>
          <w:rFonts w:ascii="Times New Roman" w:hAnsi="Times New Roman"/>
          <w:color w:val="000000" w:themeColor="text1"/>
          <w:sz w:val="24"/>
          <w:szCs w:val="24"/>
        </w:rPr>
        <w:t xml:space="preserve"> nusprendė, kad </w:t>
      </w:r>
      <w:r w:rsidR="00411757" w:rsidRPr="006A123D">
        <w:rPr>
          <w:rFonts w:ascii="Times New Roman" w:hAnsi="Times New Roman"/>
          <w:color w:val="000000" w:themeColor="text1"/>
          <w:sz w:val="24"/>
          <w:szCs w:val="24"/>
        </w:rPr>
        <w:t xml:space="preserve">ši </w:t>
      </w:r>
      <w:r w:rsidR="00531C2E" w:rsidRPr="006A123D">
        <w:rPr>
          <w:rFonts w:ascii="Times New Roman" w:hAnsi="Times New Roman"/>
          <w:color w:val="000000" w:themeColor="text1"/>
          <w:sz w:val="24"/>
          <w:szCs w:val="24"/>
        </w:rPr>
        <w:t>pirmosios instancijos teismo sprendimo dalis keistina, priteisiant ieškovui 2</w:t>
      </w:r>
      <w:r w:rsidR="00411757" w:rsidRPr="006A123D">
        <w:rPr>
          <w:rFonts w:ascii="Times New Roman" w:hAnsi="Times New Roman"/>
          <w:color w:val="000000" w:themeColor="text1"/>
          <w:sz w:val="24"/>
          <w:szCs w:val="24"/>
        </w:rPr>
        <w:t> </w:t>
      </w:r>
      <w:r w:rsidR="008C0612" w:rsidRPr="006A123D">
        <w:rPr>
          <w:rFonts w:ascii="Times New Roman" w:hAnsi="Times New Roman"/>
          <w:color w:val="000000" w:themeColor="text1"/>
          <w:sz w:val="24"/>
          <w:szCs w:val="24"/>
        </w:rPr>
        <w:t xml:space="preserve">mėn. </w:t>
      </w:r>
      <w:r w:rsidR="00531C2E" w:rsidRPr="006A123D">
        <w:rPr>
          <w:rFonts w:ascii="Times New Roman" w:hAnsi="Times New Roman"/>
          <w:color w:val="000000" w:themeColor="text1"/>
          <w:sz w:val="24"/>
          <w:szCs w:val="24"/>
        </w:rPr>
        <w:t>vidutini</w:t>
      </w:r>
      <w:r w:rsidR="008C0612" w:rsidRPr="006A123D">
        <w:rPr>
          <w:rFonts w:ascii="Times New Roman" w:hAnsi="Times New Roman"/>
          <w:color w:val="000000" w:themeColor="text1"/>
          <w:sz w:val="24"/>
          <w:szCs w:val="24"/>
        </w:rPr>
        <w:t>o</w:t>
      </w:r>
      <w:r w:rsidR="00531C2E" w:rsidRPr="006A123D">
        <w:rPr>
          <w:rFonts w:ascii="Times New Roman" w:hAnsi="Times New Roman"/>
          <w:color w:val="000000" w:themeColor="text1"/>
          <w:sz w:val="24"/>
          <w:szCs w:val="24"/>
        </w:rPr>
        <w:t xml:space="preserve"> darbo užmokesči</w:t>
      </w:r>
      <w:r w:rsidR="008C0612" w:rsidRPr="006A123D">
        <w:rPr>
          <w:rFonts w:ascii="Times New Roman" w:hAnsi="Times New Roman"/>
          <w:color w:val="000000" w:themeColor="text1"/>
          <w:sz w:val="24"/>
          <w:szCs w:val="24"/>
        </w:rPr>
        <w:t>o</w:t>
      </w:r>
      <w:r w:rsidR="00531C2E" w:rsidRPr="006A123D">
        <w:rPr>
          <w:rFonts w:ascii="Times New Roman" w:hAnsi="Times New Roman"/>
          <w:color w:val="000000" w:themeColor="text1"/>
          <w:sz w:val="24"/>
          <w:szCs w:val="24"/>
        </w:rPr>
        <w:t xml:space="preserve"> dydžio kompensaciją (5619,60 </w:t>
      </w:r>
      <w:proofErr w:type="spellStart"/>
      <w:r w:rsidR="00531C2E" w:rsidRPr="006A123D">
        <w:rPr>
          <w:rFonts w:ascii="Times New Roman" w:hAnsi="Times New Roman"/>
          <w:color w:val="000000" w:themeColor="text1"/>
          <w:sz w:val="24"/>
          <w:szCs w:val="24"/>
        </w:rPr>
        <w:t>Eur</w:t>
      </w:r>
      <w:proofErr w:type="spellEnd"/>
      <w:r w:rsidR="00531C2E" w:rsidRPr="006A123D">
        <w:rPr>
          <w:rFonts w:ascii="Times New Roman" w:hAnsi="Times New Roman"/>
          <w:color w:val="000000" w:themeColor="text1"/>
          <w:sz w:val="24"/>
          <w:szCs w:val="24"/>
        </w:rPr>
        <w:t>).</w:t>
      </w:r>
    </w:p>
    <w:p w14:paraId="4798B219" w14:textId="203E2911" w:rsidR="00697D83" w:rsidRPr="006A123D" w:rsidRDefault="004846FE" w:rsidP="00697D83">
      <w:pPr>
        <w:pStyle w:val="Sraopastraipa"/>
        <w:numPr>
          <w:ilvl w:val="0"/>
          <w:numId w:val="3"/>
        </w:numPr>
        <w:spacing w:after="120" w:line="240" w:lineRule="auto"/>
        <w:contextualSpacing w:val="0"/>
        <w:jc w:val="both"/>
        <w:rPr>
          <w:rFonts w:ascii="Times New Roman" w:hAnsi="Times New Roman"/>
          <w:color w:val="000000" w:themeColor="text1"/>
          <w:sz w:val="24"/>
          <w:szCs w:val="24"/>
        </w:rPr>
      </w:pPr>
      <w:r>
        <w:rPr>
          <w:rFonts w:ascii="Times New Roman" w:hAnsi="Times New Roman"/>
          <w:color w:val="000000" w:themeColor="text1"/>
          <w:sz w:val="24"/>
          <w:szCs w:val="24"/>
        </w:rPr>
        <w:t>K</w:t>
      </w:r>
      <w:r w:rsidR="00697D83" w:rsidRPr="006A123D">
        <w:rPr>
          <w:rFonts w:ascii="Times New Roman" w:hAnsi="Times New Roman"/>
          <w:color w:val="000000" w:themeColor="text1"/>
          <w:sz w:val="24"/>
          <w:szCs w:val="24"/>
        </w:rPr>
        <w:t>olegija nurodė, kad pirmosios instancijos teismas į priteistą kompensaciją už priverstinės pravaikštos laiką neįskaitė atsakovės sumokėtos 6 mėn. vidutini</w:t>
      </w:r>
      <w:r w:rsidR="008C0612" w:rsidRPr="006A123D">
        <w:rPr>
          <w:rFonts w:ascii="Times New Roman" w:hAnsi="Times New Roman"/>
          <w:color w:val="000000" w:themeColor="text1"/>
          <w:sz w:val="24"/>
          <w:szCs w:val="24"/>
        </w:rPr>
        <w:t>o</w:t>
      </w:r>
      <w:r w:rsidR="00697D83" w:rsidRPr="006A123D">
        <w:rPr>
          <w:rFonts w:ascii="Times New Roman" w:hAnsi="Times New Roman"/>
          <w:color w:val="000000" w:themeColor="text1"/>
          <w:sz w:val="24"/>
          <w:szCs w:val="24"/>
        </w:rPr>
        <w:t xml:space="preserve"> darbo užmokesči</w:t>
      </w:r>
      <w:r w:rsidR="008C0612" w:rsidRPr="006A123D">
        <w:rPr>
          <w:rFonts w:ascii="Times New Roman" w:hAnsi="Times New Roman"/>
          <w:color w:val="000000" w:themeColor="text1"/>
          <w:sz w:val="24"/>
          <w:szCs w:val="24"/>
        </w:rPr>
        <w:t>o</w:t>
      </w:r>
      <w:r w:rsidR="00697D83" w:rsidRPr="006A123D">
        <w:rPr>
          <w:rFonts w:ascii="Times New Roman" w:hAnsi="Times New Roman"/>
          <w:color w:val="000000" w:themeColor="text1"/>
          <w:sz w:val="24"/>
          <w:szCs w:val="24"/>
        </w:rPr>
        <w:t xml:space="preserve"> dydžio kompensacijos. Kasacinio teismo praktikoje yra pateiktas aiškinimas, kad kompensacija už priverstinės pravaikštos laiką negali būti mažinama </w:t>
      </w:r>
      <w:r w:rsidR="00411757" w:rsidRPr="006A123D">
        <w:rPr>
          <w:rFonts w:ascii="Times New Roman" w:hAnsi="Times New Roman"/>
          <w:color w:val="000000" w:themeColor="text1"/>
          <w:sz w:val="24"/>
          <w:szCs w:val="24"/>
        </w:rPr>
        <w:t>su</w:t>
      </w:r>
      <w:r w:rsidR="00697D83" w:rsidRPr="006A123D">
        <w:rPr>
          <w:rFonts w:ascii="Times New Roman" w:hAnsi="Times New Roman"/>
          <w:color w:val="000000" w:themeColor="text1"/>
          <w:sz w:val="24"/>
          <w:szCs w:val="24"/>
        </w:rPr>
        <w:t>mokėtos išeitinės išmokos dydžiu</w:t>
      </w:r>
      <w:r w:rsidR="008C0612" w:rsidRPr="006A123D">
        <w:rPr>
          <w:rFonts w:ascii="Times New Roman" w:hAnsi="Times New Roman"/>
          <w:color w:val="000000" w:themeColor="text1"/>
          <w:sz w:val="24"/>
          <w:szCs w:val="24"/>
        </w:rPr>
        <w:t xml:space="preserve">; joje </w:t>
      </w:r>
      <w:r w:rsidR="00697D83" w:rsidRPr="006A123D">
        <w:rPr>
          <w:rFonts w:ascii="Times New Roman" w:hAnsi="Times New Roman"/>
          <w:color w:val="000000" w:themeColor="text1"/>
          <w:sz w:val="24"/>
          <w:szCs w:val="24"/>
        </w:rPr>
        <w:t xml:space="preserve">nėra </w:t>
      </w:r>
      <w:r w:rsidR="008C0612" w:rsidRPr="006A123D">
        <w:rPr>
          <w:rFonts w:ascii="Times New Roman" w:hAnsi="Times New Roman"/>
          <w:color w:val="000000" w:themeColor="text1"/>
          <w:sz w:val="24"/>
          <w:szCs w:val="24"/>
        </w:rPr>
        <w:t>nurodyta</w:t>
      </w:r>
      <w:r w:rsidR="00697D83" w:rsidRPr="006A123D">
        <w:rPr>
          <w:rFonts w:ascii="Times New Roman" w:hAnsi="Times New Roman"/>
          <w:color w:val="000000" w:themeColor="text1"/>
          <w:sz w:val="24"/>
          <w:szCs w:val="24"/>
        </w:rPr>
        <w:t>, kad</w:t>
      </w:r>
      <w:r w:rsidR="00107F89" w:rsidRPr="006A123D">
        <w:rPr>
          <w:rFonts w:ascii="Times New Roman" w:hAnsi="Times New Roman"/>
          <w:color w:val="000000" w:themeColor="text1"/>
          <w:sz w:val="24"/>
          <w:szCs w:val="24"/>
        </w:rPr>
        <w:t xml:space="preserve"> tokie</w:t>
      </w:r>
      <w:r w:rsidR="00697D83" w:rsidRPr="006A123D">
        <w:rPr>
          <w:rFonts w:ascii="Times New Roman" w:hAnsi="Times New Roman"/>
          <w:color w:val="000000" w:themeColor="text1"/>
          <w:sz w:val="24"/>
          <w:szCs w:val="24"/>
        </w:rPr>
        <w:t xml:space="preserve"> išaiškinima</w:t>
      </w:r>
      <w:r w:rsidR="00107F89" w:rsidRPr="006A123D">
        <w:rPr>
          <w:rFonts w:ascii="Times New Roman" w:hAnsi="Times New Roman"/>
          <w:color w:val="000000" w:themeColor="text1"/>
          <w:sz w:val="24"/>
          <w:szCs w:val="24"/>
        </w:rPr>
        <w:t>i</w:t>
      </w:r>
      <w:r w:rsidR="00697D83" w:rsidRPr="006A123D">
        <w:rPr>
          <w:rFonts w:ascii="Times New Roman" w:hAnsi="Times New Roman"/>
          <w:color w:val="000000" w:themeColor="text1"/>
          <w:sz w:val="24"/>
          <w:szCs w:val="24"/>
        </w:rPr>
        <w:t xml:space="preserve"> </w:t>
      </w:r>
      <w:r w:rsidR="00107F89" w:rsidRPr="006A123D">
        <w:rPr>
          <w:rFonts w:ascii="Times New Roman" w:hAnsi="Times New Roman"/>
          <w:color w:val="000000" w:themeColor="text1"/>
          <w:sz w:val="24"/>
          <w:szCs w:val="24"/>
        </w:rPr>
        <w:t>taikytini</w:t>
      </w:r>
      <w:r w:rsidR="00697D83" w:rsidRPr="006A123D">
        <w:rPr>
          <w:rFonts w:ascii="Times New Roman" w:hAnsi="Times New Roman"/>
          <w:color w:val="000000" w:themeColor="text1"/>
          <w:sz w:val="24"/>
          <w:szCs w:val="24"/>
        </w:rPr>
        <w:t xml:space="preserve"> tik t</w:t>
      </w:r>
      <w:r w:rsidR="008C0612" w:rsidRPr="006A123D">
        <w:rPr>
          <w:rFonts w:ascii="Times New Roman" w:hAnsi="Times New Roman"/>
          <w:color w:val="000000" w:themeColor="text1"/>
          <w:sz w:val="24"/>
          <w:szCs w:val="24"/>
        </w:rPr>
        <w:t>ada</w:t>
      </w:r>
      <w:r w:rsidR="00697D83" w:rsidRPr="006A123D">
        <w:rPr>
          <w:rFonts w:ascii="Times New Roman" w:hAnsi="Times New Roman"/>
          <w:color w:val="000000" w:themeColor="text1"/>
          <w:sz w:val="24"/>
          <w:szCs w:val="24"/>
        </w:rPr>
        <w:t>, kai, pripažinus atleidimą neteisėtu, asmuo grąžinamas į ankstesnį darbą, o kai negrąžinamas, tai aptartas teisės aiškinimas negalioja. Byloje nebuvo nustatyta jokių išimtinių aplinkybių, sudarančių pagrindą mažinti priteistino vidutinio darbo užmokesčio už priverstinės pravaikštos laiką dydį. Taigi, atsakovės ieškovui sumokėtos išmokos neturi būti įskaitom</w:t>
      </w:r>
      <w:r w:rsidR="004A5A43">
        <w:rPr>
          <w:rFonts w:ascii="Times New Roman" w:hAnsi="Times New Roman"/>
          <w:color w:val="000000" w:themeColor="text1"/>
          <w:sz w:val="24"/>
          <w:szCs w:val="24"/>
        </w:rPr>
        <w:t>o</w:t>
      </w:r>
      <w:r w:rsidR="00697D83" w:rsidRPr="006A123D">
        <w:rPr>
          <w:rFonts w:ascii="Times New Roman" w:hAnsi="Times New Roman"/>
          <w:color w:val="000000" w:themeColor="text1"/>
          <w:sz w:val="24"/>
          <w:szCs w:val="24"/>
        </w:rPr>
        <w:t>s į priteistiną vidutinį darbo užmokestį už priverstinės pravaikštos laiką ir</w:t>
      </w:r>
      <w:r w:rsidR="00697D83" w:rsidRPr="006A123D">
        <w:rPr>
          <w:rFonts w:ascii="Times New Roman" w:hAnsi="Times New Roman"/>
          <w:color w:val="000000"/>
          <w:sz w:val="24"/>
          <w:szCs w:val="24"/>
          <w:shd w:val="clear" w:color="auto" w:fill="FFFFFF"/>
          <w:lang w:eastAsia="ar-SA"/>
        </w:rPr>
        <w:t xml:space="preserve"> </w:t>
      </w:r>
      <w:r w:rsidR="00697D83" w:rsidRPr="006A123D">
        <w:rPr>
          <w:rFonts w:ascii="Times New Roman" w:hAnsi="Times New Roman"/>
          <w:color w:val="000000" w:themeColor="text1"/>
          <w:sz w:val="24"/>
          <w:szCs w:val="24"/>
        </w:rPr>
        <w:t xml:space="preserve">vidutinio </w:t>
      </w:r>
      <w:r w:rsidR="00697D83" w:rsidRPr="006A123D">
        <w:rPr>
          <w:rFonts w:ascii="Times New Roman" w:hAnsi="Times New Roman"/>
          <w:sz w:val="24"/>
          <w:szCs w:val="24"/>
        </w:rPr>
        <w:t xml:space="preserve">darbo užmokesčio už priverstinę pravaikštą kompensacija nemažinama atleidžiant darbuotoją jam </w:t>
      </w:r>
      <w:r w:rsidR="00411757" w:rsidRPr="006A123D">
        <w:rPr>
          <w:rFonts w:ascii="Times New Roman" w:hAnsi="Times New Roman"/>
          <w:sz w:val="24"/>
          <w:szCs w:val="24"/>
        </w:rPr>
        <w:t>su</w:t>
      </w:r>
      <w:r w:rsidR="00697D83" w:rsidRPr="006A123D">
        <w:rPr>
          <w:rFonts w:ascii="Times New Roman" w:hAnsi="Times New Roman"/>
          <w:sz w:val="24"/>
          <w:szCs w:val="24"/>
        </w:rPr>
        <w:t xml:space="preserve">mokėtos išeitinės išmokos </w:t>
      </w:r>
      <w:r w:rsidR="008C0612" w:rsidRPr="006A123D">
        <w:rPr>
          <w:rFonts w:ascii="Times New Roman" w:hAnsi="Times New Roman"/>
          <w:sz w:val="24"/>
          <w:szCs w:val="24"/>
        </w:rPr>
        <w:t>suma</w:t>
      </w:r>
      <w:r w:rsidR="00697D83" w:rsidRPr="006A123D">
        <w:rPr>
          <w:rFonts w:ascii="Times New Roman" w:hAnsi="Times New Roman"/>
          <w:sz w:val="24"/>
          <w:szCs w:val="24"/>
        </w:rPr>
        <w:t>.</w:t>
      </w:r>
    </w:p>
    <w:p w14:paraId="2E5E88AB" w14:textId="29315629" w:rsidR="00697D83" w:rsidRPr="006A123D" w:rsidRDefault="004846FE" w:rsidP="00697D83">
      <w:pPr>
        <w:pStyle w:val="Sraopastraipa"/>
        <w:numPr>
          <w:ilvl w:val="0"/>
          <w:numId w:val="3"/>
        </w:numPr>
        <w:spacing w:after="120" w:line="240" w:lineRule="auto"/>
        <w:contextualSpacing w:val="0"/>
        <w:jc w:val="both"/>
        <w:rPr>
          <w:rFonts w:ascii="Times New Roman" w:hAnsi="Times New Roman"/>
          <w:color w:val="000000" w:themeColor="text1"/>
          <w:sz w:val="24"/>
          <w:szCs w:val="24"/>
        </w:rPr>
      </w:pPr>
      <w:r>
        <w:rPr>
          <w:rFonts w:ascii="Times New Roman" w:hAnsi="Times New Roman"/>
          <w:sz w:val="24"/>
          <w:szCs w:val="24"/>
        </w:rPr>
        <w:t>K</w:t>
      </w:r>
      <w:r w:rsidR="00697D83" w:rsidRPr="006A123D">
        <w:rPr>
          <w:rFonts w:ascii="Times New Roman" w:hAnsi="Times New Roman"/>
          <w:sz w:val="24"/>
          <w:szCs w:val="24"/>
        </w:rPr>
        <w:t>olegija nesutiko su pirmosios instancijos teismo</w:t>
      </w:r>
      <w:r w:rsidR="008C0612" w:rsidRPr="006A123D">
        <w:rPr>
          <w:rFonts w:ascii="Times New Roman" w:hAnsi="Times New Roman"/>
          <w:sz w:val="24"/>
          <w:szCs w:val="24"/>
        </w:rPr>
        <w:t xml:space="preserve"> išvada</w:t>
      </w:r>
      <w:r w:rsidR="00697D83" w:rsidRPr="006A123D">
        <w:rPr>
          <w:rFonts w:ascii="Times New Roman" w:hAnsi="Times New Roman"/>
          <w:sz w:val="24"/>
          <w:szCs w:val="24"/>
        </w:rPr>
        <w:t>, kad</w:t>
      </w:r>
      <w:r w:rsidR="00697D83" w:rsidRPr="006A123D">
        <w:rPr>
          <w:rFonts w:ascii="Times New Roman" w:hAnsi="Times New Roman"/>
          <w:color w:val="000000" w:themeColor="text1"/>
          <w:sz w:val="24"/>
          <w:szCs w:val="24"/>
        </w:rPr>
        <w:t xml:space="preserve"> neteisėto atleidimo iš darbo konstatavimas yra pakankama satisfakcija</w:t>
      </w:r>
      <w:r w:rsidR="004A5A43">
        <w:rPr>
          <w:rFonts w:ascii="Times New Roman" w:hAnsi="Times New Roman"/>
          <w:color w:val="000000" w:themeColor="text1"/>
          <w:sz w:val="24"/>
          <w:szCs w:val="24"/>
        </w:rPr>
        <w:t>,</w:t>
      </w:r>
      <w:r w:rsidR="00697D83" w:rsidRPr="006A123D">
        <w:rPr>
          <w:rFonts w:ascii="Times New Roman" w:hAnsi="Times New Roman"/>
          <w:color w:val="000000" w:themeColor="text1"/>
          <w:sz w:val="24"/>
          <w:szCs w:val="24"/>
        </w:rPr>
        <w:t xml:space="preserve"> ir priteisė </w:t>
      </w:r>
      <w:r w:rsidR="008C0612" w:rsidRPr="006A123D">
        <w:rPr>
          <w:rFonts w:ascii="Times New Roman" w:hAnsi="Times New Roman"/>
          <w:color w:val="000000" w:themeColor="text1"/>
          <w:sz w:val="24"/>
          <w:szCs w:val="24"/>
        </w:rPr>
        <w:t xml:space="preserve">ieškovui </w:t>
      </w:r>
      <w:r w:rsidR="00697D83" w:rsidRPr="006A123D">
        <w:rPr>
          <w:rFonts w:ascii="Times New Roman" w:hAnsi="Times New Roman"/>
          <w:color w:val="000000" w:themeColor="text1"/>
          <w:sz w:val="24"/>
          <w:szCs w:val="24"/>
        </w:rPr>
        <w:t>1000 </w:t>
      </w:r>
      <w:proofErr w:type="spellStart"/>
      <w:r w:rsidR="00697D83" w:rsidRPr="006A123D">
        <w:rPr>
          <w:rFonts w:ascii="Times New Roman" w:hAnsi="Times New Roman"/>
          <w:color w:val="000000" w:themeColor="text1"/>
          <w:sz w:val="24"/>
          <w:szCs w:val="24"/>
        </w:rPr>
        <w:t>Eur</w:t>
      </w:r>
      <w:proofErr w:type="spellEnd"/>
      <w:r w:rsidR="00697D83" w:rsidRPr="006A123D">
        <w:rPr>
          <w:rFonts w:ascii="Times New Roman" w:hAnsi="Times New Roman"/>
          <w:color w:val="000000" w:themeColor="text1"/>
          <w:sz w:val="24"/>
          <w:szCs w:val="24"/>
        </w:rPr>
        <w:t xml:space="preserve"> neturtinei žalai atlyginti. </w:t>
      </w:r>
    </w:p>
    <w:p w14:paraId="60522D5F" w14:textId="02A7EA23" w:rsidR="00123EE2" w:rsidRPr="006A123D" w:rsidRDefault="00697D83">
      <w:pPr>
        <w:pStyle w:val="Sraopastraipa"/>
        <w:spacing w:after="120" w:line="240" w:lineRule="auto"/>
        <w:ind w:left="0" w:firstLine="720"/>
        <w:contextualSpacing w:val="0"/>
        <w:jc w:val="both"/>
        <w:rPr>
          <w:rFonts w:ascii="Times New Roman" w:hAnsi="Times New Roman"/>
          <w:sz w:val="24"/>
          <w:szCs w:val="24"/>
        </w:rPr>
      </w:pPr>
      <w:r w:rsidRPr="006A123D">
        <w:rPr>
          <w:rFonts w:ascii="Times New Roman" w:hAnsi="Times New Roman"/>
          <w:sz w:val="24"/>
          <w:szCs w:val="24"/>
        </w:rPr>
        <w:t xml:space="preserve"> </w:t>
      </w:r>
    </w:p>
    <w:p w14:paraId="4BA3775E" w14:textId="77777777" w:rsidR="00123EE2" w:rsidRPr="006A123D"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sidRPr="006A123D">
        <w:rPr>
          <w:rFonts w:ascii="Times New Roman" w:hAnsi="Times New Roman"/>
          <w:sz w:val="24"/>
          <w:szCs w:val="24"/>
        </w:rPr>
        <w:t>III. Kasacinio skundo ir atsiliepimo į jį teisiniai argumentai</w:t>
      </w:r>
    </w:p>
    <w:p w14:paraId="59273387" w14:textId="383564DE" w:rsidR="00123EE2" w:rsidRPr="006A123D" w:rsidRDefault="00293204">
      <w:pPr>
        <w:pStyle w:val="Sraopastraipa"/>
        <w:spacing w:after="120" w:line="240" w:lineRule="auto"/>
        <w:ind w:left="0" w:firstLine="720"/>
        <w:contextualSpacing w:val="0"/>
        <w:jc w:val="both"/>
        <w:rPr>
          <w:rFonts w:ascii="Times New Roman" w:hAnsi="Times New Roman"/>
          <w:sz w:val="24"/>
          <w:szCs w:val="24"/>
        </w:rPr>
      </w:pPr>
      <w:r w:rsidRPr="006A123D">
        <w:rPr>
          <w:rFonts w:ascii="Times New Roman" w:hAnsi="Times New Roman"/>
          <w:sz w:val="24"/>
          <w:szCs w:val="24"/>
        </w:rPr>
        <w:t xml:space="preserve"> </w:t>
      </w:r>
    </w:p>
    <w:p w14:paraId="4FF0AED7" w14:textId="7EBE109B" w:rsidR="00123EE2" w:rsidRPr="006A123D" w:rsidRDefault="00A80C8A" w:rsidP="008E3B01">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6A123D">
        <w:rPr>
          <w:rFonts w:ascii="Times New Roman" w:hAnsi="Times New Roman"/>
          <w:sz w:val="24"/>
          <w:szCs w:val="24"/>
        </w:rPr>
        <w:t xml:space="preserve">Kasaciniu skundu </w:t>
      </w:r>
      <w:r w:rsidR="008E3B01" w:rsidRPr="006A123D">
        <w:rPr>
          <w:rFonts w:ascii="Times New Roman" w:hAnsi="Times New Roman"/>
          <w:sz w:val="24"/>
          <w:szCs w:val="24"/>
        </w:rPr>
        <w:t>atsakovė</w:t>
      </w:r>
      <w:r w:rsidRPr="006A123D">
        <w:rPr>
          <w:rFonts w:ascii="Times New Roman" w:hAnsi="Times New Roman"/>
          <w:sz w:val="24"/>
          <w:szCs w:val="24"/>
        </w:rPr>
        <w:t xml:space="preserve"> prašo </w:t>
      </w:r>
      <w:r w:rsidR="008E3B01" w:rsidRPr="006A123D">
        <w:rPr>
          <w:rFonts w:ascii="Times New Roman" w:hAnsi="Times New Roman"/>
          <w:sz w:val="24"/>
          <w:szCs w:val="24"/>
        </w:rPr>
        <w:t>pakeisti Vilniaus miesto apylinkės teismo 2023 m. balandžio 25 d. sprendimo ir Vilniaus apygardos teismo 2023 m. rugpjūčio 17 d. nutarties dal</w:t>
      </w:r>
      <w:r w:rsidR="00F6512E" w:rsidRPr="006A123D">
        <w:rPr>
          <w:rFonts w:ascii="Times New Roman" w:hAnsi="Times New Roman"/>
          <w:sz w:val="24"/>
          <w:szCs w:val="24"/>
        </w:rPr>
        <w:t xml:space="preserve">is, kuriomis </w:t>
      </w:r>
      <w:r w:rsidR="008E3B01" w:rsidRPr="006A123D">
        <w:rPr>
          <w:rFonts w:ascii="Times New Roman" w:hAnsi="Times New Roman"/>
          <w:sz w:val="24"/>
          <w:szCs w:val="24"/>
        </w:rPr>
        <w:t xml:space="preserve">buvo sprendžiama dėl DK 218 straipsnio 4 dalyje nustatytų padarinių taikymo (vidutinio darbo užmokesčio už priverstinės pravaikštos laiką ir kompensacijos priteisimo): laikyti ieškovui </w:t>
      </w:r>
      <w:r w:rsidR="00F6512E" w:rsidRPr="006A123D">
        <w:rPr>
          <w:rFonts w:ascii="Times New Roman" w:hAnsi="Times New Roman"/>
          <w:sz w:val="24"/>
          <w:szCs w:val="24"/>
        </w:rPr>
        <w:t>su</w:t>
      </w:r>
      <w:r w:rsidR="008E3B01" w:rsidRPr="006A123D">
        <w:rPr>
          <w:rFonts w:ascii="Times New Roman" w:hAnsi="Times New Roman"/>
          <w:sz w:val="24"/>
          <w:szCs w:val="24"/>
        </w:rPr>
        <w:t>mokėtą 2</w:t>
      </w:r>
      <w:r w:rsidR="005701FD" w:rsidRPr="006A123D">
        <w:rPr>
          <w:rFonts w:ascii="Times New Roman" w:hAnsi="Times New Roman"/>
          <w:sz w:val="24"/>
          <w:szCs w:val="24"/>
        </w:rPr>
        <w:t> </w:t>
      </w:r>
      <w:r w:rsidR="008E3B01" w:rsidRPr="006A123D">
        <w:rPr>
          <w:rFonts w:ascii="Times New Roman" w:hAnsi="Times New Roman"/>
          <w:sz w:val="24"/>
          <w:szCs w:val="24"/>
        </w:rPr>
        <w:t>mėn. vidutini</w:t>
      </w:r>
      <w:r w:rsidR="003939F5" w:rsidRPr="006A123D">
        <w:rPr>
          <w:rFonts w:ascii="Times New Roman" w:hAnsi="Times New Roman"/>
          <w:sz w:val="24"/>
          <w:szCs w:val="24"/>
        </w:rPr>
        <w:t>o</w:t>
      </w:r>
      <w:r w:rsidR="008E3B01" w:rsidRPr="006A123D">
        <w:rPr>
          <w:rFonts w:ascii="Times New Roman" w:hAnsi="Times New Roman"/>
          <w:sz w:val="24"/>
          <w:szCs w:val="24"/>
        </w:rPr>
        <w:t xml:space="preserve"> darbo užmokesči</w:t>
      </w:r>
      <w:r w:rsidR="003939F5" w:rsidRPr="006A123D">
        <w:rPr>
          <w:rFonts w:ascii="Times New Roman" w:hAnsi="Times New Roman"/>
          <w:sz w:val="24"/>
          <w:szCs w:val="24"/>
        </w:rPr>
        <w:t>o</w:t>
      </w:r>
      <w:r w:rsidR="008E3B01" w:rsidRPr="006A123D">
        <w:rPr>
          <w:rFonts w:ascii="Times New Roman" w:hAnsi="Times New Roman"/>
          <w:sz w:val="24"/>
          <w:szCs w:val="24"/>
        </w:rPr>
        <w:t xml:space="preserve"> dydžio išeitinę išmoką </w:t>
      </w:r>
      <w:r w:rsidR="00293204" w:rsidRPr="006A123D">
        <w:rPr>
          <w:rFonts w:ascii="Times New Roman" w:hAnsi="Times New Roman"/>
          <w:sz w:val="24"/>
          <w:szCs w:val="24"/>
        </w:rPr>
        <w:t>(5619,60 </w:t>
      </w:r>
      <w:proofErr w:type="spellStart"/>
      <w:r w:rsidR="00293204" w:rsidRPr="006A123D">
        <w:rPr>
          <w:rFonts w:ascii="Times New Roman" w:hAnsi="Times New Roman"/>
          <w:sz w:val="24"/>
          <w:szCs w:val="24"/>
        </w:rPr>
        <w:t>Eur</w:t>
      </w:r>
      <w:proofErr w:type="spellEnd"/>
      <w:r w:rsidR="00293204" w:rsidRPr="006A123D">
        <w:rPr>
          <w:rFonts w:ascii="Times New Roman" w:hAnsi="Times New Roman"/>
          <w:sz w:val="24"/>
          <w:szCs w:val="24"/>
        </w:rPr>
        <w:t xml:space="preserve"> neatskaičius mokesčių) </w:t>
      </w:r>
      <w:r w:rsidR="008E3B01" w:rsidRPr="006A123D">
        <w:rPr>
          <w:rFonts w:ascii="Times New Roman" w:hAnsi="Times New Roman"/>
          <w:sz w:val="24"/>
          <w:szCs w:val="24"/>
        </w:rPr>
        <w:t>kompensacija pagal DK 218</w:t>
      </w:r>
      <w:r w:rsidR="00293204" w:rsidRPr="006A123D">
        <w:rPr>
          <w:rFonts w:ascii="Times New Roman" w:hAnsi="Times New Roman"/>
          <w:sz w:val="24"/>
          <w:szCs w:val="24"/>
        </w:rPr>
        <w:t> </w:t>
      </w:r>
      <w:r w:rsidR="008E3B01" w:rsidRPr="006A123D">
        <w:rPr>
          <w:rFonts w:ascii="Times New Roman" w:hAnsi="Times New Roman"/>
          <w:sz w:val="24"/>
          <w:szCs w:val="24"/>
        </w:rPr>
        <w:t>straipsnio 4</w:t>
      </w:r>
      <w:r w:rsidR="00293204" w:rsidRPr="006A123D">
        <w:rPr>
          <w:rFonts w:ascii="Times New Roman" w:hAnsi="Times New Roman"/>
          <w:sz w:val="24"/>
          <w:szCs w:val="24"/>
        </w:rPr>
        <w:t> </w:t>
      </w:r>
      <w:r w:rsidR="008E3B01" w:rsidRPr="006A123D">
        <w:rPr>
          <w:rFonts w:ascii="Times New Roman" w:hAnsi="Times New Roman"/>
          <w:sz w:val="24"/>
          <w:szCs w:val="24"/>
        </w:rPr>
        <w:t xml:space="preserve">dalį ir nepriteisti ieškovui </w:t>
      </w:r>
      <w:r w:rsidR="003939F5" w:rsidRPr="006A123D">
        <w:rPr>
          <w:rFonts w:ascii="Times New Roman" w:hAnsi="Times New Roman"/>
          <w:sz w:val="24"/>
          <w:szCs w:val="24"/>
        </w:rPr>
        <w:t>šio</w:t>
      </w:r>
      <w:r w:rsidR="005C39DC">
        <w:rPr>
          <w:rFonts w:ascii="Times New Roman" w:hAnsi="Times New Roman"/>
          <w:sz w:val="24"/>
          <w:szCs w:val="24"/>
        </w:rPr>
        <w:t>s</w:t>
      </w:r>
      <w:r w:rsidR="003939F5" w:rsidRPr="006A123D">
        <w:rPr>
          <w:rFonts w:ascii="Times New Roman" w:hAnsi="Times New Roman"/>
          <w:sz w:val="24"/>
          <w:szCs w:val="24"/>
        </w:rPr>
        <w:t xml:space="preserve"> </w:t>
      </w:r>
      <w:r w:rsidR="008E3B01" w:rsidRPr="006A123D">
        <w:rPr>
          <w:rFonts w:ascii="Times New Roman" w:hAnsi="Times New Roman"/>
          <w:sz w:val="24"/>
          <w:szCs w:val="24"/>
        </w:rPr>
        <w:t>kompensacijos</w:t>
      </w:r>
      <w:r w:rsidR="00F6512E" w:rsidRPr="006A123D">
        <w:rPr>
          <w:rFonts w:ascii="Times New Roman" w:hAnsi="Times New Roman"/>
          <w:sz w:val="24"/>
          <w:szCs w:val="24"/>
        </w:rPr>
        <w:t>; ieškovui su</w:t>
      </w:r>
      <w:r w:rsidR="008E3B01" w:rsidRPr="006A123D">
        <w:rPr>
          <w:rFonts w:ascii="Times New Roman" w:hAnsi="Times New Roman"/>
          <w:sz w:val="24"/>
          <w:szCs w:val="24"/>
        </w:rPr>
        <w:t xml:space="preserve">mokėtą </w:t>
      </w:r>
      <w:r w:rsidR="00293204" w:rsidRPr="006A123D">
        <w:rPr>
          <w:rFonts w:ascii="Times New Roman" w:hAnsi="Times New Roman"/>
          <w:sz w:val="24"/>
          <w:szCs w:val="24"/>
        </w:rPr>
        <w:t>4 mėn.</w:t>
      </w:r>
      <w:r w:rsidR="008E3B01" w:rsidRPr="006A123D">
        <w:rPr>
          <w:rFonts w:ascii="Times New Roman" w:hAnsi="Times New Roman"/>
          <w:sz w:val="24"/>
          <w:szCs w:val="24"/>
        </w:rPr>
        <w:t xml:space="preserve"> vidutini</w:t>
      </w:r>
      <w:r w:rsidR="003939F5" w:rsidRPr="006A123D">
        <w:rPr>
          <w:rFonts w:ascii="Times New Roman" w:hAnsi="Times New Roman"/>
          <w:sz w:val="24"/>
          <w:szCs w:val="24"/>
        </w:rPr>
        <w:t>o</w:t>
      </w:r>
      <w:r w:rsidR="008E3B01" w:rsidRPr="006A123D">
        <w:rPr>
          <w:rFonts w:ascii="Times New Roman" w:hAnsi="Times New Roman"/>
          <w:sz w:val="24"/>
          <w:szCs w:val="24"/>
        </w:rPr>
        <w:t xml:space="preserve"> darbo užmokesči</w:t>
      </w:r>
      <w:r w:rsidR="003939F5" w:rsidRPr="006A123D">
        <w:rPr>
          <w:rFonts w:ascii="Times New Roman" w:hAnsi="Times New Roman"/>
          <w:sz w:val="24"/>
          <w:szCs w:val="24"/>
        </w:rPr>
        <w:t>o</w:t>
      </w:r>
      <w:r w:rsidR="008E3B01" w:rsidRPr="006A123D">
        <w:rPr>
          <w:rFonts w:ascii="Times New Roman" w:hAnsi="Times New Roman"/>
          <w:sz w:val="24"/>
          <w:szCs w:val="24"/>
        </w:rPr>
        <w:t xml:space="preserve"> dydžio išeitinę išmoką (11</w:t>
      </w:r>
      <w:r w:rsidR="005701FD" w:rsidRPr="006A123D">
        <w:rPr>
          <w:rFonts w:ascii="Times New Roman" w:hAnsi="Times New Roman"/>
          <w:sz w:val="24"/>
          <w:szCs w:val="24"/>
        </w:rPr>
        <w:t> </w:t>
      </w:r>
      <w:r w:rsidR="008E3B01" w:rsidRPr="006A123D">
        <w:rPr>
          <w:rFonts w:ascii="Times New Roman" w:hAnsi="Times New Roman"/>
          <w:sz w:val="24"/>
          <w:szCs w:val="24"/>
        </w:rPr>
        <w:t>239,18</w:t>
      </w:r>
      <w:r w:rsidR="005701FD" w:rsidRPr="006A123D">
        <w:rPr>
          <w:rFonts w:ascii="Times New Roman" w:hAnsi="Times New Roman"/>
          <w:sz w:val="24"/>
          <w:szCs w:val="24"/>
        </w:rPr>
        <w:t> </w:t>
      </w:r>
      <w:proofErr w:type="spellStart"/>
      <w:r w:rsidR="008E3B01" w:rsidRPr="006A123D">
        <w:rPr>
          <w:rFonts w:ascii="Times New Roman" w:hAnsi="Times New Roman"/>
          <w:sz w:val="24"/>
          <w:szCs w:val="24"/>
        </w:rPr>
        <w:t>Eur</w:t>
      </w:r>
      <w:proofErr w:type="spellEnd"/>
      <w:r w:rsidR="008E3B01" w:rsidRPr="006A123D">
        <w:rPr>
          <w:rFonts w:ascii="Times New Roman" w:hAnsi="Times New Roman"/>
          <w:sz w:val="24"/>
          <w:szCs w:val="24"/>
        </w:rPr>
        <w:t xml:space="preserve"> neatskaičius mokesčių) įskaityti į vidutinį darbo užmokestį už priverstinės pravaikštos laiką nuo atleidimo iš darbo dienos iki teismo sprendimo priėmimo ir priteisti ieškovui iš atsakov</w:t>
      </w:r>
      <w:r w:rsidR="00293204" w:rsidRPr="006A123D">
        <w:rPr>
          <w:rFonts w:ascii="Times New Roman" w:hAnsi="Times New Roman"/>
          <w:sz w:val="24"/>
          <w:szCs w:val="24"/>
        </w:rPr>
        <w:t>ės</w:t>
      </w:r>
      <w:r w:rsidR="008E3B01" w:rsidRPr="006A123D">
        <w:rPr>
          <w:rFonts w:ascii="Times New Roman" w:hAnsi="Times New Roman"/>
          <w:sz w:val="24"/>
          <w:szCs w:val="24"/>
        </w:rPr>
        <w:t xml:space="preserve"> 10</w:t>
      </w:r>
      <w:r w:rsidR="005701FD" w:rsidRPr="006A123D">
        <w:rPr>
          <w:rFonts w:ascii="Times New Roman" w:hAnsi="Times New Roman"/>
          <w:sz w:val="24"/>
          <w:szCs w:val="24"/>
        </w:rPr>
        <w:t> </w:t>
      </w:r>
      <w:r w:rsidR="008E3B01" w:rsidRPr="006A123D">
        <w:rPr>
          <w:rFonts w:ascii="Times New Roman" w:hAnsi="Times New Roman"/>
          <w:sz w:val="24"/>
          <w:szCs w:val="24"/>
        </w:rPr>
        <w:t>459,46</w:t>
      </w:r>
      <w:r w:rsidR="00293204" w:rsidRPr="006A123D">
        <w:rPr>
          <w:rFonts w:ascii="Times New Roman" w:hAnsi="Times New Roman"/>
          <w:sz w:val="24"/>
          <w:szCs w:val="24"/>
        </w:rPr>
        <w:t> </w:t>
      </w:r>
      <w:proofErr w:type="spellStart"/>
      <w:r w:rsidR="008E3B01" w:rsidRPr="006A123D">
        <w:rPr>
          <w:rFonts w:ascii="Times New Roman" w:hAnsi="Times New Roman"/>
          <w:sz w:val="24"/>
          <w:szCs w:val="24"/>
        </w:rPr>
        <w:t>Eur</w:t>
      </w:r>
      <w:proofErr w:type="spellEnd"/>
      <w:r w:rsidR="008E3B01" w:rsidRPr="006A123D">
        <w:rPr>
          <w:rFonts w:ascii="Times New Roman" w:hAnsi="Times New Roman"/>
          <w:sz w:val="24"/>
          <w:szCs w:val="24"/>
        </w:rPr>
        <w:t xml:space="preserve"> vidutinį darbo užmokestį (neatskaičius mokesčių) už priverstinės pravaikštos laiką nuo atleidimo iš darbo dienos iki teismo sprendimo priėmimo</w:t>
      </w:r>
      <w:r w:rsidR="007C7E66" w:rsidRPr="006A123D">
        <w:rPr>
          <w:rFonts w:ascii="Times New Roman" w:hAnsi="Times New Roman"/>
          <w:sz w:val="24"/>
          <w:szCs w:val="24"/>
        </w:rPr>
        <w:t xml:space="preserve">; </w:t>
      </w:r>
      <w:r w:rsidR="004A5A43">
        <w:rPr>
          <w:rFonts w:ascii="Times New Roman" w:hAnsi="Times New Roman"/>
          <w:sz w:val="24"/>
          <w:szCs w:val="24"/>
        </w:rPr>
        <w:t>kit</w:t>
      </w:r>
      <w:r w:rsidR="00293204" w:rsidRPr="006A123D">
        <w:rPr>
          <w:rFonts w:ascii="Times New Roman" w:hAnsi="Times New Roman"/>
          <w:sz w:val="24"/>
          <w:szCs w:val="24"/>
        </w:rPr>
        <w:t>as teismų sprendimų dalis palikti nepakeistas</w:t>
      </w:r>
      <w:r w:rsidR="007C7E66" w:rsidRPr="006A123D">
        <w:rPr>
          <w:rFonts w:ascii="Times New Roman" w:hAnsi="Times New Roman"/>
          <w:sz w:val="24"/>
          <w:szCs w:val="24"/>
        </w:rPr>
        <w:t>;</w:t>
      </w:r>
      <w:r w:rsidR="009458F3" w:rsidRPr="006A123D">
        <w:rPr>
          <w:rFonts w:ascii="Times New Roman" w:hAnsi="Times New Roman"/>
          <w:sz w:val="24"/>
          <w:szCs w:val="24"/>
        </w:rPr>
        <w:t xml:space="preserve"> perskirstyti bylinėjimosi išlaidas</w:t>
      </w:r>
      <w:r w:rsidRPr="006A123D">
        <w:rPr>
          <w:rFonts w:ascii="Times New Roman" w:hAnsi="Times New Roman"/>
          <w:sz w:val="24"/>
          <w:szCs w:val="24"/>
        </w:rPr>
        <w:t>. Kasacinis skundas grindžiamas šiais argumentais:</w:t>
      </w:r>
    </w:p>
    <w:p w14:paraId="5CB058A3" w14:textId="5C8FF89A" w:rsidR="00123EE2" w:rsidRPr="006A123D" w:rsidRDefault="00D25AFB" w:rsidP="00D43329">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bookmarkStart w:id="1" w:name="_Hlk159933019"/>
      <w:r w:rsidRPr="006A123D">
        <w:rPr>
          <w:rFonts w:ascii="Times New Roman" w:hAnsi="Times New Roman"/>
          <w:sz w:val="24"/>
          <w:szCs w:val="24"/>
        </w:rPr>
        <w:t>Teismas netinkamai taikė DK 2 straipsnį ir 218 straipsnio 4 dalį, nukrypo nuo kasacinio teismo suformuotos praktikos. Kasacinio teismo praktikoje yra pateikta reikšminga atsiskaitymo su atleidžiamu darbuotoju taikant DK 218 straipsnio 4 dalyje nustatytus padarinius taisykl</w:t>
      </w:r>
      <w:r w:rsidR="003939F5" w:rsidRPr="006A123D">
        <w:rPr>
          <w:rFonts w:ascii="Times New Roman" w:hAnsi="Times New Roman"/>
          <w:sz w:val="24"/>
          <w:szCs w:val="24"/>
        </w:rPr>
        <w:t>ė</w:t>
      </w:r>
      <w:r w:rsidRPr="006A123D">
        <w:rPr>
          <w:rFonts w:ascii="Times New Roman" w:hAnsi="Times New Roman"/>
          <w:sz w:val="24"/>
          <w:szCs w:val="24"/>
        </w:rPr>
        <w:t xml:space="preserve"> – darbuotojui negali būti kompensuojama </w:t>
      </w:r>
      <w:r w:rsidR="00F6512E" w:rsidRPr="006A123D">
        <w:rPr>
          <w:rFonts w:ascii="Times New Roman" w:hAnsi="Times New Roman"/>
          <w:sz w:val="24"/>
          <w:szCs w:val="24"/>
        </w:rPr>
        <w:t>daugiau</w:t>
      </w:r>
      <w:r w:rsidRPr="006A123D">
        <w:rPr>
          <w:rFonts w:ascii="Times New Roman" w:hAnsi="Times New Roman"/>
          <w:sz w:val="24"/>
          <w:szCs w:val="24"/>
        </w:rPr>
        <w:t>, nei nustatyta įstatyme ir jis būtų uždirbęs, jeigu nebūtų pažeista darbuotojo teisė dirbti. DK 218 straips</w:t>
      </w:r>
      <w:r w:rsidR="002D73A3" w:rsidRPr="006A123D">
        <w:rPr>
          <w:rFonts w:ascii="Times New Roman" w:hAnsi="Times New Roman"/>
          <w:sz w:val="24"/>
          <w:szCs w:val="24"/>
        </w:rPr>
        <w:t>nio 4 </w:t>
      </w:r>
      <w:r w:rsidRPr="006A123D">
        <w:rPr>
          <w:rFonts w:ascii="Times New Roman" w:hAnsi="Times New Roman"/>
          <w:sz w:val="24"/>
          <w:szCs w:val="24"/>
        </w:rPr>
        <w:t>dal</w:t>
      </w:r>
      <w:r w:rsidR="00836F59" w:rsidRPr="006A123D">
        <w:rPr>
          <w:rFonts w:ascii="Times New Roman" w:hAnsi="Times New Roman"/>
          <w:sz w:val="24"/>
          <w:szCs w:val="24"/>
        </w:rPr>
        <w:t xml:space="preserve">yje nurodytos </w:t>
      </w:r>
      <w:r w:rsidRPr="006A123D">
        <w:rPr>
          <w:rFonts w:ascii="Times New Roman" w:hAnsi="Times New Roman"/>
          <w:sz w:val="24"/>
          <w:szCs w:val="24"/>
        </w:rPr>
        <w:t>išmokos yra išreiškiamos konkrečia, teismo nustatoma pinigų suma</w:t>
      </w:r>
      <w:bookmarkEnd w:id="1"/>
      <w:r w:rsidRPr="006A123D">
        <w:rPr>
          <w:rFonts w:ascii="Times New Roman" w:hAnsi="Times New Roman"/>
          <w:sz w:val="24"/>
          <w:szCs w:val="24"/>
        </w:rPr>
        <w:t xml:space="preserve">; </w:t>
      </w:r>
      <w:r w:rsidR="00F6512E" w:rsidRPr="006A123D">
        <w:rPr>
          <w:rFonts w:ascii="Times New Roman" w:hAnsi="Times New Roman"/>
          <w:sz w:val="24"/>
          <w:szCs w:val="24"/>
        </w:rPr>
        <w:t>ši suma – tai</w:t>
      </w:r>
      <w:r w:rsidRPr="006A123D">
        <w:rPr>
          <w:rFonts w:ascii="Times New Roman" w:hAnsi="Times New Roman"/>
          <w:sz w:val="24"/>
          <w:szCs w:val="24"/>
        </w:rPr>
        <w:t xml:space="preserve"> </w:t>
      </w:r>
      <w:r w:rsidR="00F6512E" w:rsidRPr="006A123D">
        <w:rPr>
          <w:rFonts w:ascii="Times New Roman" w:hAnsi="Times New Roman"/>
          <w:sz w:val="24"/>
          <w:szCs w:val="24"/>
        </w:rPr>
        <w:t>didžiausia</w:t>
      </w:r>
      <w:r w:rsidRPr="006A123D">
        <w:rPr>
          <w:rFonts w:ascii="Times New Roman" w:hAnsi="Times New Roman"/>
          <w:sz w:val="24"/>
          <w:szCs w:val="24"/>
        </w:rPr>
        <w:t xml:space="preserve"> darbuotoj</w:t>
      </w:r>
      <w:r w:rsidR="00F6512E" w:rsidRPr="006A123D">
        <w:rPr>
          <w:rFonts w:ascii="Times New Roman" w:hAnsi="Times New Roman"/>
          <w:sz w:val="24"/>
          <w:szCs w:val="24"/>
        </w:rPr>
        <w:t>o</w:t>
      </w:r>
      <w:r w:rsidRPr="006A123D">
        <w:rPr>
          <w:rFonts w:ascii="Times New Roman" w:hAnsi="Times New Roman"/>
          <w:sz w:val="24"/>
          <w:szCs w:val="24"/>
        </w:rPr>
        <w:t xml:space="preserve"> gali</w:t>
      </w:r>
      <w:r w:rsidR="00F6512E" w:rsidRPr="006A123D">
        <w:rPr>
          <w:rFonts w:ascii="Times New Roman" w:hAnsi="Times New Roman"/>
          <w:sz w:val="24"/>
          <w:szCs w:val="24"/>
        </w:rPr>
        <w:t>ma</w:t>
      </w:r>
      <w:r w:rsidRPr="006A123D">
        <w:rPr>
          <w:rFonts w:ascii="Times New Roman" w:hAnsi="Times New Roman"/>
          <w:sz w:val="24"/>
          <w:szCs w:val="24"/>
        </w:rPr>
        <w:t xml:space="preserve"> gauti </w:t>
      </w:r>
      <w:r w:rsidR="00F6512E" w:rsidRPr="006A123D">
        <w:rPr>
          <w:rFonts w:ascii="Times New Roman" w:hAnsi="Times New Roman"/>
          <w:sz w:val="24"/>
          <w:szCs w:val="24"/>
        </w:rPr>
        <w:t xml:space="preserve">suma </w:t>
      </w:r>
      <w:r w:rsidRPr="006A123D">
        <w:rPr>
          <w:rFonts w:ascii="Times New Roman" w:hAnsi="Times New Roman"/>
          <w:sz w:val="24"/>
          <w:szCs w:val="24"/>
        </w:rPr>
        <w:t xml:space="preserve">taikant </w:t>
      </w:r>
      <w:r w:rsidR="000F2BFB" w:rsidRPr="006A123D">
        <w:rPr>
          <w:rFonts w:ascii="Times New Roman" w:hAnsi="Times New Roman"/>
          <w:sz w:val="24"/>
          <w:szCs w:val="24"/>
        </w:rPr>
        <w:t xml:space="preserve">jam </w:t>
      </w:r>
      <w:r w:rsidRPr="006A123D">
        <w:rPr>
          <w:rFonts w:ascii="Times New Roman" w:hAnsi="Times New Roman"/>
          <w:sz w:val="24"/>
          <w:szCs w:val="24"/>
        </w:rPr>
        <w:t>DK 218</w:t>
      </w:r>
      <w:r w:rsidR="003939F5" w:rsidRPr="006A123D">
        <w:rPr>
          <w:rFonts w:ascii="Times New Roman" w:hAnsi="Times New Roman"/>
          <w:sz w:val="24"/>
          <w:szCs w:val="24"/>
        </w:rPr>
        <w:t> </w:t>
      </w:r>
      <w:r w:rsidRPr="006A123D">
        <w:rPr>
          <w:rFonts w:ascii="Times New Roman" w:hAnsi="Times New Roman"/>
          <w:sz w:val="24"/>
          <w:szCs w:val="24"/>
        </w:rPr>
        <w:t>straipsnio 4</w:t>
      </w:r>
      <w:r w:rsidR="00E30896" w:rsidRPr="006A123D">
        <w:rPr>
          <w:rFonts w:ascii="Times New Roman" w:hAnsi="Times New Roman"/>
          <w:sz w:val="24"/>
          <w:szCs w:val="24"/>
        </w:rPr>
        <w:t> </w:t>
      </w:r>
      <w:r w:rsidRPr="006A123D">
        <w:rPr>
          <w:rFonts w:ascii="Times New Roman" w:hAnsi="Times New Roman"/>
          <w:sz w:val="24"/>
          <w:szCs w:val="24"/>
        </w:rPr>
        <w:t>dalyje nustatytą teisių gynimo būdą. Darbo ginčą nagrinėjantis organas turi užtikrinti, kad</w:t>
      </w:r>
      <w:r w:rsidR="004A5A43">
        <w:rPr>
          <w:rFonts w:ascii="Times New Roman" w:hAnsi="Times New Roman"/>
          <w:sz w:val="24"/>
          <w:szCs w:val="24"/>
        </w:rPr>
        <w:t>,</w:t>
      </w:r>
      <w:r w:rsidRPr="006A123D">
        <w:rPr>
          <w:rFonts w:ascii="Times New Roman" w:hAnsi="Times New Roman"/>
          <w:sz w:val="24"/>
          <w:szCs w:val="24"/>
        </w:rPr>
        <w:t xml:space="preserve"> priimant sprendimą ir nustatant darbuotojui priteistinų mokėjimų sumą, būtų įvertintos ir neteisėt</w:t>
      </w:r>
      <w:r w:rsidR="003939F5" w:rsidRPr="006A123D">
        <w:rPr>
          <w:rFonts w:ascii="Times New Roman" w:hAnsi="Times New Roman"/>
          <w:sz w:val="24"/>
          <w:szCs w:val="24"/>
        </w:rPr>
        <w:t xml:space="preserve">ai atleidžiant darbuotoją jam </w:t>
      </w:r>
      <w:r w:rsidR="00411757" w:rsidRPr="006A123D">
        <w:rPr>
          <w:rFonts w:ascii="Times New Roman" w:hAnsi="Times New Roman"/>
          <w:sz w:val="24"/>
          <w:szCs w:val="24"/>
        </w:rPr>
        <w:t>su</w:t>
      </w:r>
      <w:r w:rsidR="003939F5" w:rsidRPr="006A123D">
        <w:rPr>
          <w:rFonts w:ascii="Times New Roman" w:hAnsi="Times New Roman"/>
          <w:sz w:val="24"/>
          <w:szCs w:val="24"/>
        </w:rPr>
        <w:t xml:space="preserve">mokėtos </w:t>
      </w:r>
      <w:r w:rsidRPr="006A123D">
        <w:rPr>
          <w:rFonts w:ascii="Times New Roman" w:hAnsi="Times New Roman"/>
          <w:sz w:val="24"/>
          <w:szCs w:val="24"/>
        </w:rPr>
        <w:t xml:space="preserve">lėšos (jas įskaitant į priteistinas sumas; nepriteisiant atitinkamų sumų jau </w:t>
      </w:r>
      <w:r w:rsidR="00411757" w:rsidRPr="006A123D">
        <w:rPr>
          <w:rFonts w:ascii="Times New Roman" w:hAnsi="Times New Roman"/>
          <w:sz w:val="24"/>
          <w:szCs w:val="24"/>
        </w:rPr>
        <w:t>su</w:t>
      </w:r>
      <w:r w:rsidRPr="006A123D">
        <w:rPr>
          <w:rFonts w:ascii="Times New Roman" w:hAnsi="Times New Roman"/>
          <w:sz w:val="24"/>
          <w:szCs w:val="24"/>
        </w:rPr>
        <w:t>mokėtų lėšų sąsk</w:t>
      </w:r>
      <w:r w:rsidR="002D73A3" w:rsidRPr="006A123D">
        <w:rPr>
          <w:rFonts w:ascii="Times New Roman" w:hAnsi="Times New Roman"/>
          <w:sz w:val="24"/>
          <w:szCs w:val="24"/>
        </w:rPr>
        <w:t>aita; pritei</w:t>
      </w:r>
      <w:r w:rsidR="003939F5" w:rsidRPr="006A123D">
        <w:rPr>
          <w:rFonts w:ascii="Times New Roman" w:hAnsi="Times New Roman"/>
          <w:sz w:val="24"/>
          <w:szCs w:val="24"/>
        </w:rPr>
        <w:t>siant</w:t>
      </w:r>
      <w:r w:rsidR="002D73A3" w:rsidRPr="006A123D">
        <w:rPr>
          <w:rFonts w:ascii="Times New Roman" w:hAnsi="Times New Roman"/>
          <w:sz w:val="24"/>
          <w:szCs w:val="24"/>
        </w:rPr>
        <w:t xml:space="preserve"> visas DK 218 </w:t>
      </w:r>
      <w:r w:rsidRPr="006A123D">
        <w:rPr>
          <w:rFonts w:ascii="Times New Roman" w:hAnsi="Times New Roman"/>
          <w:sz w:val="24"/>
          <w:szCs w:val="24"/>
        </w:rPr>
        <w:t xml:space="preserve">straipsnio 4 dalyje </w:t>
      </w:r>
      <w:r w:rsidRPr="006A123D">
        <w:rPr>
          <w:rFonts w:ascii="Times New Roman" w:hAnsi="Times New Roman"/>
          <w:sz w:val="24"/>
          <w:szCs w:val="24"/>
        </w:rPr>
        <w:lastRenderedPageBreak/>
        <w:t>nustatytas kompensacijas</w:t>
      </w:r>
      <w:r w:rsidR="003939F5" w:rsidRPr="006A123D">
        <w:rPr>
          <w:rFonts w:ascii="Times New Roman" w:hAnsi="Times New Roman"/>
          <w:sz w:val="24"/>
          <w:szCs w:val="24"/>
        </w:rPr>
        <w:t xml:space="preserve"> ir</w:t>
      </w:r>
      <w:r w:rsidRPr="006A123D">
        <w:rPr>
          <w:rFonts w:ascii="Times New Roman" w:hAnsi="Times New Roman"/>
          <w:sz w:val="24"/>
          <w:szCs w:val="24"/>
        </w:rPr>
        <w:t xml:space="preserve"> įpareigojant darbuotoją grąžinti darbdaviui </w:t>
      </w:r>
      <w:r w:rsidR="000F2BFB" w:rsidRPr="006A123D">
        <w:rPr>
          <w:rFonts w:ascii="Times New Roman" w:hAnsi="Times New Roman"/>
          <w:sz w:val="24"/>
          <w:szCs w:val="24"/>
        </w:rPr>
        <w:t xml:space="preserve">jo </w:t>
      </w:r>
      <w:r w:rsidRPr="006A123D">
        <w:rPr>
          <w:rFonts w:ascii="Times New Roman" w:hAnsi="Times New Roman"/>
          <w:sz w:val="24"/>
          <w:szCs w:val="24"/>
        </w:rPr>
        <w:t xml:space="preserve">permokėtas lėšas). Toks aiškinimas atitinka DK 218 straipsnio 4 dalies turinį, yra suderinamas su </w:t>
      </w:r>
      <w:r w:rsidR="003939F5" w:rsidRPr="006A123D">
        <w:rPr>
          <w:rFonts w:ascii="Times New Roman" w:hAnsi="Times New Roman"/>
          <w:sz w:val="24"/>
          <w:szCs w:val="24"/>
        </w:rPr>
        <w:t xml:space="preserve">DK </w:t>
      </w:r>
      <w:r w:rsidRPr="006A123D">
        <w:rPr>
          <w:rFonts w:ascii="Times New Roman" w:hAnsi="Times New Roman"/>
          <w:sz w:val="24"/>
          <w:szCs w:val="24"/>
        </w:rPr>
        <w:t>2</w:t>
      </w:r>
      <w:r w:rsidR="004A5A43">
        <w:rPr>
          <w:rFonts w:ascii="Times New Roman" w:hAnsi="Times New Roman"/>
          <w:sz w:val="24"/>
          <w:szCs w:val="24"/>
        </w:rPr>
        <w:t> </w:t>
      </w:r>
      <w:r w:rsidRPr="006A123D">
        <w:rPr>
          <w:rFonts w:ascii="Times New Roman" w:hAnsi="Times New Roman"/>
          <w:sz w:val="24"/>
          <w:szCs w:val="24"/>
        </w:rPr>
        <w:t>straipsnyje nustatytais principais.</w:t>
      </w:r>
      <w:r w:rsidR="00D52E64" w:rsidRPr="006A123D">
        <w:rPr>
          <w:rFonts w:ascii="Times New Roman" w:hAnsi="Times New Roman"/>
          <w:sz w:val="24"/>
          <w:szCs w:val="24"/>
        </w:rPr>
        <w:t xml:space="preserve"> </w:t>
      </w:r>
      <w:r w:rsidR="00F6512E" w:rsidRPr="006A123D">
        <w:rPr>
          <w:rFonts w:ascii="Times New Roman" w:hAnsi="Times New Roman"/>
          <w:sz w:val="24"/>
          <w:szCs w:val="24"/>
        </w:rPr>
        <w:t>B</w:t>
      </w:r>
      <w:r w:rsidR="00D52E64" w:rsidRPr="006A123D">
        <w:rPr>
          <w:rFonts w:ascii="Times New Roman" w:hAnsi="Times New Roman"/>
          <w:sz w:val="24"/>
          <w:szCs w:val="24"/>
        </w:rPr>
        <w:t xml:space="preserve">ylą išnagrinėję teismai nesivadovavo </w:t>
      </w:r>
      <w:r w:rsidR="00F6512E" w:rsidRPr="006A123D">
        <w:rPr>
          <w:rFonts w:ascii="Times New Roman" w:hAnsi="Times New Roman"/>
          <w:sz w:val="24"/>
          <w:szCs w:val="24"/>
        </w:rPr>
        <w:t xml:space="preserve">šiais </w:t>
      </w:r>
      <w:proofErr w:type="spellStart"/>
      <w:r w:rsidR="00D52E64" w:rsidRPr="006A123D">
        <w:rPr>
          <w:rFonts w:ascii="Times New Roman" w:hAnsi="Times New Roman"/>
          <w:sz w:val="24"/>
          <w:szCs w:val="24"/>
        </w:rPr>
        <w:t>išaiškinimais</w:t>
      </w:r>
      <w:proofErr w:type="spellEnd"/>
      <w:r w:rsidR="00D52E64" w:rsidRPr="006A123D">
        <w:rPr>
          <w:rFonts w:ascii="Times New Roman" w:hAnsi="Times New Roman"/>
          <w:sz w:val="24"/>
          <w:szCs w:val="24"/>
        </w:rPr>
        <w:t xml:space="preserve"> ir </w:t>
      </w:r>
      <w:r w:rsidRPr="006A123D">
        <w:rPr>
          <w:rFonts w:ascii="Times New Roman" w:hAnsi="Times New Roman"/>
          <w:sz w:val="24"/>
          <w:szCs w:val="24"/>
        </w:rPr>
        <w:t xml:space="preserve">sukūrė situaciją, </w:t>
      </w:r>
      <w:r w:rsidR="00D52E64" w:rsidRPr="006A123D">
        <w:rPr>
          <w:rFonts w:ascii="Times New Roman" w:hAnsi="Times New Roman"/>
          <w:sz w:val="24"/>
          <w:szCs w:val="24"/>
        </w:rPr>
        <w:t xml:space="preserve">kai, atsakovei įvykdžius </w:t>
      </w:r>
      <w:r w:rsidR="0041608D" w:rsidRPr="006A123D">
        <w:rPr>
          <w:rFonts w:ascii="Times New Roman" w:hAnsi="Times New Roman"/>
          <w:sz w:val="24"/>
          <w:szCs w:val="24"/>
        </w:rPr>
        <w:t xml:space="preserve">teismų </w:t>
      </w:r>
      <w:r w:rsidR="00D52E64" w:rsidRPr="006A123D">
        <w:rPr>
          <w:rFonts w:ascii="Times New Roman" w:hAnsi="Times New Roman"/>
          <w:sz w:val="24"/>
          <w:szCs w:val="24"/>
        </w:rPr>
        <w:t xml:space="preserve">sprendimus, ieškovas </w:t>
      </w:r>
      <w:r w:rsidRPr="006A123D">
        <w:rPr>
          <w:rFonts w:ascii="Times New Roman" w:hAnsi="Times New Roman"/>
          <w:sz w:val="24"/>
          <w:szCs w:val="24"/>
        </w:rPr>
        <w:t xml:space="preserve">gavo </w:t>
      </w:r>
      <w:r w:rsidR="0041608D" w:rsidRPr="006A123D">
        <w:rPr>
          <w:rFonts w:ascii="Times New Roman" w:hAnsi="Times New Roman"/>
          <w:sz w:val="24"/>
          <w:szCs w:val="24"/>
        </w:rPr>
        <w:t>16 858,78 </w:t>
      </w:r>
      <w:proofErr w:type="spellStart"/>
      <w:r w:rsidR="0041608D" w:rsidRPr="006A123D">
        <w:rPr>
          <w:rFonts w:ascii="Times New Roman" w:hAnsi="Times New Roman"/>
          <w:sz w:val="24"/>
          <w:szCs w:val="24"/>
        </w:rPr>
        <w:t>Eur</w:t>
      </w:r>
      <w:proofErr w:type="spellEnd"/>
      <w:r w:rsidR="0041608D" w:rsidRPr="006A123D">
        <w:rPr>
          <w:rFonts w:ascii="Times New Roman" w:hAnsi="Times New Roman"/>
          <w:sz w:val="24"/>
          <w:szCs w:val="24"/>
        </w:rPr>
        <w:t xml:space="preserve"> </w:t>
      </w:r>
      <w:r w:rsidRPr="006A123D">
        <w:rPr>
          <w:rFonts w:ascii="Times New Roman" w:hAnsi="Times New Roman"/>
          <w:sz w:val="24"/>
          <w:szCs w:val="24"/>
        </w:rPr>
        <w:t xml:space="preserve">didesnę sumą, nei </w:t>
      </w:r>
      <w:r w:rsidR="00D52E64" w:rsidRPr="006A123D">
        <w:rPr>
          <w:rFonts w:ascii="Times New Roman" w:hAnsi="Times New Roman"/>
          <w:sz w:val="24"/>
          <w:szCs w:val="24"/>
        </w:rPr>
        <w:t>nustatyta įstatyme</w:t>
      </w:r>
      <w:r w:rsidR="0041608D" w:rsidRPr="006A123D">
        <w:rPr>
          <w:rFonts w:ascii="Times New Roman" w:hAnsi="Times New Roman"/>
          <w:sz w:val="24"/>
          <w:szCs w:val="24"/>
        </w:rPr>
        <w:t>.</w:t>
      </w:r>
    </w:p>
    <w:p w14:paraId="2E4C6A57" w14:textId="1A41142C" w:rsidR="00ED7747" w:rsidRPr="006A123D" w:rsidRDefault="00AC796B" w:rsidP="00ED7747">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6A123D">
        <w:rPr>
          <w:rFonts w:ascii="Times New Roman" w:hAnsi="Times New Roman"/>
          <w:sz w:val="24"/>
          <w:szCs w:val="24"/>
        </w:rPr>
        <w:t xml:space="preserve">Kasacinio teismo praktikoje </w:t>
      </w:r>
      <w:r w:rsidR="0041608D" w:rsidRPr="006A123D">
        <w:rPr>
          <w:rFonts w:ascii="Times New Roman" w:hAnsi="Times New Roman"/>
          <w:sz w:val="24"/>
          <w:szCs w:val="24"/>
        </w:rPr>
        <w:t>yra suformuluotos tokios DK</w:t>
      </w:r>
      <w:r w:rsidR="00221782" w:rsidRPr="006A123D">
        <w:rPr>
          <w:rFonts w:ascii="Times New Roman" w:hAnsi="Times New Roman"/>
          <w:sz w:val="24"/>
          <w:szCs w:val="24"/>
        </w:rPr>
        <w:t xml:space="preserve"> 218 str</w:t>
      </w:r>
      <w:r w:rsidR="0041608D" w:rsidRPr="006A123D">
        <w:rPr>
          <w:rFonts w:ascii="Times New Roman" w:hAnsi="Times New Roman"/>
          <w:sz w:val="24"/>
          <w:szCs w:val="24"/>
        </w:rPr>
        <w:t>aipsnio</w:t>
      </w:r>
      <w:r w:rsidR="00221782" w:rsidRPr="006A123D">
        <w:rPr>
          <w:rFonts w:ascii="Times New Roman" w:hAnsi="Times New Roman"/>
          <w:sz w:val="24"/>
          <w:szCs w:val="24"/>
        </w:rPr>
        <w:t xml:space="preserve"> 4 dalyje </w:t>
      </w:r>
      <w:r w:rsidR="0041608D" w:rsidRPr="006A123D">
        <w:rPr>
          <w:rFonts w:ascii="Times New Roman" w:hAnsi="Times New Roman"/>
          <w:sz w:val="24"/>
          <w:szCs w:val="24"/>
        </w:rPr>
        <w:t xml:space="preserve">nustatytos </w:t>
      </w:r>
      <w:r w:rsidR="00221782" w:rsidRPr="006A123D">
        <w:rPr>
          <w:rFonts w:ascii="Times New Roman" w:hAnsi="Times New Roman"/>
          <w:sz w:val="24"/>
          <w:szCs w:val="24"/>
        </w:rPr>
        <w:t>kompensacijos priteisimo taisykl</w:t>
      </w:r>
      <w:r w:rsidR="004A5A43">
        <w:rPr>
          <w:rFonts w:ascii="Times New Roman" w:hAnsi="Times New Roman"/>
          <w:sz w:val="24"/>
          <w:szCs w:val="24"/>
        </w:rPr>
        <w:t>ė</w:t>
      </w:r>
      <w:r w:rsidR="00221782" w:rsidRPr="006A123D">
        <w:rPr>
          <w:rFonts w:ascii="Times New Roman" w:hAnsi="Times New Roman"/>
          <w:sz w:val="24"/>
          <w:szCs w:val="24"/>
        </w:rPr>
        <w:t xml:space="preserve">s, </w:t>
      </w:r>
      <w:r w:rsidR="0041608D" w:rsidRPr="006A123D">
        <w:rPr>
          <w:rFonts w:ascii="Times New Roman" w:hAnsi="Times New Roman"/>
          <w:sz w:val="24"/>
          <w:szCs w:val="24"/>
        </w:rPr>
        <w:t xml:space="preserve">taikomos </w:t>
      </w:r>
      <w:r w:rsidR="00221782" w:rsidRPr="006A123D">
        <w:rPr>
          <w:rFonts w:ascii="Times New Roman" w:hAnsi="Times New Roman"/>
          <w:sz w:val="24"/>
          <w:szCs w:val="24"/>
        </w:rPr>
        <w:t xml:space="preserve">tais atvejais, kai </w:t>
      </w:r>
      <w:r w:rsidR="00E30896" w:rsidRPr="006A123D">
        <w:rPr>
          <w:rFonts w:ascii="Times New Roman" w:hAnsi="Times New Roman"/>
          <w:sz w:val="24"/>
          <w:szCs w:val="24"/>
        </w:rPr>
        <w:t>neteisėtai atleistas</w:t>
      </w:r>
      <w:r w:rsidR="00221782" w:rsidRPr="006A123D">
        <w:rPr>
          <w:rFonts w:ascii="Times New Roman" w:hAnsi="Times New Roman"/>
          <w:sz w:val="24"/>
          <w:szCs w:val="24"/>
        </w:rPr>
        <w:t xml:space="preserve"> darbuotojas yra gavęs išeitinę išmoką: </w:t>
      </w:r>
      <w:r w:rsidR="0041608D" w:rsidRPr="006A123D">
        <w:rPr>
          <w:rFonts w:ascii="Times New Roman" w:hAnsi="Times New Roman"/>
          <w:sz w:val="24"/>
          <w:szCs w:val="24"/>
        </w:rPr>
        <w:t>1</w:t>
      </w:r>
      <w:r w:rsidR="00221782" w:rsidRPr="006A123D">
        <w:rPr>
          <w:rFonts w:ascii="Times New Roman" w:hAnsi="Times New Roman"/>
          <w:sz w:val="24"/>
          <w:szCs w:val="24"/>
        </w:rPr>
        <w:t>)</w:t>
      </w:r>
      <w:r w:rsidR="002D73A3" w:rsidRPr="006A123D">
        <w:rPr>
          <w:rFonts w:ascii="Times New Roman" w:hAnsi="Times New Roman"/>
          <w:sz w:val="24"/>
          <w:szCs w:val="24"/>
        </w:rPr>
        <w:t> </w:t>
      </w:r>
      <w:r w:rsidR="0041608D" w:rsidRPr="006A123D">
        <w:rPr>
          <w:rFonts w:ascii="Times New Roman" w:hAnsi="Times New Roman"/>
          <w:sz w:val="24"/>
          <w:szCs w:val="24"/>
        </w:rPr>
        <w:t>DK</w:t>
      </w:r>
      <w:r w:rsidR="00221782" w:rsidRPr="006A123D">
        <w:rPr>
          <w:rFonts w:ascii="Times New Roman" w:hAnsi="Times New Roman"/>
          <w:sz w:val="24"/>
          <w:szCs w:val="24"/>
        </w:rPr>
        <w:t xml:space="preserve"> 218 str</w:t>
      </w:r>
      <w:r w:rsidR="0041608D" w:rsidRPr="006A123D">
        <w:rPr>
          <w:rFonts w:ascii="Times New Roman" w:hAnsi="Times New Roman"/>
          <w:sz w:val="24"/>
          <w:szCs w:val="24"/>
        </w:rPr>
        <w:t>aipsnio</w:t>
      </w:r>
      <w:r w:rsidR="00221782" w:rsidRPr="006A123D">
        <w:rPr>
          <w:rFonts w:ascii="Times New Roman" w:hAnsi="Times New Roman"/>
          <w:sz w:val="24"/>
          <w:szCs w:val="24"/>
        </w:rPr>
        <w:t xml:space="preserve"> 4</w:t>
      </w:r>
      <w:r w:rsidR="002D73A3" w:rsidRPr="006A123D">
        <w:rPr>
          <w:rFonts w:ascii="Times New Roman" w:hAnsi="Times New Roman"/>
          <w:sz w:val="24"/>
          <w:szCs w:val="24"/>
        </w:rPr>
        <w:t> </w:t>
      </w:r>
      <w:r w:rsidR="00221782" w:rsidRPr="006A123D">
        <w:rPr>
          <w:rFonts w:ascii="Times New Roman" w:hAnsi="Times New Roman"/>
          <w:sz w:val="24"/>
          <w:szCs w:val="24"/>
        </w:rPr>
        <w:t>dalyje nu</w:t>
      </w:r>
      <w:r w:rsidR="0041608D" w:rsidRPr="006A123D">
        <w:rPr>
          <w:rFonts w:ascii="Times New Roman" w:hAnsi="Times New Roman"/>
          <w:sz w:val="24"/>
          <w:szCs w:val="24"/>
        </w:rPr>
        <w:t>st</w:t>
      </w:r>
      <w:r w:rsidR="00221782" w:rsidRPr="006A123D">
        <w:rPr>
          <w:rFonts w:ascii="Times New Roman" w:hAnsi="Times New Roman"/>
          <w:sz w:val="24"/>
          <w:szCs w:val="24"/>
        </w:rPr>
        <w:t>atyta kompensacija ir darbuotojui mokamos išeitinės išmokos jo atleidimo atveju atlieka tą pačią funkciją – kompensu</w:t>
      </w:r>
      <w:r w:rsidR="000F2BFB" w:rsidRPr="006A123D">
        <w:rPr>
          <w:rFonts w:ascii="Times New Roman" w:hAnsi="Times New Roman"/>
          <w:sz w:val="24"/>
          <w:szCs w:val="24"/>
        </w:rPr>
        <w:t>oja</w:t>
      </w:r>
      <w:r w:rsidR="00221782" w:rsidRPr="006A123D">
        <w:rPr>
          <w:rFonts w:ascii="Times New Roman" w:hAnsi="Times New Roman"/>
          <w:sz w:val="24"/>
          <w:szCs w:val="24"/>
        </w:rPr>
        <w:t xml:space="preserve"> darbuotojui dėl neteisėto atleidimo iš darbo patirtus praradimus, užtikrin</w:t>
      </w:r>
      <w:r w:rsidR="000F2BFB" w:rsidRPr="006A123D">
        <w:rPr>
          <w:rFonts w:ascii="Times New Roman" w:hAnsi="Times New Roman"/>
          <w:sz w:val="24"/>
          <w:szCs w:val="24"/>
        </w:rPr>
        <w:t xml:space="preserve">a </w:t>
      </w:r>
      <w:r w:rsidR="00221782" w:rsidRPr="006A123D">
        <w:rPr>
          <w:rFonts w:ascii="Times New Roman" w:hAnsi="Times New Roman"/>
          <w:sz w:val="24"/>
          <w:szCs w:val="24"/>
        </w:rPr>
        <w:t xml:space="preserve">dėl neteisėtų darbdavio veiksmų negautų pragyvenimui būtinų lėšų atlyginimą; </w:t>
      </w:r>
      <w:r w:rsidR="0041608D" w:rsidRPr="006A123D">
        <w:rPr>
          <w:rFonts w:ascii="Times New Roman" w:hAnsi="Times New Roman"/>
          <w:sz w:val="24"/>
          <w:szCs w:val="24"/>
        </w:rPr>
        <w:t>2</w:t>
      </w:r>
      <w:r w:rsidR="00221782" w:rsidRPr="006A123D">
        <w:rPr>
          <w:rFonts w:ascii="Times New Roman" w:hAnsi="Times New Roman"/>
          <w:sz w:val="24"/>
          <w:szCs w:val="24"/>
        </w:rPr>
        <w:t>)</w:t>
      </w:r>
      <w:r w:rsidR="0041608D" w:rsidRPr="006A123D">
        <w:rPr>
          <w:rFonts w:ascii="Times New Roman" w:hAnsi="Times New Roman"/>
          <w:sz w:val="24"/>
          <w:szCs w:val="24"/>
        </w:rPr>
        <w:t> </w:t>
      </w:r>
      <w:r w:rsidR="00221782" w:rsidRPr="006A123D">
        <w:rPr>
          <w:rFonts w:ascii="Times New Roman" w:hAnsi="Times New Roman"/>
          <w:sz w:val="24"/>
          <w:szCs w:val="24"/>
        </w:rPr>
        <w:t xml:space="preserve">jeigu darbdavys, atleisdamas darbuotoją iš darbo, jau yra sumokėjęs išeitinę išmoką, teismui pripažinus atleidimą iš darbo neteisėtu </w:t>
      </w:r>
      <w:r w:rsidR="0041608D" w:rsidRPr="006A123D">
        <w:rPr>
          <w:rFonts w:ascii="Times New Roman" w:hAnsi="Times New Roman"/>
          <w:sz w:val="24"/>
          <w:szCs w:val="24"/>
        </w:rPr>
        <w:t>ir</w:t>
      </w:r>
      <w:r w:rsidR="00221782" w:rsidRPr="006A123D">
        <w:rPr>
          <w:rFonts w:ascii="Times New Roman" w:hAnsi="Times New Roman"/>
          <w:sz w:val="24"/>
          <w:szCs w:val="24"/>
        </w:rPr>
        <w:t xml:space="preserve"> taikant </w:t>
      </w:r>
      <w:r w:rsidR="0041608D" w:rsidRPr="006A123D">
        <w:rPr>
          <w:rFonts w:ascii="Times New Roman" w:hAnsi="Times New Roman"/>
          <w:sz w:val="24"/>
          <w:szCs w:val="24"/>
        </w:rPr>
        <w:t>DK</w:t>
      </w:r>
      <w:r w:rsidR="00221782" w:rsidRPr="006A123D">
        <w:rPr>
          <w:rFonts w:ascii="Times New Roman" w:hAnsi="Times New Roman"/>
          <w:sz w:val="24"/>
          <w:szCs w:val="24"/>
        </w:rPr>
        <w:t xml:space="preserve"> 218 str</w:t>
      </w:r>
      <w:r w:rsidR="0041608D" w:rsidRPr="006A123D">
        <w:rPr>
          <w:rFonts w:ascii="Times New Roman" w:hAnsi="Times New Roman"/>
          <w:sz w:val="24"/>
          <w:szCs w:val="24"/>
        </w:rPr>
        <w:t>aipsnio</w:t>
      </w:r>
      <w:r w:rsidR="00221782" w:rsidRPr="006A123D">
        <w:rPr>
          <w:rFonts w:ascii="Times New Roman" w:hAnsi="Times New Roman"/>
          <w:sz w:val="24"/>
          <w:szCs w:val="24"/>
        </w:rPr>
        <w:t xml:space="preserve"> 4 dalį, antrą kartą šioje normoje nustatyta kompensacija nebepriteisiama; </w:t>
      </w:r>
      <w:r w:rsidR="0041608D" w:rsidRPr="006A123D">
        <w:rPr>
          <w:rFonts w:ascii="Times New Roman" w:hAnsi="Times New Roman"/>
          <w:sz w:val="24"/>
          <w:szCs w:val="24"/>
        </w:rPr>
        <w:t xml:space="preserve">3) DK </w:t>
      </w:r>
      <w:r w:rsidR="00221782" w:rsidRPr="006A123D">
        <w:rPr>
          <w:rFonts w:ascii="Times New Roman" w:hAnsi="Times New Roman"/>
          <w:sz w:val="24"/>
          <w:szCs w:val="24"/>
        </w:rPr>
        <w:t>218</w:t>
      </w:r>
      <w:r w:rsidR="002D73A3" w:rsidRPr="006A123D">
        <w:rPr>
          <w:rFonts w:ascii="Times New Roman" w:hAnsi="Times New Roman"/>
          <w:sz w:val="24"/>
          <w:szCs w:val="24"/>
        </w:rPr>
        <w:t> </w:t>
      </w:r>
      <w:r w:rsidR="00221782" w:rsidRPr="006A123D">
        <w:rPr>
          <w:rFonts w:ascii="Times New Roman" w:hAnsi="Times New Roman"/>
          <w:sz w:val="24"/>
          <w:szCs w:val="24"/>
        </w:rPr>
        <w:t>str</w:t>
      </w:r>
      <w:r w:rsidR="002D73A3" w:rsidRPr="006A123D">
        <w:rPr>
          <w:rFonts w:ascii="Times New Roman" w:hAnsi="Times New Roman"/>
          <w:sz w:val="24"/>
          <w:szCs w:val="24"/>
        </w:rPr>
        <w:t>aipsnio 4 </w:t>
      </w:r>
      <w:r w:rsidR="0041608D" w:rsidRPr="006A123D">
        <w:rPr>
          <w:rFonts w:ascii="Times New Roman" w:hAnsi="Times New Roman"/>
          <w:sz w:val="24"/>
          <w:szCs w:val="24"/>
        </w:rPr>
        <w:t>dalyje nust</w:t>
      </w:r>
      <w:r w:rsidR="00221782" w:rsidRPr="006A123D">
        <w:rPr>
          <w:rFonts w:ascii="Times New Roman" w:hAnsi="Times New Roman"/>
          <w:sz w:val="24"/>
          <w:szCs w:val="24"/>
        </w:rPr>
        <w:t xml:space="preserve">atytos kompensacijos dydžio nustatymas ir priteisimas, neatsižvelgiant į jau </w:t>
      </w:r>
      <w:r w:rsidR="00411757" w:rsidRPr="006A123D">
        <w:rPr>
          <w:rFonts w:ascii="Times New Roman" w:hAnsi="Times New Roman"/>
          <w:sz w:val="24"/>
          <w:szCs w:val="24"/>
        </w:rPr>
        <w:t>su</w:t>
      </w:r>
      <w:r w:rsidR="00221782" w:rsidRPr="006A123D">
        <w:rPr>
          <w:rFonts w:ascii="Times New Roman" w:hAnsi="Times New Roman"/>
          <w:sz w:val="24"/>
          <w:szCs w:val="24"/>
        </w:rPr>
        <w:t xml:space="preserve">mokėtas lėšas, neatitiktų </w:t>
      </w:r>
      <w:r w:rsidR="0041608D" w:rsidRPr="006A123D">
        <w:rPr>
          <w:rFonts w:ascii="Times New Roman" w:hAnsi="Times New Roman"/>
          <w:sz w:val="24"/>
          <w:szCs w:val="24"/>
        </w:rPr>
        <w:t>šioje nuostatoje</w:t>
      </w:r>
      <w:r w:rsidR="00221782" w:rsidRPr="006A123D">
        <w:rPr>
          <w:rFonts w:ascii="Times New Roman" w:hAnsi="Times New Roman"/>
          <w:sz w:val="24"/>
          <w:szCs w:val="24"/>
        </w:rPr>
        <w:t xml:space="preserve"> įtvirtinto pažeistų darbo teisių gynimo būdo tikslų, nes reikštų, kad kompensuojama d</w:t>
      </w:r>
      <w:r w:rsidR="00E30896" w:rsidRPr="006A123D">
        <w:rPr>
          <w:rFonts w:ascii="Times New Roman" w:hAnsi="Times New Roman"/>
          <w:sz w:val="24"/>
          <w:szCs w:val="24"/>
        </w:rPr>
        <w:t>augiau</w:t>
      </w:r>
      <w:r w:rsidR="00221782" w:rsidRPr="006A123D">
        <w:rPr>
          <w:rFonts w:ascii="Times New Roman" w:hAnsi="Times New Roman"/>
          <w:sz w:val="24"/>
          <w:szCs w:val="24"/>
        </w:rPr>
        <w:t xml:space="preserve">, nei darbuotojas būtų uždirbęs, jeigu nebūtų pažeista jo teisė dirbti. </w:t>
      </w:r>
      <w:r w:rsidR="0041608D" w:rsidRPr="006A123D">
        <w:rPr>
          <w:rFonts w:ascii="Times New Roman" w:hAnsi="Times New Roman"/>
          <w:sz w:val="24"/>
          <w:szCs w:val="24"/>
        </w:rPr>
        <w:t>Šie išaiškinimai reiškia</w:t>
      </w:r>
      <w:r w:rsidR="00221782" w:rsidRPr="006A123D">
        <w:rPr>
          <w:rFonts w:ascii="Times New Roman" w:hAnsi="Times New Roman"/>
          <w:sz w:val="24"/>
          <w:szCs w:val="24"/>
        </w:rPr>
        <w:t>, kad tais atvejais, kai neteisėt</w:t>
      </w:r>
      <w:r w:rsidR="0041608D" w:rsidRPr="006A123D">
        <w:rPr>
          <w:rFonts w:ascii="Times New Roman" w:hAnsi="Times New Roman"/>
          <w:sz w:val="24"/>
          <w:szCs w:val="24"/>
        </w:rPr>
        <w:t xml:space="preserve">ai atleistas darbuotojas </w:t>
      </w:r>
      <w:r w:rsidR="00221782" w:rsidRPr="006A123D">
        <w:rPr>
          <w:rFonts w:ascii="Times New Roman" w:hAnsi="Times New Roman"/>
          <w:sz w:val="24"/>
          <w:szCs w:val="24"/>
        </w:rPr>
        <w:t xml:space="preserve">yra gavęs išeitinę išmoką, ji yra pripažįstama </w:t>
      </w:r>
      <w:r w:rsidR="0041608D" w:rsidRPr="006A123D">
        <w:rPr>
          <w:rFonts w:ascii="Times New Roman" w:hAnsi="Times New Roman"/>
          <w:sz w:val="24"/>
          <w:szCs w:val="24"/>
        </w:rPr>
        <w:t>DK</w:t>
      </w:r>
      <w:r w:rsidR="00221782" w:rsidRPr="006A123D">
        <w:rPr>
          <w:rFonts w:ascii="Times New Roman" w:hAnsi="Times New Roman"/>
          <w:sz w:val="24"/>
          <w:szCs w:val="24"/>
        </w:rPr>
        <w:t xml:space="preserve"> 218 str</w:t>
      </w:r>
      <w:r w:rsidR="0041608D" w:rsidRPr="006A123D">
        <w:rPr>
          <w:rFonts w:ascii="Times New Roman" w:hAnsi="Times New Roman"/>
          <w:sz w:val="24"/>
          <w:szCs w:val="24"/>
        </w:rPr>
        <w:t>aipsnio</w:t>
      </w:r>
      <w:r w:rsidR="00221782" w:rsidRPr="006A123D">
        <w:rPr>
          <w:rFonts w:ascii="Times New Roman" w:hAnsi="Times New Roman"/>
          <w:sz w:val="24"/>
          <w:szCs w:val="24"/>
        </w:rPr>
        <w:t xml:space="preserve"> 4</w:t>
      </w:r>
      <w:r w:rsidR="002D73A3" w:rsidRPr="006A123D">
        <w:rPr>
          <w:rFonts w:ascii="Times New Roman" w:hAnsi="Times New Roman"/>
          <w:sz w:val="24"/>
          <w:szCs w:val="24"/>
        </w:rPr>
        <w:t> </w:t>
      </w:r>
      <w:r w:rsidR="00221782" w:rsidRPr="006A123D">
        <w:rPr>
          <w:rFonts w:ascii="Times New Roman" w:hAnsi="Times New Roman"/>
          <w:sz w:val="24"/>
          <w:szCs w:val="24"/>
        </w:rPr>
        <w:t>dalyje nu</w:t>
      </w:r>
      <w:r w:rsidR="0041608D" w:rsidRPr="006A123D">
        <w:rPr>
          <w:rFonts w:ascii="Times New Roman" w:hAnsi="Times New Roman"/>
          <w:sz w:val="24"/>
          <w:szCs w:val="24"/>
        </w:rPr>
        <w:t>st</w:t>
      </w:r>
      <w:r w:rsidR="00221782" w:rsidRPr="006A123D">
        <w:rPr>
          <w:rFonts w:ascii="Times New Roman" w:hAnsi="Times New Roman"/>
          <w:sz w:val="24"/>
          <w:szCs w:val="24"/>
        </w:rPr>
        <w:t xml:space="preserve">atyta kompensacija (į ją įskaitoma), </w:t>
      </w:r>
      <w:r w:rsidR="0041608D" w:rsidRPr="006A123D">
        <w:rPr>
          <w:rFonts w:ascii="Times New Roman" w:hAnsi="Times New Roman"/>
          <w:sz w:val="24"/>
          <w:szCs w:val="24"/>
        </w:rPr>
        <w:t>todėl</w:t>
      </w:r>
      <w:r w:rsidR="00221782" w:rsidRPr="006A123D">
        <w:rPr>
          <w:rFonts w:ascii="Times New Roman" w:hAnsi="Times New Roman"/>
          <w:sz w:val="24"/>
          <w:szCs w:val="24"/>
        </w:rPr>
        <w:t xml:space="preserve"> pastaroji </w:t>
      </w:r>
      <w:r w:rsidR="0041608D" w:rsidRPr="006A123D">
        <w:rPr>
          <w:rFonts w:ascii="Times New Roman" w:hAnsi="Times New Roman"/>
          <w:sz w:val="24"/>
          <w:szCs w:val="24"/>
        </w:rPr>
        <w:t xml:space="preserve">kompensacija </w:t>
      </w:r>
      <w:r w:rsidR="00221782" w:rsidRPr="006A123D">
        <w:rPr>
          <w:rFonts w:ascii="Times New Roman" w:hAnsi="Times New Roman"/>
          <w:sz w:val="24"/>
          <w:szCs w:val="24"/>
        </w:rPr>
        <w:t>antrą kartą nebepriteisiama</w:t>
      </w:r>
      <w:r w:rsidR="0041608D" w:rsidRPr="006A123D">
        <w:rPr>
          <w:rFonts w:ascii="Times New Roman" w:hAnsi="Times New Roman"/>
          <w:sz w:val="24"/>
          <w:szCs w:val="24"/>
        </w:rPr>
        <w:t xml:space="preserve"> darbuotojui</w:t>
      </w:r>
      <w:r w:rsidR="00221782" w:rsidRPr="006A123D">
        <w:rPr>
          <w:rFonts w:ascii="Times New Roman" w:hAnsi="Times New Roman"/>
          <w:sz w:val="24"/>
          <w:szCs w:val="24"/>
        </w:rPr>
        <w:t xml:space="preserve">. </w:t>
      </w:r>
      <w:r w:rsidR="0041608D" w:rsidRPr="006A123D">
        <w:rPr>
          <w:rFonts w:ascii="Times New Roman" w:hAnsi="Times New Roman"/>
          <w:sz w:val="24"/>
          <w:szCs w:val="24"/>
        </w:rPr>
        <w:t>DK</w:t>
      </w:r>
      <w:r w:rsidR="00221782" w:rsidRPr="006A123D">
        <w:rPr>
          <w:rFonts w:ascii="Times New Roman" w:hAnsi="Times New Roman"/>
          <w:sz w:val="24"/>
          <w:szCs w:val="24"/>
        </w:rPr>
        <w:t xml:space="preserve"> 218</w:t>
      </w:r>
      <w:r w:rsidR="00E30896" w:rsidRPr="006A123D">
        <w:rPr>
          <w:rFonts w:ascii="Times New Roman" w:hAnsi="Times New Roman"/>
          <w:sz w:val="24"/>
          <w:szCs w:val="24"/>
        </w:rPr>
        <w:t> </w:t>
      </w:r>
      <w:r w:rsidR="00221782" w:rsidRPr="006A123D">
        <w:rPr>
          <w:rFonts w:ascii="Times New Roman" w:hAnsi="Times New Roman"/>
          <w:sz w:val="24"/>
          <w:szCs w:val="24"/>
        </w:rPr>
        <w:t>str</w:t>
      </w:r>
      <w:r w:rsidR="0041608D" w:rsidRPr="006A123D">
        <w:rPr>
          <w:rFonts w:ascii="Times New Roman" w:hAnsi="Times New Roman"/>
          <w:sz w:val="24"/>
          <w:szCs w:val="24"/>
        </w:rPr>
        <w:t>aipsnio 4 dalyje nust</w:t>
      </w:r>
      <w:r w:rsidR="00221782" w:rsidRPr="006A123D">
        <w:rPr>
          <w:rFonts w:ascii="Times New Roman" w:hAnsi="Times New Roman"/>
          <w:sz w:val="24"/>
          <w:szCs w:val="24"/>
        </w:rPr>
        <w:t>atyta kompensacija turi būti priteisiama</w:t>
      </w:r>
      <w:r w:rsidR="0041608D" w:rsidRPr="006A123D">
        <w:rPr>
          <w:rFonts w:ascii="Times New Roman" w:hAnsi="Times New Roman"/>
          <w:sz w:val="24"/>
          <w:szCs w:val="24"/>
        </w:rPr>
        <w:t xml:space="preserve"> tik tais atvejais, kai atleidimo metu nebuvo </w:t>
      </w:r>
      <w:r w:rsidR="00E30896" w:rsidRPr="006A123D">
        <w:rPr>
          <w:rFonts w:ascii="Times New Roman" w:hAnsi="Times New Roman"/>
          <w:sz w:val="24"/>
          <w:szCs w:val="24"/>
        </w:rPr>
        <w:t>su</w:t>
      </w:r>
      <w:r w:rsidR="0041608D" w:rsidRPr="006A123D">
        <w:rPr>
          <w:rFonts w:ascii="Times New Roman" w:hAnsi="Times New Roman"/>
          <w:sz w:val="24"/>
          <w:szCs w:val="24"/>
        </w:rPr>
        <w:t>mokėta</w:t>
      </w:r>
      <w:r w:rsidR="00E30896" w:rsidRPr="006A123D">
        <w:rPr>
          <w:rFonts w:ascii="Times New Roman" w:hAnsi="Times New Roman"/>
          <w:sz w:val="24"/>
          <w:szCs w:val="24"/>
        </w:rPr>
        <w:t xml:space="preserve"> išeitinė išmoka</w:t>
      </w:r>
      <w:r w:rsidR="00221782" w:rsidRPr="006A123D">
        <w:rPr>
          <w:rFonts w:ascii="Times New Roman" w:hAnsi="Times New Roman"/>
          <w:sz w:val="24"/>
          <w:szCs w:val="24"/>
        </w:rPr>
        <w:t xml:space="preserve">. </w:t>
      </w:r>
      <w:r w:rsidR="00ED7747" w:rsidRPr="006A123D">
        <w:rPr>
          <w:rFonts w:ascii="Times New Roman" w:hAnsi="Times New Roman"/>
          <w:sz w:val="24"/>
          <w:szCs w:val="24"/>
        </w:rPr>
        <w:t>Teism</w:t>
      </w:r>
      <w:r w:rsidR="0041608D" w:rsidRPr="006A123D">
        <w:rPr>
          <w:rFonts w:ascii="Times New Roman" w:hAnsi="Times New Roman"/>
          <w:sz w:val="24"/>
          <w:szCs w:val="24"/>
        </w:rPr>
        <w:t xml:space="preserve">ų </w:t>
      </w:r>
      <w:r w:rsidR="00ED7747" w:rsidRPr="006A123D">
        <w:rPr>
          <w:rFonts w:ascii="Times New Roman" w:hAnsi="Times New Roman"/>
          <w:sz w:val="24"/>
          <w:szCs w:val="24"/>
        </w:rPr>
        <w:t>praktikoje pripažįstama</w:t>
      </w:r>
      <w:r w:rsidR="00221782" w:rsidRPr="006A123D">
        <w:rPr>
          <w:rFonts w:ascii="Times New Roman" w:hAnsi="Times New Roman"/>
          <w:sz w:val="24"/>
          <w:szCs w:val="24"/>
        </w:rPr>
        <w:t>, kad atleidžiant darbuotoją darbda</w:t>
      </w:r>
      <w:r w:rsidR="00ED7747" w:rsidRPr="006A123D">
        <w:rPr>
          <w:rFonts w:ascii="Times New Roman" w:hAnsi="Times New Roman"/>
          <w:sz w:val="24"/>
          <w:szCs w:val="24"/>
        </w:rPr>
        <w:t xml:space="preserve">vio jam </w:t>
      </w:r>
      <w:r w:rsidR="00E30896" w:rsidRPr="006A123D">
        <w:rPr>
          <w:rFonts w:ascii="Times New Roman" w:hAnsi="Times New Roman"/>
          <w:sz w:val="24"/>
          <w:szCs w:val="24"/>
        </w:rPr>
        <w:t>su</w:t>
      </w:r>
      <w:r w:rsidR="00ED7747" w:rsidRPr="006A123D">
        <w:rPr>
          <w:rFonts w:ascii="Times New Roman" w:hAnsi="Times New Roman"/>
          <w:sz w:val="24"/>
          <w:szCs w:val="24"/>
        </w:rPr>
        <w:t>mokėta kompensacij</w:t>
      </w:r>
      <w:r w:rsidR="00E30896" w:rsidRPr="006A123D">
        <w:rPr>
          <w:rFonts w:ascii="Times New Roman" w:hAnsi="Times New Roman"/>
          <w:sz w:val="24"/>
          <w:szCs w:val="24"/>
        </w:rPr>
        <w:t>a</w:t>
      </w:r>
      <w:r w:rsidR="00ED7747" w:rsidRPr="006A123D">
        <w:rPr>
          <w:rFonts w:ascii="Times New Roman" w:hAnsi="Times New Roman"/>
          <w:sz w:val="24"/>
          <w:szCs w:val="24"/>
        </w:rPr>
        <w:t xml:space="preserve"> </w:t>
      </w:r>
      <w:r w:rsidR="00221782" w:rsidRPr="006A123D">
        <w:rPr>
          <w:rFonts w:ascii="Times New Roman" w:hAnsi="Times New Roman"/>
          <w:sz w:val="24"/>
          <w:szCs w:val="24"/>
        </w:rPr>
        <w:t>turi būti įskaityt</w:t>
      </w:r>
      <w:r w:rsidR="00ED7747" w:rsidRPr="006A123D">
        <w:rPr>
          <w:rFonts w:ascii="Times New Roman" w:hAnsi="Times New Roman"/>
          <w:sz w:val="24"/>
          <w:szCs w:val="24"/>
        </w:rPr>
        <w:t>a</w:t>
      </w:r>
      <w:r w:rsidR="00221782" w:rsidRPr="006A123D">
        <w:rPr>
          <w:rFonts w:ascii="Times New Roman" w:hAnsi="Times New Roman"/>
          <w:sz w:val="24"/>
          <w:szCs w:val="24"/>
        </w:rPr>
        <w:t xml:space="preserve"> į darbuotojui priteistinas sumas, taip sureguliuojant šalių interesų pusiausvyrą ir užkertant kelią darbuotojui gauti daugiau, nei jam priklauso</w:t>
      </w:r>
      <w:r w:rsidR="00ED7747" w:rsidRPr="006A123D">
        <w:rPr>
          <w:rFonts w:ascii="Times New Roman" w:hAnsi="Times New Roman"/>
          <w:sz w:val="24"/>
          <w:szCs w:val="24"/>
        </w:rPr>
        <w:t xml:space="preserve">. Tačiau apeliacinės instancijos teismas neatsižvelgė į tai, kad ieškovui atleidimo metu jau buvo </w:t>
      </w:r>
      <w:r w:rsidR="00411757" w:rsidRPr="006A123D">
        <w:rPr>
          <w:rFonts w:ascii="Times New Roman" w:hAnsi="Times New Roman"/>
          <w:sz w:val="24"/>
          <w:szCs w:val="24"/>
        </w:rPr>
        <w:t>su</w:t>
      </w:r>
      <w:r w:rsidR="00ED7747" w:rsidRPr="006A123D">
        <w:rPr>
          <w:rFonts w:ascii="Times New Roman" w:hAnsi="Times New Roman"/>
          <w:sz w:val="24"/>
          <w:szCs w:val="24"/>
        </w:rPr>
        <w:t>mokėta 6 mėn. vidutini</w:t>
      </w:r>
      <w:r w:rsidR="00E30896" w:rsidRPr="006A123D">
        <w:rPr>
          <w:rFonts w:ascii="Times New Roman" w:hAnsi="Times New Roman"/>
          <w:sz w:val="24"/>
          <w:szCs w:val="24"/>
        </w:rPr>
        <w:t>o</w:t>
      </w:r>
      <w:r w:rsidR="00ED7747" w:rsidRPr="006A123D">
        <w:rPr>
          <w:rFonts w:ascii="Times New Roman" w:hAnsi="Times New Roman"/>
          <w:sz w:val="24"/>
          <w:szCs w:val="24"/>
        </w:rPr>
        <w:t xml:space="preserve"> darbo užmokesči</w:t>
      </w:r>
      <w:r w:rsidR="00E30896" w:rsidRPr="006A123D">
        <w:rPr>
          <w:rFonts w:ascii="Times New Roman" w:hAnsi="Times New Roman"/>
          <w:sz w:val="24"/>
          <w:szCs w:val="24"/>
        </w:rPr>
        <w:t>o</w:t>
      </w:r>
      <w:r w:rsidR="00ED7747" w:rsidRPr="006A123D">
        <w:rPr>
          <w:rFonts w:ascii="Times New Roman" w:hAnsi="Times New Roman"/>
          <w:sz w:val="24"/>
          <w:szCs w:val="24"/>
        </w:rPr>
        <w:t xml:space="preserve"> dydžio išeitinė išmoka, ir priteisė jam 2</w:t>
      </w:r>
      <w:r w:rsidR="002D73A3" w:rsidRPr="006A123D">
        <w:rPr>
          <w:rFonts w:ascii="Times New Roman" w:hAnsi="Times New Roman"/>
          <w:sz w:val="24"/>
          <w:szCs w:val="24"/>
        </w:rPr>
        <w:t> </w:t>
      </w:r>
      <w:r w:rsidR="00ED7747" w:rsidRPr="006A123D">
        <w:rPr>
          <w:rFonts w:ascii="Times New Roman" w:hAnsi="Times New Roman"/>
          <w:sz w:val="24"/>
          <w:szCs w:val="24"/>
        </w:rPr>
        <w:t>mėn. vidutini</w:t>
      </w:r>
      <w:r w:rsidR="00E30896" w:rsidRPr="006A123D">
        <w:rPr>
          <w:rFonts w:ascii="Times New Roman" w:hAnsi="Times New Roman"/>
          <w:sz w:val="24"/>
          <w:szCs w:val="24"/>
        </w:rPr>
        <w:t>o</w:t>
      </w:r>
      <w:r w:rsidR="00ED7747" w:rsidRPr="006A123D">
        <w:rPr>
          <w:rFonts w:ascii="Times New Roman" w:hAnsi="Times New Roman"/>
          <w:sz w:val="24"/>
          <w:szCs w:val="24"/>
        </w:rPr>
        <w:t xml:space="preserve"> darbo užmokesči</w:t>
      </w:r>
      <w:r w:rsidR="00E30896" w:rsidRPr="006A123D">
        <w:rPr>
          <w:rFonts w:ascii="Times New Roman" w:hAnsi="Times New Roman"/>
          <w:sz w:val="24"/>
          <w:szCs w:val="24"/>
        </w:rPr>
        <w:t>o</w:t>
      </w:r>
      <w:r w:rsidR="00ED7747" w:rsidRPr="006A123D">
        <w:rPr>
          <w:rFonts w:ascii="Times New Roman" w:hAnsi="Times New Roman"/>
          <w:sz w:val="24"/>
          <w:szCs w:val="24"/>
        </w:rPr>
        <w:t xml:space="preserve"> dydžio kompensaciją pagal DK 218 straipsnio</w:t>
      </w:r>
      <w:r w:rsidR="002D73A3" w:rsidRPr="006A123D">
        <w:rPr>
          <w:rFonts w:ascii="Times New Roman" w:hAnsi="Times New Roman"/>
          <w:sz w:val="24"/>
          <w:szCs w:val="24"/>
        </w:rPr>
        <w:t xml:space="preserve"> 4 </w:t>
      </w:r>
      <w:r w:rsidR="00ED7747" w:rsidRPr="006A123D">
        <w:rPr>
          <w:rFonts w:ascii="Times New Roman" w:hAnsi="Times New Roman"/>
          <w:sz w:val="24"/>
          <w:szCs w:val="24"/>
        </w:rPr>
        <w:t xml:space="preserve">dalį, įpareigodamas atsakovę </w:t>
      </w:r>
      <w:r w:rsidR="00411757" w:rsidRPr="006A123D">
        <w:rPr>
          <w:rFonts w:ascii="Times New Roman" w:hAnsi="Times New Roman"/>
          <w:sz w:val="24"/>
          <w:szCs w:val="24"/>
        </w:rPr>
        <w:t>su</w:t>
      </w:r>
      <w:r w:rsidR="00ED7747" w:rsidRPr="006A123D">
        <w:rPr>
          <w:rFonts w:ascii="Times New Roman" w:hAnsi="Times New Roman"/>
          <w:sz w:val="24"/>
          <w:szCs w:val="24"/>
        </w:rPr>
        <w:t>mokėti jam antrą (pakartotinę) išeitinę išmoką.</w:t>
      </w:r>
      <w:r w:rsidR="00E30896" w:rsidRPr="006A123D">
        <w:rPr>
          <w:rFonts w:ascii="Times New Roman" w:hAnsi="Times New Roman"/>
          <w:sz w:val="24"/>
          <w:szCs w:val="24"/>
        </w:rPr>
        <w:t xml:space="preserve"> </w:t>
      </w:r>
    </w:p>
    <w:p w14:paraId="2F6DF5DD" w14:textId="1F1A293E" w:rsidR="00D13C88" w:rsidRPr="006A123D" w:rsidRDefault="00ED7747" w:rsidP="00D13C88">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6A123D">
        <w:rPr>
          <w:rFonts w:ascii="Times New Roman" w:hAnsi="Times New Roman"/>
          <w:sz w:val="24"/>
          <w:szCs w:val="24"/>
        </w:rPr>
        <w:t xml:space="preserve">Kasacinio teismo praktikoje nėra nustatyta absoliuti taisyklė, kad į taikant DK 218 straipsnio 4 dalį priteisiamą vidutinį darbo užmokestį už priverstinės pravaikštos laiką negali būti įskaitomos darbuotojui nepagrįstai </w:t>
      </w:r>
      <w:r w:rsidR="00E30896" w:rsidRPr="006A123D">
        <w:rPr>
          <w:rFonts w:ascii="Times New Roman" w:hAnsi="Times New Roman"/>
          <w:sz w:val="24"/>
          <w:szCs w:val="24"/>
        </w:rPr>
        <w:t>su</w:t>
      </w:r>
      <w:r w:rsidRPr="006A123D">
        <w:rPr>
          <w:rFonts w:ascii="Times New Roman" w:hAnsi="Times New Roman"/>
          <w:sz w:val="24"/>
          <w:szCs w:val="24"/>
        </w:rPr>
        <w:t xml:space="preserve">mokėtos lėšos, o nutartyse, kuriomis rėmėsi bylą išnagrinėję teismai, darbuotojui </w:t>
      </w:r>
      <w:r w:rsidR="00E30896" w:rsidRPr="006A123D">
        <w:rPr>
          <w:rFonts w:ascii="Times New Roman" w:hAnsi="Times New Roman"/>
          <w:sz w:val="24"/>
          <w:szCs w:val="24"/>
        </w:rPr>
        <w:t>su</w:t>
      </w:r>
      <w:r w:rsidRPr="006A123D">
        <w:rPr>
          <w:rFonts w:ascii="Times New Roman" w:hAnsi="Times New Roman"/>
          <w:sz w:val="24"/>
          <w:szCs w:val="24"/>
        </w:rPr>
        <w:t xml:space="preserve">mokėta išeitinė išmoka neviršijo darbuotojui </w:t>
      </w:r>
      <w:r w:rsidR="00E30896" w:rsidRPr="006A123D">
        <w:rPr>
          <w:rFonts w:ascii="Times New Roman" w:hAnsi="Times New Roman"/>
          <w:sz w:val="24"/>
          <w:szCs w:val="24"/>
        </w:rPr>
        <w:t>pagal DK 218</w:t>
      </w:r>
      <w:r w:rsidR="000F2BFB" w:rsidRPr="006A123D">
        <w:rPr>
          <w:rFonts w:ascii="Times New Roman" w:hAnsi="Times New Roman"/>
          <w:sz w:val="24"/>
          <w:szCs w:val="24"/>
        </w:rPr>
        <w:t> </w:t>
      </w:r>
      <w:r w:rsidR="00E30896" w:rsidRPr="006A123D">
        <w:rPr>
          <w:rFonts w:ascii="Times New Roman" w:hAnsi="Times New Roman"/>
          <w:sz w:val="24"/>
          <w:szCs w:val="24"/>
        </w:rPr>
        <w:t xml:space="preserve">straipsnio 4 dalį </w:t>
      </w:r>
      <w:r w:rsidRPr="006A123D">
        <w:rPr>
          <w:rFonts w:ascii="Times New Roman" w:hAnsi="Times New Roman"/>
          <w:sz w:val="24"/>
          <w:szCs w:val="24"/>
        </w:rPr>
        <w:t>priklausanči</w:t>
      </w:r>
      <w:r w:rsidR="00E30896" w:rsidRPr="006A123D">
        <w:rPr>
          <w:rFonts w:ascii="Times New Roman" w:hAnsi="Times New Roman"/>
          <w:sz w:val="24"/>
          <w:szCs w:val="24"/>
        </w:rPr>
        <w:t>os</w:t>
      </w:r>
      <w:r w:rsidR="000F2BFB" w:rsidRPr="006A123D">
        <w:rPr>
          <w:rFonts w:ascii="Times New Roman" w:hAnsi="Times New Roman"/>
          <w:sz w:val="24"/>
          <w:szCs w:val="24"/>
        </w:rPr>
        <w:t xml:space="preserve"> sumokėti</w:t>
      </w:r>
      <w:r w:rsidRPr="006A123D">
        <w:rPr>
          <w:rFonts w:ascii="Times New Roman" w:hAnsi="Times New Roman"/>
          <w:sz w:val="24"/>
          <w:szCs w:val="24"/>
        </w:rPr>
        <w:t xml:space="preserve"> kompensacij</w:t>
      </w:r>
      <w:r w:rsidR="00E30896" w:rsidRPr="006A123D">
        <w:rPr>
          <w:rFonts w:ascii="Times New Roman" w:hAnsi="Times New Roman"/>
          <w:sz w:val="24"/>
          <w:szCs w:val="24"/>
        </w:rPr>
        <w:t>os</w:t>
      </w:r>
      <w:r w:rsidRPr="006A123D">
        <w:rPr>
          <w:rFonts w:ascii="Times New Roman" w:hAnsi="Times New Roman"/>
          <w:sz w:val="24"/>
          <w:szCs w:val="24"/>
        </w:rPr>
        <w:t>. Teismų nurodytose nutartyse kasacinio teismo padarytos išvados susijusios ne su draudimu kokias nors sumas įskaityti į priteistiną vidutinį darbo užmokestį už priverstinės pravaikštos laiką (jį atitinkamai mažinant</w:t>
      </w:r>
      <w:r w:rsidR="00D13C88" w:rsidRPr="006A123D">
        <w:rPr>
          <w:rFonts w:ascii="Times New Roman" w:hAnsi="Times New Roman"/>
          <w:sz w:val="24"/>
          <w:szCs w:val="24"/>
        </w:rPr>
        <w:t>);</w:t>
      </w:r>
      <w:r w:rsidRPr="006A123D">
        <w:rPr>
          <w:rFonts w:ascii="Times New Roman" w:hAnsi="Times New Roman"/>
          <w:sz w:val="24"/>
          <w:szCs w:val="24"/>
        </w:rPr>
        <w:t xml:space="preserve"> kasacinis teismas pasisakė dėl draudimo į vidutinį darbo užmokestį už priverstinės pravaikštos laiką įskaityti </w:t>
      </w:r>
      <w:r w:rsidR="00D13C88" w:rsidRPr="006A123D">
        <w:rPr>
          <w:rFonts w:ascii="Times New Roman" w:hAnsi="Times New Roman"/>
          <w:sz w:val="24"/>
          <w:szCs w:val="24"/>
        </w:rPr>
        <w:t>DK</w:t>
      </w:r>
      <w:r w:rsidRPr="006A123D">
        <w:rPr>
          <w:rFonts w:ascii="Times New Roman" w:hAnsi="Times New Roman"/>
          <w:sz w:val="24"/>
          <w:szCs w:val="24"/>
        </w:rPr>
        <w:t xml:space="preserve"> 218 str</w:t>
      </w:r>
      <w:r w:rsidR="00D13C88" w:rsidRPr="006A123D">
        <w:rPr>
          <w:rFonts w:ascii="Times New Roman" w:hAnsi="Times New Roman"/>
          <w:sz w:val="24"/>
          <w:szCs w:val="24"/>
        </w:rPr>
        <w:t xml:space="preserve">aipsnio 4 dalyje nustatytą </w:t>
      </w:r>
      <w:r w:rsidRPr="006A123D">
        <w:rPr>
          <w:rFonts w:ascii="Times New Roman" w:hAnsi="Times New Roman"/>
          <w:sz w:val="24"/>
          <w:szCs w:val="24"/>
        </w:rPr>
        <w:t>kompensaciją</w:t>
      </w:r>
      <w:r w:rsidR="00D13C88" w:rsidRPr="006A123D">
        <w:rPr>
          <w:rFonts w:ascii="Times New Roman" w:hAnsi="Times New Roman"/>
          <w:sz w:val="24"/>
          <w:szCs w:val="24"/>
        </w:rPr>
        <w:t xml:space="preserve">. Darbuotojui atleidimo metu </w:t>
      </w:r>
      <w:r w:rsidR="00E30896" w:rsidRPr="006A123D">
        <w:rPr>
          <w:rFonts w:ascii="Times New Roman" w:hAnsi="Times New Roman"/>
          <w:sz w:val="24"/>
          <w:szCs w:val="24"/>
        </w:rPr>
        <w:t>su</w:t>
      </w:r>
      <w:r w:rsidR="00D13C88" w:rsidRPr="006A123D">
        <w:rPr>
          <w:rFonts w:ascii="Times New Roman" w:hAnsi="Times New Roman"/>
          <w:sz w:val="24"/>
          <w:szCs w:val="24"/>
        </w:rPr>
        <w:t xml:space="preserve">mokėtos išeitinės išmokos įskaitymas į vidutinį darbo užmokestį už priverstinės pravaikštos laiką praktikoje yra leidžiamas tais atvejais, kai </w:t>
      </w:r>
      <w:r w:rsidR="00E30896" w:rsidRPr="006A123D">
        <w:rPr>
          <w:rFonts w:ascii="Times New Roman" w:hAnsi="Times New Roman"/>
          <w:sz w:val="24"/>
          <w:szCs w:val="24"/>
        </w:rPr>
        <w:t>i</w:t>
      </w:r>
      <w:r w:rsidR="00D13C88" w:rsidRPr="006A123D">
        <w:rPr>
          <w:rFonts w:ascii="Times New Roman" w:hAnsi="Times New Roman"/>
          <w:sz w:val="24"/>
          <w:szCs w:val="24"/>
        </w:rPr>
        <w:t>šeitinė išmoka teismo nėra pripažįstama kaip kompensuojanti kitas darbuotojui priteistinas išmokas. Kasacinis teismas taip pat ne kartą yra pabrėžęs, kad</w:t>
      </w:r>
      <w:r w:rsidR="008F59F9">
        <w:rPr>
          <w:rFonts w:ascii="Times New Roman" w:hAnsi="Times New Roman"/>
          <w:sz w:val="24"/>
          <w:szCs w:val="24"/>
        </w:rPr>
        <w:t>,</w:t>
      </w:r>
      <w:r w:rsidR="00D13C88" w:rsidRPr="006A123D">
        <w:rPr>
          <w:rFonts w:ascii="Times New Roman" w:hAnsi="Times New Roman"/>
          <w:sz w:val="24"/>
          <w:szCs w:val="24"/>
        </w:rPr>
        <w:t xml:space="preserve"> nustatant dėl neteisėto atleidimo darbuotojui </w:t>
      </w:r>
      <w:r w:rsidR="00E30896" w:rsidRPr="006A123D">
        <w:rPr>
          <w:rFonts w:ascii="Times New Roman" w:hAnsi="Times New Roman"/>
          <w:sz w:val="24"/>
          <w:szCs w:val="24"/>
        </w:rPr>
        <w:t xml:space="preserve">turimas sumokėti </w:t>
      </w:r>
      <w:r w:rsidR="00D13C88" w:rsidRPr="006A123D">
        <w:rPr>
          <w:rFonts w:ascii="Times New Roman" w:hAnsi="Times New Roman"/>
          <w:sz w:val="24"/>
          <w:szCs w:val="24"/>
        </w:rPr>
        <w:t xml:space="preserve">kompensacines išmokas ir jų dydžius, yra būtina atsižvelgti į atleidimo iš darbo </w:t>
      </w:r>
      <w:r w:rsidR="00E30896" w:rsidRPr="006A123D">
        <w:rPr>
          <w:rFonts w:ascii="Times New Roman" w:hAnsi="Times New Roman"/>
          <w:sz w:val="24"/>
          <w:szCs w:val="24"/>
        </w:rPr>
        <w:t>metu</w:t>
      </w:r>
      <w:r w:rsidR="00D13C88" w:rsidRPr="006A123D">
        <w:rPr>
          <w:rFonts w:ascii="Times New Roman" w:hAnsi="Times New Roman"/>
          <w:sz w:val="24"/>
          <w:szCs w:val="24"/>
        </w:rPr>
        <w:t xml:space="preserve"> jau </w:t>
      </w:r>
      <w:r w:rsidR="00E30896" w:rsidRPr="006A123D">
        <w:rPr>
          <w:rFonts w:ascii="Times New Roman" w:hAnsi="Times New Roman"/>
          <w:sz w:val="24"/>
          <w:szCs w:val="24"/>
        </w:rPr>
        <w:t>su</w:t>
      </w:r>
      <w:r w:rsidR="00D13C88" w:rsidRPr="006A123D">
        <w:rPr>
          <w:rFonts w:ascii="Times New Roman" w:hAnsi="Times New Roman"/>
          <w:sz w:val="24"/>
          <w:szCs w:val="24"/>
        </w:rPr>
        <w:t xml:space="preserve">mokėtą išeitinę išmoką ir ją tinkamai įvertinti, mažinant priteistinas sumas </w:t>
      </w:r>
      <w:r w:rsidR="00E30896" w:rsidRPr="006A123D">
        <w:rPr>
          <w:rFonts w:ascii="Times New Roman" w:hAnsi="Times New Roman"/>
          <w:sz w:val="24"/>
          <w:szCs w:val="24"/>
        </w:rPr>
        <w:t>su</w:t>
      </w:r>
      <w:r w:rsidR="00D13C88" w:rsidRPr="006A123D">
        <w:rPr>
          <w:rFonts w:ascii="Times New Roman" w:hAnsi="Times New Roman"/>
          <w:sz w:val="24"/>
          <w:szCs w:val="24"/>
        </w:rPr>
        <w:t xml:space="preserve">mokėtų (permokėtų) sumų dydžiu (jas įskaitant). </w:t>
      </w:r>
    </w:p>
    <w:p w14:paraId="0507A99B" w14:textId="77F0A61B" w:rsidR="003F15C6" w:rsidRPr="006A123D" w:rsidRDefault="003F15C6" w:rsidP="00D13C88">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6A123D">
        <w:rPr>
          <w:rFonts w:ascii="Times New Roman" w:hAnsi="Times New Roman"/>
          <w:sz w:val="24"/>
          <w:szCs w:val="24"/>
        </w:rPr>
        <w:t>Ieškovui priklausančios kompensacijos pagal DK 218 straipsnio 4 dalį dydis (2 mėn. vidutinis darbo užmokestis) nesutampa su išeitine išmoka (6 mėn. vidutinis darbo užmokestis), kurią atsakovė sumokėjo ieškovui neteisėtai atleisdama jį iš darbo. Todėl</w:t>
      </w:r>
      <w:r w:rsidR="008F59F9">
        <w:rPr>
          <w:rFonts w:ascii="Times New Roman" w:hAnsi="Times New Roman"/>
          <w:sz w:val="24"/>
          <w:szCs w:val="24"/>
        </w:rPr>
        <w:t>,</w:t>
      </w:r>
      <w:r w:rsidRPr="006A123D">
        <w:rPr>
          <w:rFonts w:ascii="Times New Roman" w:hAnsi="Times New Roman"/>
          <w:sz w:val="24"/>
          <w:szCs w:val="24"/>
        </w:rPr>
        <w:t xml:space="preserve"> net ir nepriteisus ieškovui 2 mėn. vidutini</w:t>
      </w:r>
      <w:r w:rsidR="00E30896" w:rsidRPr="006A123D">
        <w:rPr>
          <w:rFonts w:ascii="Times New Roman" w:hAnsi="Times New Roman"/>
          <w:sz w:val="24"/>
          <w:szCs w:val="24"/>
        </w:rPr>
        <w:t>o</w:t>
      </w:r>
      <w:r w:rsidRPr="006A123D">
        <w:rPr>
          <w:rFonts w:ascii="Times New Roman" w:hAnsi="Times New Roman"/>
          <w:sz w:val="24"/>
          <w:szCs w:val="24"/>
        </w:rPr>
        <w:t xml:space="preserve"> darbo užmokesči</w:t>
      </w:r>
      <w:r w:rsidR="00E30896" w:rsidRPr="006A123D">
        <w:rPr>
          <w:rFonts w:ascii="Times New Roman" w:hAnsi="Times New Roman"/>
          <w:sz w:val="24"/>
          <w:szCs w:val="24"/>
        </w:rPr>
        <w:t>o</w:t>
      </w:r>
      <w:r w:rsidRPr="006A123D">
        <w:rPr>
          <w:rFonts w:ascii="Times New Roman" w:hAnsi="Times New Roman"/>
          <w:sz w:val="24"/>
          <w:szCs w:val="24"/>
        </w:rPr>
        <w:t xml:space="preserve"> dydžio kompensacijos pagal DK</w:t>
      </w:r>
      <w:r w:rsidR="002D73A3" w:rsidRPr="006A123D">
        <w:rPr>
          <w:rFonts w:ascii="Times New Roman" w:hAnsi="Times New Roman"/>
          <w:sz w:val="24"/>
          <w:szCs w:val="24"/>
        </w:rPr>
        <w:t xml:space="preserve"> 218 </w:t>
      </w:r>
      <w:r w:rsidRPr="006A123D">
        <w:rPr>
          <w:rFonts w:ascii="Times New Roman" w:hAnsi="Times New Roman"/>
          <w:sz w:val="24"/>
          <w:szCs w:val="24"/>
        </w:rPr>
        <w:t xml:space="preserve">straipsnio 4 dalį jau anksčiau </w:t>
      </w:r>
      <w:r w:rsidR="00411757" w:rsidRPr="006A123D">
        <w:rPr>
          <w:rFonts w:ascii="Times New Roman" w:hAnsi="Times New Roman"/>
          <w:sz w:val="24"/>
          <w:szCs w:val="24"/>
        </w:rPr>
        <w:t>su</w:t>
      </w:r>
      <w:r w:rsidRPr="006A123D">
        <w:rPr>
          <w:rFonts w:ascii="Times New Roman" w:hAnsi="Times New Roman"/>
          <w:sz w:val="24"/>
          <w:szCs w:val="24"/>
        </w:rPr>
        <w:t xml:space="preserve">mokėtos išeitinės išmokos dalies sąskaita, lieka neišspręstas </w:t>
      </w:r>
      <w:r w:rsidR="00E30896" w:rsidRPr="006A123D">
        <w:rPr>
          <w:rFonts w:ascii="Times New Roman" w:hAnsi="Times New Roman"/>
          <w:sz w:val="24"/>
          <w:szCs w:val="24"/>
        </w:rPr>
        <w:t xml:space="preserve">klausimas dėl sumokėtos </w:t>
      </w:r>
      <w:r w:rsidRPr="006A123D">
        <w:rPr>
          <w:rFonts w:ascii="Times New Roman" w:hAnsi="Times New Roman"/>
          <w:sz w:val="24"/>
          <w:szCs w:val="24"/>
        </w:rPr>
        <w:t>4 mėn. vidutini</w:t>
      </w:r>
      <w:r w:rsidR="00E30896" w:rsidRPr="006A123D">
        <w:rPr>
          <w:rFonts w:ascii="Times New Roman" w:hAnsi="Times New Roman"/>
          <w:sz w:val="24"/>
          <w:szCs w:val="24"/>
        </w:rPr>
        <w:t>o</w:t>
      </w:r>
      <w:r w:rsidRPr="006A123D">
        <w:rPr>
          <w:rFonts w:ascii="Times New Roman" w:hAnsi="Times New Roman"/>
          <w:sz w:val="24"/>
          <w:szCs w:val="24"/>
        </w:rPr>
        <w:t xml:space="preserve"> darbo užmokesči</w:t>
      </w:r>
      <w:r w:rsidR="00E30896" w:rsidRPr="006A123D">
        <w:rPr>
          <w:rFonts w:ascii="Times New Roman" w:hAnsi="Times New Roman"/>
          <w:sz w:val="24"/>
          <w:szCs w:val="24"/>
        </w:rPr>
        <w:t>o</w:t>
      </w:r>
      <w:r w:rsidRPr="006A123D">
        <w:rPr>
          <w:rFonts w:ascii="Times New Roman" w:hAnsi="Times New Roman"/>
          <w:sz w:val="24"/>
          <w:szCs w:val="24"/>
        </w:rPr>
        <w:t xml:space="preserve"> dydžio išeitinės </w:t>
      </w:r>
      <w:r w:rsidRPr="006A123D">
        <w:rPr>
          <w:rFonts w:ascii="Times New Roman" w:hAnsi="Times New Roman"/>
          <w:sz w:val="24"/>
          <w:szCs w:val="24"/>
        </w:rPr>
        <w:lastRenderedPageBreak/>
        <w:t xml:space="preserve">išmokos. Ši permoka turi būti įskaityta į kitus ieškovui priklausančius kompensacinius </w:t>
      </w:r>
      <w:proofErr w:type="spellStart"/>
      <w:r w:rsidRPr="006A123D">
        <w:rPr>
          <w:rFonts w:ascii="Times New Roman" w:hAnsi="Times New Roman"/>
          <w:sz w:val="24"/>
          <w:szCs w:val="24"/>
        </w:rPr>
        <w:t>mokėjimus</w:t>
      </w:r>
      <w:proofErr w:type="spellEnd"/>
      <w:r w:rsidRPr="006A123D">
        <w:rPr>
          <w:rFonts w:ascii="Times New Roman" w:hAnsi="Times New Roman"/>
          <w:sz w:val="24"/>
          <w:szCs w:val="24"/>
        </w:rPr>
        <w:t xml:space="preserve"> pagal </w:t>
      </w:r>
      <w:r w:rsidR="00E30896" w:rsidRPr="006A123D">
        <w:rPr>
          <w:rFonts w:ascii="Times New Roman" w:hAnsi="Times New Roman"/>
          <w:sz w:val="24"/>
          <w:szCs w:val="24"/>
        </w:rPr>
        <w:t>DK</w:t>
      </w:r>
      <w:r w:rsidRPr="006A123D">
        <w:rPr>
          <w:rFonts w:ascii="Times New Roman" w:hAnsi="Times New Roman"/>
          <w:sz w:val="24"/>
          <w:szCs w:val="24"/>
        </w:rPr>
        <w:t xml:space="preserve"> 218 straipsnio 4 dalį, t.</w:t>
      </w:r>
      <w:r w:rsidR="00E30896" w:rsidRPr="006A123D">
        <w:rPr>
          <w:rFonts w:ascii="Times New Roman" w:hAnsi="Times New Roman"/>
          <w:sz w:val="24"/>
          <w:szCs w:val="24"/>
        </w:rPr>
        <w:t> </w:t>
      </w:r>
      <w:r w:rsidRPr="006A123D">
        <w:rPr>
          <w:rFonts w:ascii="Times New Roman" w:hAnsi="Times New Roman"/>
          <w:sz w:val="24"/>
          <w:szCs w:val="24"/>
        </w:rPr>
        <w:t>y.</w:t>
      </w:r>
      <w:r w:rsidR="00E30896" w:rsidRPr="006A123D">
        <w:rPr>
          <w:rFonts w:ascii="Times New Roman" w:hAnsi="Times New Roman"/>
          <w:sz w:val="24"/>
          <w:szCs w:val="24"/>
        </w:rPr>
        <w:t> </w:t>
      </w:r>
      <w:r w:rsidRPr="006A123D">
        <w:rPr>
          <w:rFonts w:ascii="Times New Roman" w:hAnsi="Times New Roman"/>
          <w:sz w:val="24"/>
          <w:szCs w:val="24"/>
        </w:rPr>
        <w:t xml:space="preserve">į vidutinį darbo užmokestį už priverstinės pravaikštos laiką. Toks įskaitymas nepažeidžia ieškovo teisių, kadangi jis faktiškai gauna visą pagal įstatymą jam priklausančią DK 218 straipsnio 4 dalyje nustatyto vidutinio darbo užmokesčio už priverstinės pravaikštos laiką ir kompensacijos sumą. </w:t>
      </w:r>
    </w:p>
    <w:p w14:paraId="74453C6E" w14:textId="15116818" w:rsidR="00123EE2" w:rsidRPr="006A123D" w:rsidRDefault="00440130">
      <w:pPr>
        <w:pStyle w:val="Sraopastraipa"/>
        <w:numPr>
          <w:ilvl w:val="0"/>
          <w:numId w:val="3"/>
        </w:numPr>
        <w:spacing w:after="120" w:line="240" w:lineRule="auto"/>
        <w:contextualSpacing w:val="0"/>
        <w:jc w:val="both"/>
        <w:rPr>
          <w:rFonts w:ascii="Times New Roman" w:hAnsi="Times New Roman"/>
          <w:iCs/>
          <w:sz w:val="24"/>
          <w:szCs w:val="24"/>
        </w:rPr>
      </w:pPr>
      <w:r w:rsidRPr="006A123D">
        <w:rPr>
          <w:rFonts w:ascii="Times New Roman" w:hAnsi="Times New Roman"/>
          <w:sz w:val="24"/>
          <w:szCs w:val="24"/>
        </w:rPr>
        <w:t>Ieškovas</w:t>
      </w:r>
      <w:r w:rsidR="00A80C8A" w:rsidRPr="006A123D">
        <w:rPr>
          <w:rFonts w:ascii="Times New Roman" w:hAnsi="Times New Roman"/>
          <w:sz w:val="24"/>
          <w:szCs w:val="24"/>
        </w:rPr>
        <w:t xml:space="preserve"> </w:t>
      </w:r>
      <w:r w:rsidR="00A80C8A" w:rsidRPr="006A123D">
        <w:rPr>
          <w:rFonts w:ascii="Times New Roman" w:hAnsi="Times New Roman"/>
          <w:iCs/>
          <w:sz w:val="24"/>
          <w:szCs w:val="24"/>
        </w:rPr>
        <w:t>atsiliepimu į kasacinį skundą praš</w:t>
      </w:r>
      <w:r w:rsidRPr="006A123D">
        <w:rPr>
          <w:rFonts w:ascii="Times New Roman" w:hAnsi="Times New Roman"/>
          <w:iCs/>
          <w:sz w:val="24"/>
          <w:szCs w:val="24"/>
        </w:rPr>
        <w:t>o atmesti kasacinį skundą</w:t>
      </w:r>
      <w:r w:rsidR="00A80C8A" w:rsidRPr="006A123D">
        <w:rPr>
          <w:rFonts w:ascii="Times New Roman" w:hAnsi="Times New Roman"/>
          <w:sz w:val="24"/>
          <w:szCs w:val="24"/>
        </w:rPr>
        <w:t>. Atsiliepime nurodomi šie argumentai:</w:t>
      </w:r>
    </w:p>
    <w:p w14:paraId="5F970A4B" w14:textId="4DAFA8DC" w:rsidR="00C605D5" w:rsidRPr="006A123D" w:rsidRDefault="00BC1FB5" w:rsidP="009E7B49">
      <w:pPr>
        <w:pStyle w:val="Sraopastraipa"/>
        <w:numPr>
          <w:ilvl w:val="1"/>
          <w:numId w:val="3"/>
        </w:numPr>
        <w:spacing w:after="120" w:line="240" w:lineRule="auto"/>
        <w:contextualSpacing w:val="0"/>
        <w:jc w:val="both"/>
        <w:rPr>
          <w:rFonts w:ascii="Times New Roman" w:hAnsi="Times New Roman"/>
          <w:iCs/>
          <w:sz w:val="24"/>
          <w:szCs w:val="24"/>
        </w:rPr>
      </w:pPr>
      <w:r w:rsidRPr="006A123D">
        <w:rPr>
          <w:rFonts w:ascii="Times New Roman" w:hAnsi="Times New Roman"/>
          <w:iCs/>
          <w:sz w:val="24"/>
          <w:szCs w:val="24"/>
        </w:rPr>
        <w:t>Nors atsakovė, neteisėtai</w:t>
      </w:r>
      <w:r w:rsidRPr="006A123D">
        <w:rPr>
          <w:rFonts w:ascii="Times New Roman" w:hAnsi="Times New Roman"/>
          <w:sz w:val="24"/>
          <w:szCs w:val="24"/>
        </w:rPr>
        <w:t xml:space="preserve"> atleisdama ieškovą iš darbo, sumokėjo jam 6 mėn. vidutinio darbo užmokesčio dydžio išmoką, ši savanoriškai sumokėta suma neturėtų būti prilyginama darbo užmokesčiui, nes ji nebuvo mokama už atliktą darbą. </w:t>
      </w:r>
      <w:r w:rsidR="00FD182A" w:rsidRPr="006A123D">
        <w:rPr>
          <w:rFonts w:ascii="Times New Roman" w:hAnsi="Times New Roman"/>
          <w:sz w:val="24"/>
          <w:szCs w:val="24"/>
        </w:rPr>
        <w:t>A</w:t>
      </w:r>
      <w:r w:rsidRPr="006A123D">
        <w:rPr>
          <w:rFonts w:ascii="Times New Roman" w:hAnsi="Times New Roman"/>
          <w:sz w:val="24"/>
          <w:szCs w:val="24"/>
        </w:rPr>
        <w:t xml:space="preserve">tsakovė </w:t>
      </w:r>
      <w:r w:rsidR="00FD182A" w:rsidRPr="006A123D">
        <w:rPr>
          <w:rFonts w:ascii="Times New Roman" w:hAnsi="Times New Roman"/>
          <w:sz w:val="24"/>
          <w:szCs w:val="24"/>
        </w:rPr>
        <w:t>teigė, kad ši</w:t>
      </w:r>
      <w:r w:rsidRPr="006A123D">
        <w:rPr>
          <w:rFonts w:ascii="Times New Roman" w:hAnsi="Times New Roman"/>
          <w:sz w:val="24"/>
          <w:szCs w:val="24"/>
        </w:rPr>
        <w:t xml:space="preserve"> suma buvo sumokėta DK 54 straipsnio, reglamentuojančio darbo sutarties nutraukimą šalių susitarimu, pagrindu, tačiau pagal šią nuostatą nėra privaloma mokėti kompensaciją ir nėra nustatytas jos dydis. T</w:t>
      </w:r>
      <w:r w:rsidR="00FD182A" w:rsidRPr="006A123D">
        <w:rPr>
          <w:rFonts w:ascii="Times New Roman" w:hAnsi="Times New Roman"/>
          <w:sz w:val="24"/>
          <w:szCs w:val="24"/>
        </w:rPr>
        <w:t xml:space="preserve">ai </w:t>
      </w:r>
      <w:r w:rsidRPr="006A123D">
        <w:rPr>
          <w:rFonts w:ascii="Times New Roman" w:hAnsi="Times New Roman"/>
          <w:sz w:val="24"/>
          <w:szCs w:val="24"/>
        </w:rPr>
        <w:t>leidžia teigti, kad, sumokėjus kompensaciją pagal DK 54</w:t>
      </w:r>
      <w:r w:rsidR="00FD182A" w:rsidRPr="006A123D">
        <w:rPr>
          <w:rFonts w:ascii="Times New Roman" w:hAnsi="Times New Roman"/>
          <w:sz w:val="24"/>
          <w:szCs w:val="24"/>
        </w:rPr>
        <w:t> </w:t>
      </w:r>
      <w:r w:rsidRPr="006A123D">
        <w:rPr>
          <w:rFonts w:ascii="Times New Roman" w:hAnsi="Times New Roman"/>
          <w:sz w:val="24"/>
          <w:szCs w:val="24"/>
        </w:rPr>
        <w:t xml:space="preserve">straipsnį, nėra atsiskaitoma už atliktą darbą; išmoka, kurią darbdavys </w:t>
      </w:r>
      <w:r w:rsidR="00FD182A" w:rsidRPr="006A123D">
        <w:rPr>
          <w:rFonts w:ascii="Times New Roman" w:hAnsi="Times New Roman"/>
          <w:sz w:val="24"/>
          <w:szCs w:val="24"/>
        </w:rPr>
        <w:t>su</w:t>
      </w:r>
      <w:r w:rsidRPr="006A123D">
        <w:rPr>
          <w:rFonts w:ascii="Times New Roman" w:hAnsi="Times New Roman"/>
          <w:sz w:val="24"/>
          <w:szCs w:val="24"/>
        </w:rPr>
        <w:t>moka atleidžiamam darbuotojui pagal šią nuostatą, yra sutarties laisvės principo iš</w:t>
      </w:r>
      <w:r w:rsidR="00C605D5" w:rsidRPr="006A123D">
        <w:rPr>
          <w:rFonts w:ascii="Times New Roman" w:hAnsi="Times New Roman"/>
          <w:sz w:val="24"/>
          <w:szCs w:val="24"/>
        </w:rPr>
        <w:t>raiška, o jos su</w:t>
      </w:r>
      <w:r w:rsidRPr="006A123D">
        <w:rPr>
          <w:rFonts w:ascii="Times New Roman" w:hAnsi="Times New Roman"/>
          <w:sz w:val="24"/>
          <w:szCs w:val="24"/>
        </w:rPr>
        <w:t>mokėjimas, priešingai nei</w:t>
      </w:r>
      <w:r w:rsidR="00C605D5" w:rsidRPr="006A123D">
        <w:rPr>
          <w:rFonts w:ascii="Times New Roman" w:hAnsi="Times New Roman"/>
          <w:sz w:val="24"/>
          <w:szCs w:val="24"/>
        </w:rPr>
        <w:t xml:space="preserve"> mokant</w:t>
      </w:r>
      <w:r w:rsidRPr="006A123D">
        <w:rPr>
          <w:rFonts w:ascii="Times New Roman" w:hAnsi="Times New Roman"/>
          <w:sz w:val="24"/>
          <w:szCs w:val="24"/>
        </w:rPr>
        <w:t xml:space="preserve"> DK 57 str</w:t>
      </w:r>
      <w:r w:rsidR="00C605D5" w:rsidRPr="006A123D">
        <w:rPr>
          <w:rFonts w:ascii="Times New Roman" w:hAnsi="Times New Roman"/>
          <w:sz w:val="24"/>
          <w:szCs w:val="24"/>
        </w:rPr>
        <w:t>aipsnio</w:t>
      </w:r>
      <w:r w:rsidRPr="006A123D">
        <w:rPr>
          <w:rFonts w:ascii="Times New Roman" w:hAnsi="Times New Roman"/>
          <w:sz w:val="24"/>
          <w:szCs w:val="24"/>
        </w:rPr>
        <w:t xml:space="preserve"> 8 d</w:t>
      </w:r>
      <w:r w:rsidR="00C605D5" w:rsidRPr="006A123D">
        <w:rPr>
          <w:rFonts w:ascii="Times New Roman" w:hAnsi="Times New Roman"/>
          <w:sz w:val="24"/>
          <w:szCs w:val="24"/>
        </w:rPr>
        <w:t>alyje</w:t>
      </w:r>
      <w:r w:rsidRPr="006A123D">
        <w:rPr>
          <w:rFonts w:ascii="Times New Roman" w:hAnsi="Times New Roman"/>
          <w:sz w:val="24"/>
          <w:szCs w:val="24"/>
        </w:rPr>
        <w:t xml:space="preserve"> ar DK 59 str</w:t>
      </w:r>
      <w:r w:rsidR="00C605D5" w:rsidRPr="006A123D">
        <w:rPr>
          <w:rFonts w:ascii="Times New Roman" w:hAnsi="Times New Roman"/>
          <w:sz w:val="24"/>
          <w:szCs w:val="24"/>
        </w:rPr>
        <w:t>aipsnio</w:t>
      </w:r>
      <w:r w:rsidRPr="006A123D">
        <w:rPr>
          <w:rFonts w:ascii="Times New Roman" w:hAnsi="Times New Roman"/>
          <w:sz w:val="24"/>
          <w:szCs w:val="24"/>
        </w:rPr>
        <w:t xml:space="preserve"> 1 d</w:t>
      </w:r>
      <w:r w:rsidR="00C605D5" w:rsidRPr="006A123D">
        <w:rPr>
          <w:rFonts w:ascii="Times New Roman" w:hAnsi="Times New Roman"/>
          <w:sz w:val="24"/>
          <w:szCs w:val="24"/>
        </w:rPr>
        <w:t>alyje nustatytas išmokas</w:t>
      </w:r>
      <w:r w:rsidRPr="006A123D">
        <w:rPr>
          <w:rFonts w:ascii="Times New Roman" w:hAnsi="Times New Roman"/>
          <w:sz w:val="24"/>
          <w:szCs w:val="24"/>
        </w:rPr>
        <w:t>, reglamentuojamas dispozityviai.</w:t>
      </w:r>
      <w:r w:rsidR="00C605D5" w:rsidRPr="006A123D">
        <w:rPr>
          <w:rFonts w:ascii="Times New Roman" w:hAnsi="Times New Roman"/>
          <w:sz w:val="24"/>
          <w:szCs w:val="24"/>
        </w:rPr>
        <w:t xml:space="preserve"> Todėl nėra pagrindo lyginti šios darbdavio sumokėtos sumos su tuo, kiek darbuotojas būtų uždirbęs, jeigu su juo sudaryta darbo sutartis nebūtų nutraukta.</w:t>
      </w:r>
      <w:r w:rsidR="009E7B49" w:rsidRPr="006A123D">
        <w:rPr>
          <w:rFonts w:ascii="Times New Roman" w:hAnsi="Times New Roman"/>
          <w:sz w:val="24"/>
          <w:szCs w:val="24"/>
        </w:rPr>
        <w:t xml:space="preserve"> P</w:t>
      </w:r>
      <w:r w:rsidR="00C605D5" w:rsidRPr="006A123D">
        <w:rPr>
          <w:rFonts w:ascii="Times New Roman" w:hAnsi="Times New Roman"/>
          <w:sz w:val="24"/>
          <w:szCs w:val="24"/>
        </w:rPr>
        <w:t>agal DK 54 str</w:t>
      </w:r>
      <w:r w:rsidR="009E7B49" w:rsidRPr="006A123D">
        <w:rPr>
          <w:rFonts w:ascii="Times New Roman" w:hAnsi="Times New Roman"/>
          <w:sz w:val="24"/>
          <w:szCs w:val="24"/>
        </w:rPr>
        <w:t>aipsnį</w:t>
      </w:r>
      <w:r w:rsidR="008F59F9">
        <w:rPr>
          <w:rFonts w:ascii="Times New Roman" w:hAnsi="Times New Roman"/>
          <w:sz w:val="24"/>
          <w:szCs w:val="24"/>
        </w:rPr>
        <w:t>,</w:t>
      </w:r>
      <w:r w:rsidR="00C605D5" w:rsidRPr="006A123D">
        <w:rPr>
          <w:rFonts w:ascii="Times New Roman" w:hAnsi="Times New Roman"/>
          <w:sz w:val="24"/>
          <w:szCs w:val="24"/>
        </w:rPr>
        <w:t xml:space="preserve"> darbuotojui </w:t>
      </w:r>
      <w:r w:rsidR="009E7B49" w:rsidRPr="006A123D">
        <w:rPr>
          <w:rFonts w:ascii="Times New Roman" w:hAnsi="Times New Roman"/>
          <w:sz w:val="24"/>
          <w:szCs w:val="24"/>
        </w:rPr>
        <w:t>su</w:t>
      </w:r>
      <w:r w:rsidR="00C605D5" w:rsidRPr="006A123D">
        <w:rPr>
          <w:rFonts w:ascii="Times New Roman" w:hAnsi="Times New Roman"/>
          <w:sz w:val="24"/>
          <w:szCs w:val="24"/>
        </w:rPr>
        <w:t xml:space="preserve">mokėta išmoka gali </w:t>
      </w:r>
      <w:r w:rsidR="00BB63C7" w:rsidRPr="006A123D">
        <w:rPr>
          <w:rFonts w:ascii="Times New Roman" w:hAnsi="Times New Roman"/>
          <w:sz w:val="24"/>
          <w:szCs w:val="24"/>
        </w:rPr>
        <w:t xml:space="preserve">žymiai </w:t>
      </w:r>
      <w:r w:rsidR="00C605D5" w:rsidRPr="006A123D">
        <w:rPr>
          <w:rFonts w:ascii="Times New Roman" w:hAnsi="Times New Roman"/>
          <w:sz w:val="24"/>
          <w:szCs w:val="24"/>
        </w:rPr>
        <w:t>viršyti jo pagal darbo sutartį gaunamą darbo užmokestį už atliekam</w:t>
      </w:r>
      <w:r w:rsidR="00FD182A" w:rsidRPr="006A123D">
        <w:rPr>
          <w:rFonts w:ascii="Times New Roman" w:hAnsi="Times New Roman"/>
          <w:sz w:val="24"/>
          <w:szCs w:val="24"/>
        </w:rPr>
        <w:t>ą</w:t>
      </w:r>
      <w:r w:rsidR="00C605D5" w:rsidRPr="006A123D">
        <w:rPr>
          <w:rFonts w:ascii="Times New Roman" w:hAnsi="Times New Roman"/>
          <w:sz w:val="24"/>
          <w:szCs w:val="24"/>
        </w:rPr>
        <w:t xml:space="preserve"> darbą, tačiau tai nereiškia, kad darbuotojas nepagrįstai praturtėja. </w:t>
      </w:r>
      <w:r w:rsidR="00FD182A" w:rsidRPr="006A123D">
        <w:rPr>
          <w:rFonts w:ascii="Times New Roman" w:hAnsi="Times New Roman"/>
          <w:sz w:val="24"/>
          <w:szCs w:val="24"/>
        </w:rPr>
        <w:t>D</w:t>
      </w:r>
      <w:r w:rsidR="00BB63C7" w:rsidRPr="006A123D">
        <w:rPr>
          <w:rFonts w:ascii="Times New Roman" w:hAnsi="Times New Roman"/>
          <w:sz w:val="24"/>
          <w:szCs w:val="24"/>
        </w:rPr>
        <w:t xml:space="preserve">arbdaviui laisva valia </w:t>
      </w:r>
      <w:r w:rsidR="00FD182A" w:rsidRPr="006A123D">
        <w:rPr>
          <w:rFonts w:ascii="Times New Roman" w:hAnsi="Times New Roman"/>
          <w:sz w:val="24"/>
          <w:szCs w:val="24"/>
        </w:rPr>
        <w:t>su</w:t>
      </w:r>
      <w:r w:rsidR="00BB63C7" w:rsidRPr="006A123D">
        <w:rPr>
          <w:rFonts w:ascii="Times New Roman" w:hAnsi="Times New Roman"/>
          <w:sz w:val="24"/>
          <w:szCs w:val="24"/>
        </w:rPr>
        <w:t>mokėjus atleidžiamam darbuotojui išmoką pagal DK 54 straipsnį</w:t>
      </w:r>
      <w:r w:rsidR="00FD182A" w:rsidRPr="006A123D">
        <w:rPr>
          <w:rFonts w:ascii="Times New Roman" w:hAnsi="Times New Roman"/>
          <w:sz w:val="24"/>
          <w:szCs w:val="24"/>
        </w:rPr>
        <w:t xml:space="preserve"> ir</w:t>
      </w:r>
      <w:r w:rsidR="00BB63C7" w:rsidRPr="006A123D">
        <w:rPr>
          <w:rFonts w:ascii="Times New Roman" w:hAnsi="Times New Roman"/>
          <w:sz w:val="24"/>
          <w:szCs w:val="24"/>
        </w:rPr>
        <w:t xml:space="preserve"> vėliau kilus ginčui dėl darbuotojo neteisėto atleidimo padarinių taikymo, </w:t>
      </w:r>
      <w:r w:rsidR="00FD182A" w:rsidRPr="006A123D">
        <w:rPr>
          <w:rFonts w:ascii="Times New Roman" w:hAnsi="Times New Roman"/>
          <w:sz w:val="24"/>
          <w:szCs w:val="24"/>
        </w:rPr>
        <w:t>ši</w:t>
      </w:r>
      <w:r w:rsidR="00BB63C7" w:rsidRPr="006A123D">
        <w:rPr>
          <w:rFonts w:ascii="Times New Roman" w:hAnsi="Times New Roman"/>
          <w:sz w:val="24"/>
          <w:szCs w:val="24"/>
        </w:rPr>
        <w:t xml:space="preserve"> išmoka negali būti laikoma priežastimi </w:t>
      </w:r>
      <w:r w:rsidR="00FD182A" w:rsidRPr="006A123D">
        <w:rPr>
          <w:rFonts w:ascii="Times New Roman" w:hAnsi="Times New Roman"/>
          <w:sz w:val="24"/>
          <w:szCs w:val="24"/>
        </w:rPr>
        <w:t>įskaityti</w:t>
      </w:r>
      <w:r w:rsidR="00BB63C7" w:rsidRPr="006A123D">
        <w:rPr>
          <w:rFonts w:ascii="Times New Roman" w:hAnsi="Times New Roman"/>
          <w:sz w:val="24"/>
          <w:szCs w:val="24"/>
        </w:rPr>
        <w:t xml:space="preserve"> DK 218</w:t>
      </w:r>
      <w:r w:rsidR="00FD182A" w:rsidRPr="006A123D">
        <w:rPr>
          <w:rFonts w:ascii="Times New Roman" w:hAnsi="Times New Roman"/>
          <w:sz w:val="24"/>
          <w:szCs w:val="24"/>
        </w:rPr>
        <w:t> straipsnio</w:t>
      </w:r>
      <w:r w:rsidR="00BB63C7" w:rsidRPr="006A123D">
        <w:rPr>
          <w:rFonts w:ascii="Times New Roman" w:hAnsi="Times New Roman"/>
          <w:sz w:val="24"/>
          <w:szCs w:val="24"/>
        </w:rPr>
        <w:t xml:space="preserve"> 4 d</w:t>
      </w:r>
      <w:r w:rsidR="00FD182A" w:rsidRPr="006A123D">
        <w:rPr>
          <w:rFonts w:ascii="Times New Roman" w:hAnsi="Times New Roman"/>
          <w:sz w:val="24"/>
          <w:szCs w:val="24"/>
        </w:rPr>
        <w:t>alyje</w:t>
      </w:r>
      <w:r w:rsidR="00BB63C7" w:rsidRPr="006A123D">
        <w:rPr>
          <w:rFonts w:ascii="Times New Roman" w:hAnsi="Times New Roman"/>
          <w:sz w:val="24"/>
          <w:szCs w:val="24"/>
        </w:rPr>
        <w:t xml:space="preserve"> </w:t>
      </w:r>
      <w:r w:rsidR="00FD182A" w:rsidRPr="006A123D">
        <w:rPr>
          <w:rFonts w:ascii="Times New Roman" w:hAnsi="Times New Roman"/>
          <w:sz w:val="24"/>
          <w:szCs w:val="24"/>
        </w:rPr>
        <w:t>nustatytą kompensaciją.</w:t>
      </w:r>
    </w:p>
    <w:p w14:paraId="70EEB671" w14:textId="039EA91A" w:rsidR="00D43329" w:rsidRPr="006A123D" w:rsidRDefault="00122E18" w:rsidP="00D43329">
      <w:pPr>
        <w:pStyle w:val="Sraopastraipa"/>
        <w:numPr>
          <w:ilvl w:val="1"/>
          <w:numId w:val="3"/>
        </w:numPr>
        <w:spacing w:after="120" w:line="240" w:lineRule="auto"/>
        <w:contextualSpacing w:val="0"/>
        <w:jc w:val="both"/>
        <w:rPr>
          <w:rFonts w:ascii="Times New Roman" w:hAnsi="Times New Roman"/>
          <w:sz w:val="24"/>
          <w:szCs w:val="24"/>
        </w:rPr>
      </w:pPr>
      <w:r w:rsidRPr="006A123D">
        <w:rPr>
          <w:rFonts w:ascii="Times New Roman" w:hAnsi="Times New Roman"/>
          <w:sz w:val="24"/>
          <w:szCs w:val="24"/>
        </w:rPr>
        <w:t>Atsakovės argumentus, kad kasacinio teismo praktikoje nėra suformuluota absoliuti taisyklė, jog</w:t>
      </w:r>
      <w:r w:rsidR="00FD182A" w:rsidRPr="006A123D">
        <w:rPr>
          <w:rFonts w:ascii="Times New Roman" w:hAnsi="Times New Roman"/>
          <w:sz w:val="24"/>
          <w:szCs w:val="24"/>
        </w:rPr>
        <w:t>,</w:t>
      </w:r>
      <w:r w:rsidRPr="006A123D">
        <w:rPr>
          <w:rFonts w:ascii="Times New Roman" w:hAnsi="Times New Roman"/>
          <w:sz w:val="24"/>
          <w:szCs w:val="24"/>
        </w:rPr>
        <w:t xml:space="preserve"> </w:t>
      </w:r>
      <w:r w:rsidR="00FD182A" w:rsidRPr="006A123D">
        <w:rPr>
          <w:rFonts w:ascii="Times New Roman" w:hAnsi="Times New Roman"/>
          <w:sz w:val="24"/>
          <w:szCs w:val="24"/>
        </w:rPr>
        <w:t>priteisiant</w:t>
      </w:r>
      <w:r w:rsidRPr="006A123D">
        <w:rPr>
          <w:rFonts w:ascii="Times New Roman" w:hAnsi="Times New Roman"/>
          <w:sz w:val="24"/>
          <w:szCs w:val="24"/>
        </w:rPr>
        <w:t xml:space="preserve"> darbo užmokestį už priverstinės pravaikštos laiką pagal DK 218 straipsnio 4</w:t>
      </w:r>
      <w:r w:rsidR="00FD182A" w:rsidRPr="006A123D">
        <w:rPr>
          <w:rFonts w:ascii="Times New Roman" w:hAnsi="Times New Roman"/>
          <w:sz w:val="24"/>
          <w:szCs w:val="24"/>
        </w:rPr>
        <w:t> </w:t>
      </w:r>
      <w:r w:rsidRPr="006A123D">
        <w:rPr>
          <w:rFonts w:ascii="Times New Roman" w:hAnsi="Times New Roman"/>
          <w:sz w:val="24"/>
          <w:szCs w:val="24"/>
        </w:rPr>
        <w:t>dalį</w:t>
      </w:r>
      <w:r w:rsidR="00FD182A" w:rsidRPr="006A123D">
        <w:rPr>
          <w:rFonts w:ascii="Times New Roman" w:hAnsi="Times New Roman"/>
          <w:sz w:val="24"/>
          <w:szCs w:val="24"/>
        </w:rPr>
        <w:t>, į šią sumą</w:t>
      </w:r>
      <w:r w:rsidRPr="006A123D">
        <w:rPr>
          <w:rFonts w:ascii="Times New Roman" w:hAnsi="Times New Roman"/>
          <w:sz w:val="24"/>
          <w:szCs w:val="24"/>
        </w:rPr>
        <w:t xml:space="preserve"> negali būti įskaitomos darbuotojui anksčiau </w:t>
      </w:r>
      <w:r w:rsidR="00FD182A" w:rsidRPr="006A123D">
        <w:rPr>
          <w:rFonts w:ascii="Times New Roman" w:hAnsi="Times New Roman"/>
          <w:sz w:val="24"/>
          <w:szCs w:val="24"/>
        </w:rPr>
        <w:t>su</w:t>
      </w:r>
      <w:r w:rsidRPr="006A123D">
        <w:rPr>
          <w:rFonts w:ascii="Times New Roman" w:hAnsi="Times New Roman"/>
          <w:sz w:val="24"/>
          <w:szCs w:val="24"/>
        </w:rPr>
        <w:t xml:space="preserve">mokėtos lėšos, paneigia kasacinio teismo nutartyje byloje Nr. 3K-3-400/2008 pateikti išaiškinimai. </w:t>
      </w:r>
      <w:r w:rsidR="00D43329" w:rsidRPr="006A123D">
        <w:rPr>
          <w:rFonts w:ascii="Times New Roman" w:hAnsi="Times New Roman"/>
          <w:sz w:val="24"/>
          <w:szCs w:val="24"/>
        </w:rPr>
        <w:t>Kasacinio teismo praktikoje nėra nurodyta, kad teisės aiškinimo ir taikymo taisyklė dėl išmokos neįskaitymo į vidutinį darbo užmokestį už priverstinės pravaikštos laiką taikoma tik tuo atveju, kai darbuotojui sumokėta suma neviršija jam pagal DK 218 straipsnio 4 dalį priklausanči</w:t>
      </w:r>
      <w:r w:rsidR="00FD182A" w:rsidRPr="006A123D">
        <w:rPr>
          <w:rFonts w:ascii="Times New Roman" w:hAnsi="Times New Roman"/>
          <w:sz w:val="24"/>
          <w:szCs w:val="24"/>
        </w:rPr>
        <w:t>os</w:t>
      </w:r>
      <w:r w:rsidR="00D43329" w:rsidRPr="006A123D">
        <w:rPr>
          <w:rFonts w:ascii="Times New Roman" w:hAnsi="Times New Roman"/>
          <w:sz w:val="24"/>
          <w:szCs w:val="24"/>
        </w:rPr>
        <w:t xml:space="preserve"> mokėti kompensacijos, o kai viršija (susidaro permoka) – tai aptartas teisės aiškinimas negalioja. Kasacinis teismas minėtoje nutartyje suformulavo bendrą principą, kad </w:t>
      </w:r>
      <w:r w:rsidR="00FD182A" w:rsidRPr="006A123D">
        <w:rPr>
          <w:rFonts w:ascii="Times New Roman" w:hAnsi="Times New Roman"/>
          <w:sz w:val="24"/>
          <w:szCs w:val="24"/>
        </w:rPr>
        <w:t xml:space="preserve">atleidžiant darbuotoją sumokėta </w:t>
      </w:r>
      <w:r w:rsidR="00D43329" w:rsidRPr="006A123D">
        <w:rPr>
          <w:rFonts w:ascii="Times New Roman" w:hAnsi="Times New Roman"/>
          <w:sz w:val="24"/>
          <w:szCs w:val="24"/>
        </w:rPr>
        <w:t>išmoka negali būti įskaitoma į jam priteistą vidutinį darbo užmokestį už priverstinės pravaikštos laiką.</w:t>
      </w:r>
    </w:p>
    <w:p w14:paraId="1BBDF1AC" w14:textId="4BD4C7E1" w:rsidR="00D43329" w:rsidRPr="006A123D" w:rsidRDefault="00D43329" w:rsidP="00347C89">
      <w:pPr>
        <w:pStyle w:val="Sraopastraipa"/>
        <w:numPr>
          <w:ilvl w:val="1"/>
          <w:numId w:val="3"/>
        </w:numPr>
        <w:spacing w:after="120" w:line="240" w:lineRule="auto"/>
        <w:contextualSpacing w:val="0"/>
        <w:jc w:val="both"/>
        <w:rPr>
          <w:rFonts w:ascii="Times New Roman" w:hAnsi="Times New Roman"/>
          <w:iCs/>
          <w:sz w:val="24"/>
          <w:szCs w:val="24"/>
        </w:rPr>
      </w:pPr>
      <w:r w:rsidRPr="006A123D">
        <w:rPr>
          <w:rFonts w:ascii="Times New Roman" w:hAnsi="Times New Roman"/>
          <w:sz w:val="24"/>
          <w:szCs w:val="24"/>
        </w:rPr>
        <w:t xml:space="preserve">Atsakovė nepagrįstai nurodo, kad kasacinio teismo išaiškinimai dėl draudimo atleidimo metu darbuotojui sumokėtą išmoką įskaityti į vidutinį darbo užmokestį už priverstinės pravaikštos laiką (jį atitinkamai sumažinant) yra taikytini tada, kai išmoka yra įskaityta kaip darbuotojui priklausanti kompensacija pagal DK 218 straipsnio 4 dalį. Tokia taisyklė nėra suformuluota atsakovės nurodytose bylose. Tiek </w:t>
      </w:r>
      <w:r w:rsidR="00FD182A" w:rsidRPr="006A123D">
        <w:rPr>
          <w:rFonts w:ascii="Times New Roman" w:hAnsi="Times New Roman"/>
          <w:sz w:val="24"/>
          <w:szCs w:val="24"/>
        </w:rPr>
        <w:t>anksčiau galiojusiame</w:t>
      </w:r>
      <w:r w:rsidRPr="006A123D">
        <w:rPr>
          <w:rFonts w:ascii="Times New Roman" w:hAnsi="Times New Roman"/>
          <w:sz w:val="24"/>
          <w:szCs w:val="24"/>
        </w:rPr>
        <w:t xml:space="preserve">, tiek </w:t>
      </w:r>
      <w:r w:rsidR="00FD182A" w:rsidRPr="006A123D">
        <w:rPr>
          <w:rFonts w:ascii="Times New Roman" w:hAnsi="Times New Roman"/>
          <w:sz w:val="24"/>
          <w:szCs w:val="24"/>
        </w:rPr>
        <w:t>aktualiame</w:t>
      </w:r>
      <w:r w:rsidRPr="006A123D">
        <w:rPr>
          <w:rFonts w:ascii="Times New Roman" w:hAnsi="Times New Roman"/>
          <w:sz w:val="24"/>
          <w:szCs w:val="24"/>
        </w:rPr>
        <w:t xml:space="preserve"> DK nustatyta, kad darbuotojas, pripažinus jo atleidimą iš darbo neteisėtu ir nustačius, jog jis negali būti grąžintas į darbą, turi teisę į dvejopo pobūdžio išmokas – vidutinį darbo užmokestį už priverstinės pravaikštos laiką ir kompensaciją. Teismų praktikoje yra išaiškinta, kad šios išmokos yra skirtingos teisinės prigimties, dėl kiekvienos iš jų priteisimo turi būti sprendžiama atskirai ir darbuotojui sumokėtų sumų įskaitymo ar neįskaitymo į kurią nors iš DK 218 str</w:t>
      </w:r>
      <w:r w:rsidR="007B40E7" w:rsidRPr="006A123D">
        <w:rPr>
          <w:rFonts w:ascii="Times New Roman" w:hAnsi="Times New Roman"/>
          <w:sz w:val="24"/>
          <w:szCs w:val="24"/>
        </w:rPr>
        <w:t>aipsnio</w:t>
      </w:r>
      <w:r w:rsidRPr="006A123D">
        <w:rPr>
          <w:rFonts w:ascii="Times New Roman" w:hAnsi="Times New Roman"/>
          <w:sz w:val="24"/>
          <w:szCs w:val="24"/>
        </w:rPr>
        <w:t xml:space="preserve"> 4 d</w:t>
      </w:r>
      <w:r w:rsidR="007B40E7" w:rsidRPr="006A123D">
        <w:rPr>
          <w:rFonts w:ascii="Times New Roman" w:hAnsi="Times New Roman"/>
          <w:sz w:val="24"/>
          <w:szCs w:val="24"/>
        </w:rPr>
        <w:t>alyje</w:t>
      </w:r>
      <w:r w:rsidRPr="006A123D">
        <w:rPr>
          <w:rFonts w:ascii="Times New Roman" w:hAnsi="Times New Roman"/>
          <w:sz w:val="24"/>
          <w:szCs w:val="24"/>
        </w:rPr>
        <w:t xml:space="preserve"> nurodyt</w:t>
      </w:r>
      <w:r w:rsidR="00726CFE" w:rsidRPr="006A123D">
        <w:rPr>
          <w:rFonts w:ascii="Times New Roman" w:hAnsi="Times New Roman"/>
          <w:sz w:val="24"/>
          <w:szCs w:val="24"/>
        </w:rPr>
        <w:t>ų</w:t>
      </w:r>
      <w:r w:rsidRPr="006A123D">
        <w:rPr>
          <w:rFonts w:ascii="Times New Roman" w:hAnsi="Times New Roman"/>
          <w:sz w:val="24"/>
          <w:szCs w:val="24"/>
        </w:rPr>
        <w:t xml:space="preserve"> išmok</w:t>
      </w:r>
      <w:r w:rsidR="00726CFE" w:rsidRPr="006A123D">
        <w:rPr>
          <w:rFonts w:ascii="Times New Roman" w:hAnsi="Times New Roman"/>
          <w:sz w:val="24"/>
          <w:szCs w:val="24"/>
        </w:rPr>
        <w:t>ų</w:t>
      </w:r>
      <w:r w:rsidRPr="006A123D">
        <w:rPr>
          <w:rFonts w:ascii="Times New Roman" w:hAnsi="Times New Roman"/>
          <w:sz w:val="24"/>
          <w:szCs w:val="24"/>
        </w:rPr>
        <w:t xml:space="preserve"> faktas negali turėti įtakos kitai darbuotojui pagal tą patį DK straipsnį mokėtinai išmokai. </w:t>
      </w:r>
    </w:p>
    <w:p w14:paraId="77FC2563" w14:textId="3A5B09A7" w:rsidR="00865187" w:rsidRPr="006A123D" w:rsidRDefault="00021E0E" w:rsidP="00347C89">
      <w:pPr>
        <w:pStyle w:val="Sraopastraipa"/>
        <w:numPr>
          <w:ilvl w:val="1"/>
          <w:numId w:val="3"/>
        </w:numPr>
        <w:spacing w:after="120" w:line="240" w:lineRule="auto"/>
        <w:contextualSpacing w:val="0"/>
        <w:jc w:val="both"/>
        <w:rPr>
          <w:rFonts w:ascii="Times New Roman" w:hAnsi="Times New Roman"/>
          <w:iCs/>
          <w:sz w:val="24"/>
          <w:szCs w:val="24"/>
        </w:rPr>
      </w:pPr>
      <w:r w:rsidRPr="006A123D">
        <w:rPr>
          <w:rFonts w:ascii="Times New Roman" w:hAnsi="Times New Roman"/>
          <w:sz w:val="24"/>
          <w:szCs w:val="24"/>
        </w:rPr>
        <w:t xml:space="preserve">Atsakovė nepagrįstai remiasi kasacinio teismo </w:t>
      </w:r>
      <w:proofErr w:type="spellStart"/>
      <w:r w:rsidRPr="006A123D">
        <w:rPr>
          <w:rFonts w:ascii="Times New Roman" w:hAnsi="Times New Roman"/>
          <w:sz w:val="24"/>
          <w:szCs w:val="24"/>
        </w:rPr>
        <w:t>išaiškinimais</w:t>
      </w:r>
      <w:proofErr w:type="spellEnd"/>
      <w:r w:rsidRPr="006A123D">
        <w:rPr>
          <w:rFonts w:ascii="Times New Roman" w:hAnsi="Times New Roman"/>
          <w:sz w:val="24"/>
          <w:szCs w:val="24"/>
        </w:rPr>
        <w:t xml:space="preserve">, pateiktais byloje Nr. 3K-7-290/2005, nes joje susiklosčiusios aplinkybės nesutapo su šiuo atveju susiklosčiusiomis aplinkybėmis – kitaip nei minėtoje byloje, ieškovas nebuvo grąžintas į ankstesnį darbą. Be </w:t>
      </w:r>
      <w:r w:rsidRPr="006A123D">
        <w:rPr>
          <w:rFonts w:ascii="Times New Roman" w:hAnsi="Times New Roman"/>
          <w:sz w:val="24"/>
          <w:szCs w:val="24"/>
        </w:rPr>
        <w:lastRenderedPageBreak/>
        <w:t xml:space="preserve">to, kasacinio teismo vėliau išnagrinėtose </w:t>
      </w:r>
      <w:r w:rsidR="00DF082F" w:rsidRPr="006A123D">
        <w:rPr>
          <w:rFonts w:ascii="Times New Roman" w:hAnsi="Times New Roman"/>
          <w:sz w:val="24"/>
          <w:szCs w:val="24"/>
        </w:rPr>
        <w:t xml:space="preserve">bylose </w:t>
      </w:r>
      <w:r w:rsidRPr="006A123D">
        <w:rPr>
          <w:rFonts w:ascii="Times New Roman" w:hAnsi="Times New Roman"/>
          <w:sz w:val="24"/>
          <w:szCs w:val="24"/>
        </w:rPr>
        <w:t>yra laikomasi nuoseklios pozicijos, kad taikant DK 218 straipsnio 4 dalyje nustatytą darbuotojų pažeistų teisių gynimo būdą, kai darbuotojas teismo sprendimu negrąžinamas į buvusį darbą, jam priteis</w:t>
      </w:r>
      <w:r w:rsidR="00726CFE" w:rsidRPr="006A123D">
        <w:rPr>
          <w:rFonts w:ascii="Times New Roman" w:hAnsi="Times New Roman"/>
          <w:sz w:val="24"/>
          <w:szCs w:val="24"/>
        </w:rPr>
        <w:t>iamas</w:t>
      </w:r>
      <w:r w:rsidRPr="006A123D">
        <w:rPr>
          <w:rFonts w:ascii="Times New Roman" w:hAnsi="Times New Roman"/>
          <w:sz w:val="24"/>
          <w:szCs w:val="24"/>
        </w:rPr>
        <w:t xml:space="preserve"> vidutinis darbo užmokestis už priverstinės pravaikštos laiką negali būti mažinamas darbdavio jam sumokėtos išmokos suma</w:t>
      </w:r>
      <w:r w:rsidR="009458F3" w:rsidRPr="006A123D">
        <w:rPr>
          <w:rFonts w:ascii="Times New Roman" w:hAnsi="Times New Roman"/>
          <w:sz w:val="24"/>
          <w:szCs w:val="24"/>
        </w:rPr>
        <w:t>.</w:t>
      </w:r>
    </w:p>
    <w:p w14:paraId="569DA540" w14:textId="099F4E59" w:rsidR="00726CFE" w:rsidRPr="006A123D" w:rsidRDefault="00754C52" w:rsidP="00754C52">
      <w:pPr>
        <w:pStyle w:val="Sraopastraipa"/>
        <w:numPr>
          <w:ilvl w:val="1"/>
          <w:numId w:val="3"/>
        </w:numPr>
        <w:spacing w:after="120" w:line="240" w:lineRule="auto"/>
        <w:contextualSpacing w:val="0"/>
        <w:jc w:val="both"/>
        <w:rPr>
          <w:rFonts w:ascii="Times New Roman" w:hAnsi="Times New Roman"/>
          <w:iCs/>
          <w:sz w:val="24"/>
          <w:szCs w:val="24"/>
        </w:rPr>
      </w:pPr>
      <w:r w:rsidRPr="006A123D">
        <w:rPr>
          <w:rFonts w:ascii="Times New Roman" w:hAnsi="Times New Roman"/>
          <w:sz w:val="24"/>
          <w:szCs w:val="24"/>
        </w:rPr>
        <w:t xml:space="preserve">Net ir darant prielaidą, kad šiuo atveju buvo reikalinga atlikti įskaitymą, nėra būtina, kad jis būtų atliktas teismo sprendimu, pagal Lietuvos Respublikos civilinio kodekso (toliau – CK) nuostatas tai galėjo padaryti pati atsakovė. Tačiau ji neįskaitė savo sumokėtų sumų ir sumokėjo ieškovui visas jam priteistas sumas. CK 6.282 straipsnio 1 dalyje nustatyta, kad kai paties nukentėjusio asmens didelis neatsargumas padėjo žalai atsirasti, tai sudaro pagrindą atsisakyti ginti tokio asmens teises. </w:t>
      </w:r>
      <w:r w:rsidR="00726CFE" w:rsidRPr="006A123D">
        <w:rPr>
          <w:rFonts w:ascii="Times New Roman" w:hAnsi="Times New Roman"/>
          <w:sz w:val="24"/>
          <w:szCs w:val="24"/>
        </w:rPr>
        <w:t xml:space="preserve">Ieškovui sumokėta kompensacijos suma negali būti išreikalaujama kaip įgyta be pagrindo pagal CK 6.241 straipsnio 1 dalies 4 punktą, nes ieškovas nesielgė nesąžiningai, be to, nebuvo padaryta ir sąskaitybos klaida. Darbuotojo gautos išmokos įskaitymas į pagal DK 218 straipsnio 4 dalį jam priteisiamą vidutinį darbo užmokestį už priverstinės pravaikštos laiką, mažinant jam priteisiamą vidutinį darbo užmokestį, reikštų gautos išmokos iš jo išreikalavimą, o tai yra draudžiama pagal CK nuostatas.  </w:t>
      </w:r>
    </w:p>
    <w:p w14:paraId="09595416" w14:textId="4FDE8775" w:rsidR="00D43329" w:rsidRPr="006A123D" w:rsidRDefault="00754C52" w:rsidP="00D43329">
      <w:pPr>
        <w:pStyle w:val="Sraopastraipa"/>
        <w:numPr>
          <w:ilvl w:val="1"/>
          <w:numId w:val="3"/>
        </w:numPr>
        <w:spacing w:after="120" w:line="240" w:lineRule="auto"/>
        <w:contextualSpacing w:val="0"/>
        <w:jc w:val="both"/>
        <w:rPr>
          <w:rFonts w:ascii="Times New Roman" w:hAnsi="Times New Roman"/>
          <w:iCs/>
          <w:sz w:val="24"/>
          <w:szCs w:val="24"/>
        </w:rPr>
      </w:pPr>
      <w:r w:rsidRPr="006A123D">
        <w:rPr>
          <w:rFonts w:ascii="Times New Roman" w:hAnsi="Times New Roman"/>
          <w:sz w:val="24"/>
          <w:szCs w:val="24"/>
        </w:rPr>
        <w:t>J</w:t>
      </w:r>
      <w:r w:rsidR="009458F3" w:rsidRPr="006A123D">
        <w:rPr>
          <w:rFonts w:ascii="Times New Roman" w:hAnsi="Times New Roman"/>
          <w:sz w:val="24"/>
          <w:szCs w:val="24"/>
        </w:rPr>
        <w:t xml:space="preserve">ei kasacinis skundas būtų visiškai ar iš dalies patenkintas, nėra pagrindo tenkinti atsakovės prašymą perskirstyti bylinėjimosi išlaidas. Atsakovė neginčija fakto, kad ieškovas buvo neteisėtai atleistas iš darbo, taip pat ji neginčija ieškovui priteistų sumų dydžio. Kasaciniame skunde keliamas tik klausimas, kad teismai, priteisdami ieškovui atitinkamas sumas, turėjo dalį jų įskaityti atsižvelgdami į atsakovės darbo sutarties nutraukimo metu sumokėtą kompensaciją. </w:t>
      </w:r>
      <w:r w:rsidR="00162EE7" w:rsidRPr="006A123D">
        <w:rPr>
          <w:rFonts w:ascii="Times New Roman" w:hAnsi="Times New Roman"/>
          <w:sz w:val="24"/>
          <w:szCs w:val="24"/>
        </w:rPr>
        <w:t>N</w:t>
      </w:r>
      <w:r w:rsidR="009458F3" w:rsidRPr="006A123D">
        <w:rPr>
          <w:rFonts w:ascii="Times New Roman" w:hAnsi="Times New Roman"/>
          <w:sz w:val="24"/>
          <w:szCs w:val="24"/>
        </w:rPr>
        <w:t xml:space="preserve">et patenkinus kasacinį skundą ieškovo patenkintų reikalavimų dalis nepakistų. </w:t>
      </w:r>
      <w:r w:rsidR="00162EE7" w:rsidRPr="006A123D">
        <w:rPr>
          <w:rFonts w:ascii="Times New Roman" w:hAnsi="Times New Roman"/>
          <w:sz w:val="24"/>
          <w:szCs w:val="24"/>
        </w:rPr>
        <w:t xml:space="preserve">Kasaciniame skunde keliami klausimai susiję su galimomis teismo klaidomis, už kurias nėra atsakingas ieškovas ir jis negali dėl to patirti neigiamų pasekmių. </w:t>
      </w:r>
      <w:r w:rsidR="007C7E66" w:rsidRPr="006A123D">
        <w:rPr>
          <w:rFonts w:ascii="Times New Roman" w:hAnsi="Times New Roman"/>
          <w:sz w:val="24"/>
          <w:szCs w:val="24"/>
        </w:rPr>
        <w:t xml:space="preserve">Jei ieškovui kiltų pareiga atlyginti atsakovės bylinėjimosi išlaidas, jos būtų atlyginamos iš ieškovui šioje byloje priteistų sumų, todėl nors ieškovo teisių pažeidimas ir neteisėti atsakovės veiksmai yra pripažinti, jis gautų mažesnes </w:t>
      </w:r>
      <w:r w:rsidR="00DF082F" w:rsidRPr="006A123D">
        <w:rPr>
          <w:rFonts w:ascii="Times New Roman" w:hAnsi="Times New Roman"/>
          <w:sz w:val="24"/>
          <w:szCs w:val="24"/>
        </w:rPr>
        <w:t xml:space="preserve">kompensacijas. </w:t>
      </w:r>
    </w:p>
    <w:p w14:paraId="28446341" w14:textId="593C2BB5" w:rsidR="00123EE2" w:rsidRPr="006A123D" w:rsidRDefault="007C7E66" w:rsidP="00021E0E">
      <w:pPr>
        <w:spacing w:after="120"/>
        <w:ind w:left="360"/>
        <w:jc w:val="both"/>
      </w:pPr>
      <w:r w:rsidRPr="006A123D">
        <w:t xml:space="preserve"> </w:t>
      </w:r>
    </w:p>
    <w:p w14:paraId="62A0872F" w14:textId="77777777" w:rsidR="00123EE2" w:rsidRPr="006A123D" w:rsidRDefault="00A80C8A">
      <w:pPr>
        <w:shd w:val="clear" w:color="auto" w:fill="FFFFFF"/>
        <w:spacing w:after="120"/>
        <w:ind w:right="17" w:firstLine="720"/>
        <w:jc w:val="both"/>
      </w:pPr>
      <w:r w:rsidRPr="006A123D">
        <w:t xml:space="preserve">Teisėjų kolegija </w:t>
      </w:r>
    </w:p>
    <w:p w14:paraId="436EF65B" w14:textId="657DCC2C" w:rsidR="00123EE2" w:rsidRPr="006A123D" w:rsidRDefault="00D10CAD">
      <w:pPr>
        <w:pStyle w:val="Sraopastraipa"/>
        <w:shd w:val="clear" w:color="auto" w:fill="FFFFFF"/>
        <w:spacing w:after="120" w:line="240" w:lineRule="auto"/>
        <w:ind w:left="0" w:right="17" w:firstLine="720"/>
        <w:contextualSpacing w:val="0"/>
        <w:jc w:val="both"/>
        <w:rPr>
          <w:rFonts w:ascii="Times New Roman" w:hAnsi="Times New Roman"/>
          <w:sz w:val="24"/>
          <w:szCs w:val="24"/>
        </w:rPr>
      </w:pPr>
      <w:r w:rsidRPr="006A123D">
        <w:rPr>
          <w:rFonts w:ascii="Times New Roman" w:hAnsi="Times New Roman"/>
          <w:iCs/>
          <w:sz w:val="24"/>
          <w:szCs w:val="24"/>
        </w:rPr>
        <w:t xml:space="preserve"> </w:t>
      </w:r>
    </w:p>
    <w:p w14:paraId="12EDEA90" w14:textId="77777777" w:rsidR="00123EE2" w:rsidRPr="006A123D" w:rsidRDefault="00A80C8A">
      <w:pPr>
        <w:spacing w:after="120"/>
      </w:pPr>
      <w:r w:rsidRPr="006A123D">
        <w:t xml:space="preserve">k o n s t a t u o j a : </w:t>
      </w:r>
    </w:p>
    <w:p w14:paraId="4C4C4032" w14:textId="1A438838" w:rsidR="00123EE2" w:rsidRPr="006A123D" w:rsidRDefault="00D10CAD">
      <w:pPr>
        <w:spacing w:after="120"/>
        <w:ind w:firstLine="720"/>
      </w:pPr>
      <w:r w:rsidRPr="006A123D">
        <w:t xml:space="preserve"> </w:t>
      </w:r>
    </w:p>
    <w:p w14:paraId="2447AC9C" w14:textId="77777777" w:rsidR="00123EE2" w:rsidRPr="006A123D" w:rsidRDefault="00A80C8A">
      <w:pPr>
        <w:pStyle w:val="Sraopastraipa"/>
        <w:spacing w:after="120" w:line="240" w:lineRule="auto"/>
        <w:ind w:left="0"/>
        <w:contextualSpacing w:val="0"/>
        <w:jc w:val="center"/>
        <w:rPr>
          <w:rFonts w:ascii="Times New Roman" w:hAnsi="Times New Roman"/>
          <w:sz w:val="24"/>
          <w:szCs w:val="24"/>
        </w:rPr>
      </w:pPr>
      <w:r w:rsidRPr="006A123D">
        <w:rPr>
          <w:rFonts w:ascii="Times New Roman" w:hAnsi="Times New Roman"/>
          <w:sz w:val="24"/>
          <w:szCs w:val="24"/>
        </w:rPr>
        <w:t>IV. Kasacinio teismo argumentai ir išaiškinimai</w:t>
      </w:r>
    </w:p>
    <w:p w14:paraId="27079175" w14:textId="77777777" w:rsidR="00EF1CE4" w:rsidRPr="006A123D" w:rsidRDefault="00D10CAD" w:rsidP="00EF1CE4">
      <w:pPr>
        <w:pStyle w:val="Sraopastraipa"/>
        <w:spacing w:after="120" w:line="240" w:lineRule="auto"/>
        <w:ind w:left="0" w:firstLine="720"/>
        <w:jc w:val="both"/>
        <w:rPr>
          <w:rFonts w:cs="Calibri"/>
          <w:iCs/>
        </w:rPr>
      </w:pPr>
      <w:r w:rsidRPr="006A123D">
        <w:rPr>
          <w:rFonts w:ascii="Times New Roman" w:hAnsi="Times New Roman"/>
          <w:iCs/>
          <w:sz w:val="24"/>
          <w:szCs w:val="24"/>
        </w:rPr>
        <w:t xml:space="preserve"> </w:t>
      </w:r>
      <w:r w:rsidR="00EF1CE4" w:rsidRPr="006A123D">
        <w:rPr>
          <w:rFonts w:cs="Calibri"/>
          <w:iCs/>
        </w:rPr>
        <w:t xml:space="preserve"> </w:t>
      </w:r>
    </w:p>
    <w:p w14:paraId="6864029A" w14:textId="77777777" w:rsidR="00EF1CE4" w:rsidRPr="006A123D" w:rsidRDefault="00EF1CE4" w:rsidP="00EF1CE4">
      <w:pPr>
        <w:spacing w:after="120"/>
        <w:ind w:firstLine="720"/>
        <w:contextualSpacing/>
        <w:jc w:val="both"/>
        <w:rPr>
          <w:rFonts w:cs="Calibri"/>
          <w:i/>
          <w:iCs/>
        </w:rPr>
      </w:pPr>
      <w:r w:rsidRPr="006A123D">
        <w:rPr>
          <w:rFonts w:cs="Calibri"/>
          <w:i/>
          <w:iCs/>
        </w:rPr>
        <w:t>Dėl bylos nagrinėjimo kasaciniame teisme ribų</w:t>
      </w:r>
    </w:p>
    <w:p w14:paraId="63A8A0E1" w14:textId="77777777" w:rsidR="00EF1CE4" w:rsidRPr="006A123D" w:rsidRDefault="00EF1CE4" w:rsidP="00EF1CE4">
      <w:pPr>
        <w:spacing w:after="120"/>
        <w:contextualSpacing/>
        <w:jc w:val="both"/>
        <w:rPr>
          <w:rFonts w:cs="Calibri"/>
          <w:i/>
        </w:rPr>
      </w:pPr>
    </w:p>
    <w:p w14:paraId="6CB5AC78" w14:textId="4917A1A7" w:rsidR="00123EE2" w:rsidRPr="006A123D" w:rsidRDefault="00E70F94" w:rsidP="00EF1CE4">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Lietuvos Respublikos civilinio proceso kodekso (toliau – ir </w:t>
      </w:r>
      <w:r w:rsidR="00EF1CE4" w:rsidRPr="006A123D">
        <w:rPr>
          <w:rFonts w:ascii="Times New Roman" w:hAnsi="Times New Roman"/>
          <w:iCs/>
          <w:sz w:val="24"/>
          <w:szCs w:val="24"/>
        </w:rPr>
        <w:t>CPK</w:t>
      </w:r>
      <w:r>
        <w:rPr>
          <w:rFonts w:ascii="Times New Roman" w:hAnsi="Times New Roman"/>
          <w:iCs/>
          <w:sz w:val="24"/>
          <w:szCs w:val="24"/>
        </w:rPr>
        <w:t>)</w:t>
      </w:r>
      <w:r w:rsidR="00EF1CE4" w:rsidRPr="006A123D">
        <w:rPr>
          <w:rFonts w:ascii="Times New Roman" w:hAnsi="Times New Roman"/>
          <w:iCs/>
          <w:sz w:val="24"/>
          <w:szCs w:val="24"/>
        </w:rPr>
        <w:t xml:space="preserve"> 353 straipsnio 1</w:t>
      </w:r>
      <w:r w:rsidR="00CD7AEB">
        <w:rPr>
          <w:rFonts w:ascii="Times New Roman" w:hAnsi="Times New Roman"/>
          <w:iCs/>
          <w:sz w:val="24"/>
          <w:szCs w:val="24"/>
        </w:rPr>
        <w:t> </w:t>
      </w:r>
      <w:r w:rsidR="00EF1CE4" w:rsidRPr="006A123D">
        <w:rPr>
          <w:rFonts w:ascii="Times New Roman" w:hAnsi="Times New Roman"/>
          <w:iCs/>
          <w:sz w:val="24"/>
          <w:szCs w:val="24"/>
        </w:rPr>
        <w:t>dalyje nustatyta, kad kasacinis teismas patikrina apskųstus sprendimus ir (ar) nutartis teisės taikymo aspektu neperžengdamas kasacinio skundo ribų; kasacinis teismas yra saistomas pirmosios ir apeliacinės instancijos teismų nustatytų aplinkybių. Toks bylos nagrinėjimo kasaciniame teisme ribų (ir kartu kasacinio proceso paskirties) apibrėžimas reiškia, kad kasacinis teismas sprendžia išimtinai teisės klausimus, be to, tik tokius klausimus, kurie yra tiesiogiai iškelti kasaciniame skunde (pvz., Lietuvos Aukščiausiojo Teismo 2021 m. vasario 24 d. nutartis civilinėje byloje Nr.</w:t>
      </w:r>
      <w:r w:rsidR="008347D7">
        <w:rPr>
          <w:rFonts w:ascii="Times New Roman" w:hAnsi="Times New Roman"/>
          <w:iCs/>
          <w:sz w:val="24"/>
          <w:szCs w:val="24"/>
        </w:rPr>
        <w:t> </w:t>
      </w:r>
      <w:r w:rsidR="00EF1CE4" w:rsidRPr="006A123D">
        <w:rPr>
          <w:rFonts w:ascii="Times New Roman" w:hAnsi="Times New Roman"/>
          <w:iCs/>
          <w:sz w:val="24"/>
          <w:szCs w:val="24"/>
        </w:rPr>
        <w:t>e3K-3-2-684/2021, 19 punktas).</w:t>
      </w:r>
    </w:p>
    <w:p w14:paraId="27E8EF68" w14:textId="0A1486D8" w:rsidR="006B0448" w:rsidRPr="006A123D" w:rsidRDefault="006B0448" w:rsidP="006B0448">
      <w:pPr>
        <w:pStyle w:val="Sraopastraipa"/>
        <w:numPr>
          <w:ilvl w:val="0"/>
          <w:numId w:val="3"/>
        </w:numPr>
        <w:spacing w:after="120" w:line="240" w:lineRule="auto"/>
        <w:contextualSpacing w:val="0"/>
        <w:jc w:val="both"/>
        <w:rPr>
          <w:rFonts w:ascii="Times New Roman" w:hAnsi="Times New Roman"/>
          <w:sz w:val="24"/>
          <w:szCs w:val="24"/>
          <w:lang w:eastAsia="en-US"/>
        </w:rPr>
      </w:pPr>
      <w:r w:rsidRPr="006A123D">
        <w:rPr>
          <w:rFonts w:ascii="Times New Roman" w:hAnsi="Times New Roman"/>
          <w:iCs/>
          <w:sz w:val="24"/>
          <w:szCs w:val="24"/>
        </w:rPr>
        <w:t xml:space="preserve">Nagrinėjamoje byloje keliamas DK 218 straipsnio 4 dalyje nustatytų padarinių taikymo klausimas tais atvejais, kai neteisėtai atleistam darbuotojui buvo išmokėta išeitinė išmoka, viršijanti </w:t>
      </w:r>
      <w:r w:rsidRPr="006A123D">
        <w:rPr>
          <w:rFonts w:ascii="Times New Roman" w:hAnsi="Times New Roman"/>
          <w:iCs/>
          <w:sz w:val="24"/>
          <w:szCs w:val="24"/>
        </w:rPr>
        <w:lastRenderedPageBreak/>
        <w:t>m</w:t>
      </w:r>
      <w:r w:rsidR="00826EFA" w:rsidRPr="006A123D">
        <w:rPr>
          <w:rFonts w:ascii="Times New Roman" w:hAnsi="Times New Roman"/>
          <w:iCs/>
          <w:sz w:val="24"/>
          <w:szCs w:val="24"/>
        </w:rPr>
        <w:t>i</w:t>
      </w:r>
      <w:r w:rsidRPr="006A123D">
        <w:rPr>
          <w:rFonts w:ascii="Times New Roman" w:hAnsi="Times New Roman"/>
          <w:iCs/>
          <w:sz w:val="24"/>
          <w:szCs w:val="24"/>
        </w:rPr>
        <w:t xml:space="preserve">nėtoje teisės normoje nustatytą dydį. </w:t>
      </w:r>
      <w:r w:rsidR="00C37877">
        <w:rPr>
          <w:rFonts w:ascii="Times New Roman" w:hAnsi="Times New Roman"/>
          <w:iCs/>
          <w:sz w:val="24"/>
          <w:szCs w:val="24"/>
        </w:rPr>
        <w:t>Atsakovė</w:t>
      </w:r>
      <w:r w:rsidR="00C37877" w:rsidRPr="006A123D">
        <w:rPr>
          <w:rFonts w:ascii="Times New Roman" w:hAnsi="Times New Roman"/>
          <w:iCs/>
          <w:sz w:val="24"/>
          <w:szCs w:val="24"/>
        </w:rPr>
        <w:t xml:space="preserve"> </w:t>
      </w:r>
      <w:r w:rsidRPr="006A123D">
        <w:rPr>
          <w:rFonts w:ascii="Times New Roman" w:hAnsi="Times New Roman"/>
          <w:iCs/>
          <w:sz w:val="24"/>
          <w:szCs w:val="24"/>
        </w:rPr>
        <w:t>nurodo, kad teismas netinkamai taikė DK 2</w:t>
      </w:r>
      <w:r w:rsidR="00527653">
        <w:rPr>
          <w:rFonts w:ascii="Times New Roman" w:hAnsi="Times New Roman"/>
          <w:iCs/>
          <w:sz w:val="24"/>
          <w:szCs w:val="24"/>
        </w:rPr>
        <w:t> </w:t>
      </w:r>
      <w:r w:rsidRPr="006A123D">
        <w:rPr>
          <w:rFonts w:ascii="Times New Roman" w:hAnsi="Times New Roman"/>
          <w:iCs/>
          <w:sz w:val="24"/>
          <w:szCs w:val="24"/>
        </w:rPr>
        <w:t>straipsnį ir 218 straipsnio 4 dalį, nukrypo nuo kasacinio teismo suformuotos praktikos, kurioje yra pateikta reikšminga atsiskaitymo su atleidžiamu darbuotoju taikant DK 218 straipsnio 4 dalyje nustatytus padarinius taisyklė – darbuotojui negali būti kompensuojama daugiau, nei nustatyta įstatyme ir jis būtų uždirbęs, jeigu nebūtų pažeista darbuotojo teisė dirbti. Šie kasaciniame skunde iškelti teisinio pobūdžio klausimai sudaro bylos nagrinėjimo kasaciniame teisme dalyką.</w:t>
      </w:r>
    </w:p>
    <w:p w14:paraId="1695CBE7" w14:textId="77777777" w:rsidR="005D5C18" w:rsidRPr="006A123D" w:rsidRDefault="005D5C18" w:rsidP="005D5C18">
      <w:pPr>
        <w:pStyle w:val="Sraopastraipa"/>
        <w:spacing w:after="120" w:line="240" w:lineRule="auto"/>
        <w:ind w:left="360"/>
        <w:contextualSpacing w:val="0"/>
        <w:jc w:val="both"/>
        <w:rPr>
          <w:rFonts w:ascii="Times New Roman" w:hAnsi="Times New Roman"/>
          <w:sz w:val="24"/>
          <w:szCs w:val="24"/>
          <w:lang w:eastAsia="en-US"/>
        </w:rPr>
      </w:pPr>
    </w:p>
    <w:p w14:paraId="2C44AC3B" w14:textId="52F4733B" w:rsidR="00825FC9" w:rsidRPr="006A123D" w:rsidRDefault="00A80C8A" w:rsidP="006B0448">
      <w:pPr>
        <w:pStyle w:val="Sraopastraipa"/>
        <w:spacing w:after="120" w:line="240" w:lineRule="auto"/>
        <w:ind w:left="360"/>
        <w:contextualSpacing w:val="0"/>
        <w:jc w:val="both"/>
        <w:rPr>
          <w:rFonts w:ascii="Times New Roman" w:hAnsi="Times New Roman"/>
          <w:sz w:val="24"/>
          <w:szCs w:val="24"/>
          <w:lang w:eastAsia="en-US"/>
        </w:rPr>
      </w:pPr>
      <w:r w:rsidRPr="006A123D">
        <w:rPr>
          <w:rFonts w:ascii="Times New Roman" w:hAnsi="Times New Roman"/>
          <w:i/>
          <w:iCs/>
          <w:sz w:val="24"/>
          <w:szCs w:val="24"/>
        </w:rPr>
        <w:t xml:space="preserve">Dėl </w:t>
      </w:r>
      <w:r w:rsidR="005D5C18" w:rsidRPr="006A123D">
        <w:rPr>
          <w:rFonts w:ascii="Times New Roman" w:hAnsi="Times New Roman"/>
          <w:i/>
          <w:iCs/>
          <w:sz w:val="24"/>
          <w:szCs w:val="24"/>
          <w:lang w:eastAsia="en-US"/>
        </w:rPr>
        <w:t>DK 218 straipsnio 4 dalyje nustatytų padarinių taikymo</w:t>
      </w:r>
    </w:p>
    <w:p w14:paraId="5A212361" w14:textId="32C3113E" w:rsidR="00123EE2" w:rsidRPr="006A123D" w:rsidRDefault="00D10CAD">
      <w:pPr>
        <w:pStyle w:val="Sraopastraipa"/>
        <w:spacing w:after="120" w:line="240" w:lineRule="auto"/>
        <w:ind w:left="0" w:firstLine="720"/>
        <w:contextualSpacing w:val="0"/>
        <w:jc w:val="both"/>
        <w:rPr>
          <w:rFonts w:ascii="Times New Roman" w:hAnsi="Times New Roman"/>
          <w:i/>
          <w:sz w:val="24"/>
          <w:szCs w:val="24"/>
        </w:rPr>
      </w:pPr>
      <w:r w:rsidRPr="006A123D">
        <w:rPr>
          <w:rFonts w:ascii="Times New Roman" w:hAnsi="Times New Roman"/>
          <w:sz w:val="24"/>
          <w:szCs w:val="24"/>
        </w:rPr>
        <w:t xml:space="preserve"> </w:t>
      </w:r>
    </w:p>
    <w:p w14:paraId="1D6DDF08" w14:textId="088B5B02" w:rsidR="0090445B" w:rsidRPr="006A123D" w:rsidRDefault="0090445B" w:rsidP="00496CE2">
      <w:pPr>
        <w:pStyle w:val="list-paragraph"/>
        <w:numPr>
          <w:ilvl w:val="0"/>
          <w:numId w:val="3"/>
        </w:numPr>
        <w:spacing w:before="0" w:beforeAutospacing="0" w:after="120" w:afterAutospacing="0" w:line="240" w:lineRule="atLeast"/>
        <w:jc w:val="both"/>
      </w:pPr>
      <w:r w:rsidRPr="006A123D">
        <w:t>Pagal DK nuostatas, pripažinus, kad darbuotojas iš darbo atleistas neteisėtai, jis gali būti arba grąžintas į darbą, arba, esant DK 218 straipsnio 4 dalyje nurodytiems pagrindams, jo atleidimas iš darbo pripažįstamas neteisėtu ir laikoma, kad darbo sutartis nutraukta darbo ginčą nagrinėjančio organo sprendimu jo įsiteisėjimo dieną (DK 218 straipsnio 1, 4, 6 dalys).</w:t>
      </w:r>
    </w:p>
    <w:p w14:paraId="4EDBC802" w14:textId="26FF6DA5" w:rsidR="005A5EF3" w:rsidRPr="006A123D" w:rsidRDefault="00910922" w:rsidP="00910922">
      <w:pPr>
        <w:pStyle w:val="list-paragraph"/>
        <w:numPr>
          <w:ilvl w:val="0"/>
          <w:numId w:val="3"/>
        </w:numPr>
        <w:spacing w:before="0" w:beforeAutospacing="0" w:after="120" w:afterAutospacing="0" w:line="240" w:lineRule="atLeast"/>
        <w:jc w:val="both"/>
      </w:pPr>
      <w:r w:rsidRPr="006A123D">
        <w:t>Pirmuoju atveju darbuotojui priteisiama išmokėti vidutinį darbo užmokestį už priverstinės pravaikštos laiką ir patirtą turtinę bei neturtinę žalą. Antruoju atveju p</w:t>
      </w:r>
      <w:r w:rsidR="005A5EF3" w:rsidRPr="006A123D">
        <w:t xml:space="preserve">agal </w:t>
      </w:r>
      <w:bookmarkStart w:id="2" w:name="n_120"/>
      <w:r w:rsidR="005A5EF3" w:rsidRPr="006A123D">
        <w:t>DK</w:t>
      </w:r>
      <w:bookmarkEnd w:id="2"/>
      <w:r w:rsidR="005A5EF3" w:rsidRPr="006A123D">
        <w:t xml:space="preserve"> 218 straipsnio 4</w:t>
      </w:r>
      <w:r w:rsidR="00904BF9">
        <w:t> </w:t>
      </w:r>
      <w:r w:rsidR="005A5EF3" w:rsidRPr="006A123D">
        <w:t>dalį</w:t>
      </w:r>
      <w:r w:rsidR="0014486E">
        <w:t xml:space="preserve"> </w:t>
      </w:r>
      <w:r w:rsidR="005A5EF3" w:rsidRPr="006A123D">
        <w:t>nustačius, kad neteisėtai atleistas iš darbo darbuotojas į pirmesnį darbą negali būti grąžintas,</w:t>
      </w:r>
      <w:r w:rsidR="0014486E">
        <w:t xml:space="preserve"> </w:t>
      </w:r>
      <w:r w:rsidR="005A5EF3" w:rsidRPr="006A123D">
        <w:t>jam priteisiamas</w:t>
      </w:r>
      <w:r w:rsidR="0014486E">
        <w:t xml:space="preserve"> </w:t>
      </w:r>
      <w:r w:rsidR="005A5EF3" w:rsidRPr="006A123D">
        <w:t>išmokėti vidutinis</w:t>
      </w:r>
      <w:r w:rsidR="0014486E">
        <w:t xml:space="preserve"> </w:t>
      </w:r>
      <w:r w:rsidR="005A5EF3" w:rsidRPr="006A123D">
        <w:t>darbo užmokestis</w:t>
      </w:r>
      <w:r w:rsidR="0014486E">
        <w:t xml:space="preserve"> </w:t>
      </w:r>
      <w:r w:rsidR="005A5EF3" w:rsidRPr="006A123D">
        <w:t>už priverstinės pravaikštos laiką nuo atleidimo iš darbo dienos iki teismo sprendimo įvykdymo dienos, bet ne ilgiau kaip už vienus metus, ir patirta</w:t>
      </w:r>
      <w:r w:rsidR="00241F7D">
        <w:t xml:space="preserve"> </w:t>
      </w:r>
      <w:r w:rsidR="005A5EF3" w:rsidRPr="006A123D">
        <w:t>turtinė</w:t>
      </w:r>
      <w:r w:rsidR="00241F7D">
        <w:t xml:space="preserve"> </w:t>
      </w:r>
      <w:r w:rsidR="005A5EF3" w:rsidRPr="006A123D">
        <w:t>ir neturtinė</w:t>
      </w:r>
      <w:r w:rsidR="00241F7D">
        <w:t xml:space="preserve"> </w:t>
      </w:r>
      <w:r w:rsidR="005A5EF3" w:rsidRPr="006A123D">
        <w:t>žala. Taip pat darbuotojui priteisiama kompensacija, kurios dydis yra lygus vienam darbuotojo vidutiniam darbo užmokesčiui už kiekvienus dvejus darbo santykių trukmės metus, bet ne daugiau kaip šeši darbuotojo vidutiniai darbo užmokesčiai.</w:t>
      </w:r>
      <w:r w:rsidR="00826EFA" w:rsidRPr="006A123D">
        <w:t xml:space="preserve"> </w:t>
      </w:r>
      <w:r w:rsidR="002F4438" w:rsidRPr="006A123D">
        <w:t>Nurodytas teisinis reglamentavimas suteikia pagrindą daryti išvadą, kad darbdaviui, neteisėtai atleidusiam darbuotoją iš darbo, taikomi įstatyme nustatyti neigiamo pobūdžio padariniai, kuriais siekiama kompensuoti darbuotojo dėl neteisėto atleidimo iš darbo patirtus praradimus.</w:t>
      </w:r>
    </w:p>
    <w:p w14:paraId="445728FD" w14:textId="301E1A20" w:rsidR="00123EE2" w:rsidRPr="006A123D" w:rsidRDefault="00496CE2">
      <w:pPr>
        <w:pStyle w:val="Sraopastraipa"/>
        <w:numPr>
          <w:ilvl w:val="0"/>
          <w:numId w:val="3"/>
        </w:numPr>
        <w:spacing w:after="120" w:line="240" w:lineRule="auto"/>
        <w:contextualSpacing w:val="0"/>
        <w:jc w:val="both"/>
        <w:rPr>
          <w:rFonts w:ascii="Times New Roman" w:hAnsi="Times New Roman"/>
          <w:iCs/>
          <w:sz w:val="24"/>
          <w:szCs w:val="24"/>
        </w:rPr>
      </w:pPr>
      <w:r w:rsidRPr="006A123D">
        <w:rPr>
          <w:rFonts w:ascii="Times New Roman" w:hAnsi="Times New Roman"/>
          <w:iCs/>
          <w:sz w:val="24"/>
          <w:szCs w:val="24"/>
        </w:rPr>
        <w:t xml:space="preserve">Kasacinio teismo praktikoje pažymima, kad panašios nuostatos dėl </w:t>
      </w:r>
      <w:r w:rsidR="0066577B">
        <w:rPr>
          <w:rFonts w:ascii="Times New Roman" w:hAnsi="Times New Roman"/>
          <w:iCs/>
          <w:sz w:val="24"/>
          <w:szCs w:val="24"/>
        </w:rPr>
        <w:t xml:space="preserve">kompensacijos, priteisiamos dėl </w:t>
      </w:r>
      <w:r w:rsidRPr="006A123D">
        <w:rPr>
          <w:rFonts w:ascii="Times New Roman" w:hAnsi="Times New Roman"/>
          <w:iCs/>
          <w:sz w:val="24"/>
          <w:szCs w:val="24"/>
        </w:rPr>
        <w:t>neteisėto atleidimo iš darbo</w:t>
      </w:r>
      <w:r w:rsidR="0066577B">
        <w:rPr>
          <w:rFonts w:ascii="Times New Roman" w:hAnsi="Times New Roman"/>
          <w:iCs/>
          <w:sz w:val="24"/>
          <w:szCs w:val="24"/>
        </w:rPr>
        <w:t>,</w:t>
      </w:r>
      <w:r w:rsidRPr="006A123D">
        <w:rPr>
          <w:rFonts w:ascii="Times New Roman" w:hAnsi="Times New Roman"/>
          <w:iCs/>
          <w:sz w:val="24"/>
          <w:szCs w:val="24"/>
        </w:rPr>
        <w:t xml:space="preserve"> buvo nustatytos ir 2002 m. DK normomis, tačiau ankstesnis ir dabartinis teisinis reguliavimas nėra tapat</w:t>
      </w:r>
      <w:r w:rsidR="003609C4" w:rsidRPr="006A123D">
        <w:rPr>
          <w:rFonts w:ascii="Times New Roman" w:hAnsi="Times New Roman"/>
          <w:iCs/>
          <w:sz w:val="24"/>
          <w:szCs w:val="24"/>
        </w:rPr>
        <w:t>ū</w:t>
      </w:r>
      <w:r w:rsidRPr="006A123D">
        <w:rPr>
          <w:rFonts w:ascii="Times New Roman" w:hAnsi="Times New Roman"/>
          <w:iCs/>
          <w:sz w:val="24"/>
          <w:szCs w:val="24"/>
        </w:rPr>
        <w:t xml:space="preserve">s. </w:t>
      </w:r>
      <w:r w:rsidR="001E7D4E" w:rsidRPr="006A123D">
        <w:rPr>
          <w:rFonts w:ascii="Times New Roman" w:hAnsi="Times New Roman"/>
          <w:iCs/>
          <w:sz w:val="24"/>
          <w:szCs w:val="24"/>
        </w:rPr>
        <w:t xml:space="preserve">Svarbiausias skirtumas tarp 2002 m. DK ir dabartinio DK reguliavimo yra pastarajame kodekse nustatytas priverstinės pravaikštos laiko, už kurį priteisiamas vidutinis darbo užmokestis, ribojimas vieneriais metais </w:t>
      </w:r>
      <w:bookmarkStart w:id="3" w:name="_Hlk160109571"/>
      <w:r w:rsidRPr="006A123D">
        <w:rPr>
          <w:rFonts w:ascii="Times New Roman" w:hAnsi="Times New Roman"/>
          <w:iCs/>
          <w:sz w:val="24"/>
          <w:szCs w:val="24"/>
        </w:rPr>
        <w:t>(Lietuvos Aukščiausiojo Teismo 2020 m. balandžio 1 d. nutartis civilinėje byloje Nr. e3K-3-87-248/2020</w:t>
      </w:r>
      <w:bookmarkEnd w:id="3"/>
      <w:r w:rsidRPr="006A123D">
        <w:rPr>
          <w:rFonts w:ascii="Times New Roman" w:hAnsi="Times New Roman"/>
          <w:iCs/>
          <w:sz w:val="24"/>
          <w:szCs w:val="24"/>
        </w:rPr>
        <w:t>, 26</w:t>
      </w:r>
      <w:r w:rsidR="001E7D4E" w:rsidRPr="006A123D">
        <w:rPr>
          <w:rFonts w:ascii="Times New Roman" w:hAnsi="Times New Roman"/>
          <w:iCs/>
          <w:sz w:val="24"/>
          <w:szCs w:val="24"/>
        </w:rPr>
        <w:t>, 27</w:t>
      </w:r>
      <w:r w:rsidRPr="006A123D">
        <w:rPr>
          <w:rFonts w:ascii="Times New Roman" w:hAnsi="Times New Roman"/>
          <w:iCs/>
          <w:sz w:val="24"/>
          <w:szCs w:val="24"/>
        </w:rPr>
        <w:t xml:space="preserve"> punkta</w:t>
      </w:r>
      <w:r w:rsidR="001E7D4E" w:rsidRPr="006A123D">
        <w:rPr>
          <w:rFonts w:ascii="Times New Roman" w:hAnsi="Times New Roman"/>
          <w:iCs/>
          <w:sz w:val="24"/>
          <w:szCs w:val="24"/>
        </w:rPr>
        <w:t>i</w:t>
      </w:r>
      <w:r w:rsidRPr="006A123D">
        <w:rPr>
          <w:rFonts w:ascii="Times New Roman" w:hAnsi="Times New Roman"/>
          <w:iCs/>
          <w:sz w:val="24"/>
          <w:szCs w:val="24"/>
        </w:rPr>
        <w:t xml:space="preserve">). </w:t>
      </w:r>
    </w:p>
    <w:p w14:paraId="624A35F4" w14:textId="1D7FC7BA" w:rsidR="00D87623" w:rsidRPr="006A123D" w:rsidRDefault="00D87623" w:rsidP="00D87623">
      <w:pPr>
        <w:pStyle w:val="Sraopastraipa"/>
        <w:numPr>
          <w:ilvl w:val="0"/>
          <w:numId w:val="3"/>
        </w:numPr>
        <w:spacing w:after="120" w:line="240" w:lineRule="auto"/>
        <w:contextualSpacing w:val="0"/>
        <w:jc w:val="both"/>
        <w:rPr>
          <w:rFonts w:ascii="Times New Roman" w:hAnsi="Times New Roman"/>
          <w:iCs/>
          <w:sz w:val="24"/>
          <w:szCs w:val="24"/>
        </w:rPr>
      </w:pPr>
      <w:r w:rsidRPr="006A123D">
        <w:rPr>
          <w:rFonts w:ascii="Times New Roman" w:hAnsi="Times New Roman"/>
          <w:iCs/>
          <w:sz w:val="24"/>
          <w:szCs w:val="24"/>
        </w:rPr>
        <w:t>DK 218 straipsnio 4 dalyje įtvirtinta naujovė, kad vidutinis darbo užmokestis priteisiamas už priverstinės pravaikštos laiką nuo atleidimo iš darbo dienos iki teismo sprendimo įvykdymo dienos, bet ne ilgiau kaip už vienus metus, iš dalies atlieka atleisto darbuotojo ir darbdavio finansinių interesų subalansavimo funkciją, nes, viena vertus, užtikrinamas darbuotojo patirtų netekimų kompensavimas, kita vertus, švelninami darbdaviui galintys tekti padariniai. Toks priverstinės pravaikštos laikotarpio, už kurį priteisiamas vidutinis darbo užmokestis, ribojimas, ypač atsižvelgiant į tai, kad priverstinės pravaikštos trukmę, be kitų priežasčių, lemia ir darbo ginčo išnagrinėjimo trukmė, dažnai nepriklausanti nuo darbdavio, mažina atvejus, kai priteistina kompensacija tampa neadekvačia našta darbdaviui (</w:t>
      </w:r>
      <w:bookmarkStart w:id="4" w:name="_Hlk159928868"/>
      <w:r w:rsidRPr="006A123D">
        <w:rPr>
          <w:rFonts w:ascii="Times New Roman" w:hAnsi="Times New Roman"/>
          <w:iCs/>
          <w:sz w:val="24"/>
          <w:szCs w:val="24"/>
        </w:rPr>
        <w:t xml:space="preserve">Lietuvos Aukščiausiojo Teismo </w:t>
      </w:r>
      <w:bookmarkStart w:id="5" w:name="_Hlk160106898"/>
      <w:r w:rsidRPr="006A123D">
        <w:rPr>
          <w:rFonts w:ascii="Times New Roman" w:hAnsi="Times New Roman"/>
          <w:iCs/>
          <w:sz w:val="24"/>
          <w:szCs w:val="24"/>
        </w:rPr>
        <w:t>2020</w:t>
      </w:r>
      <w:r w:rsidR="000905A7">
        <w:rPr>
          <w:rFonts w:ascii="Times New Roman" w:hAnsi="Times New Roman"/>
          <w:iCs/>
          <w:sz w:val="24"/>
          <w:szCs w:val="24"/>
        </w:rPr>
        <w:t> </w:t>
      </w:r>
      <w:r w:rsidRPr="006A123D">
        <w:rPr>
          <w:rFonts w:ascii="Times New Roman" w:hAnsi="Times New Roman"/>
          <w:iCs/>
          <w:sz w:val="24"/>
          <w:szCs w:val="24"/>
        </w:rPr>
        <w:t>m. balandžio 1</w:t>
      </w:r>
      <w:r w:rsidR="000905A7">
        <w:rPr>
          <w:rFonts w:ascii="Times New Roman" w:hAnsi="Times New Roman"/>
          <w:iCs/>
          <w:sz w:val="24"/>
          <w:szCs w:val="24"/>
        </w:rPr>
        <w:t> </w:t>
      </w:r>
      <w:r w:rsidRPr="006A123D">
        <w:rPr>
          <w:rFonts w:ascii="Times New Roman" w:hAnsi="Times New Roman"/>
          <w:iCs/>
          <w:sz w:val="24"/>
          <w:szCs w:val="24"/>
        </w:rPr>
        <w:t>d. nutartis civilinėje byloje Nr.</w:t>
      </w:r>
      <w:r w:rsidR="000D6771">
        <w:rPr>
          <w:rFonts w:ascii="Times New Roman" w:hAnsi="Times New Roman"/>
          <w:iCs/>
          <w:sz w:val="24"/>
          <w:szCs w:val="24"/>
        </w:rPr>
        <w:t> </w:t>
      </w:r>
      <w:r w:rsidRPr="006A123D">
        <w:rPr>
          <w:rFonts w:ascii="Times New Roman" w:hAnsi="Times New Roman"/>
          <w:iCs/>
          <w:sz w:val="24"/>
          <w:szCs w:val="24"/>
        </w:rPr>
        <w:t>e3K-3-87-248/2020</w:t>
      </w:r>
      <w:bookmarkEnd w:id="5"/>
      <w:r w:rsidRPr="006A123D">
        <w:rPr>
          <w:rFonts w:ascii="Times New Roman" w:hAnsi="Times New Roman"/>
          <w:iCs/>
          <w:sz w:val="24"/>
          <w:szCs w:val="24"/>
        </w:rPr>
        <w:t xml:space="preserve">, 31 punktas). </w:t>
      </w:r>
    </w:p>
    <w:bookmarkEnd w:id="4"/>
    <w:p w14:paraId="02BC2396" w14:textId="59BB3EF8" w:rsidR="00D87623" w:rsidRPr="006A123D" w:rsidRDefault="00FA58AA" w:rsidP="00D35868">
      <w:pPr>
        <w:pStyle w:val="Sraopastraipa"/>
        <w:numPr>
          <w:ilvl w:val="0"/>
          <w:numId w:val="3"/>
        </w:numPr>
        <w:spacing w:after="120" w:line="240" w:lineRule="auto"/>
        <w:contextualSpacing w:val="0"/>
        <w:jc w:val="both"/>
        <w:rPr>
          <w:rFonts w:ascii="Times New Roman" w:hAnsi="Times New Roman"/>
          <w:iCs/>
          <w:sz w:val="24"/>
          <w:szCs w:val="24"/>
        </w:rPr>
      </w:pPr>
      <w:r w:rsidRPr="006A123D">
        <w:rPr>
          <w:rFonts w:ascii="Times New Roman" w:hAnsi="Times New Roman"/>
          <w:iCs/>
          <w:sz w:val="24"/>
          <w:szCs w:val="24"/>
        </w:rPr>
        <w:t>Kasacinio teismo išnagrinėtose bylose, kuriose ginčo santykiams taikytas DK, pasisakoma, kad DK 218 straipsnio 4 dalies nuostata, įtvirtinanti maksimalų priteistiną vidutinio darbo užmokesčio terminą, negali būti aiškinama kaip panaikinanti teisę, sprendžiant dėl priteistino kompensacijos dydžio, įvertinti jo atitiktį šios kompensacijos tikslui ir paskirčiai, atsižvelgiant į nustatytas reikšmingas aplinkybes. Dėl to darytina išvada, kad kasacinio teismo išaiškinimai, pateikti taikant 2002</w:t>
      </w:r>
      <w:r w:rsidR="00220AB5">
        <w:rPr>
          <w:rFonts w:ascii="Times New Roman" w:hAnsi="Times New Roman"/>
          <w:iCs/>
          <w:sz w:val="24"/>
          <w:szCs w:val="24"/>
        </w:rPr>
        <w:t> </w:t>
      </w:r>
      <w:r w:rsidRPr="006A123D">
        <w:rPr>
          <w:rFonts w:ascii="Times New Roman" w:hAnsi="Times New Roman"/>
          <w:iCs/>
          <w:sz w:val="24"/>
          <w:szCs w:val="24"/>
        </w:rPr>
        <w:t xml:space="preserve">m. DK 300 straipsnį, </w:t>
      </w:r>
      <w:proofErr w:type="spellStart"/>
      <w:r w:rsidRPr="006A123D">
        <w:rPr>
          <w:rFonts w:ascii="Times New Roman" w:hAnsi="Times New Roman"/>
          <w:i/>
          <w:sz w:val="24"/>
          <w:szCs w:val="24"/>
        </w:rPr>
        <w:t>mutatis</w:t>
      </w:r>
      <w:proofErr w:type="spellEnd"/>
      <w:r w:rsidRPr="006A123D">
        <w:rPr>
          <w:rFonts w:ascii="Times New Roman" w:hAnsi="Times New Roman"/>
          <w:i/>
          <w:sz w:val="24"/>
          <w:szCs w:val="24"/>
        </w:rPr>
        <w:t xml:space="preserve"> </w:t>
      </w:r>
      <w:proofErr w:type="spellStart"/>
      <w:r w:rsidRPr="006A123D">
        <w:rPr>
          <w:rFonts w:ascii="Times New Roman" w:hAnsi="Times New Roman"/>
          <w:i/>
          <w:sz w:val="24"/>
          <w:szCs w:val="24"/>
        </w:rPr>
        <w:t>mutandis</w:t>
      </w:r>
      <w:proofErr w:type="spellEnd"/>
      <w:r w:rsidRPr="006A123D">
        <w:rPr>
          <w:rFonts w:ascii="Times New Roman" w:hAnsi="Times New Roman"/>
          <w:iCs/>
          <w:sz w:val="24"/>
          <w:szCs w:val="24"/>
        </w:rPr>
        <w:t xml:space="preserve"> (su būtinais (atitinkamais) pakeitimais) gali būti taikomi ir sprendžiant dėl kompensacijos priteisimo pagal 2016 m. DK 218 straipsnio 4 dalį (Lietuvos Aukščiausiojo Teismo 2019 m. lapkričio 11 d. nutartis civilinėje byloje Nr.</w:t>
      </w:r>
      <w:r w:rsidR="004D75B9">
        <w:rPr>
          <w:rFonts w:ascii="Times New Roman" w:hAnsi="Times New Roman"/>
          <w:iCs/>
          <w:sz w:val="24"/>
          <w:szCs w:val="24"/>
        </w:rPr>
        <w:t> </w:t>
      </w:r>
      <w:r w:rsidRPr="006A123D">
        <w:rPr>
          <w:rFonts w:ascii="Times New Roman" w:hAnsi="Times New Roman"/>
          <w:iCs/>
          <w:sz w:val="24"/>
          <w:szCs w:val="24"/>
        </w:rPr>
        <w:t>e3K-3-333-</w:t>
      </w:r>
      <w:r w:rsidRPr="006A123D">
        <w:rPr>
          <w:rFonts w:ascii="Times New Roman" w:hAnsi="Times New Roman"/>
          <w:iCs/>
          <w:sz w:val="24"/>
          <w:szCs w:val="24"/>
        </w:rPr>
        <w:lastRenderedPageBreak/>
        <w:t>684/2019, 50 punktas; 2019 m. lapkričio 11 d. nutartis civilinėje byloje Nr.</w:t>
      </w:r>
      <w:r w:rsidR="004D75B9">
        <w:rPr>
          <w:rFonts w:ascii="Times New Roman" w:hAnsi="Times New Roman"/>
          <w:iCs/>
          <w:sz w:val="24"/>
          <w:szCs w:val="24"/>
        </w:rPr>
        <w:t> </w:t>
      </w:r>
      <w:r w:rsidRPr="006A123D">
        <w:rPr>
          <w:rFonts w:ascii="Times New Roman" w:hAnsi="Times New Roman"/>
          <w:iCs/>
          <w:sz w:val="24"/>
          <w:szCs w:val="24"/>
        </w:rPr>
        <w:t>e3K-3-327-701/2019, 62 punktas).</w:t>
      </w:r>
    </w:p>
    <w:p w14:paraId="59D1BE46" w14:textId="2B29C48A" w:rsidR="009527D8" w:rsidRPr="006A123D" w:rsidRDefault="009527D8">
      <w:pPr>
        <w:pStyle w:val="Sraopastraipa"/>
        <w:numPr>
          <w:ilvl w:val="0"/>
          <w:numId w:val="3"/>
        </w:numPr>
        <w:spacing w:after="120" w:line="240" w:lineRule="auto"/>
        <w:contextualSpacing w:val="0"/>
        <w:jc w:val="both"/>
        <w:rPr>
          <w:rFonts w:ascii="Times New Roman" w:hAnsi="Times New Roman"/>
          <w:iCs/>
          <w:sz w:val="24"/>
          <w:szCs w:val="24"/>
        </w:rPr>
      </w:pPr>
      <w:r w:rsidRPr="006A123D">
        <w:rPr>
          <w:rFonts w:ascii="Times New Roman" w:hAnsi="Times New Roman"/>
          <w:sz w:val="24"/>
          <w:szCs w:val="24"/>
        </w:rPr>
        <w:t>Kasacinio teismo praktikoje, aiškinant 2002 m. DK 300 straipsnio nuostatas dėl kompensacijos už priverstinės pravaikštos laiką priteisimo, pažymima, kad 2002 m. DK 300 straipsnio 4 dalyje reglamentuojama priteistina suma turėtų būti skirta kompensuoti dėl neteisėto atleidimo iš darbo praradimus darbuotojui ir kartu būti proporcinga suvaržymo priemonė darbdaviui (Lietuvos Aukščiausiojo Teismo 2008 m. sausio 2 d. nutartis civilinėje byloje Nr. 3K-3-82/2008; 2014</w:t>
      </w:r>
      <w:r w:rsidR="007E3DB4">
        <w:rPr>
          <w:rFonts w:ascii="Times New Roman" w:hAnsi="Times New Roman"/>
          <w:sz w:val="24"/>
          <w:szCs w:val="24"/>
        </w:rPr>
        <w:t> </w:t>
      </w:r>
      <w:r w:rsidRPr="006A123D">
        <w:rPr>
          <w:rFonts w:ascii="Times New Roman" w:hAnsi="Times New Roman"/>
          <w:sz w:val="24"/>
          <w:szCs w:val="24"/>
        </w:rPr>
        <w:t xml:space="preserve">m. sausio 2 d. nutartis civilinėje byloje Nr. 3K-3-107/2014; 2015 m. spalio 21 d. nutartis civilinėje byloje Nr. e3K-3-522-421/2015; 2016 </w:t>
      </w:r>
      <w:r w:rsidR="0066577B">
        <w:rPr>
          <w:rFonts w:ascii="Times New Roman" w:hAnsi="Times New Roman"/>
          <w:sz w:val="24"/>
          <w:szCs w:val="24"/>
        </w:rPr>
        <w:t xml:space="preserve">m. </w:t>
      </w:r>
      <w:r w:rsidRPr="006A123D">
        <w:rPr>
          <w:rFonts w:ascii="Times New Roman" w:hAnsi="Times New Roman"/>
          <w:sz w:val="24"/>
          <w:szCs w:val="24"/>
        </w:rPr>
        <w:t>vasario 12 d. nutartis civilinėje byloje Nr. 3K-3-37-469/216, 48 punktas).</w:t>
      </w:r>
    </w:p>
    <w:p w14:paraId="77C32C56" w14:textId="73505F21" w:rsidR="004B10B5" w:rsidRPr="006A123D" w:rsidRDefault="004B10B5" w:rsidP="004B10B5">
      <w:pPr>
        <w:pStyle w:val="Sraopastraipa"/>
        <w:numPr>
          <w:ilvl w:val="0"/>
          <w:numId w:val="3"/>
        </w:numPr>
        <w:spacing w:after="120" w:line="240" w:lineRule="auto"/>
        <w:contextualSpacing w:val="0"/>
        <w:jc w:val="both"/>
        <w:rPr>
          <w:rFonts w:ascii="Times New Roman" w:hAnsi="Times New Roman"/>
          <w:iCs/>
          <w:sz w:val="24"/>
          <w:szCs w:val="24"/>
        </w:rPr>
      </w:pPr>
      <w:r w:rsidRPr="006A123D">
        <w:rPr>
          <w:rFonts w:ascii="Times New Roman" w:hAnsi="Times New Roman"/>
          <w:iCs/>
          <w:sz w:val="24"/>
          <w:szCs w:val="24"/>
        </w:rPr>
        <w:t>DK 218 straipsnio 4 dalyje nustatyta ir kompensacija, kurios dydis yra lygus vienam darbuotojo vidutiniam darbo užmokesčiui už kiekvienus dvejus darbo santykių trukmės metus, bet ne daugiau kaip šeši darbuotojo vidutiniai darbo užmokesčiai. Nors ji pavadinta kitaip, nei 2002 m. DK buvusi išeitinė išmoka, tačiau savo esme ši kompensacija atitinka 2002 m. DK nustatytą išeitinę išmoką (2002 m. DK 140 straipsnis, 300 straipsnio 4 dalis), panašus ir jos skaičiavimo principas bei maksimalus dydis (Lietuvos Aukščiausiojo Teismo 2020 m. balandžio 1 d. nutartis civilinėje byloje Nr.</w:t>
      </w:r>
      <w:r w:rsidR="0066577B">
        <w:rPr>
          <w:rFonts w:ascii="Times New Roman" w:hAnsi="Times New Roman"/>
          <w:iCs/>
          <w:sz w:val="24"/>
          <w:szCs w:val="24"/>
        </w:rPr>
        <w:t> </w:t>
      </w:r>
      <w:r w:rsidRPr="006A123D">
        <w:rPr>
          <w:rFonts w:ascii="Times New Roman" w:hAnsi="Times New Roman"/>
          <w:iCs/>
          <w:sz w:val="24"/>
          <w:szCs w:val="24"/>
        </w:rPr>
        <w:t xml:space="preserve">e3K-3-87-248/2020, 45 punktas). </w:t>
      </w:r>
      <w:r w:rsidR="00C357DA" w:rsidRPr="006A123D">
        <w:rPr>
          <w:rFonts w:ascii="Times New Roman" w:hAnsi="Times New Roman"/>
          <w:iCs/>
          <w:sz w:val="24"/>
          <w:szCs w:val="24"/>
        </w:rPr>
        <w:t>Taigi, esminės kasacinio teismo praktikos nuostatos, aiškinančios šių išmokų paskirtį bei skaičiavimo principus pagal ankstesnį darbo teisinių santykių reglamentavimą, aktualios ir nagrinėjamoje byloje</w:t>
      </w:r>
      <w:r w:rsidR="002149BD" w:rsidRPr="006A123D">
        <w:rPr>
          <w:rFonts w:ascii="Times New Roman" w:hAnsi="Times New Roman"/>
          <w:iCs/>
          <w:sz w:val="24"/>
          <w:szCs w:val="24"/>
        </w:rPr>
        <w:t>.</w:t>
      </w:r>
      <w:r w:rsidR="006912C3" w:rsidRPr="006A123D">
        <w:rPr>
          <w:rFonts w:ascii="Times New Roman" w:hAnsi="Times New Roman"/>
          <w:iCs/>
          <w:sz w:val="24"/>
          <w:szCs w:val="24"/>
        </w:rPr>
        <w:t xml:space="preserve"> Nors išeitinė išmoka nutraukiant darbo sutartį pagal DK 54 straipsnį (šalių susitarimu) neprivaloma, šalys dėl tokios išmokos turi teisę susitarti. Išeitinė išmoka yra papildoma finansinė garantija darbuotojui, todėl tiek DK 218 straipsnio 4</w:t>
      </w:r>
      <w:r w:rsidR="00CC0E3D">
        <w:rPr>
          <w:rFonts w:ascii="Times New Roman" w:hAnsi="Times New Roman"/>
          <w:iCs/>
          <w:sz w:val="24"/>
          <w:szCs w:val="24"/>
        </w:rPr>
        <w:t> </w:t>
      </w:r>
      <w:r w:rsidR="006912C3" w:rsidRPr="006A123D">
        <w:rPr>
          <w:rFonts w:ascii="Times New Roman" w:hAnsi="Times New Roman"/>
          <w:iCs/>
          <w:sz w:val="24"/>
          <w:szCs w:val="24"/>
        </w:rPr>
        <w:t>dalyje nu</w:t>
      </w:r>
      <w:r w:rsidR="00250888">
        <w:rPr>
          <w:rFonts w:ascii="Times New Roman" w:hAnsi="Times New Roman"/>
          <w:iCs/>
          <w:sz w:val="24"/>
          <w:szCs w:val="24"/>
        </w:rPr>
        <w:t>st</w:t>
      </w:r>
      <w:r w:rsidR="006912C3" w:rsidRPr="006A123D">
        <w:rPr>
          <w:rFonts w:ascii="Times New Roman" w:hAnsi="Times New Roman"/>
          <w:iCs/>
          <w:sz w:val="24"/>
          <w:szCs w:val="24"/>
        </w:rPr>
        <w:t>atyta kompensacija, tiek kompensacija</w:t>
      </w:r>
      <w:r w:rsidR="00250888">
        <w:rPr>
          <w:rFonts w:ascii="Times New Roman" w:hAnsi="Times New Roman"/>
          <w:iCs/>
          <w:sz w:val="24"/>
          <w:szCs w:val="24"/>
        </w:rPr>
        <w:t>,</w:t>
      </w:r>
      <w:r w:rsidR="006912C3" w:rsidRPr="006A123D">
        <w:rPr>
          <w:rFonts w:ascii="Times New Roman" w:hAnsi="Times New Roman"/>
          <w:iCs/>
          <w:sz w:val="24"/>
          <w:szCs w:val="24"/>
        </w:rPr>
        <w:t xml:space="preserve"> dėl kurios dydžio susitariama nutraukiant darbo sutartį šalių susitarimu, iš esmės atlieka tą pačią socialinę funkciją.</w:t>
      </w:r>
      <w:r w:rsidR="00CD34FF" w:rsidRPr="006A123D">
        <w:rPr>
          <w:rFonts w:ascii="Times New Roman" w:hAnsi="Times New Roman"/>
          <w:iCs/>
          <w:sz w:val="24"/>
          <w:szCs w:val="24"/>
        </w:rPr>
        <w:t xml:space="preserve"> Atsižvelgdama į tai, teisėjų kolegija šioje byloje vadovaujasi ir kasacinio teismo </w:t>
      </w:r>
      <w:proofErr w:type="spellStart"/>
      <w:r w:rsidR="00CD34FF" w:rsidRPr="006A123D">
        <w:rPr>
          <w:rFonts w:ascii="Times New Roman" w:hAnsi="Times New Roman"/>
          <w:iCs/>
          <w:sz w:val="24"/>
          <w:szCs w:val="24"/>
        </w:rPr>
        <w:t>išaiškinimais</w:t>
      </w:r>
      <w:proofErr w:type="spellEnd"/>
      <w:r w:rsidR="00CD34FF" w:rsidRPr="006A123D">
        <w:rPr>
          <w:rFonts w:ascii="Times New Roman" w:hAnsi="Times New Roman"/>
          <w:iCs/>
          <w:sz w:val="24"/>
          <w:szCs w:val="24"/>
        </w:rPr>
        <w:t xml:space="preserve"> bylose, kuriose buvo spręsta dėl išeitinės išmokos darbuotojams, su kuriais darbo sutartis nutraukta kitais pagrindais nei šalių susitarimu.</w:t>
      </w:r>
    </w:p>
    <w:p w14:paraId="7C715BE3" w14:textId="5789DB2C" w:rsidR="00483CE2" w:rsidRPr="00673C80" w:rsidRDefault="00F140A5" w:rsidP="008F6A98">
      <w:pPr>
        <w:pStyle w:val="Sraopastraipa"/>
        <w:numPr>
          <w:ilvl w:val="0"/>
          <w:numId w:val="3"/>
        </w:numPr>
        <w:spacing w:after="120" w:line="240" w:lineRule="auto"/>
        <w:contextualSpacing w:val="0"/>
        <w:jc w:val="both"/>
        <w:rPr>
          <w:iCs/>
        </w:rPr>
      </w:pPr>
      <w:r w:rsidRPr="006A123D">
        <w:rPr>
          <w:rFonts w:ascii="Times New Roman" w:hAnsi="Times New Roman"/>
          <w:iCs/>
          <w:sz w:val="24"/>
          <w:szCs w:val="24"/>
        </w:rPr>
        <w:t xml:space="preserve">Darbuotojų, atleistų iš darbo pagal </w:t>
      </w:r>
      <w:r w:rsidR="003D2CFF" w:rsidRPr="006A123D">
        <w:rPr>
          <w:rFonts w:ascii="Times New Roman" w:hAnsi="Times New Roman"/>
          <w:iCs/>
          <w:sz w:val="24"/>
          <w:szCs w:val="24"/>
        </w:rPr>
        <w:t xml:space="preserve">2002 m. </w:t>
      </w:r>
      <w:r w:rsidRPr="006A123D">
        <w:rPr>
          <w:rFonts w:ascii="Times New Roman" w:hAnsi="Times New Roman"/>
          <w:iCs/>
          <w:sz w:val="24"/>
          <w:szCs w:val="24"/>
        </w:rPr>
        <w:t>DK 129 straipsnį ar 136 straipsnio 1 dalies 6 punktą, atleidimą teismui pripažinus neteisėtu, taikant DK 300 straipsnio 4 dalį, DK 140 straipsnio 1</w:t>
      </w:r>
      <w:r w:rsidR="0066577B">
        <w:rPr>
          <w:rFonts w:ascii="Times New Roman" w:hAnsi="Times New Roman"/>
          <w:iCs/>
          <w:sz w:val="24"/>
          <w:szCs w:val="24"/>
        </w:rPr>
        <w:t> </w:t>
      </w:r>
      <w:r w:rsidRPr="006A123D">
        <w:rPr>
          <w:rFonts w:ascii="Times New Roman" w:hAnsi="Times New Roman"/>
          <w:iCs/>
          <w:sz w:val="24"/>
          <w:szCs w:val="24"/>
        </w:rPr>
        <w:t>dalyje nustatyto dydžio išeitinė išmoka priteistina tik tais atvejais, kai ji atleidžiamam darbuotojui neteisėtai nebuvo išmokėta. Tais atvejais, kai atleidžiant darbuotoją pagal DK 129</w:t>
      </w:r>
      <w:r w:rsidR="0066577B">
        <w:rPr>
          <w:rFonts w:ascii="Times New Roman" w:hAnsi="Times New Roman"/>
          <w:iCs/>
          <w:sz w:val="24"/>
          <w:szCs w:val="24"/>
        </w:rPr>
        <w:t> </w:t>
      </w:r>
      <w:r w:rsidRPr="006A123D">
        <w:rPr>
          <w:rFonts w:ascii="Times New Roman" w:hAnsi="Times New Roman"/>
          <w:iCs/>
          <w:sz w:val="24"/>
          <w:szCs w:val="24"/>
        </w:rPr>
        <w:t>straipsnį ar 136 straipsnio 1 dalies 6 punktą jam išmokama DK 140 straipsnio 1 dalyje nustatyto dydžio išeitinė išmoka, vėliau, teismui pripažinus tokį atleidimą neteisėtu ir taikant DK 300 straipsnio 4 dalį, išeitinė išmoka pakartotinai nepriteisiama – t. y. priteisiamas tik vidutinis darbo užmokestis už priverstinės pravaikštos laiką nuo atleidimo iš darbo iki teismo sprendimo įsiteisėjimo dienos arba darbo užmokesčio skirtumas už šį laikotarpį, jeigu darbuotojas buvo įsidarbinęs kitoje darbovietėje</w:t>
      </w:r>
      <w:r w:rsidR="00483CE2" w:rsidRPr="006A123D">
        <w:rPr>
          <w:rFonts w:ascii="Times New Roman" w:hAnsi="Times New Roman"/>
          <w:iCs/>
          <w:sz w:val="24"/>
          <w:szCs w:val="24"/>
        </w:rPr>
        <w:t xml:space="preserve"> </w:t>
      </w:r>
      <w:r w:rsidRPr="006A123D">
        <w:rPr>
          <w:rFonts w:ascii="Times New Roman" w:hAnsi="Times New Roman"/>
          <w:iCs/>
          <w:sz w:val="24"/>
          <w:szCs w:val="24"/>
        </w:rPr>
        <w:t>(Lietuvos Aukščiausiojo Teismo 2015 m. liepos 14 d. nutartis civilinėje byloje Nr.</w:t>
      </w:r>
      <w:r w:rsidR="00693763">
        <w:rPr>
          <w:rFonts w:ascii="Times New Roman" w:hAnsi="Times New Roman"/>
          <w:iCs/>
          <w:sz w:val="24"/>
          <w:szCs w:val="24"/>
        </w:rPr>
        <w:t> </w:t>
      </w:r>
      <w:r w:rsidRPr="006A123D">
        <w:rPr>
          <w:rFonts w:ascii="Times New Roman" w:hAnsi="Times New Roman"/>
          <w:iCs/>
          <w:sz w:val="24"/>
          <w:szCs w:val="24"/>
        </w:rPr>
        <w:t>3K-3-415-969</w:t>
      </w:r>
      <w:r w:rsidR="00494660" w:rsidRPr="006A123D">
        <w:rPr>
          <w:rFonts w:ascii="Times New Roman" w:hAnsi="Times New Roman"/>
          <w:iCs/>
          <w:sz w:val="24"/>
          <w:szCs w:val="24"/>
        </w:rPr>
        <w:t>/</w:t>
      </w:r>
      <w:r w:rsidRPr="006A123D">
        <w:rPr>
          <w:rFonts w:ascii="Times New Roman" w:hAnsi="Times New Roman"/>
          <w:iCs/>
          <w:sz w:val="24"/>
          <w:szCs w:val="24"/>
        </w:rPr>
        <w:t xml:space="preserve">2015). </w:t>
      </w:r>
    </w:p>
    <w:p w14:paraId="7FF63F5F" w14:textId="322042E9" w:rsidR="007049F6" w:rsidRPr="00673C80" w:rsidRDefault="00483CE2" w:rsidP="008F6A98">
      <w:pPr>
        <w:pStyle w:val="Sraopastraipa"/>
        <w:numPr>
          <w:ilvl w:val="0"/>
          <w:numId w:val="3"/>
        </w:numPr>
        <w:spacing w:after="120" w:line="240" w:lineRule="auto"/>
        <w:ind w:left="357" w:hanging="357"/>
        <w:contextualSpacing w:val="0"/>
        <w:jc w:val="both"/>
        <w:rPr>
          <w:iCs/>
        </w:rPr>
      </w:pPr>
      <w:r w:rsidRPr="006A123D">
        <w:rPr>
          <w:rFonts w:ascii="Times New Roman" w:hAnsi="Times New Roman"/>
          <w:iCs/>
          <w:sz w:val="24"/>
          <w:szCs w:val="24"/>
        </w:rPr>
        <w:t xml:space="preserve">Šios nutarties </w:t>
      </w:r>
      <w:r w:rsidR="00462947">
        <w:rPr>
          <w:rFonts w:ascii="Times New Roman" w:hAnsi="Times New Roman"/>
          <w:iCs/>
          <w:sz w:val="24"/>
          <w:szCs w:val="24"/>
        </w:rPr>
        <w:t xml:space="preserve">27 </w:t>
      </w:r>
      <w:r w:rsidRPr="006A123D">
        <w:rPr>
          <w:rFonts w:ascii="Times New Roman" w:hAnsi="Times New Roman"/>
          <w:iCs/>
          <w:sz w:val="24"/>
          <w:szCs w:val="24"/>
        </w:rPr>
        <w:t xml:space="preserve">punkte nurodytos kasacinės bylos </w:t>
      </w:r>
      <w:proofErr w:type="spellStart"/>
      <w:r w:rsidRPr="006A123D">
        <w:rPr>
          <w:rFonts w:ascii="Times New Roman" w:hAnsi="Times New Roman"/>
          <w:iCs/>
          <w:sz w:val="24"/>
          <w:szCs w:val="24"/>
        </w:rPr>
        <w:t>išaiškinimais</w:t>
      </w:r>
      <w:proofErr w:type="spellEnd"/>
      <w:r w:rsidRPr="006A123D">
        <w:rPr>
          <w:rFonts w:ascii="Times New Roman" w:hAnsi="Times New Roman"/>
          <w:iCs/>
          <w:sz w:val="24"/>
          <w:szCs w:val="24"/>
        </w:rPr>
        <w:t>, kad tais atvejais, kai atleidžiant darbuotoją išmokama išeitinė išmoka, vėliau, teismui pripažinus tokį atleidimą neteisėtu, išeitinė išmoka pakartotinai nepriteisiama</w:t>
      </w:r>
      <w:r w:rsidR="00D37400" w:rsidRPr="006A123D">
        <w:rPr>
          <w:rFonts w:ascii="Times New Roman" w:hAnsi="Times New Roman"/>
          <w:iCs/>
          <w:sz w:val="24"/>
          <w:szCs w:val="24"/>
        </w:rPr>
        <w:t>, bet</w:t>
      </w:r>
      <w:r w:rsidRPr="006A123D">
        <w:rPr>
          <w:rFonts w:ascii="Times New Roman" w:hAnsi="Times New Roman"/>
          <w:iCs/>
          <w:sz w:val="24"/>
          <w:szCs w:val="24"/>
        </w:rPr>
        <w:t xml:space="preserve"> darbuotojui priteisiama už priverstinės pravaikštos laiką ir ši suma nemažinama atleidžiant darbuotoją jam išmokėtos DK 140 str</w:t>
      </w:r>
      <w:r w:rsidR="001B6B15">
        <w:rPr>
          <w:rFonts w:ascii="Times New Roman" w:hAnsi="Times New Roman"/>
          <w:iCs/>
          <w:sz w:val="24"/>
          <w:szCs w:val="24"/>
        </w:rPr>
        <w:t>aipsnio</w:t>
      </w:r>
      <w:r w:rsidRPr="006A123D">
        <w:rPr>
          <w:rFonts w:ascii="Times New Roman" w:hAnsi="Times New Roman"/>
          <w:iCs/>
          <w:sz w:val="24"/>
          <w:szCs w:val="24"/>
        </w:rPr>
        <w:t xml:space="preserve"> 1 d</w:t>
      </w:r>
      <w:r w:rsidR="001B6B15">
        <w:rPr>
          <w:rFonts w:ascii="Times New Roman" w:hAnsi="Times New Roman"/>
          <w:iCs/>
          <w:sz w:val="24"/>
          <w:szCs w:val="24"/>
        </w:rPr>
        <w:t>alyje</w:t>
      </w:r>
      <w:r w:rsidRPr="006A123D">
        <w:rPr>
          <w:rFonts w:ascii="Times New Roman" w:hAnsi="Times New Roman"/>
          <w:iCs/>
          <w:sz w:val="24"/>
          <w:szCs w:val="24"/>
        </w:rPr>
        <w:t xml:space="preserve"> nustatyto dydžio išeitinės išmokos apimtimi, rėmėsi apeliacinės instancijos teismas. </w:t>
      </w:r>
    </w:p>
    <w:p w14:paraId="6DD69080" w14:textId="27079420" w:rsidR="007049F6" w:rsidRPr="006A123D" w:rsidRDefault="007049F6" w:rsidP="008F6A98">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6A123D">
        <w:rPr>
          <w:rFonts w:ascii="Times New Roman" w:hAnsi="Times New Roman"/>
          <w:color w:val="000000" w:themeColor="text1"/>
          <w:sz w:val="24"/>
          <w:szCs w:val="24"/>
        </w:rPr>
        <w:t>Teismų precedentų, kaip teisės šaltinių, reikšmės negalima pervertinti, juolab suabsoliutinti. Remtis teismų precedentais reikia itin apdairiai. Pabrėžtina, kad teismams sprendžiant bylas precedento galią turi tik tokie ankstesni teismų sprendimai, kurie buvo sukurti analogiškose bylose, t. y. precedentas taikomas tik tose bylose, kurių faktinės aplinkybės yra tapačios arba labai panašios į tos bylos, kurioje buvo sukurtas precedentas, faktines aplinkybes ir kurioms turi būti taikoma ta pati teisė, kaip toje byloje, kurioje buvo sukurtas precedentas (</w:t>
      </w:r>
      <w:r w:rsidR="0066577B">
        <w:rPr>
          <w:rFonts w:ascii="Times New Roman" w:hAnsi="Times New Roman"/>
          <w:color w:val="000000" w:themeColor="text1"/>
          <w:sz w:val="24"/>
          <w:szCs w:val="24"/>
        </w:rPr>
        <w:t xml:space="preserve">Lietuvos Respublikos </w:t>
      </w:r>
      <w:r w:rsidRPr="006A123D">
        <w:rPr>
          <w:rFonts w:ascii="Times New Roman" w:hAnsi="Times New Roman"/>
          <w:color w:val="000000" w:themeColor="text1"/>
          <w:sz w:val="24"/>
          <w:szCs w:val="24"/>
        </w:rPr>
        <w:t>Konstitucinio Teismo 2007 m. spalio 24 d. nutarimas).</w:t>
      </w:r>
    </w:p>
    <w:p w14:paraId="78191996" w14:textId="77777777" w:rsidR="007049F6" w:rsidRPr="006A123D" w:rsidRDefault="007049F6" w:rsidP="008F6A98">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6A123D">
        <w:rPr>
          <w:rFonts w:ascii="Times New Roman" w:hAnsi="Times New Roman"/>
          <w:color w:val="000000" w:themeColor="text1"/>
          <w:sz w:val="24"/>
          <w:szCs w:val="24"/>
        </w:rPr>
        <w:lastRenderedPageBreak/>
        <w:t>Kasacinio teismo praktikoje ne kartą pažymėta, kad teismams sprendžiant bylas precedento galią turi tik tokie ankstesni teismų sprendimai, kurie buvo sukurti analogiškose bylose, t. y. precedentas taikomas tik tose bylose, kurių faktinės aplinkybės yra tapačios arba labai panašios į tos bylos, kurioje buvo sukurtas precedentas, faktines aplinkybes ir kurioms turi būti taikoma ta pati teisė, kaip toje byloje, kurioje buvo sukurtas precedentas (</w:t>
      </w:r>
      <w:bookmarkStart w:id="6" w:name="nc79388fd-e76b-4166-b080-dcacbb3696d5"/>
      <w:r w:rsidRPr="006A123D">
        <w:rPr>
          <w:rFonts w:ascii="Times New Roman" w:hAnsi="Times New Roman"/>
          <w:color w:val="000000" w:themeColor="text1"/>
          <w:sz w:val="24"/>
          <w:szCs w:val="24"/>
        </w:rPr>
        <w:fldChar w:fldCharType="begin"/>
      </w:r>
      <w:r w:rsidRPr="006A123D">
        <w:rPr>
          <w:rFonts w:ascii="Times New Roman" w:hAnsi="Times New Roman"/>
          <w:color w:val="000000" w:themeColor="text1"/>
          <w:sz w:val="24"/>
          <w:szCs w:val="24"/>
        </w:rPr>
        <w:instrText>HYPERLINK "https://www.infolex.lt/ta/563172" \o "Lietuvos Aukščiausiasis teismas" \t "_blank"</w:instrText>
      </w:r>
      <w:r w:rsidRPr="006A123D">
        <w:rPr>
          <w:rFonts w:ascii="Times New Roman" w:hAnsi="Times New Roman"/>
          <w:color w:val="000000" w:themeColor="text1"/>
          <w:sz w:val="24"/>
          <w:szCs w:val="24"/>
        </w:rPr>
        <w:fldChar w:fldCharType="separate"/>
      </w:r>
      <w:r w:rsidRPr="006A123D">
        <w:rPr>
          <w:rStyle w:val="Hipersaitas"/>
          <w:rFonts w:ascii="Times New Roman" w:hAnsi="Times New Roman"/>
          <w:color w:val="000000" w:themeColor="text1"/>
          <w:sz w:val="24"/>
          <w:szCs w:val="24"/>
          <w:u w:val="none"/>
        </w:rPr>
        <w:t>Lietuvos Aukščiausiojo Teismo</w:t>
      </w:r>
      <w:r w:rsidRPr="006A123D">
        <w:rPr>
          <w:rFonts w:ascii="Times New Roman" w:hAnsi="Times New Roman"/>
          <w:color w:val="000000" w:themeColor="text1"/>
          <w:sz w:val="24"/>
          <w:szCs w:val="24"/>
        </w:rPr>
        <w:fldChar w:fldCharType="end"/>
      </w:r>
      <w:bookmarkStart w:id="7" w:name="pnc79388fd-e76b-4166-b080-dcacbb3696d5"/>
      <w:bookmarkEnd w:id="6"/>
      <w:bookmarkEnd w:id="7"/>
      <w:r w:rsidRPr="006A123D">
        <w:rPr>
          <w:rFonts w:ascii="Times New Roman" w:hAnsi="Times New Roman"/>
          <w:color w:val="000000" w:themeColor="text1"/>
          <w:sz w:val="24"/>
          <w:szCs w:val="24"/>
        </w:rPr>
        <w:t xml:space="preserve"> 2017 m. spalio 25 d. nutartis civilinėje byloje Nr. </w:t>
      </w:r>
      <w:bookmarkStart w:id="8" w:name="n8ff171c2-cfe4-4e3f-b1a8-12afcafbd2bd"/>
      <w:r w:rsidRPr="006A123D">
        <w:rPr>
          <w:rFonts w:ascii="Times New Roman" w:hAnsi="Times New Roman"/>
          <w:color w:val="000000" w:themeColor="text1"/>
          <w:sz w:val="24"/>
          <w:szCs w:val="24"/>
        </w:rPr>
        <w:fldChar w:fldCharType="begin"/>
      </w:r>
      <w:r w:rsidRPr="006A123D">
        <w:rPr>
          <w:rFonts w:ascii="Times New Roman" w:hAnsi="Times New Roman"/>
          <w:color w:val="000000" w:themeColor="text1"/>
          <w:sz w:val="24"/>
          <w:szCs w:val="24"/>
        </w:rPr>
        <w:instrText>HYPERLINK "https://www.infolex.lt/tp/1534775" \o "3K-3-362-701/2017 Dėl skolos priteisimo" \t "_blank"</w:instrText>
      </w:r>
      <w:r w:rsidRPr="006A123D">
        <w:rPr>
          <w:rFonts w:ascii="Times New Roman" w:hAnsi="Times New Roman"/>
          <w:color w:val="000000" w:themeColor="text1"/>
          <w:sz w:val="24"/>
          <w:szCs w:val="24"/>
        </w:rPr>
        <w:fldChar w:fldCharType="separate"/>
      </w:r>
      <w:r w:rsidRPr="006A123D">
        <w:rPr>
          <w:rStyle w:val="Hipersaitas"/>
          <w:rFonts w:ascii="Times New Roman" w:hAnsi="Times New Roman"/>
          <w:color w:val="000000" w:themeColor="text1"/>
          <w:sz w:val="24"/>
          <w:szCs w:val="24"/>
          <w:u w:val="none"/>
        </w:rPr>
        <w:t>3K-3-362-701/2017</w:t>
      </w:r>
      <w:r w:rsidRPr="006A123D">
        <w:rPr>
          <w:rFonts w:ascii="Times New Roman" w:hAnsi="Times New Roman"/>
          <w:color w:val="000000" w:themeColor="text1"/>
          <w:sz w:val="24"/>
          <w:szCs w:val="24"/>
        </w:rPr>
        <w:fldChar w:fldCharType="end"/>
      </w:r>
      <w:bookmarkStart w:id="9" w:name="pn8ff171c2-cfe4-4e3f-b1a8-12afcafbd2bd"/>
      <w:bookmarkEnd w:id="8"/>
      <w:bookmarkEnd w:id="9"/>
      <w:r w:rsidRPr="006A123D">
        <w:rPr>
          <w:rFonts w:ascii="Times New Roman" w:hAnsi="Times New Roman"/>
          <w:color w:val="000000" w:themeColor="text1"/>
          <w:sz w:val="24"/>
          <w:szCs w:val="24"/>
        </w:rPr>
        <w:t>, 22 punktas ir jame nurodyta teismų praktika).</w:t>
      </w:r>
    </w:p>
    <w:p w14:paraId="23A7A573" w14:textId="0626A673" w:rsidR="00E27EFB" w:rsidRPr="006A123D" w:rsidRDefault="00E27EFB" w:rsidP="00E27EFB">
      <w:pPr>
        <w:pStyle w:val="Sraopastraipa"/>
        <w:numPr>
          <w:ilvl w:val="0"/>
          <w:numId w:val="3"/>
        </w:numPr>
        <w:spacing w:after="120" w:line="240" w:lineRule="auto"/>
        <w:contextualSpacing w:val="0"/>
        <w:jc w:val="both"/>
        <w:rPr>
          <w:rFonts w:ascii="Times New Roman" w:hAnsi="Times New Roman"/>
          <w:iCs/>
          <w:sz w:val="24"/>
          <w:szCs w:val="24"/>
        </w:rPr>
      </w:pPr>
      <w:r w:rsidRPr="006A123D">
        <w:rPr>
          <w:rFonts w:ascii="Times New Roman" w:hAnsi="Times New Roman"/>
          <w:iCs/>
          <w:sz w:val="24"/>
          <w:szCs w:val="24"/>
        </w:rPr>
        <w:t xml:space="preserve">Tam, kad būtų teisinis pagrindas atsižvelgti į ankstesnėse bylose suformuluotas teisės aiškinimo ir taikymo taisykles, nebūtina, kad visiškai sutaptų gretinamų bylų faktinių aplinkybių visuma, o pakanka, kad būtų tapačios arba esminių </w:t>
      </w:r>
      <w:proofErr w:type="spellStart"/>
      <w:r w:rsidRPr="006A123D">
        <w:rPr>
          <w:rFonts w:ascii="Times New Roman" w:hAnsi="Times New Roman"/>
          <w:iCs/>
          <w:sz w:val="24"/>
          <w:szCs w:val="24"/>
        </w:rPr>
        <w:t>panašumų</w:t>
      </w:r>
      <w:proofErr w:type="spellEnd"/>
      <w:r w:rsidRPr="006A123D">
        <w:rPr>
          <w:rFonts w:ascii="Times New Roman" w:hAnsi="Times New Roman"/>
          <w:iCs/>
          <w:sz w:val="24"/>
          <w:szCs w:val="24"/>
        </w:rPr>
        <w:t xml:space="preserve"> turėtų būtent tos aplinkybės, kurios buvo suformuluotų teisės aiškinimo ir taikymo taisyklių </w:t>
      </w:r>
      <w:proofErr w:type="spellStart"/>
      <w:r w:rsidRPr="006A123D">
        <w:rPr>
          <w:rFonts w:ascii="Times New Roman" w:hAnsi="Times New Roman"/>
          <w:i/>
          <w:sz w:val="24"/>
          <w:szCs w:val="24"/>
        </w:rPr>
        <w:t>ratio</w:t>
      </w:r>
      <w:proofErr w:type="spellEnd"/>
      <w:r w:rsidRPr="006A123D">
        <w:rPr>
          <w:rFonts w:ascii="Times New Roman" w:hAnsi="Times New Roman"/>
          <w:i/>
          <w:sz w:val="24"/>
          <w:szCs w:val="24"/>
        </w:rPr>
        <w:t xml:space="preserve"> </w:t>
      </w:r>
      <w:proofErr w:type="spellStart"/>
      <w:r w:rsidRPr="006A123D">
        <w:rPr>
          <w:rFonts w:ascii="Times New Roman" w:hAnsi="Times New Roman"/>
          <w:i/>
          <w:sz w:val="24"/>
          <w:szCs w:val="24"/>
        </w:rPr>
        <w:t>decidendi</w:t>
      </w:r>
      <w:proofErr w:type="spellEnd"/>
      <w:r w:rsidRPr="006A123D">
        <w:rPr>
          <w:rFonts w:ascii="Times New Roman" w:hAnsi="Times New Roman"/>
          <w:iCs/>
          <w:sz w:val="24"/>
          <w:szCs w:val="24"/>
        </w:rPr>
        <w:t xml:space="preserve"> (sprendimo pagrindas), t.</w:t>
      </w:r>
      <w:r w:rsidR="00692404">
        <w:rPr>
          <w:rFonts w:ascii="Times New Roman" w:hAnsi="Times New Roman"/>
          <w:iCs/>
          <w:sz w:val="24"/>
          <w:szCs w:val="24"/>
        </w:rPr>
        <w:t> </w:t>
      </w:r>
      <w:r w:rsidRPr="006A123D">
        <w:rPr>
          <w:rFonts w:ascii="Times New Roman" w:hAnsi="Times New Roman"/>
          <w:iCs/>
          <w:sz w:val="24"/>
          <w:szCs w:val="24"/>
        </w:rPr>
        <w:t>y.</w:t>
      </w:r>
      <w:r w:rsidR="00692404">
        <w:rPr>
          <w:rFonts w:ascii="Times New Roman" w:hAnsi="Times New Roman"/>
          <w:iCs/>
          <w:sz w:val="24"/>
          <w:szCs w:val="24"/>
        </w:rPr>
        <w:t> </w:t>
      </w:r>
      <w:r w:rsidRPr="006A123D">
        <w:rPr>
          <w:rFonts w:ascii="Times New Roman" w:hAnsi="Times New Roman"/>
          <w:iCs/>
          <w:sz w:val="24"/>
          <w:szCs w:val="24"/>
        </w:rPr>
        <w:t xml:space="preserve">kad būtų tapačios arba esminių </w:t>
      </w:r>
      <w:proofErr w:type="spellStart"/>
      <w:r w:rsidRPr="006A123D">
        <w:rPr>
          <w:rFonts w:ascii="Times New Roman" w:hAnsi="Times New Roman"/>
          <w:iCs/>
          <w:sz w:val="24"/>
          <w:szCs w:val="24"/>
        </w:rPr>
        <w:t>panašumų</w:t>
      </w:r>
      <w:proofErr w:type="spellEnd"/>
      <w:r w:rsidRPr="006A123D">
        <w:rPr>
          <w:rFonts w:ascii="Times New Roman" w:hAnsi="Times New Roman"/>
          <w:iCs/>
          <w:sz w:val="24"/>
          <w:szCs w:val="24"/>
        </w:rPr>
        <w:t xml:space="preserve"> turėtų (tik) tos teisiškai reikšmingos aplinkybės, kurių pagrindu ir buvo suformuluota atitinkama taisyklė.</w:t>
      </w:r>
      <w:r w:rsidR="00B31043">
        <w:rPr>
          <w:rFonts w:ascii="Times New Roman" w:hAnsi="Times New Roman"/>
          <w:iCs/>
          <w:sz w:val="24"/>
          <w:szCs w:val="24"/>
        </w:rPr>
        <w:t xml:space="preserve"> </w:t>
      </w:r>
      <w:r w:rsidRPr="006A123D">
        <w:rPr>
          <w:rFonts w:ascii="Times New Roman" w:hAnsi="Times New Roman"/>
          <w:iCs/>
          <w:sz w:val="24"/>
          <w:szCs w:val="24"/>
        </w:rPr>
        <w:t xml:space="preserve">Tuo tarpu tapatumo arba esminio panašumo reikalavimai netaikytini toms teisiškai nereikšmingoms bylos aplinkybėms, kurios neturėjo teisinės reikšmės ir (arba) įtakos formuluojant atitinkamą teisės aiškinimo ir taikymo taisyklę </w:t>
      </w:r>
      <w:r w:rsidRPr="006A123D">
        <w:rPr>
          <w:rFonts w:ascii="Times New Roman" w:hAnsi="Times New Roman"/>
          <w:iCs/>
          <w:color w:val="000000" w:themeColor="text1"/>
          <w:sz w:val="24"/>
          <w:szCs w:val="24"/>
        </w:rPr>
        <w:t>(</w:t>
      </w:r>
      <w:bookmarkStart w:id="10" w:name="n95d96f75-5195-444d-9da0-bb97be61696d"/>
      <w:r w:rsidRPr="006A123D">
        <w:rPr>
          <w:rFonts w:ascii="Times New Roman" w:hAnsi="Times New Roman"/>
          <w:iCs/>
          <w:color w:val="000000" w:themeColor="text1"/>
          <w:sz w:val="24"/>
          <w:szCs w:val="24"/>
        </w:rPr>
        <w:fldChar w:fldCharType="begin"/>
      </w:r>
      <w:r w:rsidRPr="006A123D">
        <w:rPr>
          <w:rFonts w:ascii="Times New Roman" w:hAnsi="Times New Roman"/>
          <w:iCs/>
          <w:color w:val="000000" w:themeColor="text1"/>
          <w:sz w:val="24"/>
          <w:szCs w:val="24"/>
        </w:rPr>
        <w:instrText>HYPERLINK "https://www.infolex.lt/ta/563172" \o "Lietuvos Aukščiausiasis teismas" \t "_blank"</w:instrText>
      </w:r>
      <w:r w:rsidRPr="006A123D">
        <w:rPr>
          <w:rFonts w:ascii="Times New Roman" w:hAnsi="Times New Roman"/>
          <w:iCs/>
          <w:color w:val="000000" w:themeColor="text1"/>
          <w:sz w:val="24"/>
          <w:szCs w:val="24"/>
        </w:rPr>
        <w:fldChar w:fldCharType="separate"/>
      </w:r>
      <w:r w:rsidRPr="006A123D">
        <w:rPr>
          <w:rStyle w:val="Hipersaitas"/>
          <w:rFonts w:ascii="Times New Roman" w:hAnsi="Times New Roman"/>
          <w:iCs/>
          <w:color w:val="000000" w:themeColor="text1"/>
          <w:sz w:val="24"/>
          <w:szCs w:val="24"/>
          <w:u w:val="none"/>
        </w:rPr>
        <w:t>Lietuvos Aukščiausiojo Teismo</w:t>
      </w:r>
      <w:r w:rsidRPr="006A123D">
        <w:rPr>
          <w:rFonts w:ascii="Times New Roman" w:hAnsi="Times New Roman"/>
          <w:iCs/>
          <w:color w:val="000000" w:themeColor="text1"/>
          <w:sz w:val="24"/>
          <w:szCs w:val="24"/>
        </w:rPr>
        <w:fldChar w:fldCharType="end"/>
      </w:r>
      <w:bookmarkStart w:id="11" w:name="pn95d96f75-5195-444d-9da0-bb97be61696d"/>
      <w:bookmarkEnd w:id="10"/>
      <w:bookmarkEnd w:id="11"/>
      <w:r w:rsidRPr="006A123D">
        <w:rPr>
          <w:rFonts w:ascii="Times New Roman" w:hAnsi="Times New Roman"/>
          <w:iCs/>
          <w:color w:val="000000" w:themeColor="text1"/>
          <w:sz w:val="24"/>
          <w:szCs w:val="24"/>
        </w:rPr>
        <w:t> 2022 m. vasario 24 d. nutartis civilinėje byloje Nr. </w:t>
      </w:r>
      <w:bookmarkStart w:id="12" w:name="nba34716a-b168-473d-8abe-7e3e2809614a"/>
      <w:r w:rsidRPr="006A123D">
        <w:rPr>
          <w:rFonts w:ascii="Times New Roman" w:hAnsi="Times New Roman"/>
          <w:iCs/>
          <w:color w:val="000000" w:themeColor="text1"/>
          <w:sz w:val="24"/>
          <w:szCs w:val="24"/>
        </w:rPr>
        <w:fldChar w:fldCharType="begin"/>
      </w:r>
      <w:r w:rsidRPr="006A123D">
        <w:rPr>
          <w:rFonts w:ascii="Times New Roman" w:hAnsi="Times New Roman"/>
          <w:iCs/>
          <w:color w:val="000000" w:themeColor="text1"/>
          <w:sz w:val="24"/>
          <w:szCs w:val="24"/>
        </w:rPr>
        <w:instrText>HYPERLINK "https://www.infolex.lt/tp/2062956" \o "e3K-3-27-701/2022 Dėl teisės normų, reglamentuojančių prievolę už skolininką įvykdžiusio įkaito davėjo teisę nukreipti savo atgręžtinį reikalavimą į skolininko laiduotoją, įkaito davėjo atgręžtinio re" \t "_blank"</w:instrText>
      </w:r>
      <w:r w:rsidRPr="006A123D">
        <w:rPr>
          <w:rFonts w:ascii="Times New Roman" w:hAnsi="Times New Roman"/>
          <w:iCs/>
          <w:color w:val="000000" w:themeColor="text1"/>
          <w:sz w:val="24"/>
          <w:szCs w:val="24"/>
        </w:rPr>
        <w:fldChar w:fldCharType="separate"/>
      </w:r>
      <w:r w:rsidRPr="006A123D">
        <w:rPr>
          <w:rStyle w:val="Hipersaitas"/>
          <w:rFonts w:ascii="Times New Roman" w:hAnsi="Times New Roman"/>
          <w:iCs/>
          <w:color w:val="000000" w:themeColor="text1"/>
          <w:sz w:val="24"/>
          <w:szCs w:val="24"/>
          <w:u w:val="none"/>
        </w:rPr>
        <w:t>e3K-3-27-701/2022</w:t>
      </w:r>
      <w:r w:rsidRPr="006A123D">
        <w:rPr>
          <w:rFonts w:ascii="Times New Roman" w:hAnsi="Times New Roman"/>
          <w:iCs/>
          <w:color w:val="000000" w:themeColor="text1"/>
          <w:sz w:val="24"/>
          <w:szCs w:val="24"/>
        </w:rPr>
        <w:fldChar w:fldCharType="end"/>
      </w:r>
      <w:bookmarkStart w:id="13" w:name="pnba34716a-b168-473d-8abe-7e3e2809614a"/>
      <w:bookmarkEnd w:id="12"/>
      <w:bookmarkEnd w:id="13"/>
      <w:r w:rsidRPr="006A123D">
        <w:rPr>
          <w:rFonts w:ascii="Times New Roman" w:hAnsi="Times New Roman"/>
          <w:iCs/>
          <w:color w:val="000000" w:themeColor="text1"/>
          <w:sz w:val="24"/>
          <w:szCs w:val="24"/>
        </w:rPr>
        <w:t xml:space="preserve">, </w:t>
      </w:r>
      <w:r w:rsidRPr="006A123D">
        <w:rPr>
          <w:rFonts w:ascii="Times New Roman" w:hAnsi="Times New Roman"/>
          <w:iCs/>
          <w:sz w:val="24"/>
          <w:szCs w:val="24"/>
        </w:rPr>
        <w:t>62 punktas ir jame nurodyta kasacinio teismo praktika). </w:t>
      </w:r>
    </w:p>
    <w:p w14:paraId="27E62260" w14:textId="64370B35" w:rsidR="00985C80" w:rsidRPr="006A123D" w:rsidRDefault="00985C80" w:rsidP="008F6A98">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6A123D">
        <w:rPr>
          <w:rFonts w:ascii="Times New Roman" w:hAnsi="Times New Roman"/>
          <w:iCs/>
          <w:sz w:val="24"/>
          <w:szCs w:val="24"/>
        </w:rPr>
        <w:t xml:space="preserve">Šios nutarties </w:t>
      </w:r>
      <w:r w:rsidR="00462947">
        <w:rPr>
          <w:rFonts w:ascii="Times New Roman" w:hAnsi="Times New Roman"/>
          <w:iCs/>
          <w:sz w:val="24"/>
          <w:szCs w:val="24"/>
        </w:rPr>
        <w:t xml:space="preserve">27 </w:t>
      </w:r>
      <w:r w:rsidRPr="006A123D">
        <w:rPr>
          <w:rFonts w:ascii="Times New Roman" w:hAnsi="Times New Roman"/>
          <w:iCs/>
          <w:sz w:val="24"/>
          <w:szCs w:val="24"/>
        </w:rPr>
        <w:t xml:space="preserve">punkte aptartoje byloje </w:t>
      </w:r>
      <w:r w:rsidR="00044278" w:rsidRPr="006A123D">
        <w:rPr>
          <w:rFonts w:ascii="Times New Roman" w:hAnsi="Times New Roman"/>
          <w:iCs/>
          <w:sz w:val="24"/>
          <w:szCs w:val="24"/>
        </w:rPr>
        <w:t>kasaciniu skundu buvo keliamas klausimas, jog DK 300</w:t>
      </w:r>
      <w:r w:rsidR="001A6402">
        <w:rPr>
          <w:rFonts w:ascii="Times New Roman" w:hAnsi="Times New Roman"/>
          <w:iCs/>
          <w:sz w:val="24"/>
          <w:szCs w:val="24"/>
        </w:rPr>
        <w:t> </w:t>
      </w:r>
      <w:r w:rsidR="00A81FBA" w:rsidRPr="006A123D">
        <w:rPr>
          <w:rFonts w:ascii="Times New Roman" w:hAnsi="Times New Roman"/>
          <w:iCs/>
          <w:sz w:val="24"/>
          <w:szCs w:val="24"/>
        </w:rPr>
        <w:t>straipsnio</w:t>
      </w:r>
      <w:r w:rsidR="00044278" w:rsidRPr="006A123D">
        <w:rPr>
          <w:rFonts w:ascii="Times New Roman" w:hAnsi="Times New Roman"/>
          <w:iCs/>
          <w:sz w:val="24"/>
          <w:szCs w:val="24"/>
        </w:rPr>
        <w:t xml:space="preserve"> 4 dalis </w:t>
      </w:r>
      <w:r w:rsidR="00044278" w:rsidRPr="006A123D">
        <w:rPr>
          <w:rFonts w:ascii="Times New Roman" w:hAnsi="Times New Roman"/>
          <w:sz w:val="24"/>
          <w:szCs w:val="24"/>
          <w:lang w:eastAsia="en-US"/>
        </w:rPr>
        <w:t xml:space="preserve">turi būti aiškinama taip, kad tais atvejais, kai darbdavys atleidžia darbuotoją iš darbo </w:t>
      </w:r>
      <w:bookmarkStart w:id="14" w:name="n_21"/>
      <w:r w:rsidR="00044278" w:rsidRPr="006A123D">
        <w:rPr>
          <w:rFonts w:ascii="Times New Roman" w:hAnsi="Times New Roman"/>
          <w:sz w:val="24"/>
          <w:szCs w:val="24"/>
          <w:lang w:eastAsia="en-US"/>
        </w:rPr>
        <w:t>DK 129 straipsnio</w:t>
      </w:r>
      <w:bookmarkEnd w:id="14"/>
      <w:r w:rsidR="00044278" w:rsidRPr="006A123D">
        <w:rPr>
          <w:rFonts w:ascii="Times New Roman" w:hAnsi="Times New Roman"/>
          <w:sz w:val="24"/>
          <w:szCs w:val="24"/>
          <w:lang w:eastAsia="en-US"/>
        </w:rPr>
        <w:t xml:space="preserve"> pagrindu, išmokėdamas jam </w:t>
      </w:r>
      <w:bookmarkStart w:id="15" w:name="n_22"/>
      <w:r w:rsidR="00044278" w:rsidRPr="006A123D">
        <w:rPr>
          <w:rFonts w:ascii="Times New Roman" w:hAnsi="Times New Roman"/>
          <w:sz w:val="24"/>
          <w:szCs w:val="24"/>
          <w:lang w:eastAsia="en-US"/>
        </w:rPr>
        <w:t>DK 140 straipsnio</w:t>
      </w:r>
      <w:bookmarkEnd w:id="15"/>
      <w:r w:rsidR="00044278" w:rsidRPr="006A123D">
        <w:rPr>
          <w:rFonts w:ascii="Times New Roman" w:hAnsi="Times New Roman"/>
          <w:sz w:val="24"/>
          <w:szCs w:val="24"/>
          <w:lang w:eastAsia="en-US"/>
        </w:rPr>
        <w:t xml:space="preserve"> 1 dalyje nustatyto dydžio išeitinę išmoką, vėliau, teismui pripažinus tokį atleidimą neteisėtu, tačiau remiantis </w:t>
      </w:r>
      <w:bookmarkStart w:id="16" w:name="n_23"/>
      <w:r w:rsidR="00044278" w:rsidRPr="006A123D">
        <w:rPr>
          <w:rFonts w:ascii="Times New Roman" w:hAnsi="Times New Roman"/>
          <w:sz w:val="24"/>
          <w:szCs w:val="24"/>
          <w:lang w:eastAsia="en-US"/>
        </w:rPr>
        <w:t>DK 300 straipsnio</w:t>
      </w:r>
      <w:bookmarkEnd w:id="16"/>
      <w:r w:rsidR="00044278" w:rsidRPr="006A123D">
        <w:rPr>
          <w:rFonts w:ascii="Times New Roman" w:hAnsi="Times New Roman"/>
          <w:sz w:val="24"/>
          <w:szCs w:val="24"/>
          <w:lang w:eastAsia="en-US"/>
        </w:rPr>
        <w:t xml:space="preserve"> 4 dalimi nusprendus negrąžinti darbuotojo į pirmesnį darbą, iš darbuotojui priteistino vidutinio darbo užmokesčio už priverstinės pravaikštos laiką išskaičiuotina suma, lygi darbuotojui išmokėtai </w:t>
      </w:r>
      <w:bookmarkStart w:id="17" w:name="n_24"/>
      <w:r w:rsidR="00044278" w:rsidRPr="006A123D">
        <w:rPr>
          <w:rFonts w:ascii="Times New Roman" w:hAnsi="Times New Roman"/>
          <w:sz w:val="24"/>
          <w:szCs w:val="24"/>
          <w:lang w:eastAsia="en-US"/>
        </w:rPr>
        <w:t>DK 140 straipsnio</w:t>
      </w:r>
      <w:bookmarkEnd w:id="17"/>
      <w:r w:rsidR="00044278" w:rsidRPr="006A123D">
        <w:rPr>
          <w:rFonts w:ascii="Times New Roman" w:hAnsi="Times New Roman"/>
          <w:sz w:val="24"/>
          <w:szCs w:val="24"/>
          <w:lang w:eastAsia="en-US"/>
        </w:rPr>
        <w:t xml:space="preserve"> 1 dalyje nustatyto dydžio išeitinei išmokai. </w:t>
      </w:r>
      <w:r w:rsidR="00C954E4" w:rsidRPr="006A123D">
        <w:rPr>
          <w:rFonts w:ascii="Times New Roman" w:hAnsi="Times New Roman"/>
          <w:sz w:val="24"/>
          <w:szCs w:val="24"/>
          <w:lang w:eastAsia="en-US"/>
        </w:rPr>
        <w:t xml:space="preserve">Tokie </w:t>
      </w:r>
      <w:r w:rsidR="001A6402">
        <w:rPr>
          <w:rFonts w:ascii="Times New Roman" w:hAnsi="Times New Roman"/>
          <w:sz w:val="24"/>
          <w:szCs w:val="24"/>
          <w:lang w:eastAsia="en-US"/>
        </w:rPr>
        <w:t>atsakovės</w:t>
      </w:r>
      <w:r w:rsidR="00C954E4" w:rsidRPr="006A123D">
        <w:rPr>
          <w:rFonts w:ascii="Times New Roman" w:hAnsi="Times New Roman"/>
          <w:sz w:val="24"/>
          <w:szCs w:val="24"/>
          <w:lang w:eastAsia="en-US"/>
        </w:rPr>
        <w:t xml:space="preserve"> argumentai</w:t>
      </w:r>
      <w:r w:rsidR="0066577B">
        <w:rPr>
          <w:rFonts w:ascii="Times New Roman" w:hAnsi="Times New Roman"/>
          <w:sz w:val="24"/>
          <w:szCs w:val="24"/>
          <w:lang w:eastAsia="en-US"/>
        </w:rPr>
        <w:t>, atsižvelgiant į</w:t>
      </w:r>
      <w:r w:rsidR="00C954E4" w:rsidRPr="006A123D">
        <w:rPr>
          <w:rFonts w:ascii="Times New Roman" w:hAnsi="Times New Roman"/>
          <w:sz w:val="24"/>
          <w:szCs w:val="24"/>
          <w:lang w:eastAsia="en-US"/>
        </w:rPr>
        <w:t xml:space="preserve"> minėtos bylos aplinkyb</w:t>
      </w:r>
      <w:r w:rsidR="0066577B">
        <w:rPr>
          <w:rFonts w:ascii="Times New Roman" w:hAnsi="Times New Roman"/>
          <w:sz w:val="24"/>
          <w:szCs w:val="24"/>
          <w:lang w:eastAsia="en-US"/>
        </w:rPr>
        <w:t>es,</w:t>
      </w:r>
      <w:r w:rsidR="00C954E4" w:rsidRPr="006A123D">
        <w:rPr>
          <w:rFonts w:ascii="Times New Roman" w:hAnsi="Times New Roman"/>
          <w:sz w:val="24"/>
          <w:szCs w:val="24"/>
          <w:lang w:eastAsia="en-US"/>
        </w:rPr>
        <w:t xml:space="preserve"> buvo pripažinti nepagrįstais. </w:t>
      </w:r>
    </w:p>
    <w:p w14:paraId="1D1EACF2" w14:textId="06EDA80D" w:rsidR="000B0A03" w:rsidRPr="007646E3" w:rsidRDefault="00D4730F" w:rsidP="008F6A98">
      <w:pPr>
        <w:pStyle w:val="Sraopastraipa"/>
        <w:numPr>
          <w:ilvl w:val="0"/>
          <w:numId w:val="3"/>
        </w:numPr>
        <w:spacing w:after="120" w:line="240" w:lineRule="auto"/>
        <w:ind w:left="357" w:hanging="357"/>
        <w:contextualSpacing w:val="0"/>
        <w:jc w:val="both"/>
        <w:rPr>
          <w:iCs/>
        </w:rPr>
      </w:pPr>
      <w:r w:rsidRPr="006A123D">
        <w:rPr>
          <w:rFonts w:ascii="Times New Roman" w:hAnsi="Times New Roman"/>
          <w:iCs/>
          <w:sz w:val="24"/>
          <w:szCs w:val="24"/>
        </w:rPr>
        <w:t xml:space="preserve">Nagrinėjamoje byloje yra reikšmingos šios teismų nustatytos aplinkybės: </w:t>
      </w:r>
      <w:r w:rsidR="00D86DE7" w:rsidRPr="006A123D">
        <w:rPr>
          <w:rFonts w:ascii="Times New Roman" w:hAnsi="Times New Roman"/>
          <w:iCs/>
          <w:sz w:val="24"/>
          <w:szCs w:val="24"/>
        </w:rPr>
        <w:t xml:space="preserve">1) </w:t>
      </w:r>
      <w:r w:rsidRPr="006A123D">
        <w:rPr>
          <w:rFonts w:ascii="Times New Roman" w:hAnsi="Times New Roman"/>
          <w:iCs/>
          <w:sz w:val="24"/>
          <w:szCs w:val="24"/>
        </w:rPr>
        <w:t xml:space="preserve">darbo sutartis su ieškovu nutraukta </w:t>
      </w:r>
      <w:r w:rsidR="00826B6F" w:rsidRPr="006A123D">
        <w:rPr>
          <w:rFonts w:ascii="Times New Roman" w:hAnsi="Times New Roman"/>
          <w:iCs/>
          <w:sz w:val="24"/>
          <w:szCs w:val="24"/>
        </w:rPr>
        <w:t>šalių susitarimu (</w:t>
      </w:r>
      <w:r w:rsidRPr="006A123D">
        <w:rPr>
          <w:rFonts w:ascii="Times New Roman" w:hAnsi="Times New Roman"/>
          <w:iCs/>
          <w:sz w:val="24"/>
          <w:szCs w:val="24"/>
        </w:rPr>
        <w:t>DK 54 straips</w:t>
      </w:r>
      <w:r w:rsidR="00826B6F" w:rsidRPr="006A123D">
        <w:rPr>
          <w:rFonts w:ascii="Times New Roman" w:hAnsi="Times New Roman"/>
          <w:iCs/>
          <w:sz w:val="24"/>
          <w:szCs w:val="24"/>
        </w:rPr>
        <w:t>nis)</w:t>
      </w:r>
      <w:r w:rsidRPr="006A123D">
        <w:rPr>
          <w:rFonts w:ascii="Times New Roman" w:hAnsi="Times New Roman"/>
          <w:iCs/>
          <w:sz w:val="24"/>
          <w:szCs w:val="24"/>
        </w:rPr>
        <w:t xml:space="preserve">; </w:t>
      </w:r>
      <w:r w:rsidR="00D86DE7" w:rsidRPr="006A123D">
        <w:rPr>
          <w:rFonts w:ascii="Times New Roman" w:hAnsi="Times New Roman"/>
          <w:iCs/>
          <w:sz w:val="24"/>
          <w:szCs w:val="24"/>
        </w:rPr>
        <w:t xml:space="preserve">2) </w:t>
      </w:r>
      <w:r w:rsidR="0077759D" w:rsidRPr="006A123D">
        <w:rPr>
          <w:rFonts w:ascii="Times New Roman" w:hAnsi="Times New Roman"/>
          <w:iCs/>
          <w:sz w:val="24"/>
          <w:szCs w:val="24"/>
        </w:rPr>
        <w:t xml:space="preserve">susitarimo pagrindu </w:t>
      </w:r>
      <w:r w:rsidRPr="006A123D">
        <w:rPr>
          <w:rFonts w:ascii="Times New Roman" w:hAnsi="Times New Roman"/>
          <w:iCs/>
          <w:sz w:val="24"/>
          <w:szCs w:val="24"/>
        </w:rPr>
        <w:t>ieškovui išmokėta</w:t>
      </w:r>
      <w:r w:rsidR="00D86DE7" w:rsidRPr="006A123D">
        <w:rPr>
          <w:rFonts w:ascii="Times New Roman" w:hAnsi="Times New Roman"/>
          <w:iCs/>
          <w:sz w:val="24"/>
          <w:szCs w:val="24"/>
        </w:rPr>
        <w:t xml:space="preserve"> 6 mėnesių vidutinių darbo užmokesčių dydžio piniginė kompensacija; 3) teismo sprendimu pripažinta, kad darbo sutartis su ieškovu pagal DK 54 straipsnį nutraukta neteisėtai; 4) ieškovas į darbą negrąžintas, laikytina, kad jo darbo sutartis nutraukta teismo sprendimu nuo sprendimo įsiteisėjimo dienos; 5) vadovaujantis DK 218 straipsnio 4 dalimi</w:t>
      </w:r>
      <w:r w:rsidR="001A6402">
        <w:rPr>
          <w:rFonts w:ascii="Times New Roman" w:hAnsi="Times New Roman"/>
          <w:iCs/>
          <w:sz w:val="24"/>
          <w:szCs w:val="24"/>
        </w:rPr>
        <w:t>,</w:t>
      </w:r>
      <w:r w:rsidR="00D86DE7" w:rsidRPr="006A123D">
        <w:rPr>
          <w:rFonts w:ascii="Times New Roman" w:hAnsi="Times New Roman"/>
          <w:iCs/>
          <w:sz w:val="24"/>
          <w:szCs w:val="24"/>
        </w:rPr>
        <w:t xml:space="preserve"> ieškovui</w:t>
      </w:r>
      <w:r w:rsidR="00C56907" w:rsidRPr="006A123D">
        <w:rPr>
          <w:rFonts w:ascii="Times New Roman" w:hAnsi="Times New Roman"/>
          <w:iCs/>
          <w:sz w:val="24"/>
          <w:szCs w:val="24"/>
        </w:rPr>
        <w:t xml:space="preserve"> už jo darbo santykių su atsakove trukmę</w:t>
      </w:r>
      <w:r w:rsidR="00D86DE7" w:rsidRPr="006A123D">
        <w:rPr>
          <w:rFonts w:ascii="Times New Roman" w:hAnsi="Times New Roman"/>
          <w:iCs/>
          <w:sz w:val="24"/>
          <w:szCs w:val="24"/>
        </w:rPr>
        <w:t xml:space="preserve"> priklauso 2 vidutinių darbo užmokesčių dydžio piniginė kompensacija. </w:t>
      </w:r>
    </w:p>
    <w:p w14:paraId="695D82A4" w14:textId="1ADB1C0E" w:rsidR="00C954E4" w:rsidRPr="007646E3" w:rsidRDefault="000B0A03" w:rsidP="008F6A98">
      <w:pPr>
        <w:pStyle w:val="Sraopastraipa"/>
        <w:numPr>
          <w:ilvl w:val="0"/>
          <w:numId w:val="3"/>
        </w:numPr>
        <w:spacing w:after="120" w:line="240" w:lineRule="auto"/>
        <w:ind w:left="357" w:hanging="357"/>
        <w:contextualSpacing w:val="0"/>
        <w:jc w:val="both"/>
        <w:rPr>
          <w:iCs/>
        </w:rPr>
      </w:pPr>
      <w:r w:rsidRPr="006A123D">
        <w:rPr>
          <w:rFonts w:ascii="Times New Roman" w:hAnsi="Times New Roman"/>
          <w:iCs/>
          <w:sz w:val="24"/>
          <w:szCs w:val="24"/>
        </w:rPr>
        <w:t>Teisėjų kolegija pažymi, kad apeliacinės instancijos teismo nurodytose bylose buvo sprendžiama ne dėl išmokėtos išeitinės kompensacijos, viršijančios įstatyme nu</w:t>
      </w:r>
      <w:r w:rsidR="001A6402">
        <w:rPr>
          <w:rFonts w:ascii="Times New Roman" w:hAnsi="Times New Roman"/>
          <w:iCs/>
          <w:sz w:val="24"/>
          <w:szCs w:val="24"/>
        </w:rPr>
        <w:t>st</w:t>
      </w:r>
      <w:r w:rsidRPr="006A123D">
        <w:rPr>
          <w:rFonts w:ascii="Times New Roman" w:hAnsi="Times New Roman"/>
          <w:iCs/>
          <w:sz w:val="24"/>
          <w:szCs w:val="24"/>
        </w:rPr>
        <w:t xml:space="preserve">atytą jos dydį, įskaičiavimo į priteisiamą vidutinį darbo užmokestį už visą priverstinės pravaikštos laikotarpį, o dėl galimybės mažinti </w:t>
      </w:r>
      <w:r w:rsidR="00D34995" w:rsidRPr="006A123D">
        <w:rPr>
          <w:rFonts w:ascii="Times New Roman" w:hAnsi="Times New Roman"/>
          <w:iCs/>
          <w:sz w:val="24"/>
          <w:szCs w:val="24"/>
        </w:rPr>
        <w:t>vidutinio darbo užmokesčio kompensaciją už priverstinės pravaikštos laiką</w:t>
      </w:r>
      <w:r w:rsidRPr="006A123D">
        <w:rPr>
          <w:rFonts w:ascii="Times New Roman" w:hAnsi="Times New Roman"/>
          <w:iCs/>
          <w:sz w:val="24"/>
          <w:szCs w:val="24"/>
        </w:rPr>
        <w:t xml:space="preserve"> išmokėtos išeitinės </w:t>
      </w:r>
      <w:r w:rsidR="00C954E4" w:rsidRPr="006A123D">
        <w:rPr>
          <w:rFonts w:ascii="Times New Roman" w:hAnsi="Times New Roman"/>
          <w:iCs/>
          <w:sz w:val="24"/>
          <w:szCs w:val="24"/>
        </w:rPr>
        <w:t>išmokos</w:t>
      </w:r>
      <w:r w:rsidRPr="006A123D">
        <w:rPr>
          <w:rFonts w:ascii="Times New Roman" w:hAnsi="Times New Roman"/>
          <w:iCs/>
          <w:sz w:val="24"/>
          <w:szCs w:val="24"/>
        </w:rPr>
        <w:t xml:space="preserve"> dydžiu.</w:t>
      </w:r>
      <w:r w:rsidR="00B60DBA" w:rsidRPr="006A123D">
        <w:rPr>
          <w:rFonts w:ascii="Times New Roman" w:hAnsi="Times New Roman"/>
          <w:iCs/>
          <w:sz w:val="24"/>
          <w:szCs w:val="24"/>
        </w:rPr>
        <w:t xml:space="preserve"> </w:t>
      </w:r>
      <w:r w:rsidR="00B60DBA" w:rsidRPr="006A123D">
        <w:rPr>
          <w:rFonts w:ascii="Times New Roman" w:hAnsi="Times New Roman"/>
          <w:sz w:val="24"/>
          <w:szCs w:val="24"/>
        </w:rPr>
        <w:t>Kasacinio teismo praktikoje, suformuotoje taikant 2002 m. DK 300</w:t>
      </w:r>
      <w:r w:rsidR="001A6402">
        <w:rPr>
          <w:rFonts w:ascii="Times New Roman" w:hAnsi="Times New Roman"/>
          <w:sz w:val="24"/>
          <w:szCs w:val="24"/>
        </w:rPr>
        <w:t> </w:t>
      </w:r>
      <w:r w:rsidR="00B60DBA" w:rsidRPr="006A123D">
        <w:rPr>
          <w:rFonts w:ascii="Times New Roman" w:hAnsi="Times New Roman"/>
          <w:sz w:val="24"/>
          <w:szCs w:val="24"/>
        </w:rPr>
        <w:t xml:space="preserve">straipsnio 4 dalį, buvo nurodoma, kad kompensacija už priverstinės pravaikštos laiką negali būti mažinama išmokėtos išeitinės išmokos dydžiu (žr., pvz., Lietuvos Aukščiausiojo Teismo 2015 m. liepos 14 d. nutartį civilinėje byloje Nr. 3K-3-415-969/2015; </w:t>
      </w:r>
      <w:r w:rsidR="00B60DBA" w:rsidRPr="006A123D">
        <w:rPr>
          <w:rFonts w:ascii="Times New Roman" w:hAnsi="Times New Roman"/>
          <w:iCs/>
          <w:sz w:val="24"/>
          <w:szCs w:val="24"/>
        </w:rPr>
        <w:t>2020 m. balandžio 1 d. nutarti</w:t>
      </w:r>
      <w:r w:rsidR="002B42FA">
        <w:rPr>
          <w:rFonts w:ascii="Times New Roman" w:hAnsi="Times New Roman"/>
          <w:iCs/>
          <w:sz w:val="24"/>
          <w:szCs w:val="24"/>
        </w:rPr>
        <w:t>e</w:t>
      </w:r>
      <w:r w:rsidR="00B60DBA" w:rsidRPr="006A123D">
        <w:rPr>
          <w:rFonts w:ascii="Times New Roman" w:hAnsi="Times New Roman"/>
          <w:iCs/>
          <w:sz w:val="24"/>
          <w:szCs w:val="24"/>
        </w:rPr>
        <w:t>s civilinėje byloje Nr.</w:t>
      </w:r>
      <w:r w:rsidR="001A6402">
        <w:rPr>
          <w:rFonts w:ascii="Times New Roman" w:hAnsi="Times New Roman"/>
          <w:iCs/>
          <w:sz w:val="24"/>
          <w:szCs w:val="24"/>
        </w:rPr>
        <w:t> </w:t>
      </w:r>
      <w:r w:rsidR="00B60DBA" w:rsidRPr="006A123D">
        <w:rPr>
          <w:rFonts w:ascii="Times New Roman" w:hAnsi="Times New Roman"/>
          <w:iCs/>
          <w:sz w:val="24"/>
          <w:szCs w:val="24"/>
        </w:rPr>
        <w:t>e3K-3-87-248/2020 32 punkt</w:t>
      </w:r>
      <w:r w:rsidR="002B42FA">
        <w:rPr>
          <w:rFonts w:ascii="Times New Roman" w:hAnsi="Times New Roman"/>
          <w:iCs/>
          <w:sz w:val="24"/>
          <w:szCs w:val="24"/>
        </w:rPr>
        <w:t>ą</w:t>
      </w:r>
      <w:r w:rsidR="00B60DBA" w:rsidRPr="006A123D">
        <w:rPr>
          <w:rFonts w:ascii="Times New Roman" w:hAnsi="Times New Roman"/>
          <w:iCs/>
          <w:sz w:val="24"/>
          <w:szCs w:val="24"/>
        </w:rPr>
        <w:t>). Tačiau n</w:t>
      </w:r>
      <w:r w:rsidR="001A6402">
        <w:rPr>
          <w:rFonts w:ascii="Times New Roman" w:hAnsi="Times New Roman"/>
          <w:iCs/>
          <w:sz w:val="24"/>
          <w:szCs w:val="24"/>
        </w:rPr>
        <w:t>ė</w:t>
      </w:r>
      <w:r w:rsidR="00B60DBA" w:rsidRPr="006A123D">
        <w:rPr>
          <w:rFonts w:ascii="Times New Roman" w:hAnsi="Times New Roman"/>
          <w:iCs/>
          <w:sz w:val="24"/>
          <w:szCs w:val="24"/>
        </w:rPr>
        <w:t xml:space="preserve"> vienoje iš paminėtų bylų nebuvo susiklosčiusi faktinė situacija, kai neteisėtai atleistam darbuotojui darbo sutarties nut</w:t>
      </w:r>
      <w:r w:rsidR="00C82EF2" w:rsidRPr="006A123D">
        <w:rPr>
          <w:rFonts w:ascii="Times New Roman" w:hAnsi="Times New Roman"/>
          <w:iCs/>
          <w:sz w:val="24"/>
          <w:szCs w:val="24"/>
        </w:rPr>
        <w:t>ra</w:t>
      </w:r>
      <w:r w:rsidR="00B60DBA" w:rsidRPr="006A123D">
        <w:rPr>
          <w:rFonts w:ascii="Times New Roman" w:hAnsi="Times New Roman"/>
          <w:iCs/>
          <w:sz w:val="24"/>
          <w:szCs w:val="24"/>
        </w:rPr>
        <w:t>ukimo metu buvo išmokėta išeitinė kompensacija, viršijanti DK 218 straipsnio 4 dalyje nu</w:t>
      </w:r>
      <w:r w:rsidR="002B42FA">
        <w:rPr>
          <w:rFonts w:ascii="Times New Roman" w:hAnsi="Times New Roman"/>
          <w:iCs/>
          <w:sz w:val="24"/>
          <w:szCs w:val="24"/>
        </w:rPr>
        <w:t>st</w:t>
      </w:r>
      <w:r w:rsidR="00B60DBA" w:rsidRPr="006A123D">
        <w:rPr>
          <w:rFonts w:ascii="Times New Roman" w:hAnsi="Times New Roman"/>
          <w:iCs/>
          <w:sz w:val="24"/>
          <w:szCs w:val="24"/>
        </w:rPr>
        <w:t>atytą dydį</w:t>
      </w:r>
      <w:r w:rsidR="008D1202">
        <w:rPr>
          <w:rFonts w:ascii="Times New Roman" w:hAnsi="Times New Roman"/>
          <w:iCs/>
          <w:sz w:val="24"/>
          <w:szCs w:val="24"/>
        </w:rPr>
        <w:t>, todėl pripažintina, kad apeliacinės instancijos teismas netinkamai taikė šias nutartis kaip precedentą nagrinėjamoje byloje</w:t>
      </w:r>
      <w:r w:rsidR="00B60DBA" w:rsidRPr="006A123D">
        <w:rPr>
          <w:rFonts w:ascii="Times New Roman" w:hAnsi="Times New Roman"/>
          <w:iCs/>
          <w:sz w:val="24"/>
          <w:szCs w:val="24"/>
        </w:rPr>
        <w:t xml:space="preserve">.  </w:t>
      </w:r>
    </w:p>
    <w:p w14:paraId="63B4513F" w14:textId="62D00286" w:rsidR="008A0129" w:rsidRPr="00D36512" w:rsidRDefault="00C954E4" w:rsidP="008F6A98">
      <w:pPr>
        <w:pStyle w:val="Sraopastraipa"/>
        <w:numPr>
          <w:ilvl w:val="0"/>
          <w:numId w:val="3"/>
        </w:numPr>
        <w:spacing w:after="120" w:line="240" w:lineRule="auto"/>
        <w:ind w:left="357" w:hanging="357"/>
        <w:contextualSpacing w:val="0"/>
        <w:jc w:val="both"/>
        <w:rPr>
          <w:iCs/>
        </w:rPr>
      </w:pPr>
      <w:r w:rsidRPr="006A123D">
        <w:rPr>
          <w:rFonts w:asciiTheme="majorBidi" w:hAnsiTheme="majorBidi" w:cstheme="majorBidi"/>
          <w:iCs/>
          <w:sz w:val="24"/>
          <w:szCs w:val="24"/>
        </w:rPr>
        <w:t xml:space="preserve">Atkreiptinas dėmesys, kad kitoje byloje kasacinis teismas </w:t>
      </w:r>
      <w:r w:rsidRPr="006A123D">
        <w:rPr>
          <w:rFonts w:asciiTheme="majorBidi" w:hAnsiTheme="majorBidi" w:cstheme="majorBidi"/>
          <w:color w:val="000000" w:themeColor="text1"/>
          <w:sz w:val="24"/>
          <w:szCs w:val="24"/>
        </w:rPr>
        <w:t xml:space="preserve">atkreipė dėmesį, jog apeliacinės instancijos teismas netinkamai interpretavo kasacinio teismo praktikos </w:t>
      </w:r>
      <w:proofErr w:type="spellStart"/>
      <w:r w:rsidRPr="006A123D">
        <w:rPr>
          <w:rFonts w:asciiTheme="majorBidi" w:hAnsiTheme="majorBidi" w:cstheme="majorBidi"/>
          <w:color w:val="000000" w:themeColor="text1"/>
          <w:sz w:val="24"/>
          <w:szCs w:val="24"/>
        </w:rPr>
        <w:t>išaiškinimus</w:t>
      </w:r>
      <w:proofErr w:type="spellEnd"/>
      <w:r w:rsidRPr="006A123D">
        <w:rPr>
          <w:rFonts w:asciiTheme="majorBidi" w:hAnsiTheme="majorBidi" w:cstheme="majorBidi"/>
          <w:color w:val="000000" w:themeColor="text1"/>
          <w:sz w:val="24"/>
          <w:szCs w:val="24"/>
        </w:rPr>
        <w:t xml:space="preserve"> ir padarė nepagrįstą išvadą, jog bet kokios išmokėtos išmokos kaip išeitinės kompensacijos nėra įskaitomos į priteistiną vidutinį darbo užmokestį už priverstinės pravaikštos laiką.</w:t>
      </w:r>
      <w:r w:rsidR="00D36512">
        <w:rPr>
          <w:rFonts w:asciiTheme="majorBidi" w:hAnsiTheme="majorBidi" w:cstheme="majorBidi"/>
          <w:color w:val="000000" w:themeColor="text1"/>
          <w:sz w:val="24"/>
          <w:szCs w:val="24"/>
        </w:rPr>
        <w:t xml:space="preserve"> </w:t>
      </w:r>
      <w:r w:rsidRPr="006A123D">
        <w:rPr>
          <w:rFonts w:asciiTheme="majorBidi" w:hAnsiTheme="majorBidi" w:cstheme="majorBidi"/>
          <w:color w:val="000000" w:themeColor="text1"/>
          <w:sz w:val="24"/>
          <w:szCs w:val="24"/>
        </w:rPr>
        <w:t xml:space="preserve">Tuo atveju, kai teismo sprendimu pripažinus atleidimą neteisėtu darbuotojas grąžinamas į ankstesnį darbą, teismas, </w:t>
      </w:r>
      <w:r w:rsidRPr="006A123D">
        <w:rPr>
          <w:rFonts w:asciiTheme="majorBidi" w:hAnsiTheme="majorBidi" w:cstheme="majorBidi"/>
          <w:color w:val="000000" w:themeColor="text1"/>
          <w:sz w:val="24"/>
          <w:szCs w:val="24"/>
        </w:rPr>
        <w:lastRenderedPageBreak/>
        <w:t>vadovaudamasis</w:t>
      </w:r>
      <w:bookmarkStart w:id="18" w:name="nb9ad2156-ed6b-4473-a280-1acc1e7d170c"/>
      <w:r w:rsidR="00D36512">
        <w:rPr>
          <w:rFonts w:asciiTheme="majorBidi" w:hAnsiTheme="majorBidi" w:cstheme="majorBidi"/>
          <w:color w:val="000000" w:themeColor="text1"/>
          <w:sz w:val="24"/>
          <w:szCs w:val="24"/>
        </w:rPr>
        <w:t xml:space="preserve"> </w:t>
      </w:r>
      <w:hyperlink r:id="rId9" w:tgtFrame="_blank" w:tooltip="Lietuvos Respublikos darbo kodeksas" w:history="1">
        <w:r w:rsidRPr="006A123D">
          <w:rPr>
            <w:rStyle w:val="Hipersaitas"/>
            <w:rFonts w:asciiTheme="majorBidi" w:hAnsiTheme="majorBidi" w:cstheme="majorBidi"/>
            <w:color w:val="000000" w:themeColor="text1"/>
            <w:sz w:val="24"/>
            <w:szCs w:val="24"/>
            <w:u w:val="none"/>
          </w:rPr>
          <w:t>DK</w:t>
        </w:r>
      </w:hyperlink>
      <w:bookmarkStart w:id="19" w:name="pnb9ad2156-ed6b-4473-a280-1acc1e7d170c"/>
      <w:bookmarkEnd w:id="18"/>
      <w:bookmarkEnd w:id="19"/>
      <w:r w:rsidRPr="006A123D">
        <w:rPr>
          <w:rFonts w:asciiTheme="majorBidi" w:hAnsiTheme="majorBidi" w:cstheme="majorBidi"/>
          <w:color w:val="000000" w:themeColor="text1"/>
          <w:sz w:val="24"/>
          <w:szCs w:val="24"/>
        </w:rPr>
        <w:t> </w:t>
      </w:r>
      <w:bookmarkStart w:id="20" w:name="n57beed2b-8853-4fb4-8f5d-af027bc2c9da"/>
      <w:r w:rsidRPr="006A123D">
        <w:rPr>
          <w:rFonts w:asciiTheme="majorBidi" w:hAnsiTheme="majorBidi" w:cstheme="majorBidi"/>
          <w:color w:val="000000" w:themeColor="text1"/>
        </w:rPr>
        <w:fldChar w:fldCharType="begin"/>
      </w:r>
      <w:r w:rsidRPr="006A123D">
        <w:rPr>
          <w:rFonts w:asciiTheme="majorBidi" w:hAnsiTheme="majorBidi" w:cstheme="majorBidi"/>
          <w:color w:val="000000" w:themeColor="text1"/>
          <w:sz w:val="24"/>
          <w:szCs w:val="24"/>
        </w:rPr>
        <w:instrText>HYPERLINK "https://www.infolex.lt/tp/2140742" \o "Darbo sutarties nutraukimas darbdavio iniciatyva dėl darbuotojo kaltės" \t "_blank"</w:instrText>
      </w:r>
      <w:r w:rsidRPr="006A123D">
        <w:rPr>
          <w:rFonts w:asciiTheme="majorBidi" w:hAnsiTheme="majorBidi" w:cstheme="majorBidi"/>
          <w:color w:val="000000" w:themeColor="text1"/>
        </w:rPr>
        <w:fldChar w:fldCharType="separate"/>
      </w:r>
      <w:r w:rsidRPr="006A123D">
        <w:rPr>
          <w:rStyle w:val="Hipersaitas"/>
          <w:rFonts w:asciiTheme="majorBidi" w:hAnsiTheme="majorBidi" w:cstheme="majorBidi"/>
          <w:color w:val="000000" w:themeColor="text1"/>
          <w:sz w:val="24"/>
          <w:szCs w:val="24"/>
          <w:u w:val="none"/>
        </w:rPr>
        <w:t>58</w:t>
      </w:r>
      <w:r w:rsidRPr="006A123D">
        <w:rPr>
          <w:rFonts w:asciiTheme="majorBidi" w:hAnsiTheme="majorBidi" w:cstheme="majorBidi"/>
          <w:color w:val="000000" w:themeColor="text1"/>
        </w:rPr>
        <w:fldChar w:fldCharType="end"/>
      </w:r>
      <w:bookmarkStart w:id="21" w:name="pn57beed2b-8853-4fb4-8f5d-af027bc2c9da"/>
      <w:bookmarkEnd w:id="20"/>
      <w:bookmarkEnd w:id="21"/>
      <w:r w:rsidRPr="006A123D">
        <w:rPr>
          <w:rFonts w:asciiTheme="majorBidi" w:hAnsiTheme="majorBidi" w:cstheme="majorBidi"/>
          <w:color w:val="000000" w:themeColor="text1"/>
          <w:sz w:val="24"/>
          <w:szCs w:val="24"/>
        </w:rPr>
        <w:t> straipsnio</w:t>
      </w:r>
      <w:r w:rsidR="00D36512">
        <w:rPr>
          <w:rFonts w:asciiTheme="majorBidi" w:hAnsiTheme="majorBidi" w:cstheme="majorBidi"/>
          <w:color w:val="000000" w:themeColor="text1"/>
          <w:sz w:val="24"/>
          <w:szCs w:val="24"/>
        </w:rPr>
        <w:t xml:space="preserve"> </w:t>
      </w:r>
      <w:r w:rsidRPr="006A123D">
        <w:rPr>
          <w:rFonts w:asciiTheme="majorBidi" w:hAnsiTheme="majorBidi" w:cstheme="majorBidi"/>
          <w:color w:val="000000" w:themeColor="text1"/>
          <w:sz w:val="24"/>
          <w:szCs w:val="24"/>
        </w:rPr>
        <w:t>2 dalimi, priteisia vidutinį darbo užmokestį už visą priverstinės pravaikštos laiką nuo atleidimo iš darbo dienos iki teismo sprendimo įvykdymo dienos, o priteisdamas šį vidutinį darbo užmokestį už priverstinės pravaikštos laiką turi atsižvelgti, ar darbuotojas jau buvo gavęs išeitinę išmoką (</w:t>
      </w:r>
      <w:bookmarkStart w:id="22" w:name="ne01cce3d-166f-4b03-b3b4-368d89874333"/>
      <w:r w:rsidRPr="006A123D">
        <w:rPr>
          <w:rFonts w:asciiTheme="majorBidi" w:hAnsiTheme="majorBidi" w:cstheme="majorBidi"/>
          <w:color w:val="000000" w:themeColor="text1"/>
        </w:rPr>
        <w:fldChar w:fldCharType="begin"/>
      </w:r>
      <w:r w:rsidRPr="006A123D">
        <w:rPr>
          <w:rFonts w:asciiTheme="majorBidi" w:hAnsiTheme="majorBidi" w:cstheme="majorBidi"/>
          <w:color w:val="000000" w:themeColor="text1"/>
          <w:sz w:val="24"/>
          <w:szCs w:val="24"/>
        </w:rPr>
        <w:instrText>HYPERLINK "https://www.infolex.lt/ta/368200" \o "Lietuvos Respublikos darbo kodeksas" \t "_blank"</w:instrText>
      </w:r>
      <w:r w:rsidRPr="006A123D">
        <w:rPr>
          <w:rFonts w:asciiTheme="majorBidi" w:hAnsiTheme="majorBidi" w:cstheme="majorBidi"/>
          <w:color w:val="000000" w:themeColor="text1"/>
        </w:rPr>
        <w:fldChar w:fldCharType="separate"/>
      </w:r>
      <w:r w:rsidRPr="006A123D">
        <w:rPr>
          <w:rStyle w:val="Hipersaitas"/>
          <w:rFonts w:asciiTheme="majorBidi" w:hAnsiTheme="majorBidi" w:cstheme="majorBidi"/>
          <w:color w:val="000000" w:themeColor="text1"/>
          <w:sz w:val="24"/>
          <w:szCs w:val="24"/>
          <w:u w:val="none"/>
        </w:rPr>
        <w:t>DK</w:t>
      </w:r>
      <w:r w:rsidRPr="006A123D">
        <w:rPr>
          <w:rFonts w:asciiTheme="majorBidi" w:hAnsiTheme="majorBidi" w:cstheme="majorBidi"/>
          <w:color w:val="000000" w:themeColor="text1"/>
        </w:rPr>
        <w:fldChar w:fldCharType="end"/>
      </w:r>
      <w:bookmarkStart w:id="23" w:name="pne01cce3d-166f-4b03-b3b4-368d89874333"/>
      <w:bookmarkEnd w:id="22"/>
      <w:bookmarkEnd w:id="23"/>
      <w:r w:rsidRPr="006A123D">
        <w:rPr>
          <w:rFonts w:asciiTheme="majorBidi" w:hAnsiTheme="majorBidi" w:cstheme="majorBidi"/>
          <w:color w:val="000000" w:themeColor="text1"/>
          <w:sz w:val="24"/>
          <w:szCs w:val="24"/>
        </w:rPr>
        <w:t> </w:t>
      </w:r>
      <w:bookmarkStart w:id="24" w:name="n7b850f51-82de-425a-a92e-6a3ad5f86de2"/>
      <w:r w:rsidRPr="006A123D">
        <w:rPr>
          <w:rFonts w:asciiTheme="majorBidi" w:hAnsiTheme="majorBidi" w:cstheme="majorBidi"/>
          <w:color w:val="000000" w:themeColor="text1"/>
        </w:rPr>
        <w:fldChar w:fldCharType="begin"/>
      </w:r>
      <w:r w:rsidRPr="006A123D">
        <w:rPr>
          <w:rFonts w:asciiTheme="majorBidi" w:hAnsiTheme="majorBidi" w:cstheme="majorBidi"/>
          <w:color w:val="000000" w:themeColor="text1"/>
          <w:sz w:val="24"/>
          <w:szCs w:val="24"/>
        </w:rPr>
        <w:instrText>HYPERLINK "https://www.infolex.lt/tp/2140742" \o "Darbo sutarties nutraukimas darbdavio iniciatyva be darbuotojo kaltės" \t "_blank"</w:instrText>
      </w:r>
      <w:r w:rsidRPr="006A123D">
        <w:rPr>
          <w:rFonts w:asciiTheme="majorBidi" w:hAnsiTheme="majorBidi" w:cstheme="majorBidi"/>
          <w:color w:val="000000" w:themeColor="text1"/>
        </w:rPr>
        <w:fldChar w:fldCharType="separate"/>
      </w:r>
      <w:r w:rsidRPr="006A123D">
        <w:rPr>
          <w:rStyle w:val="Hipersaitas"/>
          <w:rFonts w:asciiTheme="majorBidi" w:hAnsiTheme="majorBidi" w:cstheme="majorBidi"/>
          <w:color w:val="000000" w:themeColor="text1"/>
          <w:sz w:val="24"/>
          <w:szCs w:val="24"/>
          <w:u w:val="none"/>
        </w:rPr>
        <w:t>57</w:t>
      </w:r>
      <w:r w:rsidRPr="006A123D">
        <w:rPr>
          <w:rFonts w:asciiTheme="majorBidi" w:hAnsiTheme="majorBidi" w:cstheme="majorBidi"/>
          <w:color w:val="000000" w:themeColor="text1"/>
        </w:rPr>
        <w:fldChar w:fldCharType="end"/>
      </w:r>
      <w:bookmarkStart w:id="25" w:name="pn7b850f51-82de-425a-a92e-6a3ad5f86de2"/>
      <w:bookmarkEnd w:id="24"/>
      <w:bookmarkEnd w:id="25"/>
      <w:r w:rsidRPr="006A123D">
        <w:rPr>
          <w:rFonts w:asciiTheme="majorBidi" w:hAnsiTheme="majorBidi" w:cstheme="majorBidi"/>
          <w:color w:val="000000" w:themeColor="text1"/>
          <w:sz w:val="24"/>
          <w:szCs w:val="24"/>
        </w:rPr>
        <w:t> straipsnio 8 dalis). Jei darbdavys jau buvo išmokėjęs išeitinę išmoką pagal</w:t>
      </w:r>
      <w:bookmarkStart w:id="26" w:name="n94930095-9778-4ef6-bd0a-5d271447a941"/>
      <w:r w:rsidR="00D36512">
        <w:rPr>
          <w:rFonts w:asciiTheme="majorBidi" w:hAnsiTheme="majorBidi" w:cstheme="majorBidi"/>
          <w:color w:val="000000" w:themeColor="text1"/>
          <w:sz w:val="24"/>
          <w:szCs w:val="24"/>
        </w:rPr>
        <w:t xml:space="preserve"> </w:t>
      </w:r>
      <w:hyperlink r:id="rId10" w:tgtFrame="_blank" w:tooltip="Lietuvos Respublikos darbo kodeksas" w:history="1">
        <w:r w:rsidRPr="006A123D">
          <w:rPr>
            <w:rStyle w:val="Hipersaitas"/>
            <w:rFonts w:asciiTheme="majorBidi" w:hAnsiTheme="majorBidi" w:cstheme="majorBidi"/>
            <w:color w:val="000000" w:themeColor="text1"/>
            <w:sz w:val="24"/>
            <w:szCs w:val="24"/>
            <w:u w:val="none"/>
          </w:rPr>
          <w:t>DK</w:t>
        </w:r>
      </w:hyperlink>
      <w:bookmarkStart w:id="27" w:name="pn94930095-9778-4ef6-bd0a-5d271447a941"/>
      <w:bookmarkEnd w:id="26"/>
      <w:bookmarkEnd w:id="27"/>
      <w:r w:rsidRPr="006A123D">
        <w:rPr>
          <w:rFonts w:asciiTheme="majorBidi" w:hAnsiTheme="majorBidi" w:cstheme="majorBidi"/>
          <w:color w:val="000000" w:themeColor="text1"/>
          <w:sz w:val="24"/>
          <w:szCs w:val="24"/>
        </w:rPr>
        <w:t> </w:t>
      </w:r>
      <w:bookmarkStart w:id="28" w:name="n54b84403-e44f-4185-a815-772dd2ffc513"/>
      <w:r w:rsidRPr="006A123D">
        <w:rPr>
          <w:rFonts w:asciiTheme="majorBidi" w:hAnsiTheme="majorBidi" w:cstheme="majorBidi"/>
          <w:color w:val="000000" w:themeColor="text1"/>
        </w:rPr>
        <w:fldChar w:fldCharType="begin"/>
      </w:r>
      <w:r w:rsidRPr="006A123D">
        <w:rPr>
          <w:rFonts w:asciiTheme="majorBidi" w:hAnsiTheme="majorBidi" w:cstheme="majorBidi"/>
          <w:color w:val="000000" w:themeColor="text1"/>
          <w:sz w:val="24"/>
          <w:szCs w:val="24"/>
        </w:rPr>
        <w:instrText>HYPERLINK "https://www.infolex.lt/tp/2140742" \o "Darbo sutarties nutraukimas darbdavio iniciatyva be darbuotojo kaltės" \t "_blank"</w:instrText>
      </w:r>
      <w:r w:rsidRPr="006A123D">
        <w:rPr>
          <w:rFonts w:asciiTheme="majorBidi" w:hAnsiTheme="majorBidi" w:cstheme="majorBidi"/>
          <w:color w:val="000000" w:themeColor="text1"/>
        </w:rPr>
        <w:fldChar w:fldCharType="separate"/>
      </w:r>
      <w:r w:rsidRPr="006A123D">
        <w:rPr>
          <w:rStyle w:val="Hipersaitas"/>
          <w:rFonts w:asciiTheme="majorBidi" w:hAnsiTheme="majorBidi" w:cstheme="majorBidi"/>
          <w:color w:val="000000" w:themeColor="text1"/>
          <w:sz w:val="24"/>
          <w:szCs w:val="24"/>
          <w:u w:val="none"/>
        </w:rPr>
        <w:t>57</w:t>
      </w:r>
      <w:r w:rsidRPr="006A123D">
        <w:rPr>
          <w:rFonts w:asciiTheme="majorBidi" w:hAnsiTheme="majorBidi" w:cstheme="majorBidi"/>
          <w:color w:val="000000" w:themeColor="text1"/>
        </w:rPr>
        <w:fldChar w:fldCharType="end"/>
      </w:r>
      <w:bookmarkStart w:id="29" w:name="pn54b84403-e44f-4185-a815-772dd2ffc513"/>
      <w:bookmarkEnd w:id="28"/>
      <w:bookmarkEnd w:id="29"/>
      <w:r w:rsidRPr="006A123D">
        <w:rPr>
          <w:rFonts w:asciiTheme="majorBidi" w:hAnsiTheme="majorBidi" w:cstheme="majorBidi"/>
          <w:color w:val="000000" w:themeColor="text1"/>
          <w:sz w:val="24"/>
          <w:szCs w:val="24"/>
        </w:rPr>
        <w:t> straipsnio</w:t>
      </w:r>
      <w:r w:rsidR="00D36512">
        <w:rPr>
          <w:rFonts w:asciiTheme="majorBidi" w:hAnsiTheme="majorBidi" w:cstheme="majorBidi"/>
          <w:color w:val="000000" w:themeColor="text1"/>
          <w:sz w:val="24"/>
          <w:szCs w:val="24"/>
        </w:rPr>
        <w:t xml:space="preserve"> </w:t>
      </w:r>
      <w:r w:rsidRPr="006A123D">
        <w:rPr>
          <w:rFonts w:asciiTheme="majorBidi" w:hAnsiTheme="majorBidi" w:cstheme="majorBidi"/>
          <w:color w:val="000000" w:themeColor="text1"/>
          <w:sz w:val="24"/>
          <w:szCs w:val="24"/>
        </w:rPr>
        <w:t>8 dalį, teismui pripažinus darbuotojo atleidimą neteisėtu ir grąžinus jį į darbą, į priteisiamą vidutinį darbo užmokestį už priverstinės pravaikštos laiką turi būti įskaitoma šio darbuotojo gauta išeitinė išmoka (Lietuvos Aukščiausiojo Teismo 2023</w:t>
      </w:r>
      <w:r w:rsidR="00D36512">
        <w:rPr>
          <w:rFonts w:asciiTheme="majorBidi" w:hAnsiTheme="majorBidi" w:cstheme="majorBidi"/>
          <w:color w:val="000000" w:themeColor="text1"/>
          <w:sz w:val="24"/>
          <w:szCs w:val="24"/>
        </w:rPr>
        <w:t> </w:t>
      </w:r>
      <w:r w:rsidRPr="006A123D">
        <w:rPr>
          <w:rFonts w:asciiTheme="majorBidi" w:hAnsiTheme="majorBidi" w:cstheme="majorBidi"/>
          <w:color w:val="000000" w:themeColor="text1"/>
          <w:sz w:val="24"/>
          <w:szCs w:val="24"/>
        </w:rPr>
        <w:t>m. vasario 2 d. nutartis civilinėje byloje Nr. 3K-3-3-403/2023, 76 punktas). Šioje byloje kasacinis teismas akcentavo būtinybę atkrei</w:t>
      </w:r>
      <w:r w:rsidR="00127F3E" w:rsidRPr="006A123D">
        <w:rPr>
          <w:rFonts w:asciiTheme="majorBidi" w:hAnsiTheme="majorBidi" w:cstheme="majorBidi"/>
          <w:color w:val="000000" w:themeColor="text1"/>
          <w:sz w:val="24"/>
          <w:szCs w:val="24"/>
        </w:rPr>
        <w:t>p</w:t>
      </w:r>
      <w:r w:rsidRPr="006A123D">
        <w:rPr>
          <w:rFonts w:asciiTheme="majorBidi" w:hAnsiTheme="majorBidi" w:cstheme="majorBidi"/>
          <w:color w:val="000000" w:themeColor="text1"/>
          <w:sz w:val="24"/>
          <w:szCs w:val="24"/>
        </w:rPr>
        <w:t>ti dėmesį į konkrečią faktinę situaciją.</w:t>
      </w:r>
    </w:p>
    <w:p w14:paraId="588105BA" w14:textId="60FDCCC8" w:rsidR="006F46E2" w:rsidRPr="008F6A98" w:rsidRDefault="00D73B16" w:rsidP="008F6A98">
      <w:pPr>
        <w:pStyle w:val="Sraopastraipa"/>
        <w:numPr>
          <w:ilvl w:val="0"/>
          <w:numId w:val="3"/>
        </w:numPr>
        <w:spacing w:after="120" w:line="240" w:lineRule="auto"/>
        <w:ind w:left="357" w:hanging="357"/>
        <w:contextualSpacing w:val="0"/>
        <w:jc w:val="both"/>
        <w:rPr>
          <w:rFonts w:asciiTheme="majorBidi" w:hAnsiTheme="majorBidi" w:cstheme="majorBidi"/>
          <w:iCs/>
        </w:rPr>
      </w:pPr>
      <w:r w:rsidRPr="006A123D">
        <w:rPr>
          <w:rFonts w:asciiTheme="majorBidi" w:hAnsiTheme="majorBidi" w:cstheme="majorBidi"/>
          <w:iCs/>
          <w:sz w:val="24"/>
          <w:szCs w:val="24"/>
        </w:rPr>
        <w:t>Pažymėtina, kad aptartose kasacinio teismo nagrinėtose bylose nebuvo sprendžiama dėl šalių susitarimu nustatytos išeitinės išmokos santykio su DK 218 straipsnio 4 dalyje nu</w:t>
      </w:r>
      <w:r w:rsidR="001A6402">
        <w:rPr>
          <w:rFonts w:asciiTheme="majorBidi" w:hAnsiTheme="majorBidi" w:cstheme="majorBidi"/>
          <w:iCs/>
          <w:sz w:val="24"/>
          <w:szCs w:val="24"/>
        </w:rPr>
        <w:t>st</w:t>
      </w:r>
      <w:r w:rsidRPr="006A123D">
        <w:rPr>
          <w:rFonts w:asciiTheme="majorBidi" w:hAnsiTheme="majorBidi" w:cstheme="majorBidi"/>
          <w:iCs/>
          <w:sz w:val="24"/>
          <w:szCs w:val="24"/>
        </w:rPr>
        <w:t>atyta kompensacija</w:t>
      </w:r>
      <w:r w:rsidR="00C954E4" w:rsidRPr="006A123D">
        <w:rPr>
          <w:rFonts w:asciiTheme="majorBidi" w:hAnsiTheme="majorBidi" w:cstheme="majorBidi"/>
          <w:iCs/>
          <w:sz w:val="24"/>
          <w:szCs w:val="24"/>
        </w:rPr>
        <w:t xml:space="preserve">, tačiau, kaip jau minėta, ši išmoka iš esmės turi tą pačią paskirtį. </w:t>
      </w:r>
      <w:r w:rsidR="00395892" w:rsidRPr="006A123D">
        <w:rPr>
          <w:rFonts w:asciiTheme="majorBidi" w:hAnsiTheme="majorBidi" w:cstheme="majorBidi"/>
          <w:iCs/>
          <w:sz w:val="24"/>
          <w:szCs w:val="24"/>
        </w:rPr>
        <w:t xml:space="preserve">Lietuvos Aukščiausiojo Teismo 2005 m. gegužės 26 d. išplėstinės teisėjų kolegijos nutartyje </w:t>
      </w:r>
      <w:r w:rsidR="008D1202">
        <w:rPr>
          <w:rFonts w:asciiTheme="majorBidi" w:hAnsiTheme="majorBidi" w:cstheme="majorBidi"/>
          <w:iCs/>
          <w:sz w:val="24"/>
          <w:szCs w:val="24"/>
        </w:rPr>
        <w:t xml:space="preserve">civilinėje byloje Nr. 3K-7-290/2005 </w:t>
      </w:r>
      <w:r w:rsidR="00395892" w:rsidRPr="006A123D">
        <w:rPr>
          <w:rFonts w:asciiTheme="majorBidi" w:hAnsiTheme="majorBidi" w:cstheme="majorBidi"/>
          <w:iCs/>
          <w:sz w:val="24"/>
          <w:szCs w:val="24"/>
        </w:rPr>
        <w:t>buvo nagrinėtas klausimas dėl atleidimo iš darbo pagal galiojusio DK 125 straipsnį (šalių susitarimu) pripažinimo neteisėtu ir</w:t>
      </w:r>
      <w:r w:rsidR="001A6402">
        <w:rPr>
          <w:rFonts w:asciiTheme="majorBidi" w:hAnsiTheme="majorBidi" w:cstheme="majorBidi"/>
          <w:iCs/>
          <w:sz w:val="24"/>
          <w:szCs w:val="24"/>
        </w:rPr>
        <w:t>,</w:t>
      </w:r>
      <w:r w:rsidR="00395892" w:rsidRPr="006A123D">
        <w:rPr>
          <w:rFonts w:asciiTheme="majorBidi" w:hAnsiTheme="majorBidi" w:cstheme="majorBidi"/>
          <w:iCs/>
          <w:sz w:val="24"/>
          <w:szCs w:val="24"/>
        </w:rPr>
        <w:t xml:space="preserve"> </w:t>
      </w:r>
      <w:proofErr w:type="spellStart"/>
      <w:r w:rsidR="00395892" w:rsidRPr="006A123D">
        <w:rPr>
          <w:rFonts w:asciiTheme="majorBidi" w:hAnsiTheme="majorBidi" w:cstheme="majorBidi"/>
          <w:i/>
          <w:sz w:val="24"/>
          <w:szCs w:val="24"/>
        </w:rPr>
        <w:t>inter</w:t>
      </w:r>
      <w:proofErr w:type="spellEnd"/>
      <w:r w:rsidR="00395892" w:rsidRPr="006A123D">
        <w:rPr>
          <w:rFonts w:asciiTheme="majorBidi" w:hAnsiTheme="majorBidi" w:cstheme="majorBidi"/>
          <w:i/>
          <w:sz w:val="24"/>
          <w:szCs w:val="24"/>
        </w:rPr>
        <w:t xml:space="preserve"> alia </w:t>
      </w:r>
      <w:r w:rsidR="00BA66A5" w:rsidRPr="008F6A98">
        <w:rPr>
          <w:rFonts w:asciiTheme="majorBidi" w:hAnsiTheme="majorBidi" w:cstheme="majorBidi"/>
          <w:iCs/>
          <w:sz w:val="24"/>
          <w:szCs w:val="24"/>
        </w:rPr>
        <w:t>(be kita ko)</w:t>
      </w:r>
      <w:r w:rsidR="001A6402">
        <w:rPr>
          <w:rFonts w:asciiTheme="majorBidi" w:hAnsiTheme="majorBidi" w:cstheme="majorBidi"/>
          <w:iCs/>
          <w:sz w:val="24"/>
          <w:szCs w:val="24"/>
        </w:rPr>
        <w:t>,</w:t>
      </w:r>
      <w:r w:rsidR="00BA66A5" w:rsidRPr="00B31043">
        <w:rPr>
          <w:rFonts w:asciiTheme="majorBidi" w:hAnsiTheme="majorBidi" w:cstheme="majorBidi"/>
          <w:i/>
          <w:sz w:val="24"/>
          <w:szCs w:val="24"/>
        </w:rPr>
        <w:t xml:space="preserve"> </w:t>
      </w:r>
      <w:r w:rsidR="00395892" w:rsidRPr="006A123D">
        <w:rPr>
          <w:rFonts w:asciiTheme="majorBidi" w:hAnsiTheme="majorBidi" w:cstheme="majorBidi"/>
          <w:iCs/>
          <w:sz w:val="24"/>
          <w:szCs w:val="24"/>
        </w:rPr>
        <w:t>konstatuota, kad teismas į ieškovui priteisiamą vidutinį darbo užmokestį už pr</w:t>
      </w:r>
      <w:r w:rsidR="008A0129" w:rsidRPr="006A123D">
        <w:rPr>
          <w:rFonts w:asciiTheme="majorBidi" w:hAnsiTheme="majorBidi" w:cstheme="majorBidi"/>
          <w:iCs/>
          <w:sz w:val="24"/>
          <w:szCs w:val="24"/>
        </w:rPr>
        <w:t>i</w:t>
      </w:r>
      <w:r w:rsidR="00395892" w:rsidRPr="006A123D">
        <w:rPr>
          <w:rFonts w:asciiTheme="majorBidi" w:hAnsiTheme="majorBidi" w:cstheme="majorBidi"/>
          <w:iCs/>
          <w:sz w:val="24"/>
          <w:szCs w:val="24"/>
        </w:rPr>
        <w:t>verstinės pravaikštos laiką turi įskaityti šio darbuotojo gautą išeitinę išmoką</w:t>
      </w:r>
      <w:r w:rsidR="006F46E2" w:rsidRPr="006A123D">
        <w:rPr>
          <w:rFonts w:asciiTheme="majorBidi" w:hAnsiTheme="majorBidi" w:cstheme="majorBidi"/>
          <w:iCs/>
          <w:sz w:val="24"/>
          <w:szCs w:val="24"/>
        </w:rPr>
        <w:t>, kadangi darbuotojas buvo grąžintas į darbą</w:t>
      </w:r>
      <w:r w:rsidR="00395892" w:rsidRPr="006A123D">
        <w:rPr>
          <w:rFonts w:asciiTheme="majorBidi" w:hAnsiTheme="majorBidi" w:cstheme="majorBidi"/>
          <w:iCs/>
          <w:sz w:val="24"/>
          <w:szCs w:val="24"/>
        </w:rPr>
        <w:t xml:space="preserve">. </w:t>
      </w:r>
    </w:p>
    <w:p w14:paraId="7AA4EB89" w14:textId="2614A504" w:rsidR="00494660" w:rsidRPr="00FD3ABB" w:rsidRDefault="006F46E2" w:rsidP="008F6A98">
      <w:pPr>
        <w:pStyle w:val="Sraopastraipa"/>
        <w:numPr>
          <w:ilvl w:val="0"/>
          <w:numId w:val="3"/>
        </w:numPr>
        <w:spacing w:after="120" w:line="240" w:lineRule="auto"/>
        <w:ind w:left="357" w:hanging="357"/>
        <w:contextualSpacing w:val="0"/>
        <w:jc w:val="both"/>
        <w:rPr>
          <w:iCs/>
        </w:rPr>
      </w:pPr>
      <w:r w:rsidRPr="006A123D">
        <w:rPr>
          <w:rFonts w:ascii="Times New Roman" w:hAnsi="Times New Roman"/>
          <w:sz w:val="24"/>
          <w:szCs w:val="24"/>
        </w:rPr>
        <w:t xml:space="preserve">Teisėjų kolegija nurodo, kad minėtų kasacinių bylų aplinkybės nėra visiškai tapačios, tačiau aptartoje kasacinio teismo praktikoje, sprendžiant dėl neteisėtai atleistam darbuotojui priteistinų išmokų, kurių tikslas kompensuoti darbuotojo finansinius praradimus, priteisimo yra suformuluotos esminės taisyklės, jog išeitinė išmoka yra priteisiama tik tais atvejais, kai ji darbuotojui buvo neišmokėta, o išmokėtos išmokos dydžiu negali būti mažinama kompensacija už priverstinės pravaikštos laiką, jeigu darbuotojas negrąžinamas į darbą, tačiau darbuotojui negali būti kompensuojama didesniu mastu, negu jis būtų uždirbęs. </w:t>
      </w:r>
    </w:p>
    <w:p w14:paraId="5CE8421C" w14:textId="0EE2FA1A" w:rsidR="00F140A5" w:rsidRPr="006A123D" w:rsidRDefault="00486E77" w:rsidP="008F6A98">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6A123D">
        <w:rPr>
          <w:rFonts w:ascii="Times New Roman" w:hAnsi="Times New Roman"/>
          <w:iCs/>
          <w:sz w:val="24"/>
          <w:szCs w:val="24"/>
        </w:rPr>
        <w:t>Apibendrindama aptartą kasacinio teismo praktiką, teisėjų kolegija konstatuoja, kad DK 218</w:t>
      </w:r>
      <w:r w:rsidR="007E1F2E">
        <w:rPr>
          <w:rFonts w:ascii="Times New Roman" w:hAnsi="Times New Roman"/>
          <w:iCs/>
          <w:sz w:val="24"/>
          <w:szCs w:val="24"/>
        </w:rPr>
        <w:t> </w:t>
      </w:r>
      <w:r w:rsidRPr="006A123D">
        <w:rPr>
          <w:rFonts w:ascii="Times New Roman" w:hAnsi="Times New Roman"/>
          <w:iCs/>
          <w:sz w:val="24"/>
          <w:szCs w:val="24"/>
        </w:rPr>
        <w:t xml:space="preserve">straipsnio 4 dalyje nustatytos išmokos </w:t>
      </w:r>
      <w:r w:rsidR="00494660" w:rsidRPr="006A123D">
        <w:rPr>
          <w:rFonts w:ascii="Times New Roman" w:hAnsi="Times New Roman"/>
          <w:iCs/>
          <w:sz w:val="24"/>
          <w:szCs w:val="24"/>
        </w:rPr>
        <w:t xml:space="preserve">dydžio nustatymas ir priteisimas neatsižvelgiant į </w:t>
      </w:r>
      <w:r w:rsidRPr="006A123D">
        <w:rPr>
          <w:rFonts w:ascii="Times New Roman" w:hAnsi="Times New Roman"/>
          <w:iCs/>
          <w:sz w:val="24"/>
          <w:szCs w:val="24"/>
        </w:rPr>
        <w:t xml:space="preserve">kompensacijos pagal DK </w:t>
      </w:r>
      <w:r w:rsidR="00AD5A66" w:rsidRPr="006A123D">
        <w:rPr>
          <w:rFonts w:ascii="Times New Roman" w:hAnsi="Times New Roman"/>
          <w:iCs/>
          <w:sz w:val="24"/>
          <w:szCs w:val="24"/>
        </w:rPr>
        <w:t>54 straipsnį</w:t>
      </w:r>
      <w:r w:rsidR="00494660" w:rsidRPr="006A123D">
        <w:rPr>
          <w:rFonts w:ascii="Times New Roman" w:hAnsi="Times New Roman"/>
          <w:iCs/>
          <w:sz w:val="24"/>
          <w:szCs w:val="24"/>
        </w:rPr>
        <w:t xml:space="preserve"> forma darbuotojui (ieškovui) jau išmokėtas lėšas</w:t>
      </w:r>
      <w:r w:rsidR="00EE6296" w:rsidRPr="006A123D">
        <w:rPr>
          <w:rFonts w:ascii="Times New Roman" w:hAnsi="Times New Roman"/>
          <w:iCs/>
          <w:sz w:val="24"/>
          <w:szCs w:val="24"/>
        </w:rPr>
        <w:t>, kurios viršija įstatyme nustatytą dydį,</w:t>
      </w:r>
      <w:r w:rsidR="00494660" w:rsidRPr="006A123D">
        <w:rPr>
          <w:rFonts w:ascii="Times New Roman" w:hAnsi="Times New Roman"/>
          <w:iCs/>
          <w:sz w:val="24"/>
          <w:szCs w:val="24"/>
        </w:rPr>
        <w:t xml:space="preserve"> neatitiktų DK </w:t>
      </w:r>
      <w:r w:rsidR="00AD5A66" w:rsidRPr="006A123D">
        <w:rPr>
          <w:rFonts w:ascii="Times New Roman" w:hAnsi="Times New Roman"/>
          <w:iCs/>
          <w:sz w:val="24"/>
          <w:szCs w:val="24"/>
        </w:rPr>
        <w:t>218</w:t>
      </w:r>
      <w:r w:rsidR="00494660" w:rsidRPr="006A123D">
        <w:rPr>
          <w:rFonts w:ascii="Times New Roman" w:hAnsi="Times New Roman"/>
          <w:iCs/>
          <w:sz w:val="24"/>
          <w:szCs w:val="24"/>
        </w:rPr>
        <w:t xml:space="preserve"> straipsnio </w:t>
      </w:r>
      <w:r w:rsidR="00AD5A66" w:rsidRPr="006A123D">
        <w:rPr>
          <w:rFonts w:ascii="Times New Roman" w:hAnsi="Times New Roman"/>
          <w:iCs/>
          <w:sz w:val="24"/>
          <w:szCs w:val="24"/>
        </w:rPr>
        <w:t>4</w:t>
      </w:r>
      <w:r w:rsidR="00494660" w:rsidRPr="006A123D">
        <w:rPr>
          <w:rFonts w:ascii="Times New Roman" w:hAnsi="Times New Roman"/>
          <w:iCs/>
          <w:sz w:val="24"/>
          <w:szCs w:val="24"/>
        </w:rPr>
        <w:t xml:space="preserve"> dalies, kaip pažeistų darbo teisių gynimo būdo, tikslų, nes reikštų, kad kompensuojama yra didesniu mastu, ne</w:t>
      </w:r>
      <w:r w:rsidR="006514CD" w:rsidRPr="006A123D">
        <w:rPr>
          <w:rFonts w:ascii="Times New Roman" w:hAnsi="Times New Roman"/>
          <w:iCs/>
          <w:sz w:val="24"/>
          <w:szCs w:val="24"/>
        </w:rPr>
        <w:t xml:space="preserve">gu </w:t>
      </w:r>
      <w:r w:rsidR="007E1F2E">
        <w:rPr>
          <w:rFonts w:ascii="Times New Roman" w:hAnsi="Times New Roman"/>
          <w:iCs/>
          <w:sz w:val="24"/>
          <w:szCs w:val="24"/>
        </w:rPr>
        <w:t>įtvirtin</w:t>
      </w:r>
      <w:r w:rsidR="006514CD" w:rsidRPr="006A123D">
        <w:rPr>
          <w:rFonts w:ascii="Times New Roman" w:hAnsi="Times New Roman"/>
          <w:iCs/>
          <w:sz w:val="24"/>
          <w:szCs w:val="24"/>
        </w:rPr>
        <w:t xml:space="preserve">ta įstatyme. </w:t>
      </w:r>
      <w:r w:rsidR="00044278" w:rsidRPr="006A123D">
        <w:rPr>
          <w:rFonts w:ascii="Times New Roman" w:hAnsi="Times New Roman"/>
          <w:iCs/>
          <w:sz w:val="24"/>
          <w:szCs w:val="24"/>
        </w:rPr>
        <w:t>Pažymėtina, kad DK 218 straipsnio 4 dalyje nėra nuostatų, kurios reglamentuotų, jog sprendžiant dėl šioje teisės normoje nu</w:t>
      </w:r>
      <w:r w:rsidR="007E1F2E">
        <w:rPr>
          <w:rFonts w:ascii="Times New Roman" w:hAnsi="Times New Roman"/>
          <w:iCs/>
          <w:sz w:val="24"/>
          <w:szCs w:val="24"/>
        </w:rPr>
        <w:t>st</w:t>
      </w:r>
      <w:r w:rsidR="00044278" w:rsidRPr="006A123D">
        <w:rPr>
          <w:rFonts w:ascii="Times New Roman" w:hAnsi="Times New Roman"/>
          <w:iCs/>
          <w:sz w:val="24"/>
          <w:szCs w:val="24"/>
        </w:rPr>
        <w:t xml:space="preserve">atytos išmokos priteisimo neturi būti atsižvelgiama į jau išmokėtas išmokas. </w:t>
      </w:r>
      <w:r w:rsidR="00187AD6" w:rsidRPr="006A123D">
        <w:rPr>
          <w:rFonts w:ascii="Times New Roman" w:hAnsi="Times New Roman"/>
          <w:iCs/>
          <w:sz w:val="24"/>
          <w:szCs w:val="24"/>
        </w:rPr>
        <w:t xml:space="preserve">Nagrinėjamoje byloje nėra ginčo, kad ieškovui jį atleidus pagal DK 54 straipsnį buvo išmokėta </w:t>
      </w:r>
      <w:bookmarkStart w:id="30" w:name="_Hlk160622097"/>
      <w:r w:rsidR="00187AD6" w:rsidRPr="006A123D">
        <w:rPr>
          <w:rFonts w:ascii="Times New Roman" w:hAnsi="Times New Roman"/>
          <w:iCs/>
          <w:sz w:val="24"/>
          <w:szCs w:val="24"/>
        </w:rPr>
        <w:t>6 mėnesių vidutinio darbo užmokesčių kompensacija, sudaranti 12</w:t>
      </w:r>
      <w:r w:rsidR="00017228">
        <w:rPr>
          <w:rFonts w:ascii="Times New Roman" w:hAnsi="Times New Roman"/>
          <w:iCs/>
          <w:sz w:val="24"/>
          <w:szCs w:val="24"/>
        </w:rPr>
        <w:t> </w:t>
      </w:r>
      <w:r w:rsidR="00187AD6" w:rsidRPr="006A123D">
        <w:rPr>
          <w:rFonts w:ascii="Times New Roman" w:hAnsi="Times New Roman"/>
          <w:iCs/>
          <w:sz w:val="24"/>
          <w:szCs w:val="24"/>
        </w:rPr>
        <w:t>903,29</w:t>
      </w:r>
      <w:r w:rsidR="00017228">
        <w:rPr>
          <w:rFonts w:ascii="Times New Roman" w:hAnsi="Times New Roman"/>
          <w:iCs/>
          <w:sz w:val="24"/>
          <w:szCs w:val="24"/>
        </w:rPr>
        <w:t> </w:t>
      </w:r>
      <w:proofErr w:type="spellStart"/>
      <w:r w:rsidR="00187AD6" w:rsidRPr="006A123D">
        <w:rPr>
          <w:rFonts w:ascii="Times New Roman" w:hAnsi="Times New Roman"/>
          <w:iCs/>
          <w:sz w:val="24"/>
          <w:szCs w:val="24"/>
        </w:rPr>
        <w:t>Eur</w:t>
      </w:r>
      <w:proofErr w:type="spellEnd"/>
      <w:r w:rsidR="00187AD6" w:rsidRPr="006A123D">
        <w:rPr>
          <w:rFonts w:ascii="Times New Roman" w:hAnsi="Times New Roman"/>
          <w:iCs/>
          <w:sz w:val="24"/>
          <w:szCs w:val="24"/>
        </w:rPr>
        <w:t>.</w:t>
      </w:r>
      <w:bookmarkEnd w:id="30"/>
      <w:r w:rsidR="00187AD6" w:rsidRPr="006A123D">
        <w:rPr>
          <w:rFonts w:ascii="Times New Roman" w:hAnsi="Times New Roman"/>
          <w:iCs/>
          <w:sz w:val="24"/>
          <w:szCs w:val="24"/>
        </w:rPr>
        <w:t xml:space="preserve"> </w:t>
      </w:r>
      <w:r w:rsidR="006514CD" w:rsidRPr="006A123D">
        <w:rPr>
          <w:rFonts w:ascii="Times New Roman" w:hAnsi="Times New Roman"/>
          <w:iCs/>
          <w:sz w:val="24"/>
          <w:szCs w:val="24"/>
        </w:rPr>
        <w:t>Teisėjų kolegija pripažįsta pagr</w:t>
      </w:r>
      <w:r w:rsidR="007E1F2E">
        <w:rPr>
          <w:rFonts w:ascii="Times New Roman" w:hAnsi="Times New Roman"/>
          <w:iCs/>
          <w:sz w:val="24"/>
          <w:szCs w:val="24"/>
        </w:rPr>
        <w:t>į</w:t>
      </w:r>
      <w:r w:rsidR="006514CD" w:rsidRPr="006A123D">
        <w:rPr>
          <w:rFonts w:ascii="Times New Roman" w:hAnsi="Times New Roman"/>
          <w:iCs/>
          <w:sz w:val="24"/>
          <w:szCs w:val="24"/>
        </w:rPr>
        <w:t xml:space="preserve">stais kasacinio skundo argumentus, kad nagrinėjamu atveju </w:t>
      </w:r>
      <w:r w:rsidR="00B46506" w:rsidRPr="006A123D">
        <w:rPr>
          <w:rFonts w:ascii="Times New Roman" w:hAnsi="Times New Roman"/>
          <w:iCs/>
          <w:sz w:val="24"/>
          <w:szCs w:val="24"/>
        </w:rPr>
        <w:t xml:space="preserve">apeliacinės instancijos </w:t>
      </w:r>
      <w:r w:rsidR="006514CD" w:rsidRPr="006A123D">
        <w:rPr>
          <w:rFonts w:ascii="Times New Roman" w:hAnsi="Times New Roman"/>
          <w:iCs/>
          <w:sz w:val="24"/>
          <w:szCs w:val="24"/>
        </w:rPr>
        <w:t>teisma</w:t>
      </w:r>
      <w:r w:rsidR="00B46506" w:rsidRPr="006A123D">
        <w:rPr>
          <w:rFonts w:ascii="Times New Roman" w:hAnsi="Times New Roman"/>
          <w:iCs/>
          <w:sz w:val="24"/>
          <w:szCs w:val="24"/>
        </w:rPr>
        <w:t>s</w:t>
      </w:r>
      <w:r w:rsidR="006514CD" w:rsidRPr="006A123D">
        <w:rPr>
          <w:rFonts w:ascii="Times New Roman" w:hAnsi="Times New Roman"/>
          <w:iCs/>
          <w:sz w:val="24"/>
          <w:szCs w:val="24"/>
        </w:rPr>
        <w:t xml:space="preserve"> neturėjo priteisti ieškovui 2 mėnesių vidutinių darbo užmokesčių ko</w:t>
      </w:r>
      <w:r w:rsidR="00871F48" w:rsidRPr="006A123D">
        <w:rPr>
          <w:rFonts w:ascii="Times New Roman" w:hAnsi="Times New Roman"/>
          <w:iCs/>
          <w:sz w:val="24"/>
          <w:szCs w:val="24"/>
        </w:rPr>
        <w:t>m</w:t>
      </w:r>
      <w:r w:rsidR="006514CD" w:rsidRPr="006A123D">
        <w:rPr>
          <w:rFonts w:ascii="Times New Roman" w:hAnsi="Times New Roman"/>
          <w:iCs/>
          <w:sz w:val="24"/>
          <w:szCs w:val="24"/>
        </w:rPr>
        <w:t>pensacij</w:t>
      </w:r>
      <w:r w:rsidR="002B42FA">
        <w:rPr>
          <w:rFonts w:ascii="Times New Roman" w:hAnsi="Times New Roman"/>
          <w:iCs/>
          <w:sz w:val="24"/>
          <w:szCs w:val="24"/>
        </w:rPr>
        <w:t>os</w:t>
      </w:r>
      <w:r w:rsidR="006514CD" w:rsidRPr="006A123D">
        <w:rPr>
          <w:rFonts w:ascii="Times New Roman" w:hAnsi="Times New Roman"/>
          <w:iCs/>
          <w:sz w:val="24"/>
          <w:szCs w:val="24"/>
        </w:rPr>
        <w:t xml:space="preserve">, kadangi ši kompensacija jau buvo išmokėta, ir turėjo </w:t>
      </w:r>
      <w:r w:rsidR="00B46506" w:rsidRPr="006A123D">
        <w:rPr>
          <w:rFonts w:ascii="Times New Roman" w:hAnsi="Times New Roman"/>
          <w:iCs/>
          <w:sz w:val="24"/>
          <w:szCs w:val="24"/>
        </w:rPr>
        <w:t xml:space="preserve">spręsti dėl </w:t>
      </w:r>
      <w:r w:rsidR="006514CD" w:rsidRPr="006A123D">
        <w:rPr>
          <w:rFonts w:ascii="Times New Roman" w:hAnsi="Times New Roman"/>
          <w:iCs/>
          <w:sz w:val="24"/>
          <w:szCs w:val="24"/>
        </w:rPr>
        <w:t>įskaity</w:t>
      </w:r>
      <w:r w:rsidR="00B46506" w:rsidRPr="006A123D">
        <w:rPr>
          <w:rFonts w:ascii="Times New Roman" w:hAnsi="Times New Roman"/>
          <w:iCs/>
          <w:sz w:val="24"/>
          <w:szCs w:val="24"/>
        </w:rPr>
        <w:t>mo</w:t>
      </w:r>
      <w:r w:rsidR="006514CD" w:rsidRPr="006A123D">
        <w:rPr>
          <w:rFonts w:ascii="Times New Roman" w:hAnsi="Times New Roman"/>
          <w:iCs/>
          <w:sz w:val="24"/>
          <w:szCs w:val="24"/>
        </w:rPr>
        <w:t xml:space="preserve"> jau išmokėt</w:t>
      </w:r>
      <w:r w:rsidR="00B46506" w:rsidRPr="006A123D">
        <w:rPr>
          <w:rFonts w:ascii="Times New Roman" w:hAnsi="Times New Roman"/>
          <w:iCs/>
          <w:sz w:val="24"/>
          <w:szCs w:val="24"/>
        </w:rPr>
        <w:t>os</w:t>
      </w:r>
      <w:r w:rsidR="006514CD" w:rsidRPr="006A123D">
        <w:rPr>
          <w:rFonts w:ascii="Times New Roman" w:hAnsi="Times New Roman"/>
          <w:iCs/>
          <w:sz w:val="24"/>
          <w:szCs w:val="24"/>
        </w:rPr>
        <w:t xml:space="preserve"> likusi</w:t>
      </w:r>
      <w:r w:rsidR="00B46506" w:rsidRPr="006A123D">
        <w:rPr>
          <w:rFonts w:ascii="Times New Roman" w:hAnsi="Times New Roman"/>
          <w:iCs/>
          <w:sz w:val="24"/>
          <w:szCs w:val="24"/>
        </w:rPr>
        <w:t>os</w:t>
      </w:r>
      <w:r w:rsidR="006514CD" w:rsidRPr="006A123D">
        <w:rPr>
          <w:rFonts w:ascii="Times New Roman" w:hAnsi="Times New Roman"/>
          <w:iCs/>
          <w:sz w:val="24"/>
          <w:szCs w:val="24"/>
        </w:rPr>
        <w:t xml:space="preserve"> </w:t>
      </w:r>
      <w:bookmarkStart w:id="31" w:name="_Hlk160541486"/>
      <w:bookmarkStart w:id="32" w:name="_Hlk160622217"/>
      <w:r w:rsidR="006514CD" w:rsidRPr="006A123D">
        <w:rPr>
          <w:rFonts w:ascii="Times New Roman" w:hAnsi="Times New Roman"/>
          <w:iCs/>
          <w:sz w:val="24"/>
          <w:szCs w:val="24"/>
        </w:rPr>
        <w:t>4 mėnesių vidutinio darbo užmokesčio kompensacij</w:t>
      </w:r>
      <w:r w:rsidR="00B46506" w:rsidRPr="006A123D">
        <w:rPr>
          <w:rFonts w:ascii="Times New Roman" w:hAnsi="Times New Roman"/>
          <w:iCs/>
          <w:sz w:val="24"/>
          <w:szCs w:val="24"/>
        </w:rPr>
        <w:t>os dalies</w:t>
      </w:r>
      <w:r w:rsidR="006514CD" w:rsidRPr="006A123D">
        <w:rPr>
          <w:rFonts w:ascii="Times New Roman" w:hAnsi="Times New Roman"/>
          <w:iCs/>
          <w:sz w:val="24"/>
          <w:szCs w:val="24"/>
        </w:rPr>
        <w:t xml:space="preserve"> į ieškovui mokėtiną vidutinį darbo užmokestį už priverstinės pravaikštos laiką.</w:t>
      </w:r>
      <w:bookmarkEnd w:id="31"/>
      <w:r w:rsidR="006514CD" w:rsidRPr="006A123D">
        <w:rPr>
          <w:rFonts w:ascii="Times New Roman" w:hAnsi="Times New Roman"/>
          <w:iCs/>
          <w:sz w:val="24"/>
          <w:szCs w:val="24"/>
        </w:rPr>
        <w:t xml:space="preserve"> </w:t>
      </w:r>
      <w:bookmarkEnd w:id="32"/>
      <w:r w:rsidR="00D9211F" w:rsidRPr="006A123D">
        <w:rPr>
          <w:rFonts w:ascii="Times New Roman" w:hAnsi="Times New Roman"/>
          <w:iCs/>
          <w:sz w:val="24"/>
          <w:szCs w:val="24"/>
        </w:rPr>
        <w:t xml:space="preserve">Apeliacinės instancijos teismas </w:t>
      </w:r>
      <w:r w:rsidR="00044278" w:rsidRPr="006A123D">
        <w:rPr>
          <w:rFonts w:ascii="Times New Roman" w:hAnsi="Times New Roman"/>
          <w:iCs/>
          <w:sz w:val="24"/>
          <w:szCs w:val="24"/>
        </w:rPr>
        <w:t>netinkamai taikė ir aiškino materialiosios teisės normas</w:t>
      </w:r>
      <w:r w:rsidR="007E1F2E">
        <w:rPr>
          <w:rFonts w:ascii="Times New Roman" w:hAnsi="Times New Roman"/>
          <w:iCs/>
          <w:sz w:val="24"/>
          <w:szCs w:val="24"/>
        </w:rPr>
        <w:t>,</w:t>
      </w:r>
      <w:r w:rsidR="00782E08" w:rsidRPr="006A123D">
        <w:rPr>
          <w:rFonts w:ascii="Times New Roman" w:hAnsi="Times New Roman"/>
          <w:iCs/>
          <w:sz w:val="24"/>
          <w:szCs w:val="24"/>
        </w:rPr>
        <w:t xml:space="preserve"> netinkamai interpretavo kasacinio teismo praktiką, todėl nepagrįstai</w:t>
      </w:r>
      <w:r w:rsidR="00D9211F" w:rsidRPr="006A123D">
        <w:rPr>
          <w:rFonts w:ascii="Times New Roman" w:hAnsi="Times New Roman"/>
          <w:iCs/>
          <w:sz w:val="24"/>
          <w:szCs w:val="24"/>
        </w:rPr>
        <w:t xml:space="preserve"> priteisė ieškovui 2 mėnesių vidutinių darbo užmokesčių dydžio kompensaciją, kuri jam jau buvo išmokėta</w:t>
      </w:r>
      <w:r w:rsidR="00782E08" w:rsidRPr="006A123D">
        <w:rPr>
          <w:rFonts w:ascii="Times New Roman" w:hAnsi="Times New Roman"/>
          <w:iCs/>
          <w:sz w:val="24"/>
          <w:szCs w:val="24"/>
        </w:rPr>
        <w:t>.</w:t>
      </w:r>
    </w:p>
    <w:p w14:paraId="3900269F" w14:textId="77777777" w:rsidR="00D9211F" w:rsidRPr="006A123D" w:rsidRDefault="00D9211F" w:rsidP="00D9211F">
      <w:pPr>
        <w:pStyle w:val="Sraopastraipa"/>
        <w:spacing w:after="120" w:line="240" w:lineRule="auto"/>
        <w:ind w:left="360"/>
        <w:jc w:val="both"/>
        <w:rPr>
          <w:rFonts w:ascii="Times New Roman" w:hAnsi="Times New Roman"/>
          <w:iCs/>
          <w:sz w:val="24"/>
          <w:szCs w:val="24"/>
        </w:rPr>
      </w:pPr>
    </w:p>
    <w:p w14:paraId="48BA36CA" w14:textId="34A16E38" w:rsidR="00871F48" w:rsidRPr="006A123D" w:rsidRDefault="00D9211F" w:rsidP="00371621">
      <w:pPr>
        <w:pStyle w:val="Sraopastraipa"/>
        <w:spacing w:after="120" w:line="240" w:lineRule="auto"/>
        <w:ind w:left="360" w:firstLine="349"/>
        <w:jc w:val="both"/>
        <w:rPr>
          <w:rFonts w:ascii="Times New Roman" w:hAnsi="Times New Roman"/>
          <w:i/>
          <w:sz w:val="24"/>
          <w:szCs w:val="24"/>
        </w:rPr>
      </w:pPr>
      <w:r w:rsidRPr="006A123D">
        <w:rPr>
          <w:rFonts w:ascii="Times New Roman" w:hAnsi="Times New Roman"/>
          <w:i/>
          <w:sz w:val="24"/>
          <w:szCs w:val="24"/>
        </w:rPr>
        <w:t xml:space="preserve">Dėl bylos </w:t>
      </w:r>
      <w:r w:rsidR="007E1F2E" w:rsidRPr="006A123D">
        <w:rPr>
          <w:rFonts w:ascii="Times New Roman" w:hAnsi="Times New Roman"/>
          <w:i/>
          <w:sz w:val="24"/>
          <w:szCs w:val="24"/>
        </w:rPr>
        <w:t xml:space="preserve">procesinės </w:t>
      </w:r>
      <w:r w:rsidRPr="006A123D">
        <w:rPr>
          <w:rFonts w:ascii="Times New Roman" w:hAnsi="Times New Roman"/>
          <w:i/>
          <w:sz w:val="24"/>
          <w:szCs w:val="24"/>
        </w:rPr>
        <w:t>baigties</w:t>
      </w:r>
    </w:p>
    <w:p w14:paraId="78FA944E" w14:textId="77777777" w:rsidR="009D2244" w:rsidRPr="006A123D" w:rsidRDefault="009D2244" w:rsidP="00D9211F">
      <w:pPr>
        <w:pStyle w:val="Sraopastraipa"/>
        <w:spacing w:after="120" w:line="240" w:lineRule="auto"/>
        <w:ind w:left="360"/>
        <w:jc w:val="both"/>
        <w:rPr>
          <w:rFonts w:ascii="Times New Roman" w:hAnsi="Times New Roman"/>
          <w:iCs/>
          <w:sz w:val="24"/>
          <w:szCs w:val="24"/>
        </w:rPr>
      </w:pPr>
    </w:p>
    <w:p w14:paraId="2AA476C6" w14:textId="78712BBC" w:rsidR="006A123D" w:rsidRPr="00C73AC8" w:rsidRDefault="00207697" w:rsidP="008F6A98">
      <w:pPr>
        <w:pStyle w:val="Sraopastraipa"/>
        <w:numPr>
          <w:ilvl w:val="0"/>
          <w:numId w:val="3"/>
        </w:numPr>
        <w:spacing w:after="120" w:line="240" w:lineRule="auto"/>
        <w:contextualSpacing w:val="0"/>
        <w:jc w:val="both"/>
        <w:rPr>
          <w:iCs/>
        </w:rPr>
      </w:pPr>
      <w:r w:rsidRPr="006A123D">
        <w:rPr>
          <w:rFonts w:asciiTheme="majorBidi" w:hAnsiTheme="majorBidi" w:cstheme="majorBidi"/>
          <w:iCs/>
          <w:sz w:val="24"/>
          <w:szCs w:val="24"/>
        </w:rPr>
        <w:t>Aptartų argumentų pagrindu teisėjų kolegija konstatuoja, kad apeliacinės instancijos teismas, priteisdamas ieškovui dviejų vidutinių darbo užmokesčių dydžio kompensaciją</w:t>
      </w:r>
      <w:r w:rsidR="00C73AC8">
        <w:rPr>
          <w:rFonts w:asciiTheme="majorBidi" w:hAnsiTheme="majorBidi" w:cstheme="majorBidi"/>
          <w:iCs/>
          <w:sz w:val="24"/>
          <w:szCs w:val="24"/>
        </w:rPr>
        <w:t>,</w:t>
      </w:r>
      <w:r w:rsidRPr="006A123D">
        <w:rPr>
          <w:rFonts w:asciiTheme="majorBidi" w:hAnsiTheme="majorBidi" w:cstheme="majorBidi"/>
          <w:iCs/>
          <w:sz w:val="24"/>
          <w:szCs w:val="24"/>
        </w:rPr>
        <w:t xml:space="preserve"> </w:t>
      </w:r>
      <w:r w:rsidR="00254E69" w:rsidRPr="006A123D">
        <w:rPr>
          <w:rFonts w:asciiTheme="majorBidi" w:hAnsiTheme="majorBidi" w:cstheme="majorBidi"/>
          <w:iCs/>
          <w:sz w:val="24"/>
          <w:szCs w:val="24"/>
        </w:rPr>
        <w:t>netinkamai taikė ir aiškino materialiosios teisės normas</w:t>
      </w:r>
      <w:r w:rsidRPr="006A123D">
        <w:rPr>
          <w:rFonts w:asciiTheme="majorBidi" w:hAnsiTheme="majorBidi" w:cstheme="majorBidi"/>
          <w:iCs/>
          <w:sz w:val="24"/>
          <w:szCs w:val="24"/>
        </w:rPr>
        <w:t>, todėl apeliacinio teismo nutarties dalis, kuria ši ieškinio dalis patenkinta</w:t>
      </w:r>
      <w:r w:rsidR="006A123D">
        <w:rPr>
          <w:rFonts w:asciiTheme="majorBidi" w:hAnsiTheme="majorBidi" w:cstheme="majorBidi"/>
          <w:iCs/>
          <w:sz w:val="24"/>
          <w:szCs w:val="24"/>
        </w:rPr>
        <w:t xml:space="preserve"> ir ieškovui iš atsakovės priteista 5619,60</w:t>
      </w:r>
      <w:r w:rsidR="00C73AC8">
        <w:rPr>
          <w:rFonts w:asciiTheme="majorBidi" w:hAnsiTheme="majorBidi" w:cstheme="majorBidi"/>
          <w:iCs/>
          <w:sz w:val="24"/>
          <w:szCs w:val="24"/>
        </w:rPr>
        <w:t> </w:t>
      </w:r>
      <w:proofErr w:type="spellStart"/>
      <w:r w:rsidR="006A123D">
        <w:rPr>
          <w:rFonts w:asciiTheme="majorBidi" w:hAnsiTheme="majorBidi" w:cstheme="majorBidi"/>
          <w:iCs/>
          <w:sz w:val="24"/>
          <w:szCs w:val="24"/>
        </w:rPr>
        <w:t>Eur</w:t>
      </w:r>
      <w:proofErr w:type="spellEnd"/>
      <w:r w:rsidRPr="006A123D">
        <w:rPr>
          <w:rFonts w:asciiTheme="majorBidi" w:hAnsiTheme="majorBidi" w:cstheme="majorBidi"/>
          <w:iCs/>
          <w:sz w:val="24"/>
          <w:szCs w:val="24"/>
        </w:rPr>
        <w:t xml:space="preserve">, naikintina ir dėl šios dalies paliekamas galioti pirmosios instancijos teismo sprendimas. </w:t>
      </w:r>
    </w:p>
    <w:p w14:paraId="7B30260E" w14:textId="7D3FA5FA" w:rsidR="004A45AA" w:rsidRPr="00682312" w:rsidRDefault="006A123D" w:rsidP="008F6A98">
      <w:pPr>
        <w:pStyle w:val="Sraopastraipa"/>
        <w:numPr>
          <w:ilvl w:val="0"/>
          <w:numId w:val="3"/>
        </w:numPr>
        <w:spacing w:after="120" w:line="240" w:lineRule="auto"/>
        <w:contextualSpacing w:val="0"/>
        <w:jc w:val="both"/>
        <w:rPr>
          <w:iCs/>
        </w:rPr>
      </w:pPr>
      <w:r w:rsidRPr="006A123D">
        <w:rPr>
          <w:rFonts w:asciiTheme="majorBidi" w:hAnsiTheme="majorBidi" w:cstheme="majorBidi"/>
          <w:iCs/>
          <w:sz w:val="24"/>
          <w:szCs w:val="24"/>
        </w:rPr>
        <w:lastRenderedPageBreak/>
        <w:t xml:space="preserve">Pripažinus, kad </w:t>
      </w:r>
      <w:r>
        <w:rPr>
          <w:rFonts w:asciiTheme="majorBidi" w:hAnsiTheme="majorBidi" w:cstheme="majorBidi"/>
          <w:iCs/>
          <w:sz w:val="24"/>
          <w:szCs w:val="24"/>
        </w:rPr>
        <w:t xml:space="preserve">ieškovui išmokėtos </w:t>
      </w:r>
      <w:r w:rsidRPr="006A123D">
        <w:rPr>
          <w:rFonts w:asciiTheme="majorBidi" w:hAnsiTheme="majorBidi" w:cstheme="majorBidi"/>
          <w:iCs/>
          <w:sz w:val="24"/>
          <w:szCs w:val="24"/>
        </w:rPr>
        <w:t>6 mėnesių vidutinio darbo užmokesčių kompensacij</w:t>
      </w:r>
      <w:r>
        <w:rPr>
          <w:rFonts w:asciiTheme="majorBidi" w:hAnsiTheme="majorBidi" w:cstheme="majorBidi"/>
          <w:iCs/>
          <w:sz w:val="24"/>
          <w:szCs w:val="24"/>
        </w:rPr>
        <w:t xml:space="preserve">os dalis už du mėnesius, sudaranti 5619,60 </w:t>
      </w:r>
      <w:proofErr w:type="spellStart"/>
      <w:r>
        <w:rPr>
          <w:rFonts w:asciiTheme="majorBidi" w:hAnsiTheme="majorBidi" w:cstheme="majorBidi"/>
          <w:iCs/>
          <w:sz w:val="24"/>
          <w:szCs w:val="24"/>
        </w:rPr>
        <w:t>Eur</w:t>
      </w:r>
      <w:proofErr w:type="spellEnd"/>
      <w:r w:rsidR="00055DC3">
        <w:rPr>
          <w:rFonts w:asciiTheme="majorBidi" w:hAnsiTheme="majorBidi" w:cstheme="majorBidi"/>
          <w:iCs/>
          <w:sz w:val="24"/>
          <w:szCs w:val="24"/>
        </w:rPr>
        <w:t>,</w:t>
      </w:r>
      <w:r>
        <w:rPr>
          <w:rFonts w:asciiTheme="majorBidi" w:hAnsiTheme="majorBidi" w:cstheme="majorBidi"/>
          <w:iCs/>
          <w:sz w:val="24"/>
          <w:szCs w:val="24"/>
        </w:rPr>
        <w:t xml:space="preserve"> laikytina kompensacija pagal DK 218 straipsnio 4 dalį, spręstinas likusios </w:t>
      </w:r>
      <w:bookmarkStart w:id="33" w:name="_Hlk160622669"/>
      <w:r w:rsidRPr="006A123D">
        <w:rPr>
          <w:rFonts w:asciiTheme="majorBidi" w:hAnsiTheme="majorBidi" w:cstheme="majorBidi"/>
          <w:iCs/>
          <w:sz w:val="24"/>
          <w:szCs w:val="24"/>
        </w:rPr>
        <w:t xml:space="preserve">4 mėnesių vidutinio darbo užmokesčio kompensacijos dalies </w:t>
      </w:r>
      <w:bookmarkEnd w:id="33"/>
      <w:r w:rsidR="0087431D">
        <w:rPr>
          <w:rFonts w:asciiTheme="majorBidi" w:hAnsiTheme="majorBidi" w:cstheme="majorBidi"/>
          <w:iCs/>
          <w:sz w:val="24"/>
          <w:szCs w:val="24"/>
        </w:rPr>
        <w:t xml:space="preserve">įskaitymo </w:t>
      </w:r>
      <w:r w:rsidRPr="006A123D">
        <w:rPr>
          <w:rFonts w:asciiTheme="majorBidi" w:hAnsiTheme="majorBidi" w:cstheme="majorBidi"/>
          <w:iCs/>
          <w:sz w:val="24"/>
          <w:szCs w:val="24"/>
        </w:rPr>
        <w:t>į ieškovui mokėtiną vidutinį darbo užmokestį už priverstinės pravaikštos laiką</w:t>
      </w:r>
      <w:r w:rsidR="00055DC3">
        <w:rPr>
          <w:rFonts w:asciiTheme="majorBidi" w:hAnsiTheme="majorBidi" w:cstheme="majorBidi"/>
          <w:iCs/>
          <w:sz w:val="24"/>
          <w:szCs w:val="24"/>
        </w:rPr>
        <w:t xml:space="preserve"> klausimas</w:t>
      </w:r>
      <w:r w:rsidRPr="006A123D">
        <w:rPr>
          <w:rFonts w:asciiTheme="majorBidi" w:hAnsiTheme="majorBidi" w:cstheme="majorBidi"/>
          <w:iCs/>
          <w:sz w:val="24"/>
          <w:szCs w:val="24"/>
        </w:rPr>
        <w:t>.</w:t>
      </w:r>
      <w:r>
        <w:rPr>
          <w:rFonts w:asciiTheme="majorBidi" w:hAnsiTheme="majorBidi" w:cstheme="majorBidi"/>
          <w:iCs/>
          <w:sz w:val="24"/>
          <w:szCs w:val="24"/>
        </w:rPr>
        <w:t xml:space="preserve"> Ieškovui už priverstinės pravaikštos laiką nuo atleidimo iš darbo dienos iki teismo sprendimo </w:t>
      </w:r>
      <w:r w:rsidR="00F23FB8">
        <w:rPr>
          <w:rFonts w:asciiTheme="majorBidi" w:hAnsiTheme="majorBidi" w:cstheme="majorBidi"/>
          <w:iCs/>
          <w:sz w:val="24"/>
          <w:szCs w:val="24"/>
        </w:rPr>
        <w:t xml:space="preserve">priėmimo </w:t>
      </w:r>
      <w:r>
        <w:rPr>
          <w:rFonts w:asciiTheme="majorBidi" w:hAnsiTheme="majorBidi" w:cstheme="majorBidi"/>
          <w:iCs/>
          <w:sz w:val="24"/>
          <w:szCs w:val="24"/>
        </w:rPr>
        <w:t xml:space="preserve">dienos </w:t>
      </w:r>
      <w:r w:rsidR="007D0C1F">
        <w:rPr>
          <w:rFonts w:asciiTheme="majorBidi" w:hAnsiTheme="majorBidi" w:cstheme="majorBidi"/>
          <w:iCs/>
          <w:sz w:val="24"/>
          <w:szCs w:val="24"/>
        </w:rPr>
        <w:t xml:space="preserve">priteistas vidutinis darbo užmokestis </w:t>
      </w:r>
      <w:r w:rsidR="007E1F2E">
        <w:rPr>
          <w:rFonts w:asciiTheme="majorBidi" w:hAnsiTheme="majorBidi" w:cstheme="majorBidi"/>
          <w:iCs/>
          <w:sz w:val="24"/>
          <w:szCs w:val="24"/>
        </w:rPr>
        <w:t xml:space="preserve">– </w:t>
      </w:r>
      <w:r w:rsidR="007D0C1F">
        <w:rPr>
          <w:rFonts w:asciiTheme="majorBidi" w:hAnsiTheme="majorBidi" w:cstheme="majorBidi"/>
          <w:iCs/>
          <w:sz w:val="24"/>
          <w:szCs w:val="24"/>
        </w:rPr>
        <w:t xml:space="preserve">21 698,64 </w:t>
      </w:r>
      <w:proofErr w:type="spellStart"/>
      <w:r w:rsidR="007D0C1F">
        <w:rPr>
          <w:rFonts w:asciiTheme="majorBidi" w:hAnsiTheme="majorBidi" w:cstheme="majorBidi"/>
          <w:iCs/>
          <w:sz w:val="24"/>
          <w:szCs w:val="24"/>
        </w:rPr>
        <w:t>Eur</w:t>
      </w:r>
      <w:proofErr w:type="spellEnd"/>
      <w:r w:rsidR="007D0C1F">
        <w:rPr>
          <w:rFonts w:asciiTheme="majorBidi" w:hAnsiTheme="majorBidi" w:cstheme="majorBidi"/>
          <w:iCs/>
          <w:sz w:val="24"/>
          <w:szCs w:val="24"/>
        </w:rPr>
        <w:t xml:space="preserve">, į kurį įskaitytina </w:t>
      </w:r>
      <w:r w:rsidR="007D0C1F" w:rsidRPr="006A123D">
        <w:rPr>
          <w:rFonts w:asciiTheme="majorBidi" w:hAnsiTheme="majorBidi" w:cstheme="majorBidi"/>
          <w:iCs/>
          <w:sz w:val="24"/>
          <w:szCs w:val="24"/>
        </w:rPr>
        <w:t>4 mėnesių vidutinio darbo užmokesčio kompensacijos dali</w:t>
      </w:r>
      <w:r w:rsidR="007D0C1F">
        <w:rPr>
          <w:rFonts w:asciiTheme="majorBidi" w:hAnsiTheme="majorBidi" w:cstheme="majorBidi"/>
          <w:iCs/>
          <w:sz w:val="24"/>
          <w:szCs w:val="24"/>
        </w:rPr>
        <w:t xml:space="preserve">s, sudaranti 11 239,18 </w:t>
      </w:r>
      <w:proofErr w:type="spellStart"/>
      <w:r w:rsidR="007D0C1F">
        <w:rPr>
          <w:rFonts w:asciiTheme="majorBidi" w:hAnsiTheme="majorBidi" w:cstheme="majorBidi"/>
          <w:iCs/>
          <w:sz w:val="24"/>
          <w:szCs w:val="24"/>
        </w:rPr>
        <w:t>Eur</w:t>
      </w:r>
      <w:proofErr w:type="spellEnd"/>
      <w:r w:rsidR="007D0C1F">
        <w:rPr>
          <w:rFonts w:asciiTheme="majorBidi" w:hAnsiTheme="majorBidi" w:cstheme="majorBidi"/>
          <w:iCs/>
          <w:sz w:val="24"/>
          <w:szCs w:val="24"/>
        </w:rPr>
        <w:t>. Atlikus įskaitymą keistina apeliacinės instancijos teismo nutarties dalis, kuria palikta nepakeista pirmosios instancijos teismo sprendimo dalis dėl vidutinio darbo užmokesčio už priverstinės pravaikštos laiką priteisimo</w:t>
      </w:r>
      <w:r w:rsidR="00682312">
        <w:rPr>
          <w:rFonts w:asciiTheme="majorBidi" w:hAnsiTheme="majorBidi" w:cstheme="majorBidi"/>
          <w:iCs/>
          <w:sz w:val="24"/>
          <w:szCs w:val="24"/>
        </w:rPr>
        <w:t>,</w:t>
      </w:r>
      <w:r w:rsidR="007D0C1F">
        <w:rPr>
          <w:rFonts w:asciiTheme="majorBidi" w:hAnsiTheme="majorBidi" w:cstheme="majorBidi"/>
          <w:iCs/>
          <w:sz w:val="24"/>
          <w:szCs w:val="24"/>
        </w:rPr>
        <w:t xml:space="preserve"> ir ieškovui priteistina 10 459,46 </w:t>
      </w:r>
      <w:proofErr w:type="spellStart"/>
      <w:r w:rsidR="007D0C1F">
        <w:rPr>
          <w:rFonts w:asciiTheme="majorBidi" w:hAnsiTheme="majorBidi" w:cstheme="majorBidi"/>
          <w:iCs/>
          <w:sz w:val="24"/>
          <w:szCs w:val="24"/>
        </w:rPr>
        <w:t>Eur</w:t>
      </w:r>
      <w:proofErr w:type="spellEnd"/>
      <w:r w:rsidR="007D0C1F">
        <w:rPr>
          <w:rFonts w:asciiTheme="majorBidi" w:hAnsiTheme="majorBidi" w:cstheme="majorBidi"/>
          <w:iCs/>
          <w:sz w:val="24"/>
          <w:szCs w:val="24"/>
        </w:rPr>
        <w:t xml:space="preserve">. </w:t>
      </w:r>
    </w:p>
    <w:p w14:paraId="7FA02997" w14:textId="300E2BB8" w:rsidR="007D0C1F" w:rsidRPr="0026423B" w:rsidRDefault="004A45AA" w:rsidP="008F6A98">
      <w:pPr>
        <w:pStyle w:val="Sraopastraipa"/>
        <w:numPr>
          <w:ilvl w:val="0"/>
          <w:numId w:val="3"/>
        </w:numPr>
        <w:spacing w:after="120" w:line="240" w:lineRule="auto"/>
        <w:contextualSpacing w:val="0"/>
        <w:jc w:val="both"/>
        <w:rPr>
          <w:iCs/>
        </w:rPr>
      </w:pPr>
      <w:r>
        <w:rPr>
          <w:rFonts w:asciiTheme="majorBidi" w:hAnsiTheme="majorBidi" w:cstheme="majorBidi"/>
          <w:iCs/>
          <w:sz w:val="24"/>
          <w:szCs w:val="24"/>
        </w:rPr>
        <w:t xml:space="preserve">Dėl nurodytų argumentų pirmosios </w:t>
      </w:r>
      <w:r w:rsidR="007E1F2E">
        <w:rPr>
          <w:rFonts w:asciiTheme="majorBidi" w:hAnsiTheme="majorBidi" w:cstheme="majorBidi"/>
          <w:iCs/>
          <w:sz w:val="24"/>
          <w:szCs w:val="24"/>
        </w:rPr>
        <w:t xml:space="preserve">ir apeliacinės </w:t>
      </w:r>
      <w:r>
        <w:rPr>
          <w:rFonts w:asciiTheme="majorBidi" w:hAnsiTheme="majorBidi" w:cstheme="majorBidi"/>
          <w:iCs/>
          <w:sz w:val="24"/>
          <w:szCs w:val="24"/>
        </w:rPr>
        <w:t>instancijos teismų procesiniai sprendimai keistini (CPK 359 straipsnio 1 dalies 2 punktas)</w:t>
      </w:r>
      <w:r w:rsidR="007E1F2E">
        <w:rPr>
          <w:rFonts w:asciiTheme="majorBidi" w:hAnsiTheme="majorBidi" w:cstheme="majorBidi"/>
          <w:iCs/>
          <w:sz w:val="24"/>
          <w:szCs w:val="24"/>
        </w:rPr>
        <w:t>.</w:t>
      </w:r>
    </w:p>
    <w:p w14:paraId="62DF79E1" w14:textId="2B4CC160" w:rsidR="007D0C1F" w:rsidRPr="00671D88" w:rsidRDefault="007D0C1F" w:rsidP="008F6A98">
      <w:pPr>
        <w:numPr>
          <w:ilvl w:val="0"/>
          <w:numId w:val="3"/>
        </w:numPr>
        <w:spacing w:after="120"/>
        <w:jc w:val="both"/>
        <w:rPr>
          <w:iCs/>
        </w:rPr>
      </w:pPr>
      <w:r w:rsidRPr="00671D88">
        <w:rPr>
          <w:iCs/>
        </w:rPr>
        <w:t xml:space="preserve">Jeigu panaikinamas jau įvykdytas darbo ginčų komisijos sprendimas arba teismo sprendimas ar nutartis, sprendimo ar nutarties įvykdymo atgręžimas vykdomas pagal </w:t>
      </w:r>
      <w:r w:rsidR="007E1F2E">
        <w:rPr>
          <w:iCs/>
        </w:rPr>
        <w:t>CPK</w:t>
      </w:r>
      <w:r w:rsidRPr="00671D88">
        <w:rPr>
          <w:iCs/>
        </w:rPr>
        <w:t xml:space="preserve"> nuostatas (DK 233</w:t>
      </w:r>
      <w:r w:rsidR="007E1F2E">
        <w:rPr>
          <w:iCs/>
        </w:rPr>
        <w:t> </w:t>
      </w:r>
      <w:r w:rsidRPr="00671D88">
        <w:rPr>
          <w:iCs/>
        </w:rPr>
        <w:t>straipsnis). Jeigu teismas, išnagrinėjęs bylą kasacine tvarka, savo nutartimi galutinai išsprendžia ginčą dėl teisės, jis privalo išspręsti sprendimo įvykdymo atgręžimo klausimą, išskyrus atvejus, kai pagal byloje esančią medžiagą išspręsti sprendimo įvykdymo atgręžimo klausimą nagrinėjant bylą kasacine tvarka nėra galimybės. Tokiu atveju šis klausimas perduodamas spręsti pirmosios instancijos teismui (CPK 762 straipsnio 1</w:t>
      </w:r>
      <w:r w:rsidR="007E1F2E">
        <w:rPr>
          <w:iCs/>
        </w:rPr>
        <w:t> </w:t>
      </w:r>
      <w:r w:rsidRPr="00671D88">
        <w:rPr>
          <w:iCs/>
        </w:rPr>
        <w:t xml:space="preserve">dalis). To paties straipsnio 4 dalyje įtvirtintas sprendimo įvykdymo atgręžimo ribojimas – kasacine tvarka panaikinus sprendimą bylose dėl darbo užmokesčio ar jam prilygintų išmokų išieškojimo, atgręžti įvykdymą leidžiama tik tais atvejais, kai gavėjas veikė nesąžiningai ar buvo padaryta sąskaitybos klaidų. Įvykdyto teismo sprendimo atgręžimo klausimas sprendžiamas kiekvienu konkrečiu atveju atsižvelgiant į byloje nustatytas faktines aplinkybes. Nagrinėjamoje </w:t>
      </w:r>
      <w:r w:rsidR="004026A9">
        <w:rPr>
          <w:iCs/>
        </w:rPr>
        <w:t xml:space="preserve">byloje </w:t>
      </w:r>
      <w:r w:rsidRPr="00671D88">
        <w:rPr>
          <w:iCs/>
        </w:rPr>
        <w:t>šiam klausimui išspręsti nepakanka konstatuoti teismo sprendimo įvykdymo faktą ir atlikti aritmetinius skaičiavimus, taigi teismo sprendimo įvykdymo atgręžimo instituto taikymas turi ypatumų</w:t>
      </w:r>
      <w:r w:rsidR="00472D71">
        <w:rPr>
          <w:iCs/>
        </w:rPr>
        <w:t xml:space="preserve"> – </w:t>
      </w:r>
      <w:r w:rsidRPr="00671D88">
        <w:rPr>
          <w:iCs/>
        </w:rPr>
        <w:t>reikia tirti ir vertinti papildomas faktines aplinkybes, pagrindžiančias ar paneigiančias ribojimų taikymo pagrindą. Kaip minėta, nagrinėjamoje byloje aktualus CPK 762 straipsnio 4</w:t>
      </w:r>
      <w:r w:rsidR="007E1F2E">
        <w:rPr>
          <w:iCs/>
        </w:rPr>
        <w:t> </w:t>
      </w:r>
      <w:r w:rsidRPr="00671D88">
        <w:rPr>
          <w:iCs/>
        </w:rPr>
        <w:t>dalyje įtvirtinto ribojimo taikymas. Tokiu atveju sprendžiant, ar byloje gali būti atliktas teismo sprendimo įvykdymo atgręžimas, reikia kvalifikuoti teismo sprendimu ieškovo naudai priteistų ir išieškotų išmokų pobūdį, taip pat įvertinti, ar teismo sprendimu priteistos išmokos gavėjas – darbuotojas – veikė sąžiningai, ar buvo padaryta sąskaitybos klaidų. Šios faktinės aplinkybės byloje nebuvo nustatytos ir vertintos, todėl klausimas dėl sprendimo įvykdymo atgręžimo perduodamas spręsti apeliacinės instancijos teismui.</w:t>
      </w:r>
    </w:p>
    <w:p w14:paraId="0A78DB2F" w14:textId="7CD185F5" w:rsidR="004B10B5" w:rsidRPr="006A123D" w:rsidRDefault="004B10B5" w:rsidP="00F140A5">
      <w:pPr>
        <w:pStyle w:val="Sraopastraipa"/>
        <w:spacing w:after="120" w:line="240" w:lineRule="auto"/>
        <w:ind w:left="360"/>
        <w:contextualSpacing w:val="0"/>
        <w:jc w:val="both"/>
        <w:rPr>
          <w:rFonts w:ascii="Times New Roman" w:hAnsi="Times New Roman"/>
          <w:iCs/>
          <w:sz w:val="24"/>
          <w:szCs w:val="24"/>
        </w:rPr>
      </w:pPr>
    </w:p>
    <w:p w14:paraId="470A32EF" w14:textId="6A1090FC" w:rsidR="00123EE2" w:rsidRPr="006A123D" w:rsidRDefault="00A80C8A" w:rsidP="004C0197">
      <w:pPr>
        <w:pStyle w:val="Sraopastraipa"/>
        <w:spacing w:after="120" w:line="240" w:lineRule="auto"/>
        <w:ind w:left="0" w:firstLine="720"/>
        <w:contextualSpacing w:val="0"/>
        <w:jc w:val="both"/>
        <w:rPr>
          <w:rFonts w:ascii="Times New Roman" w:hAnsi="Times New Roman"/>
          <w:i/>
          <w:sz w:val="24"/>
          <w:szCs w:val="24"/>
        </w:rPr>
      </w:pPr>
      <w:r w:rsidRPr="006A123D">
        <w:rPr>
          <w:rFonts w:ascii="Times New Roman" w:hAnsi="Times New Roman"/>
          <w:i/>
          <w:sz w:val="24"/>
          <w:szCs w:val="24"/>
        </w:rPr>
        <w:t>Dėl bylinėjimosi išlaidų</w:t>
      </w:r>
    </w:p>
    <w:p w14:paraId="6D50E8BE" w14:textId="1EB96746" w:rsidR="00123EE2" w:rsidRPr="006A123D" w:rsidRDefault="00D4770E">
      <w:pPr>
        <w:pStyle w:val="Sraopastraipa"/>
        <w:spacing w:after="120" w:line="240" w:lineRule="auto"/>
        <w:ind w:left="0" w:firstLine="720"/>
        <w:contextualSpacing w:val="0"/>
        <w:jc w:val="both"/>
        <w:rPr>
          <w:rFonts w:ascii="Times New Roman" w:hAnsi="Times New Roman"/>
          <w:sz w:val="24"/>
          <w:szCs w:val="24"/>
        </w:rPr>
      </w:pPr>
      <w:r w:rsidRPr="006A123D">
        <w:rPr>
          <w:rFonts w:ascii="Times New Roman" w:hAnsi="Times New Roman"/>
          <w:sz w:val="24"/>
          <w:szCs w:val="24"/>
        </w:rPr>
        <w:t xml:space="preserve">  </w:t>
      </w:r>
    </w:p>
    <w:p w14:paraId="450D20CD" w14:textId="06CD76B0" w:rsidR="0077116B" w:rsidRDefault="0077116B" w:rsidP="0077116B">
      <w:pPr>
        <w:pStyle w:val="Sraopastraipa"/>
        <w:numPr>
          <w:ilvl w:val="0"/>
          <w:numId w:val="3"/>
        </w:numPr>
        <w:spacing w:after="120" w:line="240" w:lineRule="auto"/>
        <w:contextualSpacing w:val="0"/>
        <w:jc w:val="both"/>
        <w:rPr>
          <w:rFonts w:ascii="Times New Roman" w:hAnsi="Times New Roman"/>
          <w:sz w:val="24"/>
          <w:szCs w:val="24"/>
        </w:rPr>
      </w:pPr>
      <w:r w:rsidRPr="00F02955">
        <w:rPr>
          <w:rFonts w:ascii="Times New Roman" w:hAnsi="Times New Roman"/>
          <w:sz w:val="24"/>
          <w:szCs w:val="24"/>
          <w:lang w:eastAsia="en-GB"/>
        </w:rPr>
        <w:t>Vadovaujantis CPK 93 straipsnio 1 dalimi, š</w:t>
      </w:r>
      <w:r w:rsidRPr="00F02955">
        <w:rPr>
          <w:rFonts w:ascii="Times New Roman" w:hAnsi="Times New Roman"/>
          <w:sz w:val="24"/>
          <w:szCs w:val="24"/>
        </w:rPr>
        <w:t>aliai, kurios naudai priimtas sprendimas, jos turėtas</w:t>
      </w:r>
      <w:r w:rsidRPr="00F5467E">
        <w:rPr>
          <w:rFonts w:ascii="Times New Roman" w:hAnsi="Times New Roman"/>
          <w:sz w:val="24"/>
          <w:szCs w:val="24"/>
        </w:rPr>
        <w:t xml:space="preserve"> bylinėjimosi išlaidas teismas priteisia iš antrosios šalies, nors ši ir būtų atleista nuo bylinėjimosi išlaidų mokėjimo į valstybės biudžetą. </w:t>
      </w:r>
      <w:r>
        <w:rPr>
          <w:rFonts w:ascii="Times New Roman" w:hAnsi="Times New Roman"/>
          <w:sz w:val="24"/>
          <w:szCs w:val="24"/>
        </w:rPr>
        <w:t>Šio straipsnio 5 dalyje nustatyta, kad tuo atveju, j</w:t>
      </w:r>
      <w:r w:rsidRPr="0077116B">
        <w:rPr>
          <w:rFonts w:ascii="Times New Roman" w:hAnsi="Times New Roman"/>
          <w:sz w:val="24"/>
          <w:szCs w:val="24"/>
        </w:rPr>
        <w:t>eigu apeliacinės instancijos teismas ar kasacinis teismas, neperduodamas bylos iš naujo nagrinėti, pakeičia teismo sprendimą arba priima naują sprendimą, jis atitinkamai pakeičia bylinėjimosi išlaidų paskirstymą.</w:t>
      </w:r>
    </w:p>
    <w:p w14:paraId="370035D5" w14:textId="3AA34017" w:rsidR="0077116B" w:rsidRDefault="00BD6742" w:rsidP="0077116B">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Nagrinėjamu atveju bylą išnagrinėjęs pirmosios instancijos teismas, patenkinęs dalį ieškovo pareikštų reikalavimų, spręsdamas dėl šalių patirtų bylinėjimosi išlaidų paskirstymo</w:t>
      </w:r>
      <w:r w:rsidR="0003785B">
        <w:rPr>
          <w:rFonts w:ascii="Times New Roman" w:hAnsi="Times New Roman"/>
          <w:sz w:val="24"/>
          <w:szCs w:val="24"/>
        </w:rPr>
        <w:t>,</w:t>
      </w:r>
      <w:r>
        <w:rPr>
          <w:rFonts w:ascii="Times New Roman" w:hAnsi="Times New Roman"/>
          <w:sz w:val="24"/>
          <w:szCs w:val="24"/>
        </w:rPr>
        <w:t xml:space="preserve"> vertino, kad ieškovui priteistina 70 proc., o atsakov</w:t>
      </w:r>
      <w:r w:rsidR="002C5D2E">
        <w:rPr>
          <w:rFonts w:ascii="Times New Roman" w:hAnsi="Times New Roman"/>
          <w:sz w:val="24"/>
          <w:szCs w:val="24"/>
        </w:rPr>
        <w:t>e</w:t>
      </w:r>
      <w:r>
        <w:rPr>
          <w:rFonts w:ascii="Times New Roman" w:hAnsi="Times New Roman"/>
          <w:sz w:val="24"/>
          <w:szCs w:val="24"/>
        </w:rPr>
        <w:t>i – 30 proc. bylinėjimosi išlaidų, jų patirtų nagrinėjant bylą pirmosios instancijos teisme. Apeliacinės inst</w:t>
      </w:r>
      <w:bookmarkStart w:id="34" w:name="_GoBack"/>
      <w:bookmarkEnd w:id="34"/>
      <w:r>
        <w:rPr>
          <w:rFonts w:ascii="Times New Roman" w:hAnsi="Times New Roman"/>
          <w:sz w:val="24"/>
          <w:szCs w:val="24"/>
        </w:rPr>
        <w:t xml:space="preserve">ancijos teismas, skirstydamas šalių </w:t>
      </w:r>
      <w:r w:rsidR="008B7A75">
        <w:rPr>
          <w:rFonts w:ascii="Times New Roman" w:hAnsi="Times New Roman"/>
          <w:sz w:val="24"/>
          <w:szCs w:val="24"/>
        </w:rPr>
        <w:t xml:space="preserve">patirtas </w:t>
      </w:r>
      <w:r>
        <w:rPr>
          <w:rFonts w:ascii="Times New Roman" w:hAnsi="Times New Roman"/>
          <w:sz w:val="24"/>
          <w:szCs w:val="24"/>
        </w:rPr>
        <w:t xml:space="preserve">bylinėjimosi išlaidas, </w:t>
      </w:r>
      <w:r w:rsidR="008B7A75">
        <w:rPr>
          <w:rFonts w:ascii="Times New Roman" w:hAnsi="Times New Roman"/>
          <w:sz w:val="24"/>
          <w:szCs w:val="24"/>
        </w:rPr>
        <w:t xml:space="preserve">nutarė atlyginti </w:t>
      </w:r>
      <w:r>
        <w:rPr>
          <w:rFonts w:ascii="Times New Roman" w:hAnsi="Times New Roman"/>
          <w:sz w:val="24"/>
          <w:szCs w:val="24"/>
        </w:rPr>
        <w:t xml:space="preserve">ieškovui 70 proc. jo apeliacinės instancijos teisme patirtų išlaidų. Pažymėtina, kad tiek pirmosios instancijos, tiek ir apeliacinės instancijos teismai, </w:t>
      </w:r>
      <w:r>
        <w:rPr>
          <w:rFonts w:ascii="Times New Roman" w:hAnsi="Times New Roman"/>
          <w:sz w:val="24"/>
          <w:szCs w:val="24"/>
        </w:rPr>
        <w:lastRenderedPageBreak/>
        <w:t>skirstydami šalių patirtas bylinėjimosi išlaidas, jų dydžio nesiejo su konkrečiomis ieškovui priteistinomis kompensacijų sumomis, dėl kurių buvo k</w:t>
      </w:r>
      <w:r w:rsidR="002A0446">
        <w:rPr>
          <w:rFonts w:ascii="Times New Roman" w:hAnsi="Times New Roman"/>
          <w:sz w:val="24"/>
          <w:szCs w:val="24"/>
        </w:rPr>
        <w:t xml:space="preserve">ilęs ginčas kasaciniame teisme; sprendžiant bylinėjimosi išlaidų paskirstymo klausimą, be kita ko, buvo įvertinta tai, kad šiuo atveju </w:t>
      </w:r>
      <w:r w:rsidR="008B7A75">
        <w:rPr>
          <w:rFonts w:ascii="Times New Roman" w:hAnsi="Times New Roman"/>
          <w:sz w:val="24"/>
          <w:szCs w:val="24"/>
        </w:rPr>
        <w:t>buvo patenkinta</w:t>
      </w:r>
      <w:r w:rsidR="002A0446">
        <w:rPr>
          <w:rFonts w:ascii="Times New Roman" w:hAnsi="Times New Roman"/>
          <w:sz w:val="24"/>
          <w:szCs w:val="24"/>
        </w:rPr>
        <w:t xml:space="preserve"> daugum</w:t>
      </w:r>
      <w:r w:rsidR="00981AA4">
        <w:rPr>
          <w:rFonts w:ascii="Times New Roman" w:hAnsi="Times New Roman"/>
          <w:sz w:val="24"/>
          <w:szCs w:val="24"/>
        </w:rPr>
        <w:t>a</w:t>
      </w:r>
      <w:r w:rsidR="002A0446">
        <w:rPr>
          <w:rFonts w:ascii="Times New Roman" w:hAnsi="Times New Roman"/>
          <w:sz w:val="24"/>
          <w:szCs w:val="24"/>
        </w:rPr>
        <w:t xml:space="preserve"> ieškovo reikalavimų</w:t>
      </w:r>
      <w:r w:rsidR="00806F57">
        <w:rPr>
          <w:rFonts w:ascii="Times New Roman" w:hAnsi="Times New Roman"/>
          <w:sz w:val="24"/>
          <w:szCs w:val="24"/>
        </w:rPr>
        <w:t xml:space="preserve"> ir kad</w:t>
      </w:r>
      <w:r w:rsidR="002A0446">
        <w:rPr>
          <w:rFonts w:ascii="Times New Roman" w:hAnsi="Times New Roman"/>
          <w:sz w:val="24"/>
          <w:szCs w:val="24"/>
        </w:rPr>
        <w:t xml:space="preserve"> </w:t>
      </w:r>
      <w:r w:rsidR="008B7A75">
        <w:rPr>
          <w:rFonts w:ascii="Times New Roman" w:hAnsi="Times New Roman"/>
          <w:sz w:val="24"/>
          <w:szCs w:val="24"/>
        </w:rPr>
        <w:t xml:space="preserve">teismas </w:t>
      </w:r>
      <w:r w:rsidR="002A0446">
        <w:rPr>
          <w:rFonts w:ascii="Times New Roman" w:hAnsi="Times New Roman"/>
          <w:sz w:val="24"/>
          <w:szCs w:val="24"/>
        </w:rPr>
        <w:t>savo nuožiūra taikė byloje DK 218 straipsnio 4 dalyje</w:t>
      </w:r>
      <w:r w:rsidR="00981AA4">
        <w:rPr>
          <w:rFonts w:ascii="Times New Roman" w:hAnsi="Times New Roman"/>
          <w:sz w:val="24"/>
          <w:szCs w:val="24"/>
        </w:rPr>
        <w:t xml:space="preserve"> nustat</w:t>
      </w:r>
      <w:r w:rsidR="002A0446">
        <w:rPr>
          <w:rFonts w:ascii="Times New Roman" w:hAnsi="Times New Roman"/>
          <w:sz w:val="24"/>
          <w:szCs w:val="24"/>
        </w:rPr>
        <w:t xml:space="preserve">ytus teisių gynimo būdus. Atsižvelgiant į nurodytas aplinkybes, teisėjų kolegijai </w:t>
      </w:r>
      <w:r w:rsidR="00823F65">
        <w:rPr>
          <w:rFonts w:ascii="Times New Roman" w:hAnsi="Times New Roman"/>
          <w:sz w:val="24"/>
          <w:szCs w:val="24"/>
        </w:rPr>
        <w:t xml:space="preserve">iš dalies </w:t>
      </w:r>
      <w:r w:rsidR="002A0446">
        <w:rPr>
          <w:rFonts w:ascii="Times New Roman" w:hAnsi="Times New Roman"/>
          <w:sz w:val="24"/>
          <w:szCs w:val="24"/>
        </w:rPr>
        <w:t xml:space="preserve">pakeitus pirmosios ir </w:t>
      </w:r>
      <w:r w:rsidR="00823F65">
        <w:rPr>
          <w:rFonts w:ascii="Times New Roman" w:hAnsi="Times New Roman"/>
          <w:sz w:val="24"/>
          <w:szCs w:val="24"/>
        </w:rPr>
        <w:t xml:space="preserve">apeliacinės instancijos teismų procesinius sprendimus, šalių pirmosios ir apeliacinės instancijos teismuose patirtos bylinėjimosi išlaidos nėra perskirstomos. </w:t>
      </w:r>
    </w:p>
    <w:p w14:paraId="3C90C94F" w14:textId="68A127BF" w:rsidR="00F2515E" w:rsidRDefault="00F2515E" w:rsidP="0077116B">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Ieškovas atsiliepime į kasacin</w:t>
      </w:r>
      <w:r w:rsidR="00806F57">
        <w:rPr>
          <w:rFonts w:ascii="Times New Roman" w:hAnsi="Times New Roman"/>
          <w:sz w:val="24"/>
          <w:szCs w:val="24"/>
        </w:rPr>
        <w:t>į</w:t>
      </w:r>
      <w:r>
        <w:rPr>
          <w:rFonts w:ascii="Times New Roman" w:hAnsi="Times New Roman"/>
          <w:sz w:val="24"/>
          <w:szCs w:val="24"/>
        </w:rPr>
        <w:t xml:space="preserve"> skundą suformulavo prašymą atlyginti jo kasaciniame teisme patirtas bylinėjimosi išlaidas. Šioms išlaidoms pagrįsti i</w:t>
      </w:r>
      <w:r w:rsidRPr="00125A17">
        <w:rPr>
          <w:rFonts w:ascii="Times New Roman" w:hAnsi="Times New Roman"/>
          <w:sz w:val="24"/>
          <w:szCs w:val="24"/>
        </w:rPr>
        <w:t xml:space="preserve">eškovas </w:t>
      </w:r>
      <w:r w:rsidR="008B7A75">
        <w:rPr>
          <w:rFonts w:ascii="Times New Roman" w:hAnsi="Times New Roman"/>
          <w:sz w:val="24"/>
          <w:szCs w:val="24"/>
        </w:rPr>
        <w:t xml:space="preserve">kartu su atsiliepimu </w:t>
      </w:r>
      <w:r w:rsidRPr="00125A17">
        <w:rPr>
          <w:rFonts w:ascii="Times New Roman" w:hAnsi="Times New Roman"/>
          <w:sz w:val="24"/>
          <w:szCs w:val="24"/>
        </w:rPr>
        <w:t>pateikė 2023 m. gruodžio 29 d. sąskaitą ir 2024 m. sausio 2 d. mokėjimo nurodymą</w:t>
      </w:r>
      <w:r w:rsidR="00284FD4">
        <w:rPr>
          <w:rFonts w:ascii="Times New Roman" w:hAnsi="Times New Roman"/>
          <w:sz w:val="24"/>
          <w:szCs w:val="24"/>
        </w:rPr>
        <w:t>. I</w:t>
      </w:r>
      <w:r w:rsidRPr="00125A17">
        <w:rPr>
          <w:rFonts w:ascii="Times New Roman" w:hAnsi="Times New Roman"/>
          <w:sz w:val="24"/>
          <w:szCs w:val="24"/>
        </w:rPr>
        <w:t xml:space="preserve">š </w:t>
      </w:r>
      <w:r w:rsidR="008B7A75">
        <w:rPr>
          <w:rFonts w:ascii="Times New Roman" w:hAnsi="Times New Roman"/>
          <w:sz w:val="24"/>
          <w:szCs w:val="24"/>
        </w:rPr>
        <w:t xml:space="preserve">šių dokumentų </w:t>
      </w:r>
      <w:r w:rsidRPr="00125A17">
        <w:rPr>
          <w:rFonts w:ascii="Times New Roman" w:hAnsi="Times New Roman"/>
          <w:sz w:val="24"/>
          <w:szCs w:val="24"/>
        </w:rPr>
        <w:t>matyti, kad nagrinė</w:t>
      </w:r>
      <w:r w:rsidR="00284FD4">
        <w:rPr>
          <w:rFonts w:ascii="Times New Roman" w:hAnsi="Times New Roman"/>
          <w:sz w:val="24"/>
          <w:szCs w:val="24"/>
        </w:rPr>
        <w:t>jant bylą kasaciniame teisme ieškovas</w:t>
      </w:r>
      <w:r w:rsidRPr="00125A17">
        <w:rPr>
          <w:rFonts w:ascii="Times New Roman" w:hAnsi="Times New Roman"/>
          <w:sz w:val="24"/>
          <w:szCs w:val="24"/>
        </w:rPr>
        <w:t xml:space="preserve"> patyrė 3025 </w:t>
      </w:r>
      <w:proofErr w:type="spellStart"/>
      <w:r w:rsidRPr="00125A17">
        <w:rPr>
          <w:rFonts w:ascii="Times New Roman" w:hAnsi="Times New Roman"/>
          <w:sz w:val="24"/>
          <w:szCs w:val="24"/>
        </w:rPr>
        <w:t>Eur</w:t>
      </w:r>
      <w:proofErr w:type="spellEnd"/>
      <w:r w:rsidRPr="00125A17">
        <w:rPr>
          <w:rFonts w:ascii="Times New Roman" w:hAnsi="Times New Roman"/>
          <w:sz w:val="24"/>
          <w:szCs w:val="24"/>
        </w:rPr>
        <w:t xml:space="preserve"> atstovavimo išlaidų. </w:t>
      </w:r>
      <w:r w:rsidR="008D1202">
        <w:rPr>
          <w:rFonts w:ascii="Times New Roman" w:hAnsi="Times New Roman"/>
          <w:sz w:val="24"/>
          <w:szCs w:val="24"/>
        </w:rPr>
        <w:t>P</w:t>
      </w:r>
      <w:r>
        <w:rPr>
          <w:rFonts w:ascii="Times New Roman" w:hAnsi="Times New Roman"/>
          <w:sz w:val="24"/>
          <w:szCs w:val="24"/>
        </w:rPr>
        <w:t>atenkinus atsakovės kasacinį skundą, ieškovo kasaciniame teisme p</w:t>
      </w:r>
      <w:r w:rsidR="008B7A75">
        <w:rPr>
          <w:rFonts w:ascii="Times New Roman" w:hAnsi="Times New Roman"/>
          <w:sz w:val="24"/>
          <w:szCs w:val="24"/>
        </w:rPr>
        <w:t xml:space="preserve">atirtos bylinėjimosi išlaidos nėra </w:t>
      </w:r>
      <w:r>
        <w:rPr>
          <w:rFonts w:ascii="Times New Roman" w:hAnsi="Times New Roman"/>
          <w:sz w:val="24"/>
          <w:szCs w:val="24"/>
        </w:rPr>
        <w:t>atlyginamos.</w:t>
      </w:r>
    </w:p>
    <w:p w14:paraId="2A272EF0" w14:textId="23DE7F62" w:rsidR="00D06CC8" w:rsidRDefault="002D745C" w:rsidP="003161FA">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Atsakovė pateikė kasaciniam teismui prašymą priteisti jai iš ieškovo 6534 </w:t>
      </w:r>
      <w:proofErr w:type="spellStart"/>
      <w:r>
        <w:rPr>
          <w:rFonts w:ascii="Times New Roman" w:hAnsi="Times New Roman"/>
          <w:sz w:val="24"/>
          <w:szCs w:val="24"/>
        </w:rPr>
        <w:t>Eur</w:t>
      </w:r>
      <w:proofErr w:type="spellEnd"/>
      <w:r>
        <w:rPr>
          <w:rFonts w:ascii="Times New Roman" w:hAnsi="Times New Roman"/>
          <w:sz w:val="24"/>
          <w:szCs w:val="24"/>
        </w:rPr>
        <w:t xml:space="preserve"> teisinės pagalbos išlaidoms</w:t>
      </w:r>
      <w:r w:rsidR="00284FD4">
        <w:rPr>
          <w:rFonts w:ascii="Times New Roman" w:hAnsi="Times New Roman"/>
          <w:sz w:val="24"/>
          <w:szCs w:val="24"/>
        </w:rPr>
        <w:t xml:space="preserve">, patirtoms nagrinėjant bylą </w:t>
      </w:r>
      <w:r>
        <w:rPr>
          <w:rFonts w:ascii="Times New Roman" w:hAnsi="Times New Roman"/>
          <w:sz w:val="24"/>
          <w:szCs w:val="24"/>
        </w:rPr>
        <w:t>kasaciniame teisme</w:t>
      </w:r>
      <w:r w:rsidR="00284FD4">
        <w:rPr>
          <w:rFonts w:ascii="Times New Roman" w:hAnsi="Times New Roman"/>
          <w:sz w:val="24"/>
          <w:szCs w:val="24"/>
        </w:rPr>
        <w:t>,</w:t>
      </w:r>
      <w:r>
        <w:rPr>
          <w:rFonts w:ascii="Times New Roman" w:hAnsi="Times New Roman"/>
          <w:sz w:val="24"/>
          <w:szCs w:val="24"/>
        </w:rPr>
        <w:t xml:space="preserve"> atlyginti. Grįsdama savo prašymą, atsakovė pateikė 2023 m. gruodžio 1 d. sąskaitą ir 2023 m. gruodžio 19 d. mokėjimo nurodymą. </w:t>
      </w:r>
      <w:r w:rsidR="003161FA" w:rsidRPr="00B750FE">
        <w:rPr>
          <w:rFonts w:ascii="Times New Roman" w:hAnsi="Times New Roman"/>
          <w:sz w:val="24"/>
          <w:szCs w:val="24"/>
          <w:lang w:eastAsia="en-GB"/>
        </w:rPr>
        <w:t xml:space="preserve">Vadovaujantis </w:t>
      </w:r>
      <w:r w:rsidR="003161FA" w:rsidRPr="00B750FE">
        <w:rPr>
          <w:rFonts w:ascii="Times New Roman" w:hAnsi="Times New Roman"/>
          <w:sz w:val="24"/>
          <w:szCs w:val="24"/>
        </w:rPr>
        <w:t>Rekomendacijų dėl civilinėse bylose priteistino užmokesčio už advokato ar advokato padėjėjo teikiamą pagalbą maksimalaus dydžio, patvirtintų Lietuvos Respublikos teisingum</w:t>
      </w:r>
      <w:r w:rsidR="003161FA">
        <w:rPr>
          <w:rFonts w:ascii="Times New Roman" w:hAnsi="Times New Roman"/>
          <w:sz w:val="24"/>
          <w:szCs w:val="24"/>
        </w:rPr>
        <w:t>o ministro 2004 m. balandžio 2 </w:t>
      </w:r>
      <w:r w:rsidR="003161FA" w:rsidRPr="00B750FE">
        <w:rPr>
          <w:rFonts w:ascii="Times New Roman" w:hAnsi="Times New Roman"/>
          <w:sz w:val="24"/>
          <w:szCs w:val="24"/>
        </w:rPr>
        <w:t>d. įsakymu Nr.</w:t>
      </w:r>
      <w:r w:rsidR="003161FA">
        <w:rPr>
          <w:rFonts w:ascii="Times New Roman" w:hAnsi="Times New Roman"/>
          <w:sz w:val="24"/>
          <w:szCs w:val="24"/>
        </w:rPr>
        <w:t> </w:t>
      </w:r>
      <w:r w:rsidR="003161FA" w:rsidRPr="00B750FE">
        <w:rPr>
          <w:rFonts w:ascii="Times New Roman" w:hAnsi="Times New Roman"/>
          <w:sz w:val="24"/>
          <w:szCs w:val="24"/>
        </w:rPr>
        <w:t>1R-85 ir Lietuvos advokatų tarybos 2004 m. kovo 26 d. nutarimu</w:t>
      </w:r>
      <w:r w:rsidR="003161FA">
        <w:rPr>
          <w:rFonts w:ascii="Times New Roman" w:hAnsi="Times New Roman"/>
          <w:sz w:val="24"/>
          <w:szCs w:val="24"/>
        </w:rPr>
        <w:t>, (toliau – Rekomendacijos)</w:t>
      </w:r>
      <w:r w:rsidR="00D06CC8">
        <w:rPr>
          <w:rFonts w:ascii="Times New Roman" w:hAnsi="Times New Roman"/>
          <w:sz w:val="24"/>
          <w:szCs w:val="24"/>
        </w:rPr>
        <w:t xml:space="preserve"> 7 ir 8.12</w:t>
      </w:r>
      <w:r w:rsidR="003161FA" w:rsidRPr="00B750FE">
        <w:rPr>
          <w:rFonts w:ascii="Times New Roman" w:hAnsi="Times New Roman"/>
          <w:sz w:val="24"/>
          <w:szCs w:val="24"/>
        </w:rPr>
        <w:t xml:space="preserve"> punktais, priteisiant atlyginimą už </w:t>
      </w:r>
      <w:r w:rsidR="00D06CC8">
        <w:rPr>
          <w:rFonts w:ascii="Times New Roman" w:hAnsi="Times New Roman"/>
          <w:sz w:val="24"/>
          <w:szCs w:val="24"/>
        </w:rPr>
        <w:t xml:space="preserve">kasacinio skundo </w:t>
      </w:r>
      <w:r w:rsidR="003161FA" w:rsidRPr="00B750FE">
        <w:rPr>
          <w:rFonts w:ascii="Times New Roman" w:hAnsi="Times New Roman"/>
          <w:sz w:val="24"/>
          <w:szCs w:val="24"/>
        </w:rPr>
        <w:t xml:space="preserve">parengimą yra taikomas </w:t>
      </w:r>
      <w:r w:rsidR="00D06CC8">
        <w:rPr>
          <w:rFonts w:ascii="Times New Roman" w:hAnsi="Times New Roman"/>
          <w:sz w:val="24"/>
          <w:szCs w:val="24"/>
        </w:rPr>
        <w:t>3</w:t>
      </w:r>
      <w:r w:rsidR="003161FA" w:rsidRPr="00B750FE">
        <w:rPr>
          <w:rFonts w:ascii="Times New Roman" w:hAnsi="Times New Roman"/>
          <w:sz w:val="24"/>
          <w:szCs w:val="24"/>
        </w:rPr>
        <w:t xml:space="preserve"> koeficientas, kurio pagrindu imamas Lietuvos statistikos departamento skelbiamas </w:t>
      </w:r>
      <w:proofErr w:type="spellStart"/>
      <w:r w:rsidR="003161FA" w:rsidRPr="00B750FE">
        <w:rPr>
          <w:rFonts w:ascii="Times New Roman" w:hAnsi="Times New Roman"/>
          <w:sz w:val="24"/>
          <w:szCs w:val="24"/>
        </w:rPr>
        <w:t>užpraėjusio</w:t>
      </w:r>
      <w:proofErr w:type="spellEnd"/>
      <w:r w:rsidR="003161FA" w:rsidRPr="00B750FE">
        <w:rPr>
          <w:rFonts w:ascii="Times New Roman" w:hAnsi="Times New Roman"/>
          <w:sz w:val="24"/>
          <w:szCs w:val="24"/>
        </w:rPr>
        <w:t xml:space="preserve"> ketvirčio vidutinis mėnesinis </w:t>
      </w:r>
      <w:proofErr w:type="spellStart"/>
      <w:r w:rsidR="003161FA" w:rsidRPr="00B750FE">
        <w:rPr>
          <w:rFonts w:ascii="Times New Roman" w:hAnsi="Times New Roman"/>
          <w:sz w:val="24"/>
          <w:szCs w:val="24"/>
        </w:rPr>
        <w:t>bruto</w:t>
      </w:r>
      <w:proofErr w:type="spellEnd"/>
      <w:r w:rsidR="003161FA" w:rsidRPr="00B750FE">
        <w:rPr>
          <w:rFonts w:ascii="Times New Roman" w:hAnsi="Times New Roman"/>
          <w:sz w:val="24"/>
          <w:szCs w:val="24"/>
        </w:rPr>
        <w:t xml:space="preserve"> darbo užmokestis šalies ūkyje (be individualių įmonių). Šiuo atveju taikytinas 202</w:t>
      </w:r>
      <w:r w:rsidR="003161FA">
        <w:rPr>
          <w:rFonts w:ascii="Times New Roman" w:hAnsi="Times New Roman"/>
          <w:sz w:val="24"/>
          <w:szCs w:val="24"/>
        </w:rPr>
        <w:t>3</w:t>
      </w:r>
      <w:r w:rsidR="003161FA" w:rsidRPr="00B750FE">
        <w:rPr>
          <w:rFonts w:ascii="Times New Roman" w:hAnsi="Times New Roman"/>
          <w:sz w:val="24"/>
          <w:szCs w:val="24"/>
        </w:rPr>
        <w:t xml:space="preserve"> metų </w:t>
      </w:r>
      <w:r w:rsidR="00D06CC8">
        <w:rPr>
          <w:rFonts w:ascii="Times New Roman" w:hAnsi="Times New Roman"/>
          <w:sz w:val="24"/>
          <w:szCs w:val="24"/>
        </w:rPr>
        <w:t>antr</w:t>
      </w:r>
      <w:r w:rsidR="003161FA">
        <w:rPr>
          <w:rFonts w:ascii="Times New Roman" w:hAnsi="Times New Roman"/>
          <w:sz w:val="24"/>
          <w:szCs w:val="24"/>
        </w:rPr>
        <w:t>ąjį</w:t>
      </w:r>
      <w:r w:rsidR="003161FA" w:rsidRPr="00B750FE">
        <w:rPr>
          <w:rFonts w:ascii="Times New Roman" w:hAnsi="Times New Roman"/>
          <w:sz w:val="24"/>
          <w:szCs w:val="24"/>
        </w:rPr>
        <w:t xml:space="preserve"> ketvirtį galiojęs vidutinis mėnesinis </w:t>
      </w:r>
      <w:proofErr w:type="spellStart"/>
      <w:r w:rsidR="003161FA" w:rsidRPr="00B750FE">
        <w:rPr>
          <w:rFonts w:ascii="Times New Roman" w:hAnsi="Times New Roman"/>
          <w:sz w:val="24"/>
          <w:szCs w:val="24"/>
        </w:rPr>
        <w:t>bruto</w:t>
      </w:r>
      <w:proofErr w:type="spellEnd"/>
      <w:r w:rsidR="003161FA" w:rsidRPr="00B750FE">
        <w:rPr>
          <w:rFonts w:ascii="Times New Roman" w:hAnsi="Times New Roman"/>
          <w:sz w:val="24"/>
          <w:szCs w:val="24"/>
        </w:rPr>
        <w:t xml:space="preserve"> darbo užmokestis šalies ūkyje, kuris sudarė </w:t>
      </w:r>
      <w:r w:rsidR="00D06CC8">
        <w:rPr>
          <w:rFonts w:ascii="Times New Roman" w:hAnsi="Times New Roman"/>
          <w:sz w:val="24"/>
          <w:szCs w:val="24"/>
        </w:rPr>
        <w:t>2000,1</w:t>
      </w:r>
      <w:r w:rsidR="003161FA">
        <w:rPr>
          <w:rFonts w:ascii="Times New Roman" w:hAnsi="Times New Roman"/>
          <w:sz w:val="24"/>
          <w:szCs w:val="24"/>
        </w:rPr>
        <w:t>0 </w:t>
      </w:r>
      <w:proofErr w:type="spellStart"/>
      <w:r w:rsidR="003161FA">
        <w:rPr>
          <w:rFonts w:ascii="Times New Roman" w:hAnsi="Times New Roman"/>
          <w:sz w:val="24"/>
          <w:szCs w:val="24"/>
        </w:rPr>
        <w:t>Eur</w:t>
      </w:r>
      <w:proofErr w:type="spellEnd"/>
      <w:r w:rsidR="003161FA" w:rsidRPr="00D22D1E">
        <w:rPr>
          <w:rFonts w:ascii="Times New Roman" w:hAnsi="Times New Roman"/>
          <w:sz w:val="24"/>
          <w:szCs w:val="24"/>
        </w:rPr>
        <w:t xml:space="preserve">, </w:t>
      </w:r>
      <w:r w:rsidR="003161FA" w:rsidRPr="00B750FE">
        <w:rPr>
          <w:rFonts w:ascii="Times New Roman" w:hAnsi="Times New Roman"/>
          <w:sz w:val="24"/>
          <w:szCs w:val="24"/>
        </w:rPr>
        <w:t xml:space="preserve">todėl didžiausia </w:t>
      </w:r>
      <w:r w:rsidR="00D06CC8">
        <w:rPr>
          <w:rFonts w:ascii="Times New Roman" w:hAnsi="Times New Roman"/>
          <w:sz w:val="24"/>
          <w:szCs w:val="24"/>
        </w:rPr>
        <w:t>atsakovei</w:t>
      </w:r>
      <w:r w:rsidR="003161FA" w:rsidRPr="00B750FE">
        <w:rPr>
          <w:rFonts w:ascii="Times New Roman" w:hAnsi="Times New Roman"/>
          <w:sz w:val="24"/>
          <w:szCs w:val="24"/>
        </w:rPr>
        <w:t xml:space="preserve"> už </w:t>
      </w:r>
      <w:r w:rsidR="00D06CC8">
        <w:rPr>
          <w:rFonts w:ascii="Times New Roman" w:hAnsi="Times New Roman"/>
          <w:sz w:val="24"/>
          <w:szCs w:val="24"/>
        </w:rPr>
        <w:t>kasacinio</w:t>
      </w:r>
      <w:r w:rsidR="003161FA" w:rsidRPr="00B750FE">
        <w:rPr>
          <w:rFonts w:ascii="Times New Roman" w:hAnsi="Times New Roman"/>
          <w:sz w:val="24"/>
          <w:szCs w:val="24"/>
        </w:rPr>
        <w:t xml:space="preserve"> skund</w:t>
      </w:r>
      <w:r w:rsidR="00D06CC8">
        <w:rPr>
          <w:rFonts w:ascii="Times New Roman" w:hAnsi="Times New Roman"/>
          <w:sz w:val="24"/>
          <w:szCs w:val="24"/>
        </w:rPr>
        <w:t>o</w:t>
      </w:r>
      <w:r w:rsidR="003161FA" w:rsidRPr="00B750FE">
        <w:rPr>
          <w:rFonts w:ascii="Times New Roman" w:hAnsi="Times New Roman"/>
          <w:sz w:val="24"/>
          <w:szCs w:val="24"/>
        </w:rPr>
        <w:t xml:space="preserve"> parengi</w:t>
      </w:r>
      <w:r w:rsidR="003161FA">
        <w:rPr>
          <w:rFonts w:ascii="Times New Roman" w:hAnsi="Times New Roman"/>
          <w:sz w:val="24"/>
          <w:szCs w:val="24"/>
        </w:rPr>
        <w:t xml:space="preserve">mą priteistina suma sudaro </w:t>
      </w:r>
      <w:r w:rsidR="00D06CC8">
        <w:rPr>
          <w:rFonts w:ascii="Times New Roman" w:hAnsi="Times New Roman"/>
          <w:sz w:val="24"/>
          <w:szCs w:val="24"/>
        </w:rPr>
        <w:t>6000,30</w:t>
      </w:r>
      <w:r w:rsidR="003161FA" w:rsidRPr="00B750FE">
        <w:rPr>
          <w:rFonts w:ascii="Times New Roman" w:hAnsi="Times New Roman"/>
          <w:sz w:val="24"/>
          <w:szCs w:val="24"/>
        </w:rPr>
        <w:t> </w:t>
      </w:r>
      <w:proofErr w:type="spellStart"/>
      <w:r w:rsidR="003161FA" w:rsidRPr="00B750FE">
        <w:rPr>
          <w:rFonts w:ascii="Times New Roman" w:hAnsi="Times New Roman"/>
          <w:sz w:val="24"/>
          <w:szCs w:val="24"/>
        </w:rPr>
        <w:t>Eur</w:t>
      </w:r>
      <w:proofErr w:type="spellEnd"/>
      <w:r w:rsidR="003161FA" w:rsidRPr="00B750FE">
        <w:rPr>
          <w:rFonts w:ascii="Times New Roman" w:hAnsi="Times New Roman"/>
          <w:sz w:val="24"/>
          <w:szCs w:val="24"/>
        </w:rPr>
        <w:t xml:space="preserve"> (</w:t>
      </w:r>
      <w:r w:rsidR="00D06CC8">
        <w:rPr>
          <w:rFonts w:ascii="Times New Roman" w:hAnsi="Times New Roman"/>
          <w:sz w:val="24"/>
          <w:szCs w:val="24"/>
        </w:rPr>
        <w:t>2000,10 </w:t>
      </w:r>
      <w:proofErr w:type="spellStart"/>
      <w:r w:rsidR="00D06CC8">
        <w:rPr>
          <w:rFonts w:ascii="Times New Roman" w:hAnsi="Times New Roman"/>
          <w:sz w:val="24"/>
          <w:szCs w:val="24"/>
        </w:rPr>
        <w:t>Eur</w:t>
      </w:r>
      <w:proofErr w:type="spellEnd"/>
      <w:r w:rsidR="00D06CC8" w:rsidRPr="00B750FE">
        <w:rPr>
          <w:rFonts w:ascii="Times New Roman" w:hAnsi="Times New Roman"/>
          <w:sz w:val="24"/>
          <w:szCs w:val="24"/>
        </w:rPr>
        <w:t xml:space="preserve"> </w:t>
      </w:r>
      <w:r w:rsidR="003161FA" w:rsidRPr="00B750FE">
        <w:rPr>
          <w:rFonts w:ascii="Times New Roman" w:hAnsi="Times New Roman"/>
          <w:sz w:val="24"/>
          <w:szCs w:val="24"/>
        </w:rPr>
        <w:t xml:space="preserve">× </w:t>
      </w:r>
      <w:r w:rsidR="00D06CC8">
        <w:rPr>
          <w:rFonts w:ascii="Times New Roman" w:hAnsi="Times New Roman"/>
          <w:sz w:val="24"/>
          <w:szCs w:val="24"/>
        </w:rPr>
        <w:t>3</w:t>
      </w:r>
      <w:r w:rsidR="003161FA" w:rsidRPr="00B750FE">
        <w:rPr>
          <w:rFonts w:ascii="Times New Roman" w:hAnsi="Times New Roman"/>
          <w:sz w:val="24"/>
          <w:szCs w:val="24"/>
        </w:rPr>
        <w:t xml:space="preserve">). </w:t>
      </w:r>
      <w:r w:rsidR="00D06CC8">
        <w:rPr>
          <w:rFonts w:ascii="Times New Roman" w:hAnsi="Times New Roman"/>
          <w:sz w:val="24"/>
          <w:szCs w:val="24"/>
        </w:rPr>
        <w:t>Atsakovė</w:t>
      </w:r>
      <w:r w:rsidR="003161FA">
        <w:rPr>
          <w:rFonts w:ascii="Times New Roman" w:hAnsi="Times New Roman"/>
          <w:sz w:val="24"/>
          <w:szCs w:val="24"/>
        </w:rPr>
        <w:t xml:space="preserve">s </w:t>
      </w:r>
      <w:r w:rsidR="003161FA" w:rsidRPr="00B750FE">
        <w:rPr>
          <w:rFonts w:ascii="Times New Roman" w:hAnsi="Times New Roman"/>
          <w:sz w:val="24"/>
          <w:szCs w:val="24"/>
        </w:rPr>
        <w:t xml:space="preserve">prašoma priteisti </w:t>
      </w:r>
      <w:r w:rsidR="00D06CC8">
        <w:rPr>
          <w:rFonts w:ascii="Times New Roman" w:hAnsi="Times New Roman"/>
          <w:sz w:val="24"/>
          <w:szCs w:val="24"/>
          <w:lang w:eastAsia="en-GB"/>
        </w:rPr>
        <w:t>6534</w:t>
      </w:r>
      <w:r w:rsidR="003161FA" w:rsidRPr="00B750FE">
        <w:rPr>
          <w:rFonts w:ascii="Times New Roman" w:hAnsi="Times New Roman"/>
          <w:sz w:val="24"/>
          <w:szCs w:val="24"/>
          <w:lang w:eastAsia="en-GB"/>
        </w:rPr>
        <w:t> </w:t>
      </w:r>
      <w:proofErr w:type="spellStart"/>
      <w:r w:rsidR="003161FA" w:rsidRPr="00B750FE">
        <w:rPr>
          <w:rFonts w:ascii="Times New Roman" w:hAnsi="Times New Roman"/>
          <w:sz w:val="24"/>
          <w:szCs w:val="24"/>
          <w:lang w:eastAsia="en-GB"/>
        </w:rPr>
        <w:t>Eur</w:t>
      </w:r>
      <w:proofErr w:type="spellEnd"/>
      <w:r w:rsidR="003161FA" w:rsidRPr="00B750FE">
        <w:rPr>
          <w:rFonts w:ascii="Times New Roman" w:hAnsi="Times New Roman"/>
          <w:sz w:val="24"/>
          <w:szCs w:val="24"/>
        </w:rPr>
        <w:t xml:space="preserve"> suma viršija Rekomendacijų pagrindu apskaičiuotą didžiausią </w:t>
      </w:r>
      <w:r w:rsidR="003161FA">
        <w:rPr>
          <w:rFonts w:ascii="Times New Roman" w:hAnsi="Times New Roman"/>
          <w:sz w:val="24"/>
          <w:szCs w:val="24"/>
        </w:rPr>
        <w:t xml:space="preserve">už </w:t>
      </w:r>
      <w:r w:rsidR="00D06CC8">
        <w:rPr>
          <w:rFonts w:ascii="Times New Roman" w:hAnsi="Times New Roman"/>
          <w:sz w:val="24"/>
          <w:szCs w:val="24"/>
        </w:rPr>
        <w:t>kasacinio</w:t>
      </w:r>
      <w:r w:rsidR="003161FA">
        <w:rPr>
          <w:rFonts w:ascii="Times New Roman" w:hAnsi="Times New Roman"/>
          <w:sz w:val="24"/>
          <w:szCs w:val="24"/>
        </w:rPr>
        <w:t xml:space="preserve"> skund</w:t>
      </w:r>
      <w:r w:rsidR="00D06CC8">
        <w:rPr>
          <w:rFonts w:ascii="Times New Roman" w:hAnsi="Times New Roman"/>
          <w:sz w:val="24"/>
          <w:szCs w:val="24"/>
        </w:rPr>
        <w:t>o</w:t>
      </w:r>
      <w:r w:rsidR="003161FA">
        <w:rPr>
          <w:rFonts w:ascii="Times New Roman" w:hAnsi="Times New Roman"/>
          <w:sz w:val="24"/>
          <w:szCs w:val="24"/>
        </w:rPr>
        <w:t xml:space="preserve"> parengimą </w:t>
      </w:r>
      <w:r w:rsidR="003161FA" w:rsidRPr="00B750FE">
        <w:rPr>
          <w:rFonts w:ascii="Times New Roman" w:hAnsi="Times New Roman"/>
          <w:sz w:val="24"/>
          <w:szCs w:val="24"/>
        </w:rPr>
        <w:t xml:space="preserve">priteistiną sumą. Byloje nėra nustatyta ypatingų aplinkybių, sudarančių pagrindą nukrypti nuo Rekomendacijose nurodytos </w:t>
      </w:r>
      <w:r w:rsidR="003161FA">
        <w:rPr>
          <w:rFonts w:ascii="Times New Roman" w:hAnsi="Times New Roman"/>
          <w:sz w:val="24"/>
          <w:szCs w:val="24"/>
        </w:rPr>
        <w:t>atlygintinų</w:t>
      </w:r>
      <w:r w:rsidR="003161FA" w:rsidRPr="00B750FE">
        <w:rPr>
          <w:rFonts w:ascii="Times New Roman" w:hAnsi="Times New Roman"/>
          <w:sz w:val="24"/>
          <w:szCs w:val="24"/>
        </w:rPr>
        <w:t xml:space="preserve"> bylinėjimosi išlaidų skaičiavimo tvarkos ir priteisti </w:t>
      </w:r>
      <w:r w:rsidR="00D06CC8">
        <w:rPr>
          <w:rFonts w:ascii="Times New Roman" w:hAnsi="Times New Roman"/>
          <w:sz w:val="24"/>
          <w:szCs w:val="24"/>
        </w:rPr>
        <w:t>atsakovei</w:t>
      </w:r>
      <w:r w:rsidR="003161FA">
        <w:rPr>
          <w:rFonts w:ascii="Times New Roman" w:hAnsi="Times New Roman"/>
          <w:sz w:val="24"/>
          <w:szCs w:val="24"/>
        </w:rPr>
        <w:t xml:space="preserve"> jo</w:t>
      </w:r>
      <w:r w:rsidR="00D06CC8">
        <w:rPr>
          <w:rFonts w:ascii="Times New Roman" w:hAnsi="Times New Roman"/>
          <w:sz w:val="24"/>
          <w:szCs w:val="24"/>
        </w:rPr>
        <w:t>s</w:t>
      </w:r>
      <w:r w:rsidR="003161FA">
        <w:rPr>
          <w:rFonts w:ascii="Times New Roman" w:hAnsi="Times New Roman"/>
          <w:sz w:val="24"/>
          <w:szCs w:val="24"/>
        </w:rPr>
        <w:t xml:space="preserve"> </w:t>
      </w:r>
      <w:r w:rsidR="003161FA" w:rsidRPr="00B750FE">
        <w:rPr>
          <w:rFonts w:ascii="Times New Roman" w:hAnsi="Times New Roman"/>
          <w:sz w:val="24"/>
          <w:szCs w:val="24"/>
        </w:rPr>
        <w:t>nurodytą sumą</w:t>
      </w:r>
      <w:r w:rsidR="003161FA">
        <w:rPr>
          <w:rFonts w:ascii="Times New Roman" w:hAnsi="Times New Roman"/>
          <w:sz w:val="24"/>
          <w:szCs w:val="24"/>
        </w:rPr>
        <w:t xml:space="preserve">, todėl </w:t>
      </w:r>
      <w:r w:rsidR="00F2515E">
        <w:rPr>
          <w:rFonts w:ascii="Times New Roman" w:hAnsi="Times New Roman"/>
          <w:sz w:val="24"/>
          <w:szCs w:val="24"/>
        </w:rPr>
        <w:t xml:space="preserve">atsakovei iš ieškovo priteistina </w:t>
      </w:r>
      <w:r w:rsidR="003161FA" w:rsidRPr="00B750FE">
        <w:rPr>
          <w:rFonts w:ascii="Times New Roman" w:hAnsi="Times New Roman"/>
          <w:sz w:val="24"/>
          <w:szCs w:val="24"/>
        </w:rPr>
        <w:t xml:space="preserve">išlaidų suma mažintina </w:t>
      </w:r>
      <w:r w:rsidR="00D06CC8">
        <w:rPr>
          <w:rFonts w:ascii="Times New Roman" w:hAnsi="Times New Roman"/>
          <w:sz w:val="24"/>
          <w:szCs w:val="24"/>
        </w:rPr>
        <w:t xml:space="preserve">iki </w:t>
      </w:r>
      <w:r w:rsidR="003161FA" w:rsidRPr="00B750FE">
        <w:rPr>
          <w:rFonts w:ascii="Times New Roman" w:hAnsi="Times New Roman"/>
          <w:sz w:val="24"/>
          <w:szCs w:val="24"/>
        </w:rPr>
        <w:t>Rekomendacijų pagrindu apskai</w:t>
      </w:r>
      <w:r w:rsidR="003161FA">
        <w:rPr>
          <w:rFonts w:ascii="Times New Roman" w:hAnsi="Times New Roman"/>
          <w:sz w:val="24"/>
          <w:szCs w:val="24"/>
        </w:rPr>
        <w:t>čiuot</w:t>
      </w:r>
      <w:r w:rsidR="00D06CC8">
        <w:rPr>
          <w:rFonts w:ascii="Times New Roman" w:hAnsi="Times New Roman"/>
          <w:sz w:val="24"/>
          <w:szCs w:val="24"/>
        </w:rPr>
        <w:t>ų</w:t>
      </w:r>
      <w:r w:rsidR="003161FA" w:rsidRPr="00B750FE">
        <w:rPr>
          <w:rFonts w:ascii="Times New Roman" w:hAnsi="Times New Roman"/>
          <w:sz w:val="24"/>
          <w:szCs w:val="24"/>
        </w:rPr>
        <w:t xml:space="preserve"> </w:t>
      </w:r>
      <w:r w:rsidR="00D06CC8">
        <w:rPr>
          <w:rFonts w:ascii="Times New Roman" w:hAnsi="Times New Roman"/>
          <w:sz w:val="24"/>
          <w:szCs w:val="24"/>
        </w:rPr>
        <w:t>6000,30</w:t>
      </w:r>
      <w:r w:rsidR="003161FA" w:rsidRPr="00B750FE">
        <w:rPr>
          <w:rFonts w:ascii="Times New Roman" w:hAnsi="Times New Roman"/>
          <w:sz w:val="24"/>
          <w:szCs w:val="24"/>
        </w:rPr>
        <w:t> </w:t>
      </w:r>
      <w:proofErr w:type="spellStart"/>
      <w:r w:rsidR="003161FA" w:rsidRPr="00B750FE">
        <w:rPr>
          <w:rFonts w:ascii="Times New Roman" w:hAnsi="Times New Roman"/>
          <w:sz w:val="24"/>
          <w:szCs w:val="24"/>
        </w:rPr>
        <w:t>Eur</w:t>
      </w:r>
      <w:proofErr w:type="spellEnd"/>
      <w:r w:rsidR="003161FA" w:rsidRPr="00B750FE">
        <w:rPr>
          <w:rFonts w:ascii="Times New Roman" w:hAnsi="Times New Roman"/>
          <w:sz w:val="24"/>
          <w:szCs w:val="24"/>
        </w:rPr>
        <w:t>.</w:t>
      </w:r>
      <w:r w:rsidR="00F2515E">
        <w:rPr>
          <w:rFonts w:ascii="Times New Roman" w:hAnsi="Times New Roman"/>
          <w:sz w:val="24"/>
          <w:szCs w:val="24"/>
        </w:rPr>
        <w:t xml:space="preserve"> </w:t>
      </w:r>
      <w:r w:rsidR="008B7A75">
        <w:rPr>
          <w:rFonts w:ascii="Times New Roman" w:hAnsi="Times New Roman"/>
          <w:sz w:val="24"/>
          <w:szCs w:val="24"/>
        </w:rPr>
        <w:t xml:space="preserve">Nors ieškovas atsiliepime į kasacinį skundą nurodo, kad, net ir patenkinus atsakovės kasacinį skundą, nebūtų pagrindo priteisti iš jo atsakovės patirtų bylinėjimosi išlaidų atlyginimo, nes kasaciniame skunde buvo keliamas klausimas dėl teismų galimai </w:t>
      </w:r>
      <w:r w:rsidR="00284FD4">
        <w:rPr>
          <w:rFonts w:ascii="Times New Roman" w:hAnsi="Times New Roman"/>
          <w:sz w:val="24"/>
          <w:szCs w:val="24"/>
        </w:rPr>
        <w:t>padarytų klaidų (</w:t>
      </w:r>
      <w:r w:rsidR="008B7A75">
        <w:rPr>
          <w:rFonts w:ascii="Times New Roman" w:hAnsi="Times New Roman"/>
          <w:sz w:val="24"/>
          <w:szCs w:val="24"/>
        </w:rPr>
        <w:t>netinkamai pritaikytų teisės normų</w:t>
      </w:r>
      <w:r w:rsidR="00284FD4">
        <w:rPr>
          <w:rFonts w:ascii="Times New Roman" w:hAnsi="Times New Roman"/>
          <w:sz w:val="24"/>
          <w:szCs w:val="24"/>
        </w:rPr>
        <w:t>)</w:t>
      </w:r>
      <w:r w:rsidR="008B7A75">
        <w:rPr>
          <w:rFonts w:ascii="Times New Roman" w:hAnsi="Times New Roman"/>
          <w:sz w:val="24"/>
          <w:szCs w:val="24"/>
        </w:rPr>
        <w:t xml:space="preserve">, pažymėtina, kad </w:t>
      </w:r>
      <w:r w:rsidR="00085650">
        <w:rPr>
          <w:rFonts w:ascii="Times New Roman" w:hAnsi="Times New Roman"/>
          <w:sz w:val="24"/>
          <w:szCs w:val="24"/>
        </w:rPr>
        <w:t xml:space="preserve">ir pats ieškovas byloje laikėsi pozicijos, </w:t>
      </w:r>
      <w:r w:rsidR="0003785B">
        <w:rPr>
          <w:rFonts w:ascii="Times New Roman" w:hAnsi="Times New Roman"/>
          <w:sz w:val="24"/>
          <w:szCs w:val="24"/>
        </w:rPr>
        <w:t>jog</w:t>
      </w:r>
      <w:r w:rsidR="00085650">
        <w:rPr>
          <w:rFonts w:ascii="Times New Roman" w:hAnsi="Times New Roman"/>
          <w:sz w:val="24"/>
          <w:szCs w:val="24"/>
        </w:rPr>
        <w:t xml:space="preserve"> atsakovės jam išmokėta išeitinė išmoka neturi būti įskaitoma į DK 218 straipsnio 4 dalies pagrindu jam mokėtinas sumas</w:t>
      </w:r>
      <w:r w:rsidR="00562073">
        <w:rPr>
          <w:rFonts w:ascii="Times New Roman" w:hAnsi="Times New Roman"/>
          <w:sz w:val="24"/>
          <w:szCs w:val="24"/>
        </w:rPr>
        <w:t>. T</w:t>
      </w:r>
      <w:r w:rsidR="008B7A75">
        <w:rPr>
          <w:rFonts w:ascii="Times New Roman" w:hAnsi="Times New Roman"/>
          <w:sz w:val="24"/>
          <w:szCs w:val="24"/>
        </w:rPr>
        <w:t xml:space="preserve">odėl ieškovo nurodyti argumentai vertinami kaip nepagrįsti ir pirmiau nurodyta </w:t>
      </w:r>
      <w:r w:rsidR="00284FD4">
        <w:rPr>
          <w:rFonts w:ascii="Times New Roman" w:hAnsi="Times New Roman"/>
          <w:sz w:val="24"/>
          <w:szCs w:val="24"/>
        </w:rPr>
        <w:t>suma priteisiama</w:t>
      </w:r>
      <w:r w:rsidR="003161FA">
        <w:rPr>
          <w:rFonts w:ascii="Times New Roman" w:hAnsi="Times New Roman"/>
          <w:sz w:val="24"/>
          <w:szCs w:val="24"/>
        </w:rPr>
        <w:t xml:space="preserve"> iš </w:t>
      </w:r>
      <w:r w:rsidR="00D06CC8">
        <w:rPr>
          <w:rFonts w:ascii="Times New Roman" w:hAnsi="Times New Roman"/>
          <w:sz w:val="24"/>
          <w:szCs w:val="24"/>
        </w:rPr>
        <w:t xml:space="preserve">ieškovo. </w:t>
      </w:r>
    </w:p>
    <w:p w14:paraId="5EA51494" w14:textId="0D70D464" w:rsidR="00D06CC8" w:rsidRPr="008F6A98" w:rsidRDefault="00D06CC8" w:rsidP="008F6A98">
      <w:pPr>
        <w:pStyle w:val="Sraopastraipa"/>
        <w:numPr>
          <w:ilvl w:val="0"/>
          <w:numId w:val="3"/>
        </w:numPr>
        <w:spacing w:after="120" w:line="240" w:lineRule="auto"/>
        <w:contextualSpacing w:val="0"/>
        <w:jc w:val="both"/>
        <w:rPr>
          <w:rFonts w:ascii="Times New Roman" w:hAnsi="Times New Roman"/>
          <w:sz w:val="24"/>
          <w:szCs w:val="24"/>
        </w:rPr>
      </w:pPr>
      <w:r w:rsidRPr="008F6A98">
        <w:rPr>
          <w:rFonts w:ascii="Times New Roman" w:hAnsi="Times New Roman"/>
          <w:sz w:val="24"/>
          <w:szCs w:val="24"/>
        </w:rPr>
        <w:t>Pažymėtina, kad kasacinis teismas nepatyrė išlaidų, susijusių su procesinių dokumentų įteikimu.</w:t>
      </w:r>
    </w:p>
    <w:p w14:paraId="45D9E333" w14:textId="0064E78E" w:rsidR="00123EE2" w:rsidRPr="006A123D" w:rsidRDefault="0027650B">
      <w:pPr>
        <w:spacing w:after="120"/>
        <w:ind w:firstLine="720"/>
        <w:jc w:val="both"/>
        <w:rPr>
          <w:i/>
        </w:rPr>
      </w:pPr>
      <w:r>
        <w:t xml:space="preserve"> </w:t>
      </w:r>
    </w:p>
    <w:p w14:paraId="52EDE901" w14:textId="29C9A1F4" w:rsidR="00123EE2" w:rsidRPr="006A123D" w:rsidRDefault="00A80C8A">
      <w:pPr>
        <w:ind w:firstLine="720"/>
        <w:jc w:val="both"/>
      </w:pPr>
      <w:r w:rsidRPr="006A123D">
        <w:t>Lietuvos Aukščiausiojo Teismo Civilinių bylų skyriaus teisėjų kolegija, vadovaudamasi Lietuvos Respublikos civilinio proceso kodekso 359 straipsnio 1 dalies</w:t>
      </w:r>
      <w:r w:rsidR="009E4E6E">
        <w:t xml:space="preserve"> 2 </w:t>
      </w:r>
      <w:r w:rsidRPr="006A123D">
        <w:t>punktu, 362 straipsnio 1</w:t>
      </w:r>
      <w:r w:rsidR="0003785B">
        <w:t> </w:t>
      </w:r>
      <w:r w:rsidRPr="006A123D">
        <w:t>dalimi,</w:t>
      </w:r>
    </w:p>
    <w:p w14:paraId="0C109E2A" w14:textId="76CEBB2C" w:rsidR="00123EE2" w:rsidRPr="006A123D" w:rsidRDefault="00D4770E">
      <w:pPr>
        <w:ind w:firstLine="720"/>
        <w:jc w:val="both"/>
      </w:pPr>
      <w:r w:rsidRPr="006A123D">
        <w:t xml:space="preserve">  </w:t>
      </w:r>
    </w:p>
    <w:p w14:paraId="749059B7" w14:textId="77777777" w:rsidR="00123EE2" w:rsidRPr="006A123D" w:rsidRDefault="00A80C8A">
      <w:pPr>
        <w:jc w:val="both"/>
        <w:rPr>
          <w:b/>
          <w:bCs/>
        </w:rPr>
      </w:pPr>
      <w:r w:rsidRPr="006A123D">
        <w:t>n u t a r i a :</w:t>
      </w:r>
    </w:p>
    <w:p w14:paraId="60CEC4FA" w14:textId="19B395D6" w:rsidR="00123EE2" w:rsidRPr="006A123D" w:rsidRDefault="00D4770E">
      <w:pPr>
        <w:ind w:firstLine="720"/>
        <w:jc w:val="both"/>
      </w:pPr>
      <w:r w:rsidRPr="006A123D">
        <w:t xml:space="preserve">   </w:t>
      </w:r>
    </w:p>
    <w:p w14:paraId="7767A2A1" w14:textId="184975E8" w:rsidR="00123EE2" w:rsidRDefault="00D4770E">
      <w:pPr>
        <w:ind w:firstLine="720"/>
        <w:jc w:val="both"/>
      </w:pPr>
      <w:bookmarkStart w:id="35" w:name="_Hlk161154420"/>
      <w:r w:rsidRPr="006A123D">
        <w:t xml:space="preserve">Vilniaus apygardos teismo </w:t>
      </w:r>
      <w:bookmarkStart w:id="36" w:name="_Hlk160631879"/>
      <w:r w:rsidRPr="006A123D">
        <w:t>Civilinių bylų skyriaus teisėjų kolegijos 20</w:t>
      </w:r>
      <w:r w:rsidR="00B223AF" w:rsidRPr="006A123D">
        <w:t>23 m. rugpjūčio 17 d. nutart</w:t>
      </w:r>
      <w:r w:rsidR="009E4E6E">
        <w:t xml:space="preserve">ies ir Vilniaus miesto apylinkės teismo </w:t>
      </w:r>
      <w:r w:rsidR="005A0C2F">
        <w:t>2023 m. balandžio 25 d. sprendimo dalis</w:t>
      </w:r>
      <w:bookmarkEnd w:id="36"/>
      <w:r w:rsidR="005A0C2F">
        <w:t>, kuriomis išspręsta dėl Darbo kodekso 218 straipsnio 4 dalyje nu</w:t>
      </w:r>
      <w:r w:rsidR="0003785B">
        <w:t>st</w:t>
      </w:r>
      <w:r w:rsidR="005A0C2F">
        <w:t xml:space="preserve">atytų padarinių taikymo – vidutinio darbo </w:t>
      </w:r>
      <w:r w:rsidR="005A0C2F">
        <w:lastRenderedPageBreak/>
        <w:t>užmokesčio už priverstinės pravaikštos laiką bei kompensacijos priteisimo</w:t>
      </w:r>
      <w:r w:rsidR="002C5D2E">
        <w:t>,</w:t>
      </w:r>
      <w:r w:rsidR="00327A70">
        <w:t xml:space="preserve"> </w:t>
      </w:r>
      <w:r w:rsidR="005A0C2F">
        <w:t xml:space="preserve">pakeisti ir </w:t>
      </w:r>
      <w:r w:rsidR="0098410D">
        <w:t xml:space="preserve">teismo sprendimą </w:t>
      </w:r>
      <w:r w:rsidR="005A0C2F">
        <w:t xml:space="preserve">išdėstyti </w:t>
      </w:r>
      <w:r w:rsidR="00A81FBA">
        <w:t>taip</w:t>
      </w:r>
      <w:r w:rsidR="005A0C2F">
        <w:t>:</w:t>
      </w:r>
    </w:p>
    <w:bookmarkEnd w:id="35"/>
    <w:p w14:paraId="49FD1B72" w14:textId="2D55A94A" w:rsidR="005A0C2F" w:rsidRDefault="008612E3">
      <w:pPr>
        <w:ind w:firstLine="720"/>
        <w:jc w:val="both"/>
      </w:pPr>
      <w:r>
        <w:t>„</w:t>
      </w:r>
      <w:r w:rsidR="0098410D">
        <w:t xml:space="preserve">Ieškovui </w:t>
      </w:r>
      <w:bookmarkStart w:id="37" w:name="Buk_4"/>
      <w:r w:rsidR="00B2584F" w:rsidRPr="00B2584F">
        <w:t xml:space="preserve">A. M. </w:t>
      </w:r>
      <w:bookmarkEnd w:id="37"/>
      <w:r w:rsidR="0098410D">
        <w:t xml:space="preserve">išmokėtą dviejų mėnesių vidutinių darbo užmokesčių dydžio išeitinę išmoką (5619,60 </w:t>
      </w:r>
      <w:proofErr w:type="spellStart"/>
      <w:r w:rsidR="0098410D">
        <w:t>Eur</w:t>
      </w:r>
      <w:proofErr w:type="spellEnd"/>
      <w:r w:rsidR="0098410D">
        <w:t>, neatskaičius mokesčių) laikyti kompensacija pagal Darbo kodekso 218</w:t>
      </w:r>
      <w:r w:rsidR="002C5D2E">
        <w:t> </w:t>
      </w:r>
      <w:r w:rsidR="0098410D">
        <w:t xml:space="preserve">straipsnio 4 dalį ir ieškovui </w:t>
      </w:r>
      <w:bookmarkStart w:id="38" w:name="Buk_5"/>
      <w:r w:rsidR="00B2584F" w:rsidRPr="00B2584F">
        <w:t xml:space="preserve">A. M. </w:t>
      </w:r>
      <w:bookmarkEnd w:id="38"/>
      <w:r w:rsidR="0098410D">
        <w:t>šios kompensacijos nepriteisti.</w:t>
      </w:r>
    </w:p>
    <w:p w14:paraId="4C0D971D" w14:textId="6C6A2B7A" w:rsidR="00C17099" w:rsidRDefault="0098410D" w:rsidP="00816ED9">
      <w:pPr>
        <w:ind w:firstLine="720"/>
        <w:jc w:val="both"/>
      </w:pPr>
      <w:r>
        <w:t xml:space="preserve">Ieškovui </w:t>
      </w:r>
      <w:bookmarkStart w:id="39" w:name="Buk_6"/>
      <w:r w:rsidR="00B2584F" w:rsidRPr="00B2584F">
        <w:t xml:space="preserve">A. M. </w:t>
      </w:r>
      <w:bookmarkEnd w:id="39"/>
      <w:r>
        <w:t xml:space="preserve">išmokėtą likusių keturių mėnesių vidutinių darbo užmokesčių </w:t>
      </w:r>
      <w:r w:rsidR="00BB0A44">
        <w:t xml:space="preserve">dydžio </w:t>
      </w:r>
      <w:r>
        <w:t xml:space="preserve">išeitinę išmoką (11 239,18 </w:t>
      </w:r>
      <w:proofErr w:type="spellStart"/>
      <w:r>
        <w:t>Eur</w:t>
      </w:r>
      <w:proofErr w:type="spellEnd"/>
      <w:r>
        <w:t xml:space="preserve">, neatskaičius mokesčių) įskaityti į vidutinį darbo užmokestį už priverstinės pravaikštos laiką nuo atleidimo iš darbo dienos iki teismo sprendimo priėmimo dienos ir priteisti </w:t>
      </w:r>
      <w:r w:rsidR="00C17099">
        <w:t xml:space="preserve">ieškovui </w:t>
      </w:r>
      <w:bookmarkStart w:id="40" w:name="Buk_7"/>
      <w:r w:rsidR="00B2584F" w:rsidRPr="00B2584F">
        <w:t xml:space="preserve">A. M. </w:t>
      </w:r>
      <w:bookmarkEnd w:id="40"/>
      <w:r w:rsidR="00C17099">
        <w:t>iš atsakov</w:t>
      </w:r>
      <w:r w:rsidR="00816ED9">
        <w:t>ės</w:t>
      </w:r>
      <w:r w:rsidR="00C17099">
        <w:t xml:space="preserve"> </w:t>
      </w:r>
      <w:r w:rsidR="00816ED9">
        <w:t>uždarosios akcinės bendrovės</w:t>
      </w:r>
      <w:r w:rsidR="00C17099">
        <w:t xml:space="preserve"> „Grinda“ 10</w:t>
      </w:r>
      <w:r w:rsidR="00816ED9">
        <w:t> </w:t>
      </w:r>
      <w:r w:rsidR="00C17099">
        <w:t>459,46</w:t>
      </w:r>
      <w:r w:rsidR="00816ED9">
        <w:t> </w:t>
      </w:r>
      <w:proofErr w:type="spellStart"/>
      <w:r w:rsidR="00C17099">
        <w:t>Eur</w:t>
      </w:r>
      <w:proofErr w:type="spellEnd"/>
      <w:r w:rsidR="00C17099">
        <w:t>, neatskaičius mokesčių</w:t>
      </w:r>
      <w:r w:rsidR="002C5D2E">
        <w:t>,</w:t>
      </w:r>
      <w:r w:rsidR="00C17099">
        <w:t xml:space="preserve"> vidutinį darbo užmokestį už priverstinės pravaikštos laiką nuo atleidimo iš darbo dienos iki teismo sprendimo priėmimo dienos.</w:t>
      </w:r>
      <w:r w:rsidR="008612E3">
        <w:t>“</w:t>
      </w:r>
      <w:r w:rsidR="00C17099">
        <w:t xml:space="preserve"> </w:t>
      </w:r>
    </w:p>
    <w:p w14:paraId="665F7C2D" w14:textId="4E12CC40" w:rsidR="00C17099" w:rsidRDefault="00C17099">
      <w:pPr>
        <w:ind w:firstLine="720"/>
        <w:jc w:val="both"/>
      </w:pPr>
      <w:r>
        <w:t xml:space="preserve">Kitas Vilniaus apygardos teismo </w:t>
      </w:r>
      <w:r w:rsidRPr="006A123D">
        <w:t>Civilinių bylų skyriaus teisėjų kolegijos 2023 m. rugpjūčio 17 d. nutart</w:t>
      </w:r>
      <w:r>
        <w:t>ies ir Vilniaus miesto apylinkės teismo 2023 m. balandžio 25 d. sprendimo dalis palikti nepakeistas.</w:t>
      </w:r>
    </w:p>
    <w:p w14:paraId="424B1D86" w14:textId="54EC8505" w:rsidR="0096365A" w:rsidRPr="00E74BF8" w:rsidRDefault="0096365A" w:rsidP="0096365A">
      <w:pPr>
        <w:tabs>
          <w:tab w:val="left" w:pos="567"/>
        </w:tabs>
        <w:ind w:firstLine="709"/>
        <w:jc w:val="both"/>
        <w:rPr>
          <w:color w:val="000000"/>
        </w:rPr>
      </w:pPr>
      <w:r w:rsidRPr="001538A4">
        <w:rPr>
          <w:lang w:eastAsia="en-GB"/>
        </w:rPr>
        <w:t xml:space="preserve">Priteisti </w:t>
      </w:r>
      <w:r>
        <w:rPr>
          <w:lang w:eastAsia="en-GB"/>
        </w:rPr>
        <w:t xml:space="preserve">atsakovei uždarajai akcinei bendrovei „Grinda“ </w:t>
      </w:r>
      <w:r w:rsidRPr="001538A4">
        <w:rPr>
          <w:lang w:eastAsia="en-GB"/>
        </w:rPr>
        <w:t>(</w:t>
      </w:r>
      <w:r>
        <w:rPr>
          <w:lang w:eastAsia="en-GB"/>
        </w:rPr>
        <w:t>j. a. k. </w:t>
      </w:r>
      <w:r w:rsidR="008A1666">
        <w:t>120153047</w:t>
      </w:r>
      <w:r w:rsidRPr="001538A4">
        <w:rPr>
          <w:lang w:eastAsia="en-GB"/>
        </w:rPr>
        <w:t xml:space="preserve">) iš </w:t>
      </w:r>
      <w:r>
        <w:rPr>
          <w:lang w:eastAsia="en-GB"/>
        </w:rPr>
        <w:t xml:space="preserve">ieškovo </w:t>
      </w:r>
      <w:bookmarkStart w:id="41" w:name="Buk_3"/>
      <w:r w:rsidR="00B2584F" w:rsidRPr="00B2584F">
        <w:rPr>
          <w:lang w:eastAsia="en-GB"/>
        </w:rPr>
        <w:t xml:space="preserve">A. M. </w:t>
      </w:r>
      <w:bookmarkEnd w:id="41"/>
      <w:r>
        <w:rPr>
          <w:lang w:eastAsia="en-GB"/>
        </w:rPr>
        <w:t>(a. k. </w:t>
      </w:r>
      <w:bookmarkStart w:id="42" w:name="Buk_1"/>
      <w:r w:rsidR="00B2584F" w:rsidRPr="00B2584F">
        <w:t xml:space="preserve">(duomenys neskelbtini) </w:t>
      </w:r>
      <w:bookmarkEnd w:id="42"/>
      <w:r>
        <w:rPr>
          <w:lang w:eastAsia="en-GB"/>
        </w:rPr>
        <w:t>6000,30</w:t>
      </w:r>
      <w:r>
        <w:t> </w:t>
      </w:r>
      <w:proofErr w:type="spellStart"/>
      <w:r>
        <w:t>Eur</w:t>
      </w:r>
      <w:proofErr w:type="spellEnd"/>
      <w:r w:rsidRPr="00F65D41">
        <w:rPr>
          <w:lang w:eastAsia="en-GB"/>
        </w:rPr>
        <w:t xml:space="preserve"> </w:t>
      </w:r>
      <w:r>
        <w:rPr>
          <w:lang w:eastAsia="en-GB"/>
        </w:rPr>
        <w:t xml:space="preserve">(šešis tūkstančius </w:t>
      </w:r>
      <w:proofErr w:type="spellStart"/>
      <w:r>
        <w:rPr>
          <w:lang w:eastAsia="en-GB"/>
        </w:rPr>
        <w:t>Eur</w:t>
      </w:r>
      <w:proofErr w:type="spellEnd"/>
      <w:r>
        <w:rPr>
          <w:lang w:eastAsia="en-GB"/>
        </w:rPr>
        <w:t xml:space="preserve"> 30 ct) </w:t>
      </w:r>
      <w:r w:rsidRPr="00F65D41">
        <w:rPr>
          <w:lang w:eastAsia="en-GB"/>
        </w:rPr>
        <w:t>bylinėjimosi išlaid</w:t>
      </w:r>
      <w:r>
        <w:rPr>
          <w:lang w:eastAsia="en-GB"/>
        </w:rPr>
        <w:t>oms</w:t>
      </w:r>
      <w:r w:rsidRPr="00F65D41">
        <w:rPr>
          <w:lang w:eastAsia="en-GB"/>
        </w:rPr>
        <w:t>, patirt</w:t>
      </w:r>
      <w:r>
        <w:rPr>
          <w:lang w:eastAsia="en-GB"/>
        </w:rPr>
        <w:t>oms</w:t>
      </w:r>
      <w:r w:rsidRPr="00F65D41">
        <w:rPr>
          <w:lang w:eastAsia="en-GB"/>
        </w:rPr>
        <w:t xml:space="preserve"> nagrinėjant bylą </w:t>
      </w:r>
      <w:r>
        <w:rPr>
          <w:lang w:eastAsia="en-GB"/>
        </w:rPr>
        <w:t>kasaciniame teisme, atlyginti.</w:t>
      </w:r>
    </w:p>
    <w:p w14:paraId="573D0EE1" w14:textId="04DE2F17" w:rsidR="00C17099" w:rsidRPr="006A123D" w:rsidRDefault="00FB3D37" w:rsidP="002A0446">
      <w:pPr>
        <w:ind w:firstLine="720"/>
        <w:jc w:val="both"/>
      </w:pPr>
      <w:r>
        <w:t>Klausimą dėl sprendimo įvykdymo atgręžimo perduoti spręsti apeliacinės instancijos teismui.</w:t>
      </w:r>
    </w:p>
    <w:p w14:paraId="5DD6E556" w14:textId="77777777" w:rsidR="00123EE2" w:rsidRPr="006A123D" w:rsidRDefault="00A80C8A">
      <w:pPr>
        <w:ind w:firstLine="720"/>
        <w:jc w:val="both"/>
      </w:pPr>
      <w:r w:rsidRPr="006A123D">
        <w:t>Ši Lietuvos Aukščiausiojo Teismo nutartis yra galutinė, neskundžiama ir įsiteisėja nuo priėmimo dienos.</w:t>
      </w:r>
    </w:p>
    <w:p w14:paraId="1828EEFC" w14:textId="77777777" w:rsidR="00123EE2" w:rsidRPr="006A123D" w:rsidRDefault="00123EE2">
      <w:pPr>
        <w:jc w:val="both"/>
      </w:pPr>
    </w:p>
    <w:p w14:paraId="7564EBBF" w14:textId="77777777" w:rsidR="00123EE2" w:rsidRPr="006A123D" w:rsidRDefault="00123EE2">
      <w:pPr>
        <w:jc w:val="both"/>
      </w:pPr>
    </w:p>
    <w:p w14:paraId="3BB4F30D" w14:textId="3BD0051D" w:rsidR="00123EE2" w:rsidRPr="006A123D" w:rsidRDefault="00A80C8A">
      <w:pPr>
        <w:tabs>
          <w:tab w:val="left" w:pos="6237"/>
        </w:tabs>
        <w:jc w:val="both"/>
      </w:pPr>
      <w:r w:rsidRPr="006A123D">
        <w:t>Teisėj</w:t>
      </w:r>
      <w:r w:rsidR="0070191B" w:rsidRPr="006A123D">
        <w:t>os</w:t>
      </w:r>
      <w:r w:rsidRPr="006A123D">
        <w:tab/>
      </w:r>
      <w:r w:rsidR="00DC49F7" w:rsidRPr="006A123D">
        <w:t xml:space="preserve">Alė </w:t>
      </w:r>
      <w:proofErr w:type="spellStart"/>
      <w:r w:rsidR="00DC49F7" w:rsidRPr="006A123D">
        <w:t>Bukavinienė</w:t>
      </w:r>
      <w:proofErr w:type="spellEnd"/>
    </w:p>
    <w:p w14:paraId="27DD0C85" w14:textId="77777777" w:rsidR="00123EE2" w:rsidRPr="006A123D" w:rsidRDefault="00123EE2">
      <w:pPr>
        <w:jc w:val="both"/>
      </w:pPr>
    </w:p>
    <w:p w14:paraId="66361924" w14:textId="77777777" w:rsidR="00123EE2" w:rsidRPr="006A123D" w:rsidRDefault="00123EE2">
      <w:pPr>
        <w:jc w:val="both"/>
      </w:pPr>
    </w:p>
    <w:p w14:paraId="446F5737" w14:textId="34024AFA" w:rsidR="00123EE2" w:rsidRPr="006A123D" w:rsidRDefault="00A80C8A">
      <w:pPr>
        <w:tabs>
          <w:tab w:val="left" w:pos="6237"/>
        </w:tabs>
        <w:jc w:val="both"/>
      </w:pPr>
      <w:r w:rsidRPr="006A123D">
        <w:tab/>
      </w:r>
      <w:r w:rsidR="00DC49F7" w:rsidRPr="006A123D">
        <w:t xml:space="preserve">Gražina </w:t>
      </w:r>
      <w:proofErr w:type="spellStart"/>
      <w:r w:rsidR="00DC49F7" w:rsidRPr="006A123D">
        <w:t>Davidonienė</w:t>
      </w:r>
      <w:proofErr w:type="spellEnd"/>
    </w:p>
    <w:p w14:paraId="7E71AA59" w14:textId="77777777" w:rsidR="00123EE2" w:rsidRPr="006A123D" w:rsidRDefault="00123EE2">
      <w:pPr>
        <w:jc w:val="both"/>
      </w:pPr>
    </w:p>
    <w:p w14:paraId="69A12293" w14:textId="77777777" w:rsidR="00123EE2" w:rsidRPr="006A123D" w:rsidRDefault="00123EE2">
      <w:pPr>
        <w:jc w:val="both"/>
      </w:pPr>
    </w:p>
    <w:p w14:paraId="65B8402F" w14:textId="7868F648" w:rsidR="00123EE2" w:rsidRDefault="00A80C8A">
      <w:pPr>
        <w:tabs>
          <w:tab w:val="left" w:pos="6237"/>
        </w:tabs>
        <w:jc w:val="both"/>
      </w:pPr>
      <w:r w:rsidRPr="006A123D">
        <w:tab/>
      </w:r>
      <w:r w:rsidR="00DC49F7" w:rsidRPr="006A123D">
        <w:t>Jūratė Varanauskaitė</w:t>
      </w:r>
    </w:p>
    <w:sectPr w:rsidR="00123EE2" w:rsidSect="00F46A54">
      <w:headerReference w:type="even" r:id="rId11"/>
      <w:headerReference w:type="default" r:id="rId12"/>
      <w:headerReference w:type="first" r:id="rId13"/>
      <w:pgSz w:w="11906" w:h="16838"/>
      <w:pgMar w:top="1134" w:right="567" w:bottom="1134" w:left="1701" w:header="567" w:footer="567" w:gutter="0"/>
      <w:cols w:space="1296"/>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8ED260E" w16cex:dateUtc="2024-03-12T13:34:00Z"/>
  <w16cex:commentExtensible w16cex:durableId="3BAB30AF" w16cex:dateUtc="2024-03-12T13:38:00Z"/>
  <w16cex:commentExtensible w16cex:durableId="2C5868FA" w16cex:dateUtc="2024-03-12T14: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ED09556" w16cid:durableId="48ED260E"/>
  <w16cid:commentId w16cid:paraId="789FFF65" w16cid:durableId="3BAB30AF"/>
  <w16cid:commentId w16cid:paraId="1103F1B6" w16cid:durableId="2C5868F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81E872" w14:textId="77777777" w:rsidR="00CE1767" w:rsidRPr="006A123D" w:rsidRDefault="00CE1767">
      <w:r w:rsidRPr="006A123D">
        <w:separator/>
      </w:r>
    </w:p>
  </w:endnote>
  <w:endnote w:type="continuationSeparator" w:id="0">
    <w:p w14:paraId="57905128" w14:textId="77777777" w:rsidR="00CE1767" w:rsidRPr="006A123D" w:rsidRDefault="00CE1767">
      <w:r w:rsidRPr="006A123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025DB5" w14:textId="77777777" w:rsidR="00CE1767" w:rsidRPr="006A123D" w:rsidRDefault="00CE1767">
      <w:r w:rsidRPr="006A123D">
        <w:separator/>
      </w:r>
    </w:p>
  </w:footnote>
  <w:footnote w:type="continuationSeparator" w:id="0">
    <w:p w14:paraId="175AB580" w14:textId="77777777" w:rsidR="00CE1767" w:rsidRPr="006A123D" w:rsidRDefault="00CE1767">
      <w:r w:rsidRPr="006A123D">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E1A04" w14:textId="77777777" w:rsidR="00D43329" w:rsidRPr="006A123D" w:rsidRDefault="00D43329">
    <w:pPr>
      <w:pStyle w:val="Antrats"/>
      <w:framePr w:wrap="around" w:vAnchor="text" w:hAnchor="margin" w:xAlign="center" w:y="1"/>
      <w:rPr>
        <w:rStyle w:val="Puslapionumeris"/>
      </w:rPr>
    </w:pPr>
    <w:r w:rsidRPr="006A123D">
      <w:fldChar w:fldCharType="begin"/>
    </w:r>
    <w:r w:rsidRPr="006A123D">
      <w:rPr>
        <w:rStyle w:val="Puslapionumeris"/>
      </w:rPr>
      <w:instrText xml:space="preserve">PAGE  </w:instrText>
    </w:r>
    <w:r w:rsidRPr="006A123D">
      <w:fldChar w:fldCharType="end"/>
    </w:r>
  </w:p>
  <w:p w14:paraId="4CD8F4BA" w14:textId="77777777" w:rsidR="00D43329" w:rsidRPr="006A123D" w:rsidRDefault="00D43329">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0A091C" w14:textId="77777777" w:rsidR="00D43329" w:rsidRPr="006A123D" w:rsidRDefault="00D43329">
    <w:pPr>
      <w:pStyle w:val="Antrats"/>
      <w:framePr w:wrap="around" w:vAnchor="text" w:hAnchor="margin" w:xAlign="center" w:y="1"/>
      <w:rPr>
        <w:rStyle w:val="Puslapionumeris"/>
      </w:rPr>
    </w:pPr>
    <w:r w:rsidRPr="006A123D">
      <w:fldChar w:fldCharType="begin"/>
    </w:r>
    <w:r w:rsidRPr="006A123D">
      <w:rPr>
        <w:rStyle w:val="Puslapionumeris"/>
      </w:rPr>
      <w:instrText xml:space="preserve">PAGE  </w:instrText>
    </w:r>
    <w:r w:rsidRPr="006A123D">
      <w:fldChar w:fldCharType="separate"/>
    </w:r>
    <w:r w:rsidR="00205F93">
      <w:rPr>
        <w:rStyle w:val="Puslapionumeris"/>
        <w:noProof/>
      </w:rPr>
      <w:t>14</w:t>
    </w:r>
    <w:r w:rsidRPr="006A123D">
      <w:fldChar w:fldCharType="end"/>
    </w:r>
  </w:p>
  <w:p w14:paraId="600C41B9" w14:textId="6AFD196D" w:rsidR="00D43329" w:rsidRPr="006A123D" w:rsidRDefault="00D43329">
    <w:pPr>
      <w:pStyle w:val="Antrats"/>
      <w:jc w:val="right"/>
      <w:rPr>
        <w:i/>
      </w:rPr>
    </w:pPr>
    <w:r w:rsidRPr="006A123D">
      <w:tab/>
    </w:r>
    <w:r w:rsidRPr="006A123D">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6FFD88" w14:textId="30FB106B" w:rsidR="00D43329" w:rsidRPr="006A123D" w:rsidRDefault="00D43329">
    <w:pPr>
      <w:pStyle w:val="Antrats"/>
      <w:jc w:val="right"/>
    </w:pPr>
    <w:r w:rsidRPr="006A123D">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 w15:restartNumberingAfterBreak="0">
    <w:nsid w:val="200059FD"/>
    <w:multiLevelType w:val="multilevel"/>
    <w:tmpl w:val="3C3AD96C"/>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38B4748"/>
    <w:multiLevelType w:val="multilevel"/>
    <w:tmpl w:val="A82637AE"/>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83312CB"/>
    <w:multiLevelType w:val="multilevel"/>
    <w:tmpl w:val="346ECF44"/>
    <w:lvl w:ilvl="0">
      <w:start w:val="1"/>
      <w:numFmt w:val="decimal"/>
      <w:lvlText w:val="%1."/>
      <w:lvlJc w:val="left"/>
      <w:pPr>
        <w:ind w:left="644" w:hanging="360"/>
      </w:pPr>
      <w:rPr>
        <w:rFonts w:ascii="Times New Roman" w:hAnsi="Times New Roman" w:cs="Times New Roman" w:hint="default"/>
        <w:color w:val="auto"/>
        <w:sz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A555A28"/>
    <w:multiLevelType w:val="hybridMultilevel"/>
    <w:tmpl w:val="E6DAB6D0"/>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num w:numId="1">
    <w:abstractNumId w:val="1"/>
  </w:num>
  <w:num w:numId="2">
    <w:abstractNumId w:val="0"/>
  </w:num>
  <w:num w:numId="3">
    <w:abstractNumId w:val="3"/>
  </w:num>
  <w:num w:numId="4">
    <w:abstractNumId w:val="7"/>
  </w:num>
  <w:num w:numId="5">
    <w:abstractNumId w:val="6"/>
  </w:num>
  <w:num w:numId="6">
    <w:abstractNumId w:val="2"/>
  </w:num>
  <w:num w:numId="7">
    <w:abstractNumId w:val="4"/>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6F5"/>
    <w:rsid w:val="00000346"/>
    <w:rsid w:val="000005F1"/>
    <w:rsid w:val="00000685"/>
    <w:rsid w:val="000039BA"/>
    <w:rsid w:val="00005EBE"/>
    <w:rsid w:val="00007840"/>
    <w:rsid w:val="0001067D"/>
    <w:rsid w:val="00010E82"/>
    <w:rsid w:val="000135E3"/>
    <w:rsid w:val="000149F2"/>
    <w:rsid w:val="00017228"/>
    <w:rsid w:val="00020A3D"/>
    <w:rsid w:val="00021E0E"/>
    <w:rsid w:val="0002452D"/>
    <w:rsid w:val="00030C59"/>
    <w:rsid w:val="00032F86"/>
    <w:rsid w:val="0003785B"/>
    <w:rsid w:val="00040D3E"/>
    <w:rsid w:val="00041859"/>
    <w:rsid w:val="000441D7"/>
    <w:rsid w:val="00044278"/>
    <w:rsid w:val="00044D97"/>
    <w:rsid w:val="00050763"/>
    <w:rsid w:val="00051CCD"/>
    <w:rsid w:val="000522CC"/>
    <w:rsid w:val="00052EE9"/>
    <w:rsid w:val="00055DC3"/>
    <w:rsid w:val="000563D8"/>
    <w:rsid w:val="00057869"/>
    <w:rsid w:val="00061F64"/>
    <w:rsid w:val="000631CB"/>
    <w:rsid w:val="000636D0"/>
    <w:rsid w:val="00064B99"/>
    <w:rsid w:val="00065770"/>
    <w:rsid w:val="0007137C"/>
    <w:rsid w:val="00077B97"/>
    <w:rsid w:val="000828C5"/>
    <w:rsid w:val="00085650"/>
    <w:rsid w:val="0008625E"/>
    <w:rsid w:val="00086406"/>
    <w:rsid w:val="00086B11"/>
    <w:rsid w:val="00086EBD"/>
    <w:rsid w:val="00086F72"/>
    <w:rsid w:val="000905A7"/>
    <w:rsid w:val="00091F04"/>
    <w:rsid w:val="00097EB0"/>
    <w:rsid w:val="000A2C25"/>
    <w:rsid w:val="000B0819"/>
    <w:rsid w:val="000B0A03"/>
    <w:rsid w:val="000B44BF"/>
    <w:rsid w:val="000B6693"/>
    <w:rsid w:val="000C2577"/>
    <w:rsid w:val="000C721B"/>
    <w:rsid w:val="000D02E1"/>
    <w:rsid w:val="000D03BE"/>
    <w:rsid w:val="000D6771"/>
    <w:rsid w:val="000E0085"/>
    <w:rsid w:val="000E0B60"/>
    <w:rsid w:val="000E1289"/>
    <w:rsid w:val="000E65F0"/>
    <w:rsid w:val="000F2BFB"/>
    <w:rsid w:val="000F2EF6"/>
    <w:rsid w:val="000F3643"/>
    <w:rsid w:val="000F3F7B"/>
    <w:rsid w:val="000F4CC7"/>
    <w:rsid w:val="000F4EFD"/>
    <w:rsid w:val="000F5EC5"/>
    <w:rsid w:val="000F7802"/>
    <w:rsid w:val="000F7C66"/>
    <w:rsid w:val="00100E1B"/>
    <w:rsid w:val="001027A6"/>
    <w:rsid w:val="0010449C"/>
    <w:rsid w:val="001046F5"/>
    <w:rsid w:val="0010479C"/>
    <w:rsid w:val="00107F89"/>
    <w:rsid w:val="001145F9"/>
    <w:rsid w:val="00114C4C"/>
    <w:rsid w:val="00114DA7"/>
    <w:rsid w:val="0011765D"/>
    <w:rsid w:val="00122E18"/>
    <w:rsid w:val="00123EE2"/>
    <w:rsid w:val="00127F3E"/>
    <w:rsid w:val="001305F7"/>
    <w:rsid w:val="00134F4C"/>
    <w:rsid w:val="001402C6"/>
    <w:rsid w:val="0014116D"/>
    <w:rsid w:val="0014259E"/>
    <w:rsid w:val="00142ACD"/>
    <w:rsid w:val="00142B59"/>
    <w:rsid w:val="00143101"/>
    <w:rsid w:val="00143691"/>
    <w:rsid w:val="00143D48"/>
    <w:rsid w:val="0014486E"/>
    <w:rsid w:val="001448DA"/>
    <w:rsid w:val="00145DF1"/>
    <w:rsid w:val="001466F8"/>
    <w:rsid w:val="001474C8"/>
    <w:rsid w:val="00147502"/>
    <w:rsid w:val="00150FAD"/>
    <w:rsid w:val="001526CC"/>
    <w:rsid w:val="00152CC2"/>
    <w:rsid w:val="00153F92"/>
    <w:rsid w:val="00154CBE"/>
    <w:rsid w:val="00155D9C"/>
    <w:rsid w:val="00156ECF"/>
    <w:rsid w:val="00157334"/>
    <w:rsid w:val="00162EE7"/>
    <w:rsid w:val="00163EA1"/>
    <w:rsid w:val="00164946"/>
    <w:rsid w:val="00165E24"/>
    <w:rsid w:val="001662FC"/>
    <w:rsid w:val="001663BD"/>
    <w:rsid w:val="00166E8F"/>
    <w:rsid w:val="001766B6"/>
    <w:rsid w:val="00181EF9"/>
    <w:rsid w:val="00182004"/>
    <w:rsid w:val="0018511B"/>
    <w:rsid w:val="00187AD6"/>
    <w:rsid w:val="0019766B"/>
    <w:rsid w:val="00197CC1"/>
    <w:rsid w:val="00197E53"/>
    <w:rsid w:val="001A119B"/>
    <w:rsid w:val="001A1DD2"/>
    <w:rsid w:val="001A39F0"/>
    <w:rsid w:val="001A6402"/>
    <w:rsid w:val="001B053C"/>
    <w:rsid w:val="001B0729"/>
    <w:rsid w:val="001B153A"/>
    <w:rsid w:val="001B5273"/>
    <w:rsid w:val="001B5C7D"/>
    <w:rsid w:val="001B647B"/>
    <w:rsid w:val="001B6B15"/>
    <w:rsid w:val="001C0EBD"/>
    <w:rsid w:val="001C264D"/>
    <w:rsid w:val="001C2C3C"/>
    <w:rsid w:val="001C4AFE"/>
    <w:rsid w:val="001C4E92"/>
    <w:rsid w:val="001C5E57"/>
    <w:rsid w:val="001D430F"/>
    <w:rsid w:val="001D69A9"/>
    <w:rsid w:val="001D7BE5"/>
    <w:rsid w:val="001E3685"/>
    <w:rsid w:val="001E395D"/>
    <w:rsid w:val="001E6F2D"/>
    <w:rsid w:val="001E797D"/>
    <w:rsid w:val="001E7D4E"/>
    <w:rsid w:val="001F3DB2"/>
    <w:rsid w:val="001F3ECD"/>
    <w:rsid w:val="001F41C0"/>
    <w:rsid w:val="001F4EC7"/>
    <w:rsid w:val="002017C4"/>
    <w:rsid w:val="00201BC0"/>
    <w:rsid w:val="00204402"/>
    <w:rsid w:val="00205560"/>
    <w:rsid w:val="00205F93"/>
    <w:rsid w:val="002062C3"/>
    <w:rsid w:val="00207697"/>
    <w:rsid w:val="002149BD"/>
    <w:rsid w:val="00220AB5"/>
    <w:rsid w:val="00221782"/>
    <w:rsid w:val="00222066"/>
    <w:rsid w:val="00225066"/>
    <w:rsid w:val="002319D7"/>
    <w:rsid w:val="00231C63"/>
    <w:rsid w:val="00232007"/>
    <w:rsid w:val="0023247F"/>
    <w:rsid w:val="002325CA"/>
    <w:rsid w:val="00234776"/>
    <w:rsid w:val="00240200"/>
    <w:rsid w:val="00240735"/>
    <w:rsid w:val="00240C01"/>
    <w:rsid w:val="00241151"/>
    <w:rsid w:val="00241F7D"/>
    <w:rsid w:val="00242D91"/>
    <w:rsid w:val="00242EC6"/>
    <w:rsid w:val="00243599"/>
    <w:rsid w:val="0024657E"/>
    <w:rsid w:val="0024663B"/>
    <w:rsid w:val="00246D81"/>
    <w:rsid w:val="002474CD"/>
    <w:rsid w:val="00250888"/>
    <w:rsid w:val="002524D4"/>
    <w:rsid w:val="00252CE7"/>
    <w:rsid w:val="00253807"/>
    <w:rsid w:val="0025394B"/>
    <w:rsid w:val="00254E69"/>
    <w:rsid w:val="00256959"/>
    <w:rsid w:val="0026169A"/>
    <w:rsid w:val="002619B4"/>
    <w:rsid w:val="002634E4"/>
    <w:rsid w:val="002635D9"/>
    <w:rsid w:val="0026423B"/>
    <w:rsid w:val="00271766"/>
    <w:rsid w:val="00273A5B"/>
    <w:rsid w:val="002740A1"/>
    <w:rsid w:val="002751A8"/>
    <w:rsid w:val="0027650B"/>
    <w:rsid w:val="00276A5D"/>
    <w:rsid w:val="00280AC9"/>
    <w:rsid w:val="0028295B"/>
    <w:rsid w:val="00284FD4"/>
    <w:rsid w:val="00290CD9"/>
    <w:rsid w:val="0029270C"/>
    <w:rsid w:val="002927D5"/>
    <w:rsid w:val="00293204"/>
    <w:rsid w:val="002932FF"/>
    <w:rsid w:val="00293874"/>
    <w:rsid w:val="00295A0C"/>
    <w:rsid w:val="00296F53"/>
    <w:rsid w:val="00297377"/>
    <w:rsid w:val="002A0446"/>
    <w:rsid w:val="002A122F"/>
    <w:rsid w:val="002A3B59"/>
    <w:rsid w:val="002A3CD9"/>
    <w:rsid w:val="002A5216"/>
    <w:rsid w:val="002A7DF0"/>
    <w:rsid w:val="002B29D0"/>
    <w:rsid w:val="002B42FA"/>
    <w:rsid w:val="002C2713"/>
    <w:rsid w:val="002C4514"/>
    <w:rsid w:val="002C5D2E"/>
    <w:rsid w:val="002C65DD"/>
    <w:rsid w:val="002C6785"/>
    <w:rsid w:val="002D0E0C"/>
    <w:rsid w:val="002D30C7"/>
    <w:rsid w:val="002D4E4B"/>
    <w:rsid w:val="002D5EF1"/>
    <w:rsid w:val="002D73A3"/>
    <w:rsid w:val="002D745C"/>
    <w:rsid w:val="002E1C94"/>
    <w:rsid w:val="002E2D5C"/>
    <w:rsid w:val="002E588B"/>
    <w:rsid w:val="002E705C"/>
    <w:rsid w:val="002F082A"/>
    <w:rsid w:val="002F3C7A"/>
    <w:rsid w:val="002F3D57"/>
    <w:rsid w:val="002F4438"/>
    <w:rsid w:val="00300342"/>
    <w:rsid w:val="00304536"/>
    <w:rsid w:val="00306327"/>
    <w:rsid w:val="0031408E"/>
    <w:rsid w:val="00315477"/>
    <w:rsid w:val="00315C82"/>
    <w:rsid w:val="003161FA"/>
    <w:rsid w:val="00316923"/>
    <w:rsid w:val="00316D2A"/>
    <w:rsid w:val="00316EFA"/>
    <w:rsid w:val="003173A4"/>
    <w:rsid w:val="003211AF"/>
    <w:rsid w:val="00322AE5"/>
    <w:rsid w:val="0032660F"/>
    <w:rsid w:val="00327A70"/>
    <w:rsid w:val="00337FD0"/>
    <w:rsid w:val="00343CD2"/>
    <w:rsid w:val="00347690"/>
    <w:rsid w:val="00350E23"/>
    <w:rsid w:val="00357488"/>
    <w:rsid w:val="003609C4"/>
    <w:rsid w:val="00363776"/>
    <w:rsid w:val="00364515"/>
    <w:rsid w:val="00366941"/>
    <w:rsid w:val="00366D78"/>
    <w:rsid w:val="00371621"/>
    <w:rsid w:val="00374822"/>
    <w:rsid w:val="00375C6C"/>
    <w:rsid w:val="00375F90"/>
    <w:rsid w:val="003813DC"/>
    <w:rsid w:val="00385288"/>
    <w:rsid w:val="003914EE"/>
    <w:rsid w:val="003939F5"/>
    <w:rsid w:val="00393FF6"/>
    <w:rsid w:val="00394A1D"/>
    <w:rsid w:val="00395892"/>
    <w:rsid w:val="00395C41"/>
    <w:rsid w:val="003A36FF"/>
    <w:rsid w:val="003A78FF"/>
    <w:rsid w:val="003B098D"/>
    <w:rsid w:val="003B17D6"/>
    <w:rsid w:val="003B3CB9"/>
    <w:rsid w:val="003B493D"/>
    <w:rsid w:val="003B64D3"/>
    <w:rsid w:val="003B6679"/>
    <w:rsid w:val="003B6FB4"/>
    <w:rsid w:val="003B704E"/>
    <w:rsid w:val="003C2B0C"/>
    <w:rsid w:val="003C66BF"/>
    <w:rsid w:val="003C6F3C"/>
    <w:rsid w:val="003C7322"/>
    <w:rsid w:val="003C74B4"/>
    <w:rsid w:val="003C7D5E"/>
    <w:rsid w:val="003D2CFF"/>
    <w:rsid w:val="003D32BB"/>
    <w:rsid w:val="003D384E"/>
    <w:rsid w:val="003E15B0"/>
    <w:rsid w:val="003E1E29"/>
    <w:rsid w:val="003E4334"/>
    <w:rsid w:val="003E4D60"/>
    <w:rsid w:val="003F15C6"/>
    <w:rsid w:val="003F2A37"/>
    <w:rsid w:val="003F33C2"/>
    <w:rsid w:val="003F3782"/>
    <w:rsid w:val="004006F0"/>
    <w:rsid w:val="004026A9"/>
    <w:rsid w:val="00403B98"/>
    <w:rsid w:val="00411757"/>
    <w:rsid w:val="00411A86"/>
    <w:rsid w:val="00414253"/>
    <w:rsid w:val="00414A8B"/>
    <w:rsid w:val="0041608D"/>
    <w:rsid w:val="0041677B"/>
    <w:rsid w:val="00420F58"/>
    <w:rsid w:val="004222B2"/>
    <w:rsid w:val="00422A50"/>
    <w:rsid w:val="004249C9"/>
    <w:rsid w:val="00424A1E"/>
    <w:rsid w:val="004260E6"/>
    <w:rsid w:val="00427372"/>
    <w:rsid w:val="004274FB"/>
    <w:rsid w:val="0043266E"/>
    <w:rsid w:val="0043432D"/>
    <w:rsid w:val="00434671"/>
    <w:rsid w:val="0043632D"/>
    <w:rsid w:val="0043787E"/>
    <w:rsid w:val="00440130"/>
    <w:rsid w:val="0044446A"/>
    <w:rsid w:val="00453FA0"/>
    <w:rsid w:val="004546D5"/>
    <w:rsid w:val="00455138"/>
    <w:rsid w:val="00457AA8"/>
    <w:rsid w:val="00460278"/>
    <w:rsid w:val="00462947"/>
    <w:rsid w:val="00464EA3"/>
    <w:rsid w:val="00464FB5"/>
    <w:rsid w:val="004678AC"/>
    <w:rsid w:val="004726C6"/>
    <w:rsid w:val="00472D71"/>
    <w:rsid w:val="00474215"/>
    <w:rsid w:val="00476340"/>
    <w:rsid w:val="0047772E"/>
    <w:rsid w:val="00480AB2"/>
    <w:rsid w:val="00483CE2"/>
    <w:rsid w:val="004846FE"/>
    <w:rsid w:val="00486E77"/>
    <w:rsid w:val="004915E2"/>
    <w:rsid w:val="004917CD"/>
    <w:rsid w:val="00494660"/>
    <w:rsid w:val="00496CE2"/>
    <w:rsid w:val="004A1639"/>
    <w:rsid w:val="004A1753"/>
    <w:rsid w:val="004A4349"/>
    <w:rsid w:val="004A45AA"/>
    <w:rsid w:val="004A46D2"/>
    <w:rsid w:val="004A47A9"/>
    <w:rsid w:val="004A5A43"/>
    <w:rsid w:val="004A62A5"/>
    <w:rsid w:val="004A6E73"/>
    <w:rsid w:val="004A6F50"/>
    <w:rsid w:val="004B0CBB"/>
    <w:rsid w:val="004B10B5"/>
    <w:rsid w:val="004B1C78"/>
    <w:rsid w:val="004B3A29"/>
    <w:rsid w:val="004B745B"/>
    <w:rsid w:val="004C0197"/>
    <w:rsid w:val="004C0E6D"/>
    <w:rsid w:val="004C0ECF"/>
    <w:rsid w:val="004C1DF0"/>
    <w:rsid w:val="004C2083"/>
    <w:rsid w:val="004C34DD"/>
    <w:rsid w:val="004C4EC6"/>
    <w:rsid w:val="004C5E84"/>
    <w:rsid w:val="004C64E2"/>
    <w:rsid w:val="004C74F5"/>
    <w:rsid w:val="004C7ECE"/>
    <w:rsid w:val="004D10A1"/>
    <w:rsid w:val="004D11FB"/>
    <w:rsid w:val="004D706C"/>
    <w:rsid w:val="004D75B9"/>
    <w:rsid w:val="004D760B"/>
    <w:rsid w:val="004E2281"/>
    <w:rsid w:val="004E445D"/>
    <w:rsid w:val="004F3C48"/>
    <w:rsid w:val="004F4178"/>
    <w:rsid w:val="004F7753"/>
    <w:rsid w:val="005021E5"/>
    <w:rsid w:val="00502E93"/>
    <w:rsid w:val="00504962"/>
    <w:rsid w:val="00506047"/>
    <w:rsid w:val="00506800"/>
    <w:rsid w:val="00506D0C"/>
    <w:rsid w:val="005127A3"/>
    <w:rsid w:val="00512F5F"/>
    <w:rsid w:val="0051503F"/>
    <w:rsid w:val="00515C61"/>
    <w:rsid w:val="0052274E"/>
    <w:rsid w:val="0052474A"/>
    <w:rsid w:val="00526686"/>
    <w:rsid w:val="00527653"/>
    <w:rsid w:val="005302A2"/>
    <w:rsid w:val="00531C2E"/>
    <w:rsid w:val="00535243"/>
    <w:rsid w:val="00541DE6"/>
    <w:rsid w:val="00543F27"/>
    <w:rsid w:val="00544A5B"/>
    <w:rsid w:val="00551643"/>
    <w:rsid w:val="0055702D"/>
    <w:rsid w:val="00562073"/>
    <w:rsid w:val="0056326C"/>
    <w:rsid w:val="00563BE0"/>
    <w:rsid w:val="00565B94"/>
    <w:rsid w:val="0056608F"/>
    <w:rsid w:val="00566386"/>
    <w:rsid w:val="00566531"/>
    <w:rsid w:val="00566B69"/>
    <w:rsid w:val="00567FB9"/>
    <w:rsid w:val="005701FD"/>
    <w:rsid w:val="00570B3B"/>
    <w:rsid w:val="00572C97"/>
    <w:rsid w:val="00572F39"/>
    <w:rsid w:val="00574983"/>
    <w:rsid w:val="00575621"/>
    <w:rsid w:val="00577BF1"/>
    <w:rsid w:val="0058319B"/>
    <w:rsid w:val="00585499"/>
    <w:rsid w:val="00587AD4"/>
    <w:rsid w:val="00587BF9"/>
    <w:rsid w:val="00594B3C"/>
    <w:rsid w:val="005A0C2F"/>
    <w:rsid w:val="005A3F98"/>
    <w:rsid w:val="005A473B"/>
    <w:rsid w:val="005A48D3"/>
    <w:rsid w:val="005A5153"/>
    <w:rsid w:val="005A5EF3"/>
    <w:rsid w:val="005B19FB"/>
    <w:rsid w:val="005B37AA"/>
    <w:rsid w:val="005B4D97"/>
    <w:rsid w:val="005B545D"/>
    <w:rsid w:val="005B590D"/>
    <w:rsid w:val="005C0E8F"/>
    <w:rsid w:val="005C17AC"/>
    <w:rsid w:val="005C239B"/>
    <w:rsid w:val="005C39DC"/>
    <w:rsid w:val="005C4DDB"/>
    <w:rsid w:val="005C6267"/>
    <w:rsid w:val="005C64CC"/>
    <w:rsid w:val="005C7053"/>
    <w:rsid w:val="005D50E5"/>
    <w:rsid w:val="005D5C18"/>
    <w:rsid w:val="005E0656"/>
    <w:rsid w:val="005E0ECE"/>
    <w:rsid w:val="005E4E97"/>
    <w:rsid w:val="005E693D"/>
    <w:rsid w:val="005F412E"/>
    <w:rsid w:val="005F4160"/>
    <w:rsid w:val="005F7B9E"/>
    <w:rsid w:val="00601626"/>
    <w:rsid w:val="00607E0B"/>
    <w:rsid w:val="0061164E"/>
    <w:rsid w:val="006131F6"/>
    <w:rsid w:val="00615D70"/>
    <w:rsid w:val="00622D25"/>
    <w:rsid w:val="006249B8"/>
    <w:rsid w:val="006304C2"/>
    <w:rsid w:val="00630AFA"/>
    <w:rsid w:val="00631394"/>
    <w:rsid w:val="00632F77"/>
    <w:rsid w:val="006437CA"/>
    <w:rsid w:val="006514CD"/>
    <w:rsid w:val="00652BA8"/>
    <w:rsid w:val="00655FF3"/>
    <w:rsid w:val="006562D2"/>
    <w:rsid w:val="0066246C"/>
    <w:rsid w:val="00662A4E"/>
    <w:rsid w:val="006646A9"/>
    <w:rsid w:val="006654BA"/>
    <w:rsid w:val="0066577B"/>
    <w:rsid w:val="006663D8"/>
    <w:rsid w:val="00670086"/>
    <w:rsid w:val="00670659"/>
    <w:rsid w:val="00670D27"/>
    <w:rsid w:val="00672C68"/>
    <w:rsid w:val="00673C80"/>
    <w:rsid w:val="00676A04"/>
    <w:rsid w:val="00677572"/>
    <w:rsid w:val="006819A4"/>
    <w:rsid w:val="00682312"/>
    <w:rsid w:val="006912C3"/>
    <w:rsid w:val="00692404"/>
    <w:rsid w:val="00693763"/>
    <w:rsid w:val="006941E3"/>
    <w:rsid w:val="00697D83"/>
    <w:rsid w:val="006A123D"/>
    <w:rsid w:val="006A1638"/>
    <w:rsid w:val="006A1B5F"/>
    <w:rsid w:val="006A2212"/>
    <w:rsid w:val="006A6145"/>
    <w:rsid w:val="006A691D"/>
    <w:rsid w:val="006A6D7E"/>
    <w:rsid w:val="006B0448"/>
    <w:rsid w:val="006B0D9A"/>
    <w:rsid w:val="006B12F7"/>
    <w:rsid w:val="006B26B7"/>
    <w:rsid w:val="006B42BD"/>
    <w:rsid w:val="006B62E4"/>
    <w:rsid w:val="006B7EBB"/>
    <w:rsid w:val="006C3487"/>
    <w:rsid w:val="006C561A"/>
    <w:rsid w:val="006C6069"/>
    <w:rsid w:val="006D0395"/>
    <w:rsid w:val="006E15A1"/>
    <w:rsid w:val="006E38C8"/>
    <w:rsid w:val="006E48E1"/>
    <w:rsid w:val="006E631C"/>
    <w:rsid w:val="006E7AC9"/>
    <w:rsid w:val="006F2E28"/>
    <w:rsid w:val="006F3F47"/>
    <w:rsid w:val="006F46E2"/>
    <w:rsid w:val="006F5EBA"/>
    <w:rsid w:val="006F5F20"/>
    <w:rsid w:val="006F7F0A"/>
    <w:rsid w:val="00701762"/>
    <w:rsid w:val="0070191B"/>
    <w:rsid w:val="007040C2"/>
    <w:rsid w:val="007042C6"/>
    <w:rsid w:val="00704493"/>
    <w:rsid w:val="007049F6"/>
    <w:rsid w:val="00704E9A"/>
    <w:rsid w:val="0070632F"/>
    <w:rsid w:val="00710BE3"/>
    <w:rsid w:val="0072066B"/>
    <w:rsid w:val="00721AD0"/>
    <w:rsid w:val="00722760"/>
    <w:rsid w:val="00722A6E"/>
    <w:rsid w:val="00722FDE"/>
    <w:rsid w:val="00723BCD"/>
    <w:rsid w:val="0072408D"/>
    <w:rsid w:val="00725969"/>
    <w:rsid w:val="00725FC6"/>
    <w:rsid w:val="007267D8"/>
    <w:rsid w:val="007268BF"/>
    <w:rsid w:val="0072691E"/>
    <w:rsid w:val="00726CFE"/>
    <w:rsid w:val="007275C1"/>
    <w:rsid w:val="00733B02"/>
    <w:rsid w:val="00733E8E"/>
    <w:rsid w:val="007371F2"/>
    <w:rsid w:val="00741B3A"/>
    <w:rsid w:val="00742A1B"/>
    <w:rsid w:val="007466A7"/>
    <w:rsid w:val="00746B23"/>
    <w:rsid w:val="00754C52"/>
    <w:rsid w:val="007620E8"/>
    <w:rsid w:val="00763247"/>
    <w:rsid w:val="0076368B"/>
    <w:rsid w:val="007646E3"/>
    <w:rsid w:val="00765D05"/>
    <w:rsid w:val="0077116B"/>
    <w:rsid w:val="007731C9"/>
    <w:rsid w:val="007750C7"/>
    <w:rsid w:val="0077759D"/>
    <w:rsid w:val="00782E08"/>
    <w:rsid w:val="00790E86"/>
    <w:rsid w:val="007943CE"/>
    <w:rsid w:val="007944A0"/>
    <w:rsid w:val="007A0808"/>
    <w:rsid w:val="007A216A"/>
    <w:rsid w:val="007A3C88"/>
    <w:rsid w:val="007A5837"/>
    <w:rsid w:val="007A7AE5"/>
    <w:rsid w:val="007B0362"/>
    <w:rsid w:val="007B3A31"/>
    <w:rsid w:val="007B40E7"/>
    <w:rsid w:val="007B4113"/>
    <w:rsid w:val="007B5453"/>
    <w:rsid w:val="007B6665"/>
    <w:rsid w:val="007C0366"/>
    <w:rsid w:val="007C0904"/>
    <w:rsid w:val="007C7E66"/>
    <w:rsid w:val="007D0C1F"/>
    <w:rsid w:val="007D431C"/>
    <w:rsid w:val="007D7A9F"/>
    <w:rsid w:val="007E1F2E"/>
    <w:rsid w:val="007E25F7"/>
    <w:rsid w:val="007E3DB4"/>
    <w:rsid w:val="007E3F41"/>
    <w:rsid w:val="007E46F7"/>
    <w:rsid w:val="007E4B57"/>
    <w:rsid w:val="007F3EAD"/>
    <w:rsid w:val="008014DB"/>
    <w:rsid w:val="00802E59"/>
    <w:rsid w:val="0080495E"/>
    <w:rsid w:val="00806F57"/>
    <w:rsid w:val="00807D42"/>
    <w:rsid w:val="008104FC"/>
    <w:rsid w:val="00810B7F"/>
    <w:rsid w:val="00812DA0"/>
    <w:rsid w:val="0081301D"/>
    <w:rsid w:val="00813B30"/>
    <w:rsid w:val="00816ED9"/>
    <w:rsid w:val="00816FCD"/>
    <w:rsid w:val="00823F65"/>
    <w:rsid w:val="00825FC9"/>
    <w:rsid w:val="00826B6F"/>
    <w:rsid w:val="00826EFA"/>
    <w:rsid w:val="0083141C"/>
    <w:rsid w:val="008347D7"/>
    <w:rsid w:val="00836F59"/>
    <w:rsid w:val="00837414"/>
    <w:rsid w:val="00837895"/>
    <w:rsid w:val="0083791C"/>
    <w:rsid w:val="00842B21"/>
    <w:rsid w:val="00842E6B"/>
    <w:rsid w:val="00844DE0"/>
    <w:rsid w:val="00850136"/>
    <w:rsid w:val="00850EFE"/>
    <w:rsid w:val="00856384"/>
    <w:rsid w:val="00860900"/>
    <w:rsid w:val="008612E3"/>
    <w:rsid w:val="00865187"/>
    <w:rsid w:val="00871F48"/>
    <w:rsid w:val="0087390F"/>
    <w:rsid w:val="00874128"/>
    <w:rsid w:val="0087431D"/>
    <w:rsid w:val="0087718E"/>
    <w:rsid w:val="00880AC3"/>
    <w:rsid w:val="00881813"/>
    <w:rsid w:val="008823FE"/>
    <w:rsid w:val="008837D7"/>
    <w:rsid w:val="008838B3"/>
    <w:rsid w:val="00883A86"/>
    <w:rsid w:val="008849A1"/>
    <w:rsid w:val="00886F15"/>
    <w:rsid w:val="008919CB"/>
    <w:rsid w:val="00891AF8"/>
    <w:rsid w:val="00892387"/>
    <w:rsid w:val="00896268"/>
    <w:rsid w:val="00897CAB"/>
    <w:rsid w:val="008A0129"/>
    <w:rsid w:val="008A1666"/>
    <w:rsid w:val="008A6FEC"/>
    <w:rsid w:val="008A717E"/>
    <w:rsid w:val="008A7E9B"/>
    <w:rsid w:val="008B0382"/>
    <w:rsid w:val="008B3355"/>
    <w:rsid w:val="008B4FBA"/>
    <w:rsid w:val="008B5A3B"/>
    <w:rsid w:val="008B719F"/>
    <w:rsid w:val="008B74A3"/>
    <w:rsid w:val="008B7A75"/>
    <w:rsid w:val="008C0612"/>
    <w:rsid w:val="008C08A6"/>
    <w:rsid w:val="008C1A16"/>
    <w:rsid w:val="008C221E"/>
    <w:rsid w:val="008C5FF5"/>
    <w:rsid w:val="008D008D"/>
    <w:rsid w:val="008D02FC"/>
    <w:rsid w:val="008D1202"/>
    <w:rsid w:val="008D7CBF"/>
    <w:rsid w:val="008E06D9"/>
    <w:rsid w:val="008E3B01"/>
    <w:rsid w:val="008E4EE3"/>
    <w:rsid w:val="008E6AC4"/>
    <w:rsid w:val="008E7CB3"/>
    <w:rsid w:val="008F1AE5"/>
    <w:rsid w:val="008F2580"/>
    <w:rsid w:val="008F59F9"/>
    <w:rsid w:val="008F5C8D"/>
    <w:rsid w:val="008F6A98"/>
    <w:rsid w:val="009005DA"/>
    <w:rsid w:val="00900C59"/>
    <w:rsid w:val="0090341D"/>
    <w:rsid w:val="0090445B"/>
    <w:rsid w:val="00904BF9"/>
    <w:rsid w:val="00905C13"/>
    <w:rsid w:val="0091017C"/>
    <w:rsid w:val="00910922"/>
    <w:rsid w:val="00911E1E"/>
    <w:rsid w:val="00913A3F"/>
    <w:rsid w:val="0091435B"/>
    <w:rsid w:val="00916DBD"/>
    <w:rsid w:val="00917DC9"/>
    <w:rsid w:val="00921446"/>
    <w:rsid w:val="0092295A"/>
    <w:rsid w:val="00924D04"/>
    <w:rsid w:val="00926E8D"/>
    <w:rsid w:val="009275B4"/>
    <w:rsid w:val="00930364"/>
    <w:rsid w:val="0093127C"/>
    <w:rsid w:val="009322C4"/>
    <w:rsid w:val="009336B5"/>
    <w:rsid w:val="00933C07"/>
    <w:rsid w:val="00934ECA"/>
    <w:rsid w:val="0093502F"/>
    <w:rsid w:val="009365D0"/>
    <w:rsid w:val="00941071"/>
    <w:rsid w:val="0094323D"/>
    <w:rsid w:val="00944296"/>
    <w:rsid w:val="009458F3"/>
    <w:rsid w:val="00952575"/>
    <w:rsid w:val="009527D8"/>
    <w:rsid w:val="00953558"/>
    <w:rsid w:val="00956F6A"/>
    <w:rsid w:val="0096365A"/>
    <w:rsid w:val="009642D1"/>
    <w:rsid w:val="00971257"/>
    <w:rsid w:val="0097325D"/>
    <w:rsid w:val="009735A6"/>
    <w:rsid w:val="00974D57"/>
    <w:rsid w:val="00981AA4"/>
    <w:rsid w:val="00981E8B"/>
    <w:rsid w:val="0098410D"/>
    <w:rsid w:val="00985C80"/>
    <w:rsid w:val="0098649F"/>
    <w:rsid w:val="009865A7"/>
    <w:rsid w:val="009878F5"/>
    <w:rsid w:val="009958FC"/>
    <w:rsid w:val="00995A32"/>
    <w:rsid w:val="0099628A"/>
    <w:rsid w:val="009A4947"/>
    <w:rsid w:val="009A499C"/>
    <w:rsid w:val="009A6D32"/>
    <w:rsid w:val="009B2CA0"/>
    <w:rsid w:val="009B317C"/>
    <w:rsid w:val="009B39A9"/>
    <w:rsid w:val="009B4A32"/>
    <w:rsid w:val="009B6B1A"/>
    <w:rsid w:val="009C078F"/>
    <w:rsid w:val="009C0EDC"/>
    <w:rsid w:val="009C2396"/>
    <w:rsid w:val="009C64D1"/>
    <w:rsid w:val="009C7B96"/>
    <w:rsid w:val="009D2244"/>
    <w:rsid w:val="009D258E"/>
    <w:rsid w:val="009D2D37"/>
    <w:rsid w:val="009D48BF"/>
    <w:rsid w:val="009E4E6E"/>
    <w:rsid w:val="009E57BC"/>
    <w:rsid w:val="009E69C8"/>
    <w:rsid w:val="009E792D"/>
    <w:rsid w:val="009E7AA5"/>
    <w:rsid w:val="009E7B49"/>
    <w:rsid w:val="009F0505"/>
    <w:rsid w:val="009F39E7"/>
    <w:rsid w:val="009F4D31"/>
    <w:rsid w:val="009F65E5"/>
    <w:rsid w:val="009F6F36"/>
    <w:rsid w:val="009F7782"/>
    <w:rsid w:val="009F7EA2"/>
    <w:rsid w:val="00A0144A"/>
    <w:rsid w:val="00A016C6"/>
    <w:rsid w:val="00A02189"/>
    <w:rsid w:val="00A07371"/>
    <w:rsid w:val="00A107BE"/>
    <w:rsid w:val="00A1117C"/>
    <w:rsid w:val="00A1389C"/>
    <w:rsid w:val="00A157FD"/>
    <w:rsid w:val="00A167B6"/>
    <w:rsid w:val="00A235AB"/>
    <w:rsid w:val="00A23B2D"/>
    <w:rsid w:val="00A2687C"/>
    <w:rsid w:val="00A26A18"/>
    <w:rsid w:val="00A26FCC"/>
    <w:rsid w:val="00A3047C"/>
    <w:rsid w:val="00A30C15"/>
    <w:rsid w:val="00A32C93"/>
    <w:rsid w:val="00A332F9"/>
    <w:rsid w:val="00A34DFF"/>
    <w:rsid w:val="00A43F7D"/>
    <w:rsid w:val="00A44394"/>
    <w:rsid w:val="00A44C4C"/>
    <w:rsid w:val="00A45460"/>
    <w:rsid w:val="00A47EB9"/>
    <w:rsid w:val="00A47FBB"/>
    <w:rsid w:val="00A535EC"/>
    <w:rsid w:val="00A55571"/>
    <w:rsid w:val="00A57326"/>
    <w:rsid w:val="00A57545"/>
    <w:rsid w:val="00A619A5"/>
    <w:rsid w:val="00A624AC"/>
    <w:rsid w:val="00A6271C"/>
    <w:rsid w:val="00A65CCB"/>
    <w:rsid w:val="00A665E4"/>
    <w:rsid w:val="00A72A19"/>
    <w:rsid w:val="00A72C1F"/>
    <w:rsid w:val="00A72F53"/>
    <w:rsid w:val="00A763BE"/>
    <w:rsid w:val="00A80957"/>
    <w:rsid w:val="00A80C8A"/>
    <w:rsid w:val="00A81FBA"/>
    <w:rsid w:val="00A8324F"/>
    <w:rsid w:val="00A86B69"/>
    <w:rsid w:val="00A8725B"/>
    <w:rsid w:val="00A87884"/>
    <w:rsid w:val="00A93754"/>
    <w:rsid w:val="00A94A8A"/>
    <w:rsid w:val="00AA0360"/>
    <w:rsid w:val="00AA618C"/>
    <w:rsid w:val="00AA73C7"/>
    <w:rsid w:val="00AB047B"/>
    <w:rsid w:val="00AB152D"/>
    <w:rsid w:val="00AB3712"/>
    <w:rsid w:val="00AB4B1D"/>
    <w:rsid w:val="00AB54CB"/>
    <w:rsid w:val="00AC2604"/>
    <w:rsid w:val="00AC57A7"/>
    <w:rsid w:val="00AC77A1"/>
    <w:rsid w:val="00AC796B"/>
    <w:rsid w:val="00AD3531"/>
    <w:rsid w:val="00AD5154"/>
    <w:rsid w:val="00AD5A66"/>
    <w:rsid w:val="00AD7520"/>
    <w:rsid w:val="00AE2F90"/>
    <w:rsid w:val="00AE495D"/>
    <w:rsid w:val="00AE6FEF"/>
    <w:rsid w:val="00AE70B7"/>
    <w:rsid w:val="00AE7BFB"/>
    <w:rsid w:val="00AF3594"/>
    <w:rsid w:val="00AF5C81"/>
    <w:rsid w:val="00B00997"/>
    <w:rsid w:val="00B0486C"/>
    <w:rsid w:val="00B12011"/>
    <w:rsid w:val="00B143FC"/>
    <w:rsid w:val="00B17C04"/>
    <w:rsid w:val="00B17FA4"/>
    <w:rsid w:val="00B223AF"/>
    <w:rsid w:val="00B22915"/>
    <w:rsid w:val="00B246F2"/>
    <w:rsid w:val="00B2584F"/>
    <w:rsid w:val="00B31043"/>
    <w:rsid w:val="00B31624"/>
    <w:rsid w:val="00B33612"/>
    <w:rsid w:val="00B40AB1"/>
    <w:rsid w:val="00B414E5"/>
    <w:rsid w:val="00B4277C"/>
    <w:rsid w:val="00B4533D"/>
    <w:rsid w:val="00B46506"/>
    <w:rsid w:val="00B46E2B"/>
    <w:rsid w:val="00B509E4"/>
    <w:rsid w:val="00B55273"/>
    <w:rsid w:val="00B55C94"/>
    <w:rsid w:val="00B5636B"/>
    <w:rsid w:val="00B60582"/>
    <w:rsid w:val="00B60DBA"/>
    <w:rsid w:val="00B61FC8"/>
    <w:rsid w:val="00B61FED"/>
    <w:rsid w:val="00B624FE"/>
    <w:rsid w:val="00B62BAD"/>
    <w:rsid w:val="00B62F0A"/>
    <w:rsid w:val="00B63489"/>
    <w:rsid w:val="00B71B40"/>
    <w:rsid w:val="00B71C91"/>
    <w:rsid w:val="00B7201B"/>
    <w:rsid w:val="00B73CE1"/>
    <w:rsid w:val="00B745E6"/>
    <w:rsid w:val="00B8194D"/>
    <w:rsid w:val="00B81B41"/>
    <w:rsid w:val="00B87160"/>
    <w:rsid w:val="00B87442"/>
    <w:rsid w:val="00B87B85"/>
    <w:rsid w:val="00B906D0"/>
    <w:rsid w:val="00B94883"/>
    <w:rsid w:val="00B94EE0"/>
    <w:rsid w:val="00B963B9"/>
    <w:rsid w:val="00B9767A"/>
    <w:rsid w:val="00BA5EA4"/>
    <w:rsid w:val="00BA66A5"/>
    <w:rsid w:val="00BB0A44"/>
    <w:rsid w:val="00BB47F5"/>
    <w:rsid w:val="00BB63C7"/>
    <w:rsid w:val="00BB7736"/>
    <w:rsid w:val="00BB79E2"/>
    <w:rsid w:val="00BC0C2C"/>
    <w:rsid w:val="00BC0C71"/>
    <w:rsid w:val="00BC1805"/>
    <w:rsid w:val="00BC1FB5"/>
    <w:rsid w:val="00BC4661"/>
    <w:rsid w:val="00BC6429"/>
    <w:rsid w:val="00BC64B5"/>
    <w:rsid w:val="00BC6BB6"/>
    <w:rsid w:val="00BC7CB9"/>
    <w:rsid w:val="00BD46F8"/>
    <w:rsid w:val="00BD6742"/>
    <w:rsid w:val="00BE1396"/>
    <w:rsid w:val="00BE45C5"/>
    <w:rsid w:val="00BE496A"/>
    <w:rsid w:val="00BE6F73"/>
    <w:rsid w:val="00BE7ACD"/>
    <w:rsid w:val="00BF4D7F"/>
    <w:rsid w:val="00BF68F1"/>
    <w:rsid w:val="00BF6A3D"/>
    <w:rsid w:val="00BF6E6B"/>
    <w:rsid w:val="00C0086E"/>
    <w:rsid w:val="00C00DA3"/>
    <w:rsid w:val="00C044B2"/>
    <w:rsid w:val="00C056B0"/>
    <w:rsid w:val="00C05FB5"/>
    <w:rsid w:val="00C11588"/>
    <w:rsid w:val="00C12DE8"/>
    <w:rsid w:val="00C1585B"/>
    <w:rsid w:val="00C17099"/>
    <w:rsid w:val="00C2138D"/>
    <w:rsid w:val="00C21B8F"/>
    <w:rsid w:val="00C24F5E"/>
    <w:rsid w:val="00C26C34"/>
    <w:rsid w:val="00C26FB4"/>
    <w:rsid w:val="00C349DB"/>
    <w:rsid w:val="00C357DA"/>
    <w:rsid w:val="00C37877"/>
    <w:rsid w:val="00C45B7E"/>
    <w:rsid w:val="00C46CFB"/>
    <w:rsid w:val="00C51544"/>
    <w:rsid w:val="00C528EE"/>
    <w:rsid w:val="00C5315D"/>
    <w:rsid w:val="00C55C1B"/>
    <w:rsid w:val="00C56907"/>
    <w:rsid w:val="00C57C15"/>
    <w:rsid w:val="00C60537"/>
    <w:rsid w:val="00C605D5"/>
    <w:rsid w:val="00C64C7F"/>
    <w:rsid w:val="00C66682"/>
    <w:rsid w:val="00C714E1"/>
    <w:rsid w:val="00C72DBC"/>
    <w:rsid w:val="00C73136"/>
    <w:rsid w:val="00C73AC8"/>
    <w:rsid w:val="00C75161"/>
    <w:rsid w:val="00C76227"/>
    <w:rsid w:val="00C7690E"/>
    <w:rsid w:val="00C81260"/>
    <w:rsid w:val="00C82EF2"/>
    <w:rsid w:val="00C86C19"/>
    <w:rsid w:val="00C878E4"/>
    <w:rsid w:val="00C91F62"/>
    <w:rsid w:val="00C91F88"/>
    <w:rsid w:val="00C92DBB"/>
    <w:rsid w:val="00C93B82"/>
    <w:rsid w:val="00C94373"/>
    <w:rsid w:val="00C95413"/>
    <w:rsid w:val="00C954E4"/>
    <w:rsid w:val="00CA30AF"/>
    <w:rsid w:val="00CA584C"/>
    <w:rsid w:val="00CB1688"/>
    <w:rsid w:val="00CB263A"/>
    <w:rsid w:val="00CB33AB"/>
    <w:rsid w:val="00CB6452"/>
    <w:rsid w:val="00CC0E3D"/>
    <w:rsid w:val="00CC4884"/>
    <w:rsid w:val="00CC7803"/>
    <w:rsid w:val="00CD177B"/>
    <w:rsid w:val="00CD17B7"/>
    <w:rsid w:val="00CD34FF"/>
    <w:rsid w:val="00CD4CA0"/>
    <w:rsid w:val="00CD4DEE"/>
    <w:rsid w:val="00CD5DDB"/>
    <w:rsid w:val="00CD7AEB"/>
    <w:rsid w:val="00CE0A03"/>
    <w:rsid w:val="00CE1767"/>
    <w:rsid w:val="00CE284F"/>
    <w:rsid w:val="00CE4665"/>
    <w:rsid w:val="00CE4EC0"/>
    <w:rsid w:val="00CE59F8"/>
    <w:rsid w:val="00CE642B"/>
    <w:rsid w:val="00CE7FE3"/>
    <w:rsid w:val="00CF0F8A"/>
    <w:rsid w:val="00CF106A"/>
    <w:rsid w:val="00CF2DC5"/>
    <w:rsid w:val="00CF5C33"/>
    <w:rsid w:val="00CF7E6C"/>
    <w:rsid w:val="00D01F7A"/>
    <w:rsid w:val="00D03D01"/>
    <w:rsid w:val="00D054C5"/>
    <w:rsid w:val="00D057BF"/>
    <w:rsid w:val="00D06CC8"/>
    <w:rsid w:val="00D1032B"/>
    <w:rsid w:val="00D10CAD"/>
    <w:rsid w:val="00D1153B"/>
    <w:rsid w:val="00D13C88"/>
    <w:rsid w:val="00D13D37"/>
    <w:rsid w:val="00D141F5"/>
    <w:rsid w:val="00D14FBB"/>
    <w:rsid w:val="00D15007"/>
    <w:rsid w:val="00D151A3"/>
    <w:rsid w:val="00D1577C"/>
    <w:rsid w:val="00D16F2A"/>
    <w:rsid w:val="00D25AFB"/>
    <w:rsid w:val="00D30010"/>
    <w:rsid w:val="00D30773"/>
    <w:rsid w:val="00D307C9"/>
    <w:rsid w:val="00D30938"/>
    <w:rsid w:val="00D3296E"/>
    <w:rsid w:val="00D34995"/>
    <w:rsid w:val="00D35868"/>
    <w:rsid w:val="00D36512"/>
    <w:rsid w:val="00D36B7E"/>
    <w:rsid w:val="00D37400"/>
    <w:rsid w:val="00D4155F"/>
    <w:rsid w:val="00D41810"/>
    <w:rsid w:val="00D43197"/>
    <w:rsid w:val="00D43329"/>
    <w:rsid w:val="00D4730F"/>
    <w:rsid w:val="00D4770E"/>
    <w:rsid w:val="00D50037"/>
    <w:rsid w:val="00D524BE"/>
    <w:rsid w:val="00D52E64"/>
    <w:rsid w:val="00D53889"/>
    <w:rsid w:val="00D54F78"/>
    <w:rsid w:val="00D57612"/>
    <w:rsid w:val="00D60B32"/>
    <w:rsid w:val="00D61F4E"/>
    <w:rsid w:val="00D64E47"/>
    <w:rsid w:val="00D65C57"/>
    <w:rsid w:val="00D662BB"/>
    <w:rsid w:val="00D72C35"/>
    <w:rsid w:val="00D737EB"/>
    <w:rsid w:val="00D73B16"/>
    <w:rsid w:val="00D76A91"/>
    <w:rsid w:val="00D8015D"/>
    <w:rsid w:val="00D80CC8"/>
    <w:rsid w:val="00D81B9C"/>
    <w:rsid w:val="00D8592B"/>
    <w:rsid w:val="00D86DE7"/>
    <w:rsid w:val="00D86EF4"/>
    <w:rsid w:val="00D87623"/>
    <w:rsid w:val="00D9211F"/>
    <w:rsid w:val="00D93233"/>
    <w:rsid w:val="00D93B8D"/>
    <w:rsid w:val="00D94292"/>
    <w:rsid w:val="00D94330"/>
    <w:rsid w:val="00D954EB"/>
    <w:rsid w:val="00DA3913"/>
    <w:rsid w:val="00DA4714"/>
    <w:rsid w:val="00DA4D5C"/>
    <w:rsid w:val="00DA5885"/>
    <w:rsid w:val="00DB1E27"/>
    <w:rsid w:val="00DB20B3"/>
    <w:rsid w:val="00DB5ACE"/>
    <w:rsid w:val="00DB7C89"/>
    <w:rsid w:val="00DC2AE6"/>
    <w:rsid w:val="00DC3C97"/>
    <w:rsid w:val="00DC49F7"/>
    <w:rsid w:val="00DD02BA"/>
    <w:rsid w:val="00DD0F82"/>
    <w:rsid w:val="00DD4378"/>
    <w:rsid w:val="00DD47EA"/>
    <w:rsid w:val="00DE0F45"/>
    <w:rsid w:val="00DE3F7F"/>
    <w:rsid w:val="00DE5B97"/>
    <w:rsid w:val="00DE64F4"/>
    <w:rsid w:val="00DE65F0"/>
    <w:rsid w:val="00DF082F"/>
    <w:rsid w:val="00DF2A32"/>
    <w:rsid w:val="00DF2EE9"/>
    <w:rsid w:val="00DF35DA"/>
    <w:rsid w:val="00DF56AC"/>
    <w:rsid w:val="00DF6E1F"/>
    <w:rsid w:val="00DF6F04"/>
    <w:rsid w:val="00E02D04"/>
    <w:rsid w:val="00E047FE"/>
    <w:rsid w:val="00E06786"/>
    <w:rsid w:val="00E06E29"/>
    <w:rsid w:val="00E06E3D"/>
    <w:rsid w:val="00E16038"/>
    <w:rsid w:val="00E22319"/>
    <w:rsid w:val="00E27AA7"/>
    <w:rsid w:val="00E27EFB"/>
    <w:rsid w:val="00E30896"/>
    <w:rsid w:val="00E3233E"/>
    <w:rsid w:val="00E32C54"/>
    <w:rsid w:val="00E366AF"/>
    <w:rsid w:val="00E369CE"/>
    <w:rsid w:val="00E3761B"/>
    <w:rsid w:val="00E40086"/>
    <w:rsid w:val="00E4104F"/>
    <w:rsid w:val="00E41629"/>
    <w:rsid w:val="00E41A4E"/>
    <w:rsid w:val="00E42F98"/>
    <w:rsid w:val="00E4468E"/>
    <w:rsid w:val="00E4476E"/>
    <w:rsid w:val="00E44B64"/>
    <w:rsid w:val="00E46B7F"/>
    <w:rsid w:val="00E51089"/>
    <w:rsid w:val="00E52326"/>
    <w:rsid w:val="00E52654"/>
    <w:rsid w:val="00E53411"/>
    <w:rsid w:val="00E56B66"/>
    <w:rsid w:val="00E56C6D"/>
    <w:rsid w:val="00E60C5C"/>
    <w:rsid w:val="00E61F0E"/>
    <w:rsid w:val="00E6739E"/>
    <w:rsid w:val="00E70F94"/>
    <w:rsid w:val="00E72AF3"/>
    <w:rsid w:val="00E74692"/>
    <w:rsid w:val="00E80A39"/>
    <w:rsid w:val="00E8191A"/>
    <w:rsid w:val="00E81C51"/>
    <w:rsid w:val="00E93C58"/>
    <w:rsid w:val="00E96168"/>
    <w:rsid w:val="00E96352"/>
    <w:rsid w:val="00E97C94"/>
    <w:rsid w:val="00EA0229"/>
    <w:rsid w:val="00EA24F9"/>
    <w:rsid w:val="00EA5092"/>
    <w:rsid w:val="00EB0162"/>
    <w:rsid w:val="00EC489F"/>
    <w:rsid w:val="00EC60BB"/>
    <w:rsid w:val="00ED02AB"/>
    <w:rsid w:val="00ED163D"/>
    <w:rsid w:val="00ED44E2"/>
    <w:rsid w:val="00ED55BF"/>
    <w:rsid w:val="00ED7747"/>
    <w:rsid w:val="00ED7C66"/>
    <w:rsid w:val="00EE0C07"/>
    <w:rsid w:val="00EE1AA9"/>
    <w:rsid w:val="00EE38CF"/>
    <w:rsid w:val="00EE6296"/>
    <w:rsid w:val="00EE66FC"/>
    <w:rsid w:val="00EF1533"/>
    <w:rsid w:val="00EF1CE4"/>
    <w:rsid w:val="00EF4A12"/>
    <w:rsid w:val="00F10871"/>
    <w:rsid w:val="00F10E63"/>
    <w:rsid w:val="00F1338B"/>
    <w:rsid w:val="00F140A5"/>
    <w:rsid w:val="00F16349"/>
    <w:rsid w:val="00F20E36"/>
    <w:rsid w:val="00F22B8E"/>
    <w:rsid w:val="00F23FB8"/>
    <w:rsid w:val="00F2515E"/>
    <w:rsid w:val="00F2594C"/>
    <w:rsid w:val="00F31AD6"/>
    <w:rsid w:val="00F32497"/>
    <w:rsid w:val="00F3536D"/>
    <w:rsid w:val="00F4623D"/>
    <w:rsid w:val="00F46A54"/>
    <w:rsid w:val="00F4720A"/>
    <w:rsid w:val="00F472B8"/>
    <w:rsid w:val="00F47AC3"/>
    <w:rsid w:val="00F505E2"/>
    <w:rsid w:val="00F54266"/>
    <w:rsid w:val="00F6156D"/>
    <w:rsid w:val="00F62B3B"/>
    <w:rsid w:val="00F631EF"/>
    <w:rsid w:val="00F63809"/>
    <w:rsid w:val="00F63E8C"/>
    <w:rsid w:val="00F6512E"/>
    <w:rsid w:val="00F66DD0"/>
    <w:rsid w:val="00F70BD3"/>
    <w:rsid w:val="00F713E7"/>
    <w:rsid w:val="00F723FC"/>
    <w:rsid w:val="00F72B93"/>
    <w:rsid w:val="00F758E0"/>
    <w:rsid w:val="00F76526"/>
    <w:rsid w:val="00F834B9"/>
    <w:rsid w:val="00F84435"/>
    <w:rsid w:val="00F8795B"/>
    <w:rsid w:val="00F91F2E"/>
    <w:rsid w:val="00F96055"/>
    <w:rsid w:val="00FA03B3"/>
    <w:rsid w:val="00FA1C91"/>
    <w:rsid w:val="00FA28C4"/>
    <w:rsid w:val="00FA5113"/>
    <w:rsid w:val="00FA58AA"/>
    <w:rsid w:val="00FA6514"/>
    <w:rsid w:val="00FB2181"/>
    <w:rsid w:val="00FB3D37"/>
    <w:rsid w:val="00FB46D5"/>
    <w:rsid w:val="00FC03EF"/>
    <w:rsid w:val="00FC05B7"/>
    <w:rsid w:val="00FC4BC8"/>
    <w:rsid w:val="00FD182A"/>
    <w:rsid w:val="00FD2AE3"/>
    <w:rsid w:val="00FD3ABB"/>
    <w:rsid w:val="00FD7E12"/>
    <w:rsid w:val="00FE1C42"/>
    <w:rsid w:val="00FE51D6"/>
    <w:rsid w:val="00FF03A1"/>
    <w:rsid w:val="00FF04A2"/>
    <w:rsid w:val="00FF10F4"/>
    <w:rsid w:val="00FF1CD0"/>
    <w:rsid w:val="00FF254C"/>
    <w:rsid w:val="00FF3A2C"/>
    <w:rsid w:val="00FF46C8"/>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765AC452-B408-4F14-ABD8-DD00DE1CA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link w:val="AntratsDiagrama"/>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customStyle="1" w:styleId="AntratsDiagrama">
    <w:name w:val="Antraštės Diagrama"/>
    <w:basedOn w:val="Numatytasispastraiposriftas"/>
    <w:link w:val="Antrats"/>
    <w:rsid w:val="00DC49F7"/>
    <w:rPr>
      <w:sz w:val="24"/>
      <w:szCs w:val="24"/>
    </w:rPr>
  </w:style>
  <w:style w:type="character" w:customStyle="1" w:styleId="blackcaption">
    <w:name w:val="black_caption"/>
    <w:basedOn w:val="Numatytasispastraiposriftas"/>
    <w:rsid w:val="00DC49F7"/>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link w:val="Sraopastraipa"/>
    <w:uiPriority w:val="34"/>
    <w:qFormat/>
    <w:locked/>
    <w:rsid w:val="002D73A3"/>
    <w:rPr>
      <w:rFonts w:ascii="Calibri" w:hAnsi="Calibri"/>
      <w:sz w:val="22"/>
      <w:szCs w:val="22"/>
    </w:rPr>
  </w:style>
  <w:style w:type="character" w:customStyle="1" w:styleId="Bodytext2Bold">
    <w:name w:val="Body text (2) + Bold"/>
    <w:basedOn w:val="Numatytasispastraiposriftas"/>
    <w:rsid w:val="002D73A3"/>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paragraph" w:customStyle="1" w:styleId="taltipfb">
    <w:name w:val="taltipfb"/>
    <w:basedOn w:val="prastasis"/>
    <w:rsid w:val="00D30773"/>
    <w:pPr>
      <w:spacing w:before="100" w:beforeAutospacing="1" w:after="100" w:afterAutospacing="1"/>
    </w:pPr>
  </w:style>
  <w:style w:type="paragraph" w:customStyle="1" w:styleId="tajtip">
    <w:name w:val="tajtip"/>
    <w:basedOn w:val="prastasis"/>
    <w:rsid w:val="00D30773"/>
    <w:pPr>
      <w:spacing w:before="100" w:beforeAutospacing="1" w:after="100" w:afterAutospacing="1"/>
    </w:pPr>
  </w:style>
  <w:style w:type="paragraph" w:styleId="prastasiniatinklio">
    <w:name w:val="Normal (Web)"/>
    <w:basedOn w:val="prastasis"/>
    <w:uiPriority w:val="99"/>
    <w:unhideWhenUsed/>
    <w:rsid w:val="00D30773"/>
    <w:pPr>
      <w:spacing w:before="100" w:beforeAutospacing="1" w:after="100" w:afterAutospacing="1"/>
    </w:pPr>
    <w:rPr>
      <w:rFonts w:eastAsiaTheme="minorEastAsia"/>
    </w:rPr>
  </w:style>
  <w:style w:type="paragraph" w:customStyle="1" w:styleId="list-paragraph">
    <w:name w:val="list-paragraph"/>
    <w:basedOn w:val="prastasis"/>
    <w:rsid w:val="00D30773"/>
    <w:pPr>
      <w:spacing w:before="100" w:beforeAutospacing="1" w:after="100" w:afterAutospacing="1"/>
    </w:pPr>
    <w:rPr>
      <w:rFonts w:eastAsiaTheme="minorEastAsia"/>
    </w:rPr>
  </w:style>
  <w:style w:type="paragraph" w:customStyle="1" w:styleId="prastasis1">
    <w:name w:val="Įprastasis1"/>
    <w:basedOn w:val="prastasis"/>
    <w:rsid w:val="00D30773"/>
    <w:pPr>
      <w:spacing w:before="100" w:beforeAutospacing="1" w:after="100" w:afterAutospacing="1"/>
    </w:pPr>
    <w:rPr>
      <w:rFonts w:eastAsiaTheme="minorEastAsia"/>
    </w:rPr>
  </w:style>
  <w:style w:type="character" w:styleId="Hipersaitas">
    <w:name w:val="Hyperlink"/>
    <w:basedOn w:val="Numatytasispastraiposriftas"/>
    <w:uiPriority w:val="99"/>
    <w:unhideWhenUsed/>
    <w:rsid w:val="007049F6"/>
    <w:rPr>
      <w:color w:val="0000FF"/>
      <w:u w:val="single"/>
    </w:rPr>
  </w:style>
  <w:style w:type="character" w:customStyle="1" w:styleId="UnresolvedMention1">
    <w:name w:val="Unresolved Mention1"/>
    <w:basedOn w:val="Numatytasispastraiposriftas"/>
    <w:uiPriority w:val="99"/>
    <w:semiHidden/>
    <w:unhideWhenUsed/>
    <w:rsid w:val="00E27E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715160044">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2041659880">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infolex.lt/ta/368200" TargetMode="Externa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https://www.infolex.lt/ta/368200"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9CB358-B9B9-4469-A7CB-7456E9276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14</Pages>
  <Words>35398</Words>
  <Characters>20178</Characters>
  <Application>Microsoft Office Word</Application>
  <DocSecurity>0</DocSecurity>
  <PresentationFormat/>
  <Lines>168</Lines>
  <Paragraphs>110</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55466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Alina Karpovič</dc:creator>
  <cp:lastModifiedBy>Alina Karpovič</cp:lastModifiedBy>
  <cp:revision>12</cp:revision>
  <cp:lastPrinted>2024-03-08T09:04:00Z</cp:lastPrinted>
  <dcterms:created xsi:type="dcterms:W3CDTF">2024-03-13T07:04:00Z</dcterms:created>
  <dcterms:modified xsi:type="dcterms:W3CDTF">2024-03-14T08:27:00Z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e0803f17486c467a8ba9edc832663aaa202403140953085">
    <vt:lpwstr>bqGQ3ZbH04BP8ooIz9AIjEUu0Gk=</vt:lpwstr>
  </property>
</Properties>
</file>